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80FB6" w14:textId="3ED02EC1" w:rsidR="00391446" w:rsidRPr="00C83299" w:rsidRDefault="00391446" w:rsidP="002D3EB0">
      <w:pPr>
        <w:spacing w:line="360" w:lineRule="auto"/>
        <w:jc w:val="center"/>
        <w:rPr>
          <w:rFonts w:ascii="Times New Roman" w:hAnsi="Times New Roman" w:cs="Times New Roman"/>
          <w:b/>
          <w:bCs/>
          <w:sz w:val="24"/>
          <w:szCs w:val="24"/>
        </w:rPr>
      </w:pPr>
      <w:r w:rsidRPr="00C83299">
        <w:rPr>
          <w:rFonts w:ascii="Times New Roman" w:hAnsi="Times New Roman" w:cs="Times New Roman"/>
          <w:b/>
          <w:bCs/>
          <w:sz w:val="24"/>
          <w:szCs w:val="24"/>
        </w:rPr>
        <w:t xml:space="preserve">A comprehensive review on the phytochemistry, pharmacological activities, and therapeutic potential of </w:t>
      </w:r>
      <w:r w:rsidRPr="00C83299">
        <w:rPr>
          <w:rFonts w:ascii="Times New Roman" w:hAnsi="Times New Roman" w:cs="Times New Roman"/>
          <w:b/>
          <w:bCs/>
          <w:i/>
          <w:iCs/>
          <w:sz w:val="24"/>
          <w:szCs w:val="24"/>
        </w:rPr>
        <w:t>Grewia</w:t>
      </w:r>
      <w:r w:rsidRPr="00C83299">
        <w:rPr>
          <w:rFonts w:ascii="Times New Roman" w:hAnsi="Times New Roman" w:cs="Times New Roman"/>
          <w:b/>
          <w:bCs/>
          <w:sz w:val="24"/>
          <w:szCs w:val="24"/>
        </w:rPr>
        <w:t xml:space="preserve"> species</w:t>
      </w:r>
    </w:p>
    <w:p w14:paraId="3E92AA62" w14:textId="77777777" w:rsidR="00B329B2" w:rsidRDefault="00B329B2" w:rsidP="00706498">
      <w:pPr>
        <w:spacing w:after="0" w:line="360" w:lineRule="auto"/>
        <w:rPr>
          <w:rFonts w:ascii="Times New Roman" w:hAnsi="Times New Roman" w:cs="Times New Roman"/>
          <w:b/>
          <w:bCs/>
          <w:sz w:val="24"/>
          <w:szCs w:val="24"/>
        </w:rPr>
      </w:pPr>
    </w:p>
    <w:p w14:paraId="121DE52C" w14:textId="55231969" w:rsidR="00F36882" w:rsidRPr="00C83299" w:rsidRDefault="00933C02" w:rsidP="00706498">
      <w:pPr>
        <w:spacing w:after="0" w:line="360" w:lineRule="auto"/>
        <w:rPr>
          <w:rFonts w:ascii="Times New Roman" w:hAnsi="Times New Roman" w:cs="Times New Roman"/>
          <w:b/>
          <w:bCs/>
          <w:sz w:val="24"/>
          <w:szCs w:val="24"/>
        </w:rPr>
      </w:pPr>
      <w:bookmarkStart w:id="0" w:name="_GoBack"/>
      <w:bookmarkEnd w:id="0"/>
      <w:r w:rsidRPr="00C83299">
        <w:rPr>
          <w:rFonts w:ascii="Times New Roman" w:hAnsi="Times New Roman" w:cs="Times New Roman"/>
          <w:b/>
          <w:bCs/>
          <w:sz w:val="24"/>
          <w:szCs w:val="24"/>
        </w:rPr>
        <w:t>Abstrac</w:t>
      </w:r>
      <w:r w:rsidR="00E24DA4" w:rsidRPr="00C83299">
        <w:rPr>
          <w:rFonts w:ascii="Times New Roman" w:hAnsi="Times New Roman" w:cs="Times New Roman"/>
          <w:b/>
          <w:bCs/>
          <w:sz w:val="24"/>
          <w:szCs w:val="24"/>
        </w:rPr>
        <w:t>t</w:t>
      </w:r>
    </w:p>
    <w:p w14:paraId="68AE293A" w14:textId="325CFF1A" w:rsidR="001572C4" w:rsidRPr="00C83299" w:rsidRDefault="001572C4" w:rsidP="00706498">
      <w:pPr>
        <w:spacing w:after="0" w:line="360" w:lineRule="auto"/>
        <w:ind w:firstLine="720"/>
        <w:jc w:val="both"/>
        <w:rPr>
          <w:rFonts w:ascii="Times New Roman" w:hAnsi="Times New Roman" w:cs="Times New Roman"/>
          <w:sz w:val="24"/>
          <w:szCs w:val="24"/>
        </w:rPr>
      </w:pP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species, belonging to the </w:t>
      </w:r>
      <w:r w:rsidR="00F164AE" w:rsidRPr="00C83299">
        <w:rPr>
          <w:rFonts w:ascii="Times New Roman" w:hAnsi="Times New Roman" w:cs="Times New Roman"/>
          <w:sz w:val="24"/>
          <w:szCs w:val="24"/>
        </w:rPr>
        <w:t>Tilia</w:t>
      </w:r>
      <w:r w:rsidRPr="00C83299">
        <w:rPr>
          <w:rFonts w:ascii="Times New Roman" w:hAnsi="Times New Roman" w:cs="Times New Roman"/>
          <w:sz w:val="24"/>
          <w:szCs w:val="24"/>
        </w:rPr>
        <w:t>ceae family, represent a promising reservoir of bioactive phytochemicals with diverse pharmacological activities and substantial therapeutic potential. These plants, widely distributed in tropical and subtropical regions, have been traditionally employed in ethnomedicine for treating ailments such as cardiac disorders, respiratory issues, inflammation, and infections. Phytochemical investigations reveal a rich profile including</w:t>
      </w:r>
      <w:r w:rsidR="00C8534E" w:rsidRPr="00C83299">
        <w:rPr>
          <w:rFonts w:ascii="Times New Roman" w:hAnsi="Times New Roman" w:cs="Times New Roman"/>
          <w:sz w:val="24"/>
          <w:szCs w:val="24"/>
        </w:rPr>
        <w:t xml:space="preserve"> </w:t>
      </w:r>
      <w:r w:rsidRPr="00C83299">
        <w:rPr>
          <w:rFonts w:ascii="Times New Roman" w:hAnsi="Times New Roman" w:cs="Times New Roman"/>
          <w:sz w:val="24"/>
          <w:szCs w:val="24"/>
        </w:rPr>
        <w:t xml:space="preserve">flavonoids (quercetin, kaempferol, naringenin), phenolics (vanillic, syringic, ferulic acids), triterpenoids, saponins, tannins, alkaloids, steroids, and anthocyanins, predominantly isolated from fruits, leaves, roots, and bark of species like </w:t>
      </w:r>
      <w:r w:rsidRPr="00C83299">
        <w:rPr>
          <w:rFonts w:ascii="Times New Roman" w:hAnsi="Times New Roman" w:cs="Times New Roman"/>
          <w:i/>
          <w:iCs/>
          <w:sz w:val="24"/>
          <w:szCs w:val="24"/>
        </w:rPr>
        <w:t>G. asiatica</w:t>
      </w:r>
      <w:r w:rsidRPr="00C83299">
        <w:rPr>
          <w:rFonts w:ascii="Times New Roman" w:hAnsi="Times New Roman" w:cs="Times New Roman"/>
          <w:sz w:val="24"/>
          <w:szCs w:val="24"/>
        </w:rPr>
        <w:t xml:space="preserve">, </w:t>
      </w:r>
      <w:r w:rsidRPr="00C83299">
        <w:rPr>
          <w:rFonts w:ascii="Times New Roman" w:hAnsi="Times New Roman" w:cs="Times New Roman"/>
          <w:i/>
          <w:iCs/>
          <w:sz w:val="24"/>
          <w:szCs w:val="24"/>
        </w:rPr>
        <w:t>G. hirsuta</w:t>
      </w:r>
      <w:r w:rsidRPr="00C83299">
        <w:rPr>
          <w:rFonts w:ascii="Times New Roman" w:hAnsi="Times New Roman" w:cs="Times New Roman"/>
          <w:sz w:val="24"/>
          <w:szCs w:val="24"/>
        </w:rPr>
        <w:t xml:space="preserve">, and </w:t>
      </w:r>
      <w:r w:rsidRPr="00C83299">
        <w:rPr>
          <w:rFonts w:ascii="Times New Roman" w:hAnsi="Times New Roman" w:cs="Times New Roman"/>
          <w:i/>
          <w:iCs/>
          <w:sz w:val="24"/>
          <w:szCs w:val="24"/>
        </w:rPr>
        <w:t>G. subinaequalis</w:t>
      </w:r>
      <w:r w:rsidR="00EE0B73" w:rsidRPr="00C83299">
        <w:rPr>
          <w:rFonts w:ascii="Times New Roman" w:hAnsi="Times New Roman" w:cs="Times New Roman"/>
          <w:i/>
          <w:iCs/>
          <w:sz w:val="24"/>
          <w:szCs w:val="24"/>
        </w:rPr>
        <w:t xml:space="preserve">. </w:t>
      </w:r>
      <w:r w:rsidR="00EE0B73" w:rsidRPr="00C83299">
        <w:rPr>
          <w:rFonts w:ascii="Times New Roman" w:hAnsi="Times New Roman" w:cs="Times New Roman"/>
          <w:sz w:val="24"/>
          <w:szCs w:val="24"/>
        </w:rPr>
        <w:t xml:space="preserve">Pharmacologically, </w:t>
      </w:r>
      <w:r w:rsidR="00EE0B73" w:rsidRPr="00C83299">
        <w:rPr>
          <w:rFonts w:ascii="Times New Roman" w:hAnsi="Times New Roman" w:cs="Times New Roman"/>
          <w:i/>
          <w:iCs/>
          <w:sz w:val="24"/>
          <w:szCs w:val="24"/>
        </w:rPr>
        <w:t>Grewia</w:t>
      </w:r>
      <w:r w:rsidR="00EE0B73" w:rsidRPr="00C83299">
        <w:rPr>
          <w:rFonts w:ascii="Times New Roman" w:hAnsi="Times New Roman" w:cs="Times New Roman"/>
          <w:sz w:val="24"/>
          <w:szCs w:val="24"/>
        </w:rPr>
        <w:t xml:space="preserve"> extracts exhibit potent antioxidant effects through free radical scavenging and metal chelation, alongside anti-inflammatory and analgesic properties validated in </w:t>
      </w:r>
      <w:r w:rsidR="00EE0B73" w:rsidRPr="00C83299">
        <w:rPr>
          <w:rFonts w:ascii="Times New Roman" w:hAnsi="Times New Roman" w:cs="Times New Roman"/>
          <w:i/>
          <w:iCs/>
          <w:sz w:val="24"/>
          <w:szCs w:val="24"/>
        </w:rPr>
        <w:t>in vitro</w:t>
      </w:r>
      <w:r w:rsidR="00EE0B73" w:rsidRPr="00C83299">
        <w:rPr>
          <w:rFonts w:ascii="Times New Roman" w:hAnsi="Times New Roman" w:cs="Times New Roman"/>
          <w:sz w:val="24"/>
          <w:szCs w:val="24"/>
        </w:rPr>
        <w:t xml:space="preserve"> and </w:t>
      </w:r>
      <w:r w:rsidR="00EE0B73" w:rsidRPr="00C83299">
        <w:rPr>
          <w:rFonts w:ascii="Times New Roman" w:hAnsi="Times New Roman" w:cs="Times New Roman"/>
          <w:i/>
          <w:iCs/>
          <w:sz w:val="24"/>
          <w:szCs w:val="24"/>
        </w:rPr>
        <w:t>in vivo</w:t>
      </w:r>
      <w:r w:rsidR="00EE0B73" w:rsidRPr="00C83299">
        <w:rPr>
          <w:rFonts w:ascii="Times New Roman" w:hAnsi="Times New Roman" w:cs="Times New Roman"/>
          <w:sz w:val="24"/>
          <w:szCs w:val="24"/>
        </w:rPr>
        <w:t xml:space="preserve"> models. Antimicrobial, antibacterial, antiviral, and antifungal activities combat pathogens, while antidiabetic, antihyperglycemic, and enzyme inhibitory actions address metabolic disorders. Additional benefits encompass anticancer</w:t>
      </w:r>
      <w:r w:rsidR="005D7497" w:rsidRPr="00C83299">
        <w:rPr>
          <w:rFonts w:ascii="Times New Roman" w:hAnsi="Times New Roman" w:cs="Times New Roman"/>
          <w:sz w:val="24"/>
          <w:szCs w:val="24"/>
        </w:rPr>
        <w:t xml:space="preserve">, </w:t>
      </w:r>
      <w:r w:rsidR="00EE0B73" w:rsidRPr="00C83299">
        <w:rPr>
          <w:rFonts w:ascii="Times New Roman" w:hAnsi="Times New Roman" w:cs="Times New Roman"/>
          <w:sz w:val="24"/>
          <w:szCs w:val="24"/>
        </w:rPr>
        <w:t xml:space="preserve">hepatoprotective, radioprotective, neuroprotective, immunomodulatory, and wound-healing effects, supporting traditional uses and highlighting enzyme modulation mechanisms. The therapeutic potential of </w:t>
      </w:r>
      <w:r w:rsidR="00EE0B73" w:rsidRPr="00C83299">
        <w:rPr>
          <w:rFonts w:ascii="Times New Roman" w:hAnsi="Times New Roman" w:cs="Times New Roman"/>
          <w:i/>
          <w:iCs/>
          <w:sz w:val="24"/>
          <w:szCs w:val="24"/>
        </w:rPr>
        <w:t>Grewia</w:t>
      </w:r>
      <w:r w:rsidR="00EE0B73" w:rsidRPr="00C83299">
        <w:rPr>
          <w:rFonts w:ascii="Times New Roman" w:hAnsi="Times New Roman" w:cs="Times New Roman"/>
          <w:sz w:val="24"/>
          <w:szCs w:val="24"/>
        </w:rPr>
        <w:t xml:space="preserve"> species positions them as candidates for natural product-based drug development, particularly for oxidative stress-related diseases, infections, and neurodegeneration. Despite promising data, gaps persist in clinical trials, toxicity profiling, and mechanistic studies via molecular docking. Future research should </w:t>
      </w:r>
      <w:r w:rsidR="00F164AE" w:rsidRPr="00C83299">
        <w:rPr>
          <w:rFonts w:ascii="Times New Roman" w:hAnsi="Times New Roman" w:cs="Times New Roman"/>
          <w:sz w:val="24"/>
          <w:szCs w:val="24"/>
        </w:rPr>
        <w:t>prioritise standardisation</w:t>
      </w:r>
      <w:r w:rsidR="00EE0B73" w:rsidRPr="00C83299">
        <w:rPr>
          <w:rFonts w:ascii="Times New Roman" w:hAnsi="Times New Roman" w:cs="Times New Roman"/>
          <w:sz w:val="24"/>
          <w:szCs w:val="24"/>
        </w:rPr>
        <w:t>, bioavailability enhancement, and sustainable cultivation to translate ethnopharmacological knowledge into modern therapeutics.</w:t>
      </w:r>
    </w:p>
    <w:p w14:paraId="0398297E" w14:textId="7253D09F" w:rsidR="00933C02" w:rsidRPr="00C83299" w:rsidRDefault="00933C02"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Keywords</w:t>
      </w:r>
    </w:p>
    <w:p w14:paraId="06C41E24" w14:textId="106EAB49" w:rsidR="00784A0C" w:rsidRPr="00C83299" w:rsidRDefault="00784A0C" w:rsidP="00706498">
      <w:pPr>
        <w:spacing w:after="0" w:line="360" w:lineRule="auto"/>
        <w:rPr>
          <w:rFonts w:ascii="Times New Roman" w:hAnsi="Times New Roman" w:cs="Times New Roman"/>
          <w:sz w:val="24"/>
          <w:szCs w:val="24"/>
        </w:rPr>
      </w:pPr>
      <w:r w:rsidRPr="00C83299">
        <w:rPr>
          <w:rFonts w:ascii="Times New Roman" w:hAnsi="Times New Roman" w:cs="Times New Roman"/>
          <w:i/>
          <w:iCs/>
          <w:sz w:val="24"/>
          <w:szCs w:val="24"/>
        </w:rPr>
        <w:t xml:space="preserve">Grewia </w:t>
      </w:r>
      <w:r w:rsidRPr="00C83299">
        <w:rPr>
          <w:rFonts w:ascii="Times New Roman" w:hAnsi="Times New Roman" w:cs="Times New Roman"/>
          <w:sz w:val="24"/>
          <w:szCs w:val="24"/>
        </w:rPr>
        <w:t xml:space="preserve">species, </w:t>
      </w:r>
      <w:r w:rsidR="00BB4E01" w:rsidRPr="00C83299">
        <w:rPr>
          <w:rFonts w:ascii="Times New Roman" w:hAnsi="Times New Roman" w:cs="Times New Roman"/>
          <w:sz w:val="24"/>
          <w:szCs w:val="24"/>
        </w:rPr>
        <w:t>E</w:t>
      </w:r>
      <w:r w:rsidR="002C4F06" w:rsidRPr="00C83299">
        <w:rPr>
          <w:rFonts w:ascii="Times New Roman" w:hAnsi="Times New Roman" w:cs="Times New Roman"/>
          <w:sz w:val="24"/>
          <w:szCs w:val="24"/>
        </w:rPr>
        <w:t xml:space="preserve">thnobotanical uses, </w:t>
      </w:r>
      <w:r w:rsidR="00BB4E01" w:rsidRPr="00C83299">
        <w:rPr>
          <w:rFonts w:ascii="Times New Roman" w:hAnsi="Times New Roman" w:cs="Times New Roman"/>
          <w:sz w:val="24"/>
          <w:szCs w:val="24"/>
        </w:rPr>
        <w:t>P</w:t>
      </w:r>
      <w:r w:rsidRPr="00C83299">
        <w:rPr>
          <w:rFonts w:ascii="Times New Roman" w:hAnsi="Times New Roman" w:cs="Times New Roman"/>
          <w:sz w:val="24"/>
          <w:szCs w:val="24"/>
        </w:rPr>
        <w:t xml:space="preserve">harmacological activities, </w:t>
      </w:r>
      <w:r w:rsidR="00BB4E01" w:rsidRPr="00C83299">
        <w:rPr>
          <w:rFonts w:ascii="Times New Roman" w:hAnsi="Times New Roman" w:cs="Times New Roman"/>
          <w:sz w:val="24"/>
          <w:szCs w:val="24"/>
        </w:rPr>
        <w:t>T</w:t>
      </w:r>
      <w:r w:rsidR="002C4579" w:rsidRPr="00C83299">
        <w:rPr>
          <w:rFonts w:ascii="Times New Roman" w:hAnsi="Times New Roman" w:cs="Times New Roman"/>
          <w:sz w:val="24"/>
          <w:szCs w:val="24"/>
        </w:rPr>
        <w:t xml:space="preserve">oxicity </w:t>
      </w:r>
      <w:r w:rsidR="002D3EB0" w:rsidRPr="00C83299">
        <w:rPr>
          <w:rFonts w:ascii="Times New Roman" w:hAnsi="Times New Roman" w:cs="Times New Roman"/>
          <w:sz w:val="24"/>
          <w:szCs w:val="24"/>
        </w:rPr>
        <w:t xml:space="preserve">and </w:t>
      </w:r>
      <w:r w:rsidR="00BB4E01" w:rsidRPr="00C83299">
        <w:rPr>
          <w:rFonts w:ascii="Times New Roman" w:hAnsi="Times New Roman" w:cs="Times New Roman"/>
          <w:sz w:val="24"/>
          <w:szCs w:val="24"/>
        </w:rPr>
        <w:t>W</w:t>
      </w:r>
      <w:r w:rsidR="00F14501" w:rsidRPr="00C83299">
        <w:rPr>
          <w:rFonts w:ascii="Times New Roman" w:hAnsi="Times New Roman" w:cs="Times New Roman"/>
          <w:sz w:val="24"/>
          <w:szCs w:val="24"/>
        </w:rPr>
        <w:t>ound</w:t>
      </w:r>
      <w:r w:rsidR="002D3EB0" w:rsidRPr="00C83299">
        <w:rPr>
          <w:rFonts w:ascii="Times New Roman" w:hAnsi="Times New Roman" w:cs="Times New Roman"/>
          <w:sz w:val="24"/>
          <w:szCs w:val="24"/>
        </w:rPr>
        <w:t>-</w:t>
      </w:r>
      <w:r w:rsidR="00F14501" w:rsidRPr="00C83299">
        <w:rPr>
          <w:rFonts w:ascii="Times New Roman" w:hAnsi="Times New Roman" w:cs="Times New Roman"/>
          <w:sz w:val="24"/>
          <w:szCs w:val="24"/>
        </w:rPr>
        <w:t>healing properties</w:t>
      </w:r>
      <w:r w:rsidR="00794318" w:rsidRPr="00C83299">
        <w:rPr>
          <w:rFonts w:ascii="Times New Roman" w:hAnsi="Times New Roman" w:cs="Times New Roman"/>
          <w:sz w:val="24"/>
          <w:szCs w:val="24"/>
        </w:rPr>
        <w:t>.</w:t>
      </w:r>
    </w:p>
    <w:p w14:paraId="15743024" w14:textId="48C1CCFB" w:rsidR="0045328C" w:rsidRPr="00C83299" w:rsidRDefault="00933C02" w:rsidP="00A4654E">
      <w:pPr>
        <w:pStyle w:val="ListParagraph"/>
        <w:numPr>
          <w:ilvl w:val="0"/>
          <w:numId w:val="4"/>
        </w:num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Introduction</w:t>
      </w:r>
    </w:p>
    <w:p w14:paraId="022BBCFA" w14:textId="1C082F2A" w:rsidR="0021737B" w:rsidRPr="00C83299" w:rsidRDefault="00947A35" w:rsidP="00A4654E">
      <w:pPr>
        <w:spacing w:after="0" w:line="360" w:lineRule="auto"/>
        <w:ind w:left="360" w:firstLine="360"/>
        <w:jc w:val="both"/>
        <w:rPr>
          <w:rFonts w:ascii="Times New Roman" w:hAnsi="Times New Roman" w:cs="Times New Roman"/>
          <w:sz w:val="24"/>
          <w:szCs w:val="24"/>
        </w:rPr>
      </w:pPr>
      <w:r w:rsidRPr="00C83299">
        <w:rPr>
          <w:rFonts w:ascii="Times New Roman" w:hAnsi="Times New Roman" w:cs="Times New Roman"/>
          <w:sz w:val="24"/>
          <w:szCs w:val="24"/>
        </w:rPr>
        <w:t xml:space="preserve">The genus </w:t>
      </w: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w:t>
      </w:r>
      <w:r w:rsidR="00F3452F" w:rsidRPr="00C83299">
        <w:rPr>
          <w:rFonts w:ascii="Times New Roman" w:hAnsi="Times New Roman" w:cs="Times New Roman"/>
          <w:sz w:val="24"/>
          <w:szCs w:val="24"/>
        </w:rPr>
        <w:t>in</w:t>
      </w:r>
      <w:r w:rsidRPr="00C83299">
        <w:rPr>
          <w:rFonts w:ascii="Times New Roman" w:hAnsi="Times New Roman" w:cs="Times New Roman"/>
          <w:sz w:val="24"/>
          <w:szCs w:val="24"/>
        </w:rPr>
        <w:t xml:space="preserve"> the family Tiliaceae, is one of the most diverse and widely distributed genera of flowering plants, comprising over 320 accepted species globally. These species are predominantly found in tropical and subtropical regions, with the highest diversity in Africa, Madagascar, Asia, and parts of Oceania</w:t>
      </w:r>
      <w:r w:rsidR="000F4015" w:rsidRPr="00C83299">
        <w:rPr>
          <w:rFonts w:ascii="Times New Roman" w:hAnsi="Times New Roman" w:cs="Times New Roman"/>
          <w:sz w:val="24"/>
          <w:szCs w:val="24"/>
        </w:rPr>
        <w:t xml:space="preserve"> (Kumar et al., 2022; </w:t>
      </w:r>
      <w:r w:rsidR="00DD43BE" w:rsidRPr="00C83299">
        <w:rPr>
          <w:rFonts w:ascii="Times New Roman" w:hAnsi="Times New Roman" w:cs="Times New Roman"/>
          <w:sz w:val="24"/>
          <w:szCs w:val="24"/>
        </w:rPr>
        <w:t>Karimi</w:t>
      </w:r>
      <w:r w:rsidR="00EC71AB" w:rsidRPr="00C83299">
        <w:rPr>
          <w:rFonts w:ascii="Times New Roman" w:hAnsi="Times New Roman" w:cs="Times New Roman"/>
          <w:sz w:val="24"/>
          <w:szCs w:val="24"/>
        </w:rPr>
        <w:t xml:space="preserve"> &amp; </w:t>
      </w:r>
      <w:r w:rsidR="00EC71AB" w:rsidRPr="00C83299">
        <w:rPr>
          <w:rFonts w:ascii="Times New Roman" w:hAnsi="Times New Roman" w:cs="Times New Roman"/>
          <w:sz w:val="24"/>
          <w:szCs w:val="24"/>
        </w:rPr>
        <w:lastRenderedPageBreak/>
        <w:t>Hanes, 2024</w:t>
      </w:r>
      <w:r w:rsidR="000F4015" w:rsidRPr="00C83299">
        <w:rPr>
          <w:rFonts w:ascii="Times New Roman" w:hAnsi="Times New Roman" w:cs="Times New Roman"/>
          <w:sz w:val="24"/>
          <w:szCs w:val="24"/>
        </w:rPr>
        <w:t>)</w:t>
      </w:r>
      <w:r w:rsidR="00B7771B" w:rsidRPr="00C83299">
        <w:rPr>
          <w:rFonts w:ascii="Times New Roman" w:hAnsi="Times New Roman" w:cs="Times New Roman"/>
          <w:sz w:val="24"/>
          <w:szCs w:val="24"/>
        </w:rPr>
        <w:t xml:space="preserve">. </w:t>
      </w:r>
      <w:r w:rsidR="00621691" w:rsidRPr="00C83299">
        <w:rPr>
          <w:rFonts w:ascii="Times New Roman" w:hAnsi="Times New Roman" w:cs="Times New Roman"/>
          <w:i/>
          <w:iCs/>
          <w:sz w:val="24"/>
          <w:szCs w:val="24"/>
        </w:rPr>
        <w:t xml:space="preserve">Grewia </w:t>
      </w:r>
      <w:r w:rsidR="00621691" w:rsidRPr="00C83299">
        <w:rPr>
          <w:rFonts w:ascii="Times New Roman" w:hAnsi="Times New Roman" w:cs="Times New Roman"/>
          <w:sz w:val="24"/>
          <w:szCs w:val="24"/>
        </w:rPr>
        <w:t xml:space="preserve">species have a long history of use in traditional medicine across various cultures. In India, Africa, and Southeast Asia, different parts of these </w:t>
      </w:r>
      <w:r w:rsidR="00E6746D" w:rsidRPr="00C83299">
        <w:rPr>
          <w:rFonts w:ascii="Times New Roman" w:hAnsi="Times New Roman" w:cs="Times New Roman"/>
          <w:sz w:val="24"/>
          <w:szCs w:val="24"/>
        </w:rPr>
        <w:t>plants,</w:t>
      </w:r>
      <w:r w:rsidR="00621691" w:rsidRPr="00C83299">
        <w:rPr>
          <w:rFonts w:ascii="Times New Roman" w:hAnsi="Times New Roman" w:cs="Times New Roman"/>
          <w:sz w:val="24"/>
          <w:szCs w:val="24"/>
        </w:rPr>
        <w:t xml:space="preserve"> </w:t>
      </w:r>
      <w:r w:rsidR="00E6746D" w:rsidRPr="00C83299">
        <w:rPr>
          <w:rFonts w:ascii="Times New Roman" w:hAnsi="Times New Roman" w:cs="Times New Roman"/>
          <w:sz w:val="24"/>
          <w:szCs w:val="24"/>
        </w:rPr>
        <w:t xml:space="preserve">such as </w:t>
      </w:r>
      <w:r w:rsidR="00621691" w:rsidRPr="00C83299">
        <w:rPr>
          <w:rFonts w:ascii="Times New Roman" w:hAnsi="Times New Roman" w:cs="Times New Roman"/>
          <w:sz w:val="24"/>
          <w:szCs w:val="24"/>
        </w:rPr>
        <w:t>leaves, bark, fruits, and roots</w:t>
      </w:r>
      <w:r w:rsidR="00E6746D" w:rsidRPr="00C83299">
        <w:rPr>
          <w:rFonts w:ascii="Times New Roman" w:hAnsi="Times New Roman" w:cs="Times New Roman"/>
          <w:sz w:val="24"/>
          <w:szCs w:val="24"/>
        </w:rPr>
        <w:t>,</w:t>
      </w:r>
      <w:r w:rsidR="00621691" w:rsidRPr="00C83299">
        <w:rPr>
          <w:rFonts w:ascii="Times New Roman" w:hAnsi="Times New Roman" w:cs="Times New Roman"/>
          <w:sz w:val="24"/>
          <w:szCs w:val="24"/>
        </w:rPr>
        <w:t xml:space="preserve"> are employed to treat a wide range of ailments, including inflammation, respiratory disorders, gastrointestinal problems, and skin diseases</w:t>
      </w:r>
      <w:r w:rsidR="001115A0" w:rsidRPr="00C83299">
        <w:rPr>
          <w:rFonts w:ascii="Times New Roman" w:hAnsi="Times New Roman" w:cs="Times New Roman"/>
          <w:sz w:val="24"/>
          <w:szCs w:val="24"/>
        </w:rPr>
        <w:t xml:space="preserve"> (Zia-UI</w:t>
      </w:r>
      <w:r w:rsidR="00D21786" w:rsidRPr="00C83299">
        <w:rPr>
          <w:rFonts w:ascii="Times New Roman" w:hAnsi="Times New Roman" w:cs="Times New Roman"/>
          <w:sz w:val="24"/>
          <w:szCs w:val="24"/>
        </w:rPr>
        <w:t>-Haq et al., 2013</w:t>
      </w:r>
      <w:r w:rsidR="001115A0" w:rsidRPr="00C83299">
        <w:rPr>
          <w:rFonts w:ascii="Times New Roman" w:hAnsi="Times New Roman" w:cs="Times New Roman"/>
          <w:sz w:val="24"/>
          <w:szCs w:val="24"/>
        </w:rPr>
        <w:t>)</w:t>
      </w:r>
      <w:r w:rsidR="00621691" w:rsidRPr="00C83299">
        <w:rPr>
          <w:rFonts w:ascii="Times New Roman" w:hAnsi="Times New Roman" w:cs="Times New Roman"/>
          <w:sz w:val="24"/>
          <w:szCs w:val="24"/>
        </w:rPr>
        <w:t xml:space="preserve">. The therapeutic potential of </w:t>
      </w:r>
      <w:r w:rsidR="00621691" w:rsidRPr="00C83299">
        <w:rPr>
          <w:rFonts w:ascii="Times New Roman" w:hAnsi="Times New Roman" w:cs="Times New Roman"/>
          <w:i/>
          <w:iCs/>
          <w:sz w:val="24"/>
          <w:szCs w:val="24"/>
        </w:rPr>
        <w:t>Grewia</w:t>
      </w:r>
      <w:r w:rsidR="00621691" w:rsidRPr="00C83299">
        <w:rPr>
          <w:rFonts w:ascii="Times New Roman" w:hAnsi="Times New Roman" w:cs="Times New Roman"/>
          <w:sz w:val="24"/>
          <w:szCs w:val="24"/>
        </w:rPr>
        <w:t xml:space="preserve"> is attributed to its rich phytochemical profile, which includes flavonoids, phenolic acids, tannins, saponins, alkaloids, and glycosides. These bioactive compounds are responsible for the diverse pharmacological activities observed in </w:t>
      </w:r>
      <w:r w:rsidR="00621691" w:rsidRPr="00C83299">
        <w:rPr>
          <w:rFonts w:ascii="Times New Roman" w:hAnsi="Times New Roman" w:cs="Times New Roman"/>
          <w:i/>
          <w:iCs/>
          <w:sz w:val="24"/>
          <w:szCs w:val="24"/>
        </w:rPr>
        <w:t>Grewia</w:t>
      </w:r>
      <w:r w:rsidR="00621691" w:rsidRPr="00C83299">
        <w:rPr>
          <w:rFonts w:ascii="Times New Roman" w:hAnsi="Times New Roman" w:cs="Times New Roman"/>
          <w:sz w:val="24"/>
          <w:szCs w:val="24"/>
        </w:rPr>
        <w:t xml:space="preserve"> species, such as antioxidant, anti-inflammatory, antimicrobial, anticancer, antidiabetic, hepatoprotective, and analgesic effects</w:t>
      </w:r>
      <w:r w:rsidR="00C0687C" w:rsidRPr="00C83299">
        <w:rPr>
          <w:rFonts w:ascii="Times New Roman" w:hAnsi="Times New Roman" w:cs="Times New Roman"/>
          <w:sz w:val="24"/>
          <w:szCs w:val="24"/>
        </w:rPr>
        <w:t xml:space="preserve"> (Qamar et al., 2021)</w:t>
      </w:r>
      <w:r w:rsidR="00E6746D" w:rsidRPr="00C83299">
        <w:rPr>
          <w:rFonts w:ascii="Times New Roman" w:hAnsi="Times New Roman" w:cs="Times New Roman"/>
          <w:sz w:val="24"/>
          <w:szCs w:val="24"/>
        </w:rPr>
        <w:t>.</w:t>
      </w:r>
      <w:r w:rsidR="00367CE4" w:rsidRPr="00C83299">
        <w:rPr>
          <w:rFonts w:ascii="Times New Roman" w:hAnsi="Times New Roman" w:cs="Times New Roman"/>
          <w:sz w:val="24"/>
          <w:szCs w:val="24"/>
        </w:rPr>
        <w:t xml:space="preserve"> </w:t>
      </w:r>
    </w:p>
    <w:p w14:paraId="7C7E74C7" w14:textId="6ECF4272" w:rsidR="00947A35" w:rsidRPr="00C83299" w:rsidRDefault="00367CE4" w:rsidP="00A4654E">
      <w:pPr>
        <w:spacing w:after="0" w:line="360" w:lineRule="auto"/>
        <w:ind w:left="360" w:firstLine="360"/>
        <w:jc w:val="both"/>
        <w:rPr>
          <w:rFonts w:ascii="Times New Roman" w:hAnsi="Times New Roman" w:cs="Times New Roman"/>
          <w:sz w:val="24"/>
          <w:szCs w:val="24"/>
        </w:rPr>
      </w:pPr>
      <w:r w:rsidRPr="00C83299">
        <w:rPr>
          <w:rFonts w:ascii="Times New Roman" w:hAnsi="Times New Roman" w:cs="Times New Roman"/>
          <w:sz w:val="24"/>
          <w:szCs w:val="24"/>
        </w:rPr>
        <w:t xml:space="preserve">Recent scientific research has validated many of the traditional uses of </w:t>
      </w: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species, highlighting their potential as sources of novel natural products for drug development. The antioxidant activity of </w:t>
      </w: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extracts is particularly notable, with studies demonstrating strong radical scavenging properties attributed to their high content of phenolic compounds</w:t>
      </w:r>
      <w:r w:rsidR="005D1824" w:rsidRPr="00C83299">
        <w:rPr>
          <w:rFonts w:ascii="Times New Roman" w:hAnsi="Times New Roman" w:cs="Times New Roman"/>
          <w:sz w:val="24"/>
          <w:szCs w:val="24"/>
        </w:rPr>
        <w:t xml:space="preserve"> (Sharma et al., 2016)</w:t>
      </w:r>
      <w:r w:rsidRPr="00C83299">
        <w:rPr>
          <w:rFonts w:ascii="Times New Roman" w:hAnsi="Times New Roman" w:cs="Times New Roman"/>
          <w:sz w:val="24"/>
          <w:szCs w:val="24"/>
        </w:rPr>
        <w:t xml:space="preserve">. Additionally, the anti-inflammatory and antimicrobial properties of </w:t>
      </w: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species have been investigated in both </w:t>
      </w:r>
      <w:r w:rsidRPr="00C83299">
        <w:rPr>
          <w:rFonts w:ascii="Times New Roman" w:hAnsi="Times New Roman" w:cs="Times New Roman"/>
          <w:i/>
          <w:iCs/>
          <w:sz w:val="24"/>
          <w:szCs w:val="24"/>
        </w:rPr>
        <w:t>in vitro</w:t>
      </w:r>
      <w:r w:rsidRPr="00C83299">
        <w:rPr>
          <w:rFonts w:ascii="Times New Roman" w:hAnsi="Times New Roman" w:cs="Times New Roman"/>
          <w:sz w:val="24"/>
          <w:szCs w:val="24"/>
        </w:rPr>
        <w:t xml:space="preserve"> and </w:t>
      </w:r>
      <w:r w:rsidRPr="00C83299">
        <w:rPr>
          <w:rFonts w:ascii="Times New Roman" w:hAnsi="Times New Roman" w:cs="Times New Roman"/>
          <w:i/>
          <w:iCs/>
          <w:sz w:val="24"/>
          <w:szCs w:val="24"/>
        </w:rPr>
        <w:t>in vivo</w:t>
      </w:r>
      <w:r w:rsidRPr="00C83299">
        <w:rPr>
          <w:rFonts w:ascii="Times New Roman" w:hAnsi="Times New Roman" w:cs="Times New Roman"/>
          <w:sz w:val="24"/>
          <w:szCs w:val="24"/>
        </w:rPr>
        <w:t xml:space="preserve"> models, supporting their use in the management of infections and inflammatory conditions. The antidiabetic potential of </w:t>
      </w: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has also been explored, with several studies reporting hypoglycemic effects in animal models, suggesting possible applications in the management of diabetes mellitus</w:t>
      </w:r>
      <w:r w:rsidR="002220E9" w:rsidRPr="00C83299">
        <w:rPr>
          <w:rFonts w:ascii="Times New Roman" w:hAnsi="Times New Roman" w:cs="Times New Roman"/>
          <w:sz w:val="24"/>
          <w:szCs w:val="24"/>
        </w:rPr>
        <w:t xml:space="preserve"> (Abirami et al., 2014)</w:t>
      </w:r>
      <w:r w:rsidR="0021737B" w:rsidRPr="00C83299">
        <w:rPr>
          <w:rFonts w:ascii="Times New Roman" w:hAnsi="Times New Roman" w:cs="Times New Roman"/>
          <w:sz w:val="24"/>
          <w:szCs w:val="24"/>
        </w:rPr>
        <w:t>.</w:t>
      </w:r>
    </w:p>
    <w:p w14:paraId="4348E687" w14:textId="64489B76" w:rsidR="00E32F17" w:rsidRPr="00C83299" w:rsidRDefault="00E32F17" w:rsidP="00A4654E">
      <w:pPr>
        <w:spacing w:after="0" w:line="360" w:lineRule="auto"/>
        <w:ind w:left="360" w:firstLine="360"/>
        <w:jc w:val="both"/>
        <w:rPr>
          <w:rFonts w:ascii="Times New Roman" w:hAnsi="Times New Roman" w:cs="Times New Roman"/>
          <w:sz w:val="24"/>
          <w:szCs w:val="24"/>
        </w:rPr>
      </w:pP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species have a rich history of ethnomedicinal use across various cultures, particularly in Africa, Asia, and the Indian subcontinent. Different parts of the plant</w:t>
      </w:r>
      <w:r w:rsidR="00F94B7F" w:rsidRPr="00C83299">
        <w:rPr>
          <w:rFonts w:ascii="Times New Roman" w:hAnsi="Times New Roman" w:cs="Times New Roman"/>
          <w:sz w:val="24"/>
          <w:szCs w:val="24"/>
        </w:rPr>
        <w:t>,</w:t>
      </w:r>
      <w:r w:rsidRPr="00C83299">
        <w:rPr>
          <w:rFonts w:ascii="Times New Roman" w:hAnsi="Times New Roman" w:cs="Times New Roman"/>
          <w:sz w:val="24"/>
          <w:szCs w:val="24"/>
        </w:rPr>
        <w:t xml:space="preserve"> leaves, bark, fruits, roots, and stems</w:t>
      </w:r>
      <w:r w:rsidR="00C8615D" w:rsidRPr="00C83299">
        <w:rPr>
          <w:rFonts w:ascii="Times New Roman" w:hAnsi="Times New Roman" w:cs="Times New Roman"/>
          <w:sz w:val="24"/>
          <w:szCs w:val="24"/>
        </w:rPr>
        <w:t>,</w:t>
      </w:r>
      <w:r w:rsidRPr="00C83299">
        <w:rPr>
          <w:rFonts w:ascii="Times New Roman" w:hAnsi="Times New Roman" w:cs="Times New Roman"/>
          <w:sz w:val="24"/>
          <w:szCs w:val="24"/>
        </w:rPr>
        <w:t xml:space="preserve"> are utilized in traditional medicine for treating a wide range of ailments. The leaves are commonly applied topically for wounds, cuts, and skin irritations, and are also used as a remedy for fever, cough, and </w:t>
      </w:r>
      <w:r w:rsidR="006D29F0" w:rsidRPr="00C83299">
        <w:rPr>
          <w:rFonts w:ascii="Times New Roman" w:hAnsi="Times New Roman" w:cs="Times New Roman"/>
          <w:sz w:val="24"/>
          <w:szCs w:val="24"/>
        </w:rPr>
        <w:t>diarrhoea</w:t>
      </w:r>
      <w:r w:rsidRPr="00C83299">
        <w:rPr>
          <w:rFonts w:ascii="Times New Roman" w:hAnsi="Times New Roman" w:cs="Times New Roman"/>
          <w:sz w:val="24"/>
          <w:szCs w:val="24"/>
        </w:rPr>
        <w:t>. The bark is employed for its analgesic and anti-inflammatory properties, and is used to treat joint pain, rheumatism, and intestinal disorders</w:t>
      </w:r>
      <w:r w:rsidR="00AB208F" w:rsidRPr="00C83299">
        <w:rPr>
          <w:rFonts w:ascii="Times New Roman" w:hAnsi="Times New Roman" w:cs="Times New Roman"/>
          <w:sz w:val="24"/>
          <w:szCs w:val="24"/>
        </w:rPr>
        <w:t xml:space="preserve"> (Suguna &amp; Umesha, 2022)</w:t>
      </w:r>
      <w:r w:rsidRPr="00C83299">
        <w:rPr>
          <w:rFonts w:ascii="Times New Roman" w:hAnsi="Times New Roman" w:cs="Times New Roman"/>
          <w:sz w:val="24"/>
          <w:szCs w:val="24"/>
        </w:rPr>
        <w:t>.</w:t>
      </w:r>
    </w:p>
    <w:p w14:paraId="6B7D490E" w14:textId="21B27137" w:rsidR="0021737B" w:rsidRPr="00C83299" w:rsidRDefault="0021737B" w:rsidP="00A4654E">
      <w:pPr>
        <w:spacing w:after="0" w:line="360" w:lineRule="auto"/>
        <w:ind w:left="360" w:firstLine="360"/>
        <w:jc w:val="both"/>
        <w:rPr>
          <w:rFonts w:ascii="Times New Roman" w:hAnsi="Times New Roman" w:cs="Times New Roman"/>
          <w:sz w:val="24"/>
          <w:szCs w:val="24"/>
        </w:rPr>
      </w:pPr>
      <w:r w:rsidRPr="00C83299">
        <w:rPr>
          <w:rFonts w:ascii="Times New Roman" w:hAnsi="Times New Roman" w:cs="Times New Roman"/>
          <w:sz w:val="24"/>
          <w:szCs w:val="24"/>
        </w:rPr>
        <w:t xml:space="preserve">The fruits of </w:t>
      </w:r>
      <w:r w:rsidRPr="00C83299">
        <w:rPr>
          <w:rFonts w:ascii="Times New Roman" w:hAnsi="Times New Roman" w:cs="Times New Roman"/>
          <w:i/>
          <w:iCs/>
          <w:sz w:val="24"/>
          <w:szCs w:val="24"/>
        </w:rPr>
        <w:t xml:space="preserve">Grewia </w:t>
      </w:r>
      <w:r w:rsidRPr="00C83299">
        <w:rPr>
          <w:rFonts w:ascii="Times New Roman" w:hAnsi="Times New Roman" w:cs="Times New Roman"/>
          <w:sz w:val="24"/>
          <w:szCs w:val="24"/>
        </w:rPr>
        <w:t xml:space="preserve">species, especially </w:t>
      </w:r>
      <w:r w:rsidRPr="00C83299">
        <w:rPr>
          <w:rFonts w:ascii="Times New Roman" w:hAnsi="Times New Roman" w:cs="Times New Roman"/>
          <w:i/>
          <w:iCs/>
          <w:sz w:val="24"/>
          <w:szCs w:val="24"/>
        </w:rPr>
        <w:t>Grewia asiatica</w:t>
      </w:r>
      <w:r w:rsidRPr="00C83299">
        <w:rPr>
          <w:rFonts w:ascii="Times New Roman" w:hAnsi="Times New Roman" w:cs="Times New Roman"/>
          <w:sz w:val="24"/>
          <w:szCs w:val="24"/>
        </w:rPr>
        <w:t xml:space="preserve"> (Phalsa), are consumed as a cooling tonic and aphrodisiac, and are used to treat blood disorders, </w:t>
      </w:r>
      <w:r w:rsidR="00741213" w:rsidRPr="00C83299">
        <w:rPr>
          <w:rFonts w:ascii="Times New Roman" w:hAnsi="Times New Roman" w:cs="Times New Roman"/>
          <w:sz w:val="24"/>
          <w:szCs w:val="24"/>
        </w:rPr>
        <w:t>anaemia</w:t>
      </w:r>
      <w:r w:rsidRPr="00C83299">
        <w:rPr>
          <w:rFonts w:ascii="Times New Roman" w:hAnsi="Times New Roman" w:cs="Times New Roman"/>
          <w:sz w:val="24"/>
          <w:szCs w:val="24"/>
        </w:rPr>
        <w:t xml:space="preserve">, and liver ailments. The fruit juice or porridge is traditionally given to children and lactating women to combat iron deficiency </w:t>
      </w:r>
      <w:r w:rsidR="00741213" w:rsidRPr="00C83299">
        <w:rPr>
          <w:rFonts w:ascii="Times New Roman" w:hAnsi="Times New Roman" w:cs="Times New Roman"/>
          <w:sz w:val="24"/>
          <w:szCs w:val="24"/>
        </w:rPr>
        <w:t>anaemia</w:t>
      </w:r>
      <w:r w:rsidRPr="00C83299">
        <w:rPr>
          <w:rFonts w:ascii="Times New Roman" w:hAnsi="Times New Roman" w:cs="Times New Roman"/>
          <w:sz w:val="24"/>
          <w:szCs w:val="24"/>
        </w:rPr>
        <w:t>. The roots and stems are used in the treatment of bone fractures, osteoporosis, and wound healing, and are also applied for their antimicrobial and anti-inflammatory effects. Additionally, the plant is used as a remedy for diabetes, malaria, typhoid, ulcers, and as a general tonic for overall health</w:t>
      </w:r>
      <w:r w:rsidR="005348EF" w:rsidRPr="00C83299">
        <w:rPr>
          <w:rFonts w:ascii="Times New Roman" w:hAnsi="Times New Roman" w:cs="Times New Roman"/>
          <w:sz w:val="24"/>
          <w:szCs w:val="24"/>
        </w:rPr>
        <w:t xml:space="preserve"> (Swain et al., 2023)</w:t>
      </w:r>
      <w:r w:rsidR="00741213" w:rsidRPr="00C83299">
        <w:rPr>
          <w:rFonts w:ascii="Times New Roman" w:hAnsi="Times New Roman" w:cs="Times New Roman"/>
          <w:sz w:val="24"/>
          <w:szCs w:val="24"/>
        </w:rPr>
        <w:t>.</w:t>
      </w:r>
      <w:r w:rsidR="00F9072F" w:rsidRPr="00C83299">
        <w:rPr>
          <w:rFonts w:ascii="Times New Roman" w:hAnsi="Times New Roman" w:cs="Times New Roman"/>
          <w:sz w:val="24"/>
          <w:szCs w:val="24"/>
        </w:rPr>
        <w:t xml:space="preserve"> </w:t>
      </w:r>
    </w:p>
    <w:p w14:paraId="49B75B2E" w14:textId="7146C2F4" w:rsidR="00784A0C" w:rsidRPr="00C83299" w:rsidRDefault="00784A0C" w:rsidP="00A4654E">
      <w:pPr>
        <w:spacing w:after="0" w:line="360" w:lineRule="auto"/>
        <w:ind w:left="360" w:firstLine="360"/>
        <w:jc w:val="both"/>
        <w:rPr>
          <w:rFonts w:ascii="Times New Roman" w:hAnsi="Times New Roman" w:cs="Times New Roman"/>
          <w:sz w:val="24"/>
          <w:szCs w:val="24"/>
        </w:rPr>
      </w:pPr>
      <w:r w:rsidRPr="00C83299">
        <w:rPr>
          <w:rFonts w:ascii="Times New Roman" w:hAnsi="Times New Roman" w:cs="Times New Roman"/>
          <w:sz w:val="24"/>
          <w:szCs w:val="24"/>
        </w:rPr>
        <w:lastRenderedPageBreak/>
        <w:t xml:space="preserve">These diverse ethnomedicinal applications highlight the importance of </w:t>
      </w: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species in traditional healthcare systems and underscore their potential for further scientific investigation and development as natural therapeutic agents</w:t>
      </w:r>
      <w:r w:rsidR="009E7382" w:rsidRPr="00C83299">
        <w:rPr>
          <w:rFonts w:ascii="Times New Roman" w:hAnsi="Times New Roman" w:cs="Times New Roman"/>
          <w:sz w:val="24"/>
          <w:szCs w:val="24"/>
        </w:rPr>
        <w:t xml:space="preserve"> (Ullah </w:t>
      </w:r>
      <w:r w:rsidR="001E0BEB" w:rsidRPr="00C83299">
        <w:rPr>
          <w:rFonts w:ascii="Times New Roman" w:hAnsi="Times New Roman" w:cs="Times New Roman"/>
          <w:sz w:val="24"/>
          <w:szCs w:val="24"/>
        </w:rPr>
        <w:t>et</w:t>
      </w:r>
      <w:r w:rsidR="009E7382" w:rsidRPr="00C83299">
        <w:rPr>
          <w:rFonts w:ascii="Times New Roman" w:hAnsi="Times New Roman" w:cs="Times New Roman"/>
          <w:sz w:val="24"/>
          <w:szCs w:val="24"/>
        </w:rPr>
        <w:t xml:space="preserve"> al., 2012)</w:t>
      </w:r>
      <w:r w:rsidRPr="00C83299">
        <w:rPr>
          <w:rFonts w:ascii="Times New Roman" w:hAnsi="Times New Roman" w:cs="Times New Roman"/>
          <w:sz w:val="24"/>
          <w:szCs w:val="24"/>
        </w:rPr>
        <w:t>.</w:t>
      </w:r>
    </w:p>
    <w:p w14:paraId="43BB352A" w14:textId="625D0E25" w:rsidR="00784A0C" w:rsidRPr="00C83299" w:rsidRDefault="00784A0C" w:rsidP="00A4654E">
      <w:pPr>
        <w:spacing w:after="0" w:line="360" w:lineRule="auto"/>
        <w:ind w:left="360" w:firstLine="360"/>
        <w:jc w:val="both"/>
        <w:rPr>
          <w:rFonts w:ascii="Times New Roman" w:hAnsi="Times New Roman" w:cs="Times New Roman"/>
          <w:sz w:val="24"/>
          <w:szCs w:val="24"/>
        </w:rPr>
      </w:pPr>
      <w:r w:rsidRPr="00C83299">
        <w:rPr>
          <w:rFonts w:ascii="Times New Roman" w:hAnsi="Times New Roman" w:cs="Times New Roman"/>
          <w:sz w:val="24"/>
          <w:szCs w:val="24"/>
        </w:rPr>
        <w:t xml:space="preserve">Despite the extensive traditional use and promising pharmacological activities, </w:t>
      </w: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species remain underexplored in modern drug discovery and development. The lack of comprehensive scientific literature on the phytochemistry and pharmacology of many </w:t>
      </w: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species underscores the need for further research to fully harness their therapeutic potential</w:t>
      </w:r>
      <w:r w:rsidR="00EB7382" w:rsidRPr="00C83299">
        <w:rPr>
          <w:rFonts w:ascii="Times New Roman" w:hAnsi="Times New Roman" w:cs="Times New Roman"/>
          <w:sz w:val="24"/>
          <w:szCs w:val="24"/>
        </w:rPr>
        <w:t xml:space="preserve"> (Kumar et al., 2022)</w:t>
      </w:r>
      <w:r w:rsidRPr="00C83299">
        <w:rPr>
          <w:rFonts w:ascii="Times New Roman" w:hAnsi="Times New Roman" w:cs="Times New Roman"/>
          <w:sz w:val="24"/>
          <w:szCs w:val="24"/>
        </w:rPr>
        <w:t xml:space="preserve">. This review aims to provide a comprehensive overview of the phytochemical composition, pharmacological activities, and therapeutic prospects of </w:t>
      </w: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species, consolidating existing knowledge and identifying gaps for future research. By synthesizing information from ethnobotanical, phytochemical, and pharmacological studies, this review will serve as a valuable resource for researchers and practitioners interested in the medicinal applications of </w:t>
      </w: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species.</w:t>
      </w:r>
    </w:p>
    <w:p w14:paraId="429C13FA" w14:textId="536C672A" w:rsidR="00933C02" w:rsidRPr="00C83299" w:rsidRDefault="007B289F"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 xml:space="preserve">2. </w:t>
      </w:r>
      <w:r w:rsidR="00933C02" w:rsidRPr="00C83299">
        <w:rPr>
          <w:rFonts w:ascii="Times New Roman" w:hAnsi="Times New Roman" w:cs="Times New Roman"/>
          <w:b/>
          <w:bCs/>
          <w:sz w:val="24"/>
          <w:szCs w:val="24"/>
        </w:rPr>
        <w:t>Methodology</w:t>
      </w:r>
    </w:p>
    <w:p w14:paraId="1DCA569A" w14:textId="77F43455" w:rsidR="00807E12" w:rsidRPr="00C83299" w:rsidRDefault="00807E12" w:rsidP="00185748">
      <w:pPr>
        <w:spacing w:after="0" w:line="360" w:lineRule="auto"/>
        <w:ind w:firstLine="720"/>
        <w:jc w:val="both"/>
        <w:textAlignment w:val="baseline"/>
        <w:rPr>
          <w:rFonts w:ascii="Times New Roman" w:eastAsia="Times New Roman" w:hAnsi="Times New Roman" w:cs="Times New Roman"/>
          <w:color w:val="000000"/>
          <w:sz w:val="24"/>
          <w:szCs w:val="24"/>
        </w:rPr>
      </w:pPr>
      <w:r w:rsidRPr="00C83299">
        <w:rPr>
          <w:rFonts w:ascii="Times New Roman" w:hAnsi="Times New Roman" w:cs="Times New Roman"/>
          <w:sz w:val="24"/>
          <w:szCs w:val="24"/>
        </w:rPr>
        <w:t xml:space="preserve">Sci-Hub, Wiley Online Library, Global Plant Name Index, and International Plant Name Index were among the scientific databases consulted for the data. </w:t>
      </w:r>
      <w:r w:rsidRPr="00C83299">
        <w:rPr>
          <w:rFonts w:ascii="Times New Roman" w:hAnsi="Times New Roman" w:cs="Times New Roman"/>
          <w:i/>
          <w:iCs/>
          <w:sz w:val="24"/>
          <w:szCs w:val="24"/>
        </w:rPr>
        <w:t>Grewia asiatica</w:t>
      </w:r>
      <w:r w:rsidRPr="00C83299">
        <w:rPr>
          <w:rFonts w:ascii="Times New Roman" w:hAnsi="Times New Roman" w:cs="Times New Roman"/>
          <w:sz w:val="24"/>
          <w:szCs w:val="24"/>
        </w:rPr>
        <w:t xml:space="preserve">, toxicity, ethnopharmacology of </w:t>
      </w: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species and pharmacological activity were the most common search terms.</w:t>
      </w:r>
    </w:p>
    <w:p w14:paraId="18BB2F30" w14:textId="07914248" w:rsidR="00933C02" w:rsidRPr="00C83299" w:rsidRDefault="007B289F"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 xml:space="preserve">3. </w:t>
      </w:r>
      <w:r w:rsidR="00933C02" w:rsidRPr="00C83299">
        <w:rPr>
          <w:rFonts w:ascii="Times New Roman" w:hAnsi="Times New Roman" w:cs="Times New Roman"/>
          <w:b/>
          <w:bCs/>
          <w:sz w:val="24"/>
          <w:szCs w:val="24"/>
        </w:rPr>
        <w:t>Botany</w:t>
      </w:r>
    </w:p>
    <w:p w14:paraId="776617B2" w14:textId="4FCBF2E5" w:rsidR="00933C02" w:rsidRPr="00C83299" w:rsidRDefault="006C2209"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 xml:space="preserve">3.1 </w:t>
      </w:r>
      <w:r w:rsidR="00933C02" w:rsidRPr="00C83299">
        <w:rPr>
          <w:rFonts w:ascii="Times New Roman" w:hAnsi="Times New Roman" w:cs="Times New Roman"/>
          <w:b/>
          <w:bCs/>
          <w:sz w:val="24"/>
          <w:szCs w:val="24"/>
        </w:rPr>
        <w:t>Botanical features</w:t>
      </w:r>
    </w:p>
    <w:p w14:paraId="49D74037" w14:textId="4E612BFB" w:rsidR="00D94F75" w:rsidRPr="00C83299" w:rsidRDefault="00D94F75" w:rsidP="009440F6">
      <w:pPr>
        <w:spacing w:after="0" w:line="360" w:lineRule="auto"/>
        <w:ind w:firstLine="720"/>
        <w:jc w:val="both"/>
        <w:rPr>
          <w:rFonts w:ascii="Times New Roman" w:hAnsi="Times New Roman" w:cs="Times New Roman"/>
          <w:sz w:val="24"/>
          <w:szCs w:val="24"/>
        </w:rPr>
      </w:pPr>
      <w:r w:rsidRPr="00C83299">
        <w:rPr>
          <w:rFonts w:ascii="Times New Roman" w:hAnsi="Times New Roman" w:cs="Times New Roman"/>
          <w:sz w:val="24"/>
          <w:szCs w:val="24"/>
        </w:rPr>
        <w:t>They are typically woody shrubs or small trees, often much-branched and evergreen or deciduous, depending on species and habitat</w:t>
      </w:r>
      <w:r w:rsidR="0067572C" w:rsidRPr="00C83299">
        <w:rPr>
          <w:rFonts w:ascii="Times New Roman" w:hAnsi="Times New Roman" w:cs="Times New Roman"/>
          <w:sz w:val="24"/>
          <w:szCs w:val="24"/>
        </w:rPr>
        <w:t>. Leaves are simple, alternate, often ovate to oblong in shape, with serrated or dentate margins. They are usually hairy below, sometimes with stellate (star-shaped) hairs, and have prominent veins and petioles.</w:t>
      </w:r>
      <w:r w:rsidR="00E1125D" w:rsidRPr="00C83299">
        <w:rPr>
          <w:rFonts w:ascii="Times New Roman" w:hAnsi="Times New Roman" w:cs="Times New Roman"/>
          <w:sz w:val="24"/>
          <w:szCs w:val="24"/>
        </w:rPr>
        <w:t xml:space="preserve"> Flowers are small, typically with five petals that can be yellow, white, pink, or purple. They are arranged in clusters such as axillary cymes or umbels. The sepals are usually five and often stellately hairy.</w:t>
      </w:r>
      <w:r w:rsidR="009440F6" w:rsidRPr="00C83299">
        <w:rPr>
          <w:rFonts w:ascii="Times New Roman" w:hAnsi="Times New Roman" w:cs="Times New Roman"/>
          <w:sz w:val="24"/>
          <w:szCs w:val="24"/>
        </w:rPr>
        <w:t xml:space="preserve"> The fruit is a drupe, often fleshy and lobed, varying in color from green to yellowish-red. Fruits may be single or clustered and are edible in some species, like </w:t>
      </w:r>
      <w:r w:rsidR="009440F6" w:rsidRPr="00C83299">
        <w:rPr>
          <w:rFonts w:ascii="Times New Roman" w:hAnsi="Times New Roman" w:cs="Times New Roman"/>
          <w:i/>
          <w:iCs/>
          <w:sz w:val="24"/>
          <w:szCs w:val="24"/>
        </w:rPr>
        <w:t>Grewia asiatica</w:t>
      </w:r>
      <w:r w:rsidR="009440F6" w:rsidRPr="00C83299">
        <w:rPr>
          <w:rFonts w:ascii="Times New Roman" w:hAnsi="Times New Roman" w:cs="Times New Roman"/>
          <w:sz w:val="24"/>
          <w:szCs w:val="24"/>
        </w:rPr>
        <w:t>.​</w:t>
      </w:r>
      <w:r w:rsidR="006441E1" w:rsidRPr="00C83299">
        <w:rPr>
          <w:rFonts w:ascii="Times New Roman" w:hAnsi="Times New Roman" w:cs="Times New Roman"/>
          <w:sz w:val="24"/>
          <w:szCs w:val="24"/>
        </w:rPr>
        <w:t xml:space="preserve"> Bark is usually brown or gray, rough or fissured, and branches tend to be woody with stellate hairs on young shoots</w:t>
      </w:r>
      <w:r w:rsidR="00E86EED" w:rsidRPr="00C83299">
        <w:rPr>
          <w:rFonts w:ascii="Times New Roman" w:hAnsi="Times New Roman" w:cs="Times New Roman"/>
          <w:sz w:val="24"/>
          <w:szCs w:val="24"/>
        </w:rPr>
        <w:t xml:space="preserve"> (</w:t>
      </w:r>
      <w:r w:rsidR="00C13E46" w:rsidRPr="00C83299">
        <w:rPr>
          <w:rFonts w:ascii="Times New Roman" w:hAnsi="Times New Roman" w:cs="Times New Roman"/>
          <w:bCs/>
          <w:sz w:val="24"/>
          <w:szCs w:val="24"/>
        </w:rPr>
        <w:t>Kumar et al., 2022</w:t>
      </w:r>
      <w:r w:rsidR="00E86EED" w:rsidRPr="00C83299">
        <w:rPr>
          <w:rFonts w:ascii="Times New Roman" w:hAnsi="Times New Roman" w:cs="Times New Roman"/>
          <w:sz w:val="24"/>
          <w:szCs w:val="24"/>
        </w:rPr>
        <w:t>)</w:t>
      </w:r>
      <w:r w:rsidR="006441E1" w:rsidRPr="00C83299">
        <w:rPr>
          <w:rFonts w:ascii="Times New Roman" w:hAnsi="Times New Roman" w:cs="Times New Roman"/>
          <w:sz w:val="24"/>
          <w:szCs w:val="24"/>
        </w:rPr>
        <w:t>.</w:t>
      </w:r>
    </w:p>
    <w:p w14:paraId="01617418" w14:textId="162C5568" w:rsidR="00933C02" w:rsidRPr="00C83299" w:rsidRDefault="006C2209"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 xml:space="preserve">3.2 </w:t>
      </w:r>
      <w:r w:rsidR="00933C02" w:rsidRPr="00C83299">
        <w:rPr>
          <w:rFonts w:ascii="Times New Roman" w:hAnsi="Times New Roman" w:cs="Times New Roman"/>
          <w:b/>
          <w:bCs/>
          <w:sz w:val="24"/>
          <w:szCs w:val="24"/>
        </w:rPr>
        <w:t>Distribution</w:t>
      </w:r>
    </w:p>
    <w:p w14:paraId="326F809B" w14:textId="5AAE3EC5" w:rsidR="00DB08CC" w:rsidRPr="00C83299" w:rsidRDefault="00DB08CC" w:rsidP="00DB08CC">
      <w:pPr>
        <w:spacing w:after="0" w:line="360" w:lineRule="auto"/>
        <w:ind w:firstLine="720"/>
        <w:jc w:val="both"/>
        <w:rPr>
          <w:rFonts w:ascii="Times New Roman" w:hAnsi="Times New Roman" w:cs="Times New Roman"/>
          <w:sz w:val="24"/>
          <w:szCs w:val="24"/>
        </w:rPr>
      </w:pP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species are distributed worldwide, with approximately 323 accepted species globally. In India, about 31 species of </w:t>
      </w: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are </w:t>
      </w:r>
      <w:r w:rsidR="00902299" w:rsidRPr="00C83299">
        <w:rPr>
          <w:rFonts w:ascii="Times New Roman" w:hAnsi="Times New Roman" w:cs="Times New Roman"/>
          <w:sz w:val="24"/>
          <w:szCs w:val="24"/>
        </w:rPr>
        <w:t>recognized</w:t>
      </w:r>
      <w:r w:rsidRPr="00C83299">
        <w:rPr>
          <w:rFonts w:ascii="Times New Roman" w:hAnsi="Times New Roman" w:cs="Times New Roman"/>
          <w:sz w:val="24"/>
          <w:szCs w:val="24"/>
        </w:rPr>
        <w:t xml:space="preserve">, with 23 occurring in peninsular India and several others found in different regions across the country. The genus is particularly </w:t>
      </w:r>
      <w:r w:rsidRPr="00C83299">
        <w:rPr>
          <w:rFonts w:ascii="Times New Roman" w:hAnsi="Times New Roman" w:cs="Times New Roman"/>
          <w:sz w:val="24"/>
          <w:szCs w:val="24"/>
        </w:rPr>
        <w:lastRenderedPageBreak/>
        <w:t>diverse in Africa and Madagascar, but India also hosts a significant number of species, reflecting its rich biodiversity</w:t>
      </w:r>
      <w:r w:rsidR="00FD6D6C" w:rsidRPr="00C83299">
        <w:rPr>
          <w:rFonts w:ascii="Times New Roman" w:hAnsi="Times New Roman" w:cs="Times New Roman"/>
          <w:sz w:val="24"/>
          <w:szCs w:val="24"/>
        </w:rPr>
        <w:t xml:space="preserve"> (</w:t>
      </w:r>
      <w:r w:rsidR="00FD6D6C" w:rsidRPr="00C83299">
        <w:rPr>
          <w:rFonts w:ascii="Times New Roman" w:hAnsi="Times New Roman" w:cs="Times New Roman"/>
          <w:bCs/>
          <w:sz w:val="24"/>
          <w:szCs w:val="24"/>
        </w:rPr>
        <w:t>Karimi &amp; Hanes 2024</w:t>
      </w:r>
      <w:r w:rsidR="00FD6D6C" w:rsidRPr="00C83299">
        <w:rPr>
          <w:rFonts w:ascii="Times New Roman" w:hAnsi="Times New Roman" w:cs="Times New Roman"/>
          <w:sz w:val="24"/>
          <w:szCs w:val="24"/>
        </w:rPr>
        <w:t>)</w:t>
      </w:r>
      <w:r w:rsidRPr="00C83299">
        <w:rPr>
          <w:rFonts w:ascii="Times New Roman" w:hAnsi="Times New Roman" w:cs="Times New Roman"/>
          <w:sz w:val="24"/>
          <w:szCs w:val="24"/>
        </w:rPr>
        <w:t>.</w:t>
      </w:r>
    </w:p>
    <w:p w14:paraId="0687EA40" w14:textId="20227C97" w:rsidR="00E761EC" w:rsidRPr="00C83299" w:rsidRDefault="00BD26DA" w:rsidP="00E761EC">
      <w:pPr>
        <w:spacing w:after="0" w:line="360" w:lineRule="auto"/>
        <w:jc w:val="both"/>
        <w:rPr>
          <w:rFonts w:ascii="Times New Roman" w:hAnsi="Times New Roman" w:cs="Times New Roman"/>
          <w:b/>
          <w:bCs/>
          <w:sz w:val="24"/>
          <w:szCs w:val="24"/>
        </w:rPr>
      </w:pPr>
      <w:r w:rsidRPr="00C83299">
        <w:rPr>
          <w:rFonts w:ascii="Times New Roman" w:hAnsi="Times New Roman" w:cs="Times New Roman"/>
          <w:b/>
          <w:bCs/>
          <w:sz w:val="24"/>
          <w:szCs w:val="24"/>
        </w:rPr>
        <w:t xml:space="preserve">3.3 </w:t>
      </w:r>
      <w:r w:rsidR="00E761EC" w:rsidRPr="00C83299">
        <w:rPr>
          <w:rFonts w:ascii="Times New Roman" w:hAnsi="Times New Roman" w:cs="Times New Roman"/>
          <w:b/>
          <w:bCs/>
          <w:sz w:val="24"/>
          <w:szCs w:val="24"/>
        </w:rPr>
        <w:t>Ethnobotanical uses</w:t>
      </w:r>
    </w:p>
    <w:p w14:paraId="38F01E4C" w14:textId="08C7FA49" w:rsidR="00E761EC" w:rsidRPr="00C83299" w:rsidRDefault="00E761EC" w:rsidP="00E761EC">
      <w:pPr>
        <w:spacing w:after="0" w:line="360" w:lineRule="auto"/>
        <w:ind w:firstLine="720"/>
        <w:jc w:val="both"/>
        <w:rPr>
          <w:rFonts w:ascii="Times New Roman" w:hAnsi="Times New Roman" w:cs="Times New Roman"/>
          <w:sz w:val="24"/>
          <w:szCs w:val="24"/>
        </w:rPr>
      </w:pP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species are extensively used in traditional medicine for a wide range of health conditions. Beyond the well-known uses of </w:t>
      </w:r>
      <w:r w:rsidRPr="00C83299">
        <w:rPr>
          <w:rFonts w:ascii="Times New Roman" w:hAnsi="Times New Roman" w:cs="Times New Roman"/>
          <w:i/>
          <w:iCs/>
          <w:sz w:val="24"/>
          <w:szCs w:val="24"/>
        </w:rPr>
        <w:t>Grewia asiatica</w:t>
      </w:r>
      <w:r w:rsidRPr="00C83299">
        <w:rPr>
          <w:rFonts w:ascii="Times New Roman" w:hAnsi="Times New Roman" w:cs="Times New Roman"/>
          <w:sz w:val="24"/>
          <w:szCs w:val="24"/>
        </w:rPr>
        <w:t xml:space="preserve"> (Phalsa), other species such as </w:t>
      </w:r>
      <w:r w:rsidRPr="00C83299">
        <w:rPr>
          <w:rFonts w:ascii="Times New Roman" w:hAnsi="Times New Roman" w:cs="Times New Roman"/>
          <w:i/>
          <w:iCs/>
          <w:sz w:val="24"/>
          <w:szCs w:val="24"/>
        </w:rPr>
        <w:t>Grewia hirsuta, Grewia tenax, Grewia nervosa</w:t>
      </w:r>
      <w:r w:rsidRPr="00C83299">
        <w:rPr>
          <w:rFonts w:ascii="Times New Roman" w:hAnsi="Times New Roman" w:cs="Times New Roman"/>
          <w:sz w:val="24"/>
          <w:szCs w:val="24"/>
        </w:rPr>
        <w:t xml:space="preserve">, and </w:t>
      </w:r>
      <w:r w:rsidRPr="00C83299">
        <w:rPr>
          <w:rFonts w:ascii="Times New Roman" w:hAnsi="Times New Roman" w:cs="Times New Roman"/>
          <w:i/>
          <w:iCs/>
          <w:sz w:val="24"/>
          <w:szCs w:val="24"/>
        </w:rPr>
        <w:t>Grewia carpinifolia</w:t>
      </w:r>
      <w:r w:rsidRPr="00C83299">
        <w:rPr>
          <w:rFonts w:ascii="Times New Roman" w:hAnsi="Times New Roman" w:cs="Times New Roman"/>
          <w:sz w:val="24"/>
          <w:szCs w:val="24"/>
        </w:rPr>
        <w:t xml:space="preserve"> have significant ethnobotanical applications</w:t>
      </w:r>
      <w:r w:rsidR="008D668F" w:rsidRPr="00C83299">
        <w:rPr>
          <w:rFonts w:ascii="Times New Roman" w:hAnsi="Times New Roman" w:cs="Times New Roman"/>
          <w:sz w:val="24"/>
          <w:szCs w:val="24"/>
        </w:rPr>
        <w:t xml:space="preserve"> (Goyal</w:t>
      </w:r>
      <w:r w:rsidR="005B5973" w:rsidRPr="00C83299">
        <w:rPr>
          <w:rFonts w:ascii="Times New Roman" w:hAnsi="Times New Roman" w:cs="Times New Roman"/>
          <w:sz w:val="24"/>
          <w:szCs w:val="24"/>
        </w:rPr>
        <w:t>, 2012</w:t>
      </w:r>
      <w:r w:rsidR="008D668F" w:rsidRPr="00C83299">
        <w:rPr>
          <w:rFonts w:ascii="Times New Roman" w:hAnsi="Times New Roman" w:cs="Times New Roman"/>
          <w:sz w:val="24"/>
          <w:szCs w:val="24"/>
        </w:rPr>
        <w:t>)</w:t>
      </w:r>
      <w:r w:rsidRPr="00C83299">
        <w:rPr>
          <w:rFonts w:ascii="Times New Roman" w:hAnsi="Times New Roman" w:cs="Times New Roman"/>
          <w:sz w:val="24"/>
          <w:szCs w:val="24"/>
        </w:rPr>
        <w:t xml:space="preserve">. </w:t>
      </w:r>
      <w:r w:rsidRPr="00C83299">
        <w:rPr>
          <w:rFonts w:ascii="Times New Roman" w:hAnsi="Times New Roman" w:cs="Times New Roman"/>
          <w:i/>
          <w:iCs/>
          <w:sz w:val="24"/>
          <w:szCs w:val="24"/>
        </w:rPr>
        <w:t>Grewia hirsuta</w:t>
      </w:r>
      <w:r w:rsidRPr="00C83299">
        <w:rPr>
          <w:rFonts w:ascii="Times New Roman" w:hAnsi="Times New Roman" w:cs="Times New Roman"/>
          <w:sz w:val="24"/>
          <w:szCs w:val="24"/>
        </w:rPr>
        <w:t xml:space="preserve"> is used as a nervine and brain tonic, demulcent, anti-acidic, expectorant, antipyretic, diuretic, carminative, aphrodisiac, cardiac tonic, abortifacient, galactagogue, purgative, and anthelmintic. It is also employed for treating nose and eye diseases, cholera, hydrophobia, kidney pain, piles, splenic enlargement, and rheumatism</w:t>
      </w:r>
      <w:r w:rsidR="008042CC" w:rsidRPr="00C83299">
        <w:rPr>
          <w:rFonts w:ascii="Times New Roman" w:hAnsi="Times New Roman" w:cs="Times New Roman"/>
          <w:sz w:val="24"/>
          <w:szCs w:val="24"/>
        </w:rPr>
        <w:t xml:space="preserve"> (</w:t>
      </w:r>
      <w:proofErr w:type="spellStart"/>
      <w:r w:rsidR="00AC2684" w:rsidRPr="00C83299">
        <w:rPr>
          <w:rFonts w:ascii="Times New Roman" w:hAnsi="Times New Roman" w:cs="Times New Roman"/>
          <w:sz w:val="24"/>
          <w:szCs w:val="24"/>
        </w:rPr>
        <w:t>Chikkamath</w:t>
      </w:r>
      <w:proofErr w:type="spellEnd"/>
      <w:r w:rsidR="00AC2684" w:rsidRPr="00C83299">
        <w:rPr>
          <w:rFonts w:ascii="Times New Roman" w:hAnsi="Times New Roman" w:cs="Times New Roman"/>
          <w:sz w:val="24"/>
          <w:szCs w:val="24"/>
        </w:rPr>
        <w:t xml:space="preserve"> </w:t>
      </w:r>
      <w:r w:rsidR="008042CC" w:rsidRPr="00C83299">
        <w:rPr>
          <w:rFonts w:ascii="Times New Roman" w:hAnsi="Times New Roman" w:cs="Times New Roman"/>
          <w:sz w:val="24"/>
          <w:szCs w:val="24"/>
        </w:rPr>
        <w:t xml:space="preserve">et al., </w:t>
      </w:r>
      <w:r w:rsidR="00AC2684" w:rsidRPr="00C83299">
        <w:rPr>
          <w:rFonts w:ascii="Times New Roman" w:hAnsi="Times New Roman" w:cs="Times New Roman"/>
          <w:sz w:val="24"/>
          <w:szCs w:val="24"/>
        </w:rPr>
        <w:t>2019</w:t>
      </w:r>
      <w:r w:rsidR="008042CC" w:rsidRPr="00C83299">
        <w:rPr>
          <w:rFonts w:ascii="Times New Roman" w:hAnsi="Times New Roman" w:cs="Times New Roman"/>
          <w:sz w:val="24"/>
          <w:szCs w:val="24"/>
        </w:rPr>
        <w:t>)</w:t>
      </w:r>
      <w:r w:rsidRPr="00C83299">
        <w:rPr>
          <w:rFonts w:ascii="Times New Roman" w:hAnsi="Times New Roman" w:cs="Times New Roman"/>
          <w:sz w:val="24"/>
          <w:szCs w:val="24"/>
        </w:rPr>
        <w:t xml:space="preserve">. </w:t>
      </w:r>
      <w:r w:rsidRPr="00C83299">
        <w:rPr>
          <w:rFonts w:ascii="Times New Roman" w:hAnsi="Times New Roman" w:cs="Times New Roman"/>
          <w:i/>
          <w:iCs/>
          <w:sz w:val="24"/>
          <w:szCs w:val="24"/>
        </w:rPr>
        <w:t>Grewia tenax</w:t>
      </w:r>
      <w:r w:rsidRPr="00C83299">
        <w:rPr>
          <w:rFonts w:ascii="Times New Roman" w:hAnsi="Times New Roman" w:cs="Times New Roman"/>
          <w:sz w:val="24"/>
          <w:szCs w:val="24"/>
        </w:rPr>
        <w:t xml:space="preserve"> is used in Sudan and other sub-Saharan countries for hepatic disorders, sunstroke, and iron deficiency </w:t>
      </w:r>
      <w:r w:rsidR="007220E4" w:rsidRPr="00C83299">
        <w:rPr>
          <w:rFonts w:ascii="Times New Roman" w:hAnsi="Times New Roman" w:cs="Times New Roman"/>
          <w:sz w:val="24"/>
          <w:szCs w:val="24"/>
        </w:rPr>
        <w:t>anaemia</w:t>
      </w:r>
      <w:r w:rsidRPr="00C83299">
        <w:rPr>
          <w:rFonts w:ascii="Times New Roman" w:hAnsi="Times New Roman" w:cs="Times New Roman"/>
          <w:sz w:val="24"/>
          <w:szCs w:val="24"/>
        </w:rPr>
        <w:t>, with its fruit pericarp consumed as juice or porridge, especially for children and lactating women</w:t>
      </w:r>
      <w:r w:rsidR="00FA16E9" w:rsidRPr="00C83299">
        <w:rPr>
          <w:rFonts w:ascii="Times New Roman" w:hAnsi="Times New Roman" w:cs="Times New Roman"/>
          <w:sz w:val="24"/>
          <w:szCs w:val="24"/>
        </w:rPr>
        <w:t xml:space="preserve"> (</w:t>
      </w:r>
      <w:r w:rsidR="008822A5" w:rsidRPr="00C83299">
        <w:rPr>
          <w:rFonts w:ascii="Times New Roman" w:hAnsi="Times New Roman" w:cs="Times New Roman"/>
          <w:sz w:val="24"/>
          <w:szCs w:val="24"/>
        </w:rPr>
        <w:t xml:space="preserve">Almahdi </w:t>
      </w:r>
      <w:r w:rsidR="00FA16E9" w:rsidRPr="00C83299">
        <w:rPr>
          <w:rFonts w:ascii="Times New Roman" w:hAnsi="Times New Roman" w:cs="Times New Roman"/>
          <w:sz w:val="24"/>
          <w:szCs w:val="24"/>
        </w:rPr>
        <w:t>et al., 202</w:t>
      </w:r>
      <w:r w:rsidR="008822A5" w:rsidRPr="00C83299">
        <w:rPr>
          <w:rFonts w:ascii="Times New Roman" w:hAnsi="Times New Roman" w:cs="Times New Roman"/>
          <w:sz w:val="24"/>
          <w:szCs w:val="24"/>
        </w:rPr>
        <w:t>3</w:t>
      </w:r>
      <w:r w:rsidR="00FA16E9" w:rsidRPr="00C83299">
        <w:rPr>
          <w:rFonts w:ascii="Times New Roman" w:hAnsi="Times New Roman" w:cs="Times New Roman"/>
          <w:sz w:val="24"/>
          <w:szCs w:val="24"/>
        </w:rPr>
        <w:t>)</w:t>
      </w:r>
      <w:r w:rsidR="00A13329" w:rsidRPr="00C83299">
        <w:rPr>
          <w:rFonts w:ascii="Times New Roman" w:hAnsi="Times New Roman" w:cs="Times New Roman"/>
          <w:sz w:val="24"/>
          <w:szCs w:val="24"/>
        </w:rPr>
        <w:t>.</w:t>
      </w:r>
      <w:r w:rsidR="004431DF" w:rsidRPr="00C83299">
        <w:rPr>
          <w:rFonts w:ascii="Times New Roman" w:hAnsi="Times New Roman" w:cs="Times New Roman"/>
          <w:sz w:val="24"/>
          <w:szCs w:val="24"/>
        </w:rPr>
        <w:t xml:space="preserve"> Table 1. Shown the </w:t>
      </w:r>
      <w:r w:rsidR="004E4506" w:rsidRPr="00C83299">
        <w:rPr>
          <w:rFonts w:ascii="Times New Roman" w:hAnsi="Times New Roman" w:cs="Times New Roman"/>
          <w:sz w:val="24"/>
          <w:szCs w:val="24"/>
        </w:rPr>
        <w:t xml:space="preserve">ethnobotanical uses </w:t>
      </w:r>
      <w:r w:rsidR="006D1DD2" w:rsidRPr="00C83299">
        <w:rPr>
          <w:rFonts w:ascii="Times New Roman" w:hAnsi="Times New Roman" w:cs="Times New Roman"/>
          <w:sz w:val="24"/>
          <w:szCs w:val="24"/>
        </w:rPr>
        <w:t>of</w:t>
      </w:r>
      <w:r w:rsidR="004E4506" w:rsidRPr="00C83299">
        <w:rPr>
          <w:rFonts w:ascii="Times New Roman" w:hAnsi="Times New Roman" w:cs="Times New Roman"/>
          <w:sz w:val="24"/>
          <w:szCs w:val="24"/>
        </w:rPr>
        <w:t xml:space="preserve"> the </w:t>
      </w:r>
      <w:r w:rsidR="004E4506" w:rsidRPr="00C83299">
        <w:rPr>
          <w:rFonts w:ascii="Times New Roman" w:hAnsi="Times New Roman" w:cs="Times New Roman"/>
          <w:i/>
          <w:iCs/>
          <w:sz w:val="24"/>
          <w:szCs w:val="24"/>
        </w:rPr>
        <w:t>Grewia</w:t>
      </w:r>
      <w:r w:rsidR="004E4506" w:rsidRPr="00C83299">
        <w:rPr>
          <w:rFonts w:ascii="Times New Roman" w:hAnsi="Times New Roman" w:cs="Times New Roman"/>
          <w:sz w:val="24"/>
          <w:szCs w:val="24"/>
        </w:rPr>
        <w:t xml:space="preserve"> spec</w:t>
      </w:r>
      <w:r w:rsidR="006D1DD2" w:rsidRPr="00C83299">
        <w:rPr>
          <w:rFonts w:ascii="Times New Roman" w:hAnsi="Times New Roman" w:cs="Times New Roman"/>
          <w:sz w:val="24"/>
          <w:szCs w:val="24"/>
        </w:rPr>
        <w:t>ies.</w:t>
      </w:r>
    </w:p>
    <w:p w14:paraId="6E18251D" w14:textId="3474AF02" w:rsidR="000E1959" w:rsidRPr="00C83299" w:rsidRDefault="00D752F7" w:rsidP="00232B2A">
      <w:pPr>
        <w:spacing w:after="0" w:line="360" w:lineRule="auto"/>
        <w:ind w:firstLine="720"/>
        <w:jc w:val="both"/>
        <w:rPr>
          <w:rFonts w:ascii="Times New Roman" w:hAnsi="Times New Roman" w:cs="Times New Roman"/>
          <w:sz w:val="24"/>
          <w:szCs w:val="24"/>
        </w:rPr>
      </w:pPr>
      <w:r w:rsidRPr="00C83299">
        <w:rPr>
          <w:rFonts w:ascii="Times New Roman" w:hAnsi="Times New Roman" w:cs="Times New Roman"/>
          <w:i/>
          <w:iCs/>
          <w:sz w:val="24"/>
          <w:szCs w:val="24"/>
        </w:rPr>
        <w:t>Grewia nervosa</w:t>
      </w:r>
      <w:r w:rsidRPr="00C83299">
        <w:rPr>
          <w:rFonts w:ascii="Times New Roman" w:hAnsi="Times New Roman" w:cs="Times New Roman"/>
          <w:sz w:val="24"/>
          <w:szCs w:val="24"/>
        </w:rPr>
        <w:t xml:space="preserve"> is traditionally used for its insecticidal, larvicidal, and free radical scavenging activities, while </w:t>
      </w:r>
      <w:r w:rsidRPr="00C83299">
        <w:rPr>
          <w:rFonts w:ascii="Times New Roman" w:hAnsi="Times New Roman" w:cs="Times New Roman"/>
          <w:i/>
          <w:iCs/>
          <w:sz w:val="24"/>
          <w:szCs w:val="24"/>
        </w:rPr>
        <w:t>Grewia carpinifolia</w:t>
      </w:r>
      <w:r w:rsidRPr="00C83299">
        <w:rPr>
          <w:rFonts w:ascii="Times New Roman" w:hAnsi="Times New Roman" w:cs="Times New Roman"/>
          <w:sz w:val="24"/>
          <w:szCs w:val="24"/>
        </w:rPr>
        <w:t xml:space="preserve"> is used for gastrointestinal disorders and as an anti-parasitic agent. The leaves, stem, and root of various </w:t>
      </w: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species are used to treat </w:t>
      </w:r>
      <w:r w:rsidR="00CA4790" w:rsidRPr="00C83299">
        <w:rPr>
          <w:rFonts w:ascii="Times New Roman" w:hAnsi="Times New Roman" w:cs="Times New Roman"/>
          <w:sz w:val="24"/>
          <w:szCs w:val="24"/>
        </w:rPr>
        <w:t>anaemia</w:t>
      </w:r>
      <w:r w:rsidRPr="00C83299">
        <w:rPr>
          <w:rFonts w:ascii="Times New Roman" w:hAnsi="Times New Roman" w:cs="Times New Roman"/>
          <w:sz w:val="24"/>
          <w:szCs w:val="24"/>
        </w:rPr>
        <w:t xml:space="preserve">, cough, diabetes, </w:t>
      </w:r>
      <w:r w:rsidR="00CA4790" w:rsidRPr="00C83299">
        <w:rPr>
          <w:rFonts w:ascii="Times New Roman" w:hAnsi="Times New Roman" w:cs="Times New Roman"/>
          <w:sz w:val="24"/>
          <w:szCs w:val="24"/>
        </w:rPr>
        <w:t>diarrhoea</w:t>
      </w:r>
      <w:r w:rsidRPr="00C83299">
        <w:rPr>
          <w:rFonts w:ascii="Times New Roman" w:hAnsi="Times New Roman" w:cs="Times New Roman"/>
          <w:sz w:val="24"/>
          <w:szCs w:val="24"/>
        </w:rPr>
        <w:t>, dysentery, and other ailments</w:t>
      </w:r>
      <w:r w:rsidR="00A34977" w:rsidRPr="00C83299">
        <w:rPr>
          <w:rFonts w:ascii="Times New Roman" w:hAnsi="Times New Roman" w:cs="Times New Roman"/>
          <w:sz w:val="24"/>
          <w:szCs w:val="24"/>
        </w:rPr>
        <w:t xml:space="preserve"> (Islam et al., 2023)</w:t>
      </w:r>
      <w:r w:rsidRPr="00C83299">
        <w:rPr>
          <w:rFonts w:ascii="Times New Roman" w:hAnsi="Times New Roman" w:cs="Times New Roman"/>
          <w:sz w:val="24"/>
          <w:szCs w:val="24"/>
        </w:rPr>
        <w:t xml:space="preserve">. Additionally, </w:t>
      </w:r>
      <w:r w:rsidRPr="00C83299">
        <w:rPr>
          <w:rFonts w:ascii="Times New Roman" w:hAnsi="Times New Roman" w:cs="Times New Roman"/>
          <w:i/>
          <w:iCs/>
          <w:sz w:val="24"/>
          <w:szCs w:val="24"/>
        </w:rPr>
        <w:t>Grewia mollis</w:t>
      </w:r>
      <w:r w:rsidRPr="00C83299">
        <w:rPr>
          <w:rFonts w:ascii="Times New Roman" w:hAnsi="Times New Roman" w:cs="Times New Roman"/>
          <w:sz w:val="24"/>
          <w:szCs w:val="24"/>
        </w:rPr>
        <w:t xml:space="preserve"> is used for chronic diseases and pain management, and </w:t>
      </w:r>
      <w:r w:rsidRPr="00C83299">
        <w:rPr>
          <w:rFonts w:ascii="Times New Roman" w:hAnsi="Times New Roman" w:cs="Times New Roman"/>
          <w:i/>
          <w:iCs/>
          <w:sz w:val="24"/>
          <w:szCs w:val="24"/>
        </w:rPr>
        <w:t>Grewia lasiocarpa</w:t>
      </w:r>
      <w:r w:rsidRPr="00C83299">
        <w:rPr>
          <w:rFonts w:ascii="Times New Roman" w:hAnsi="Times New Roman" w:cs="Times New Roman"/>
          <w:sz w:val="24"/>
          <w:szCs w:val="24"/>
        </w:rPr>
        <w:t xml:space="preserve"> is valued for its antibacterial and antioxidant properties</w:t>
      </w:r>
      <w:r w:rsidR="00220EAE" w:rsidRPr="00C83299">
        <w:rPr>
          <w:rFonts w:ascii="Times New Roman" w:hAnsi="Times New Roman" w:cs="Times New Roman"/>
          <w:sz w:val="24"/>
          <w:szCs w:val="24"/>
        </w:rPr>
        <w:t xml:space="preserve"> (Adamu et al., 2020)</w:t>
      </w:r>
      <w:r w:rsidR="00165736" w:rsidRPr="00C83299">
        <w:rPr>
          <w:rFonts w:ascii="Times New Roman" w:hAnsi="Times New Roman" w:cs="Times New Roman"/>
          <w:sz w:val="24"/>
          <w:szCs w:val="24"/>
        </w:rPr>
        <w:t>.</w:t>
      </w:r>
    </w:p>
    <w:p w14:paraId="15C0F657" w14:textId="50F7A514" w:rsidR="00D752F7" w:rsidRPr="00C83299" w:rsidRDefault="000E1959" w:rsidP="000E1959">
      <w:pPr>
        <w:spacing w:after="0" w:line="360" w:lineRule="auto"/>
        <w:jc w:val="both"/>
        <w:rPr>
          <w:rFonts w:ascii="Times New Roman" w:hAnsi="Times New Roman" w:cs="Times New Roman"/>
          <w:sz w:val="24"/>
          <w:szCs w:val="24"/>
        </w:rPr>
      </w:pPr>
      <w:r w:rsidRPr="00C83299">
        <w:rPr>
          <w:rFonts w:ascii="Times New Roman" w:hAnsi="Times New Roman" w:cs="Times New Roman"/>
          <w:b/>
          <w:bCs/>
          <w:sz w:val="24"/>
          <w:szCs w:val="24"/>
        </w:rPr>
        <w:t xml:space="preserve">Table 1: </w:t>
      </w:r>
      <w:r w:rsidR="00AC3D28" w:rsidRPr="00C83299">
        <w:rPr>
          <w:rFonts w:ascii="Times New Roman" w:hAnsi="Times New Roman" w:cs="Times New Roman"/>
          <w:b/>
          <w:bCs/>
          <w:sz w:val="24"/>
          <w:szCs w:val="24"/>
        </w:rPr>
        <w:t xml:space="preserve">Ethnobotanical </w:t>
      </w:r>
      <w:r w:rsidR="004E4506" w:rsidRPr="00C83299">
        <w:rPr>
          <w:rFonts w:ascii="Times New Roman" w:hAnsi="Times New Roman" w:cs="Times New Roman"/>
          <w:b/>
          <w:bCs/>
          <w:sz w:val="24"/>
          <w:szCs w:val="24"/>
        </w:rPr>
        <w:t>u</w:t>
      </w:r>
      <w:r w:rsidR="00AC3D28" w:rsidRPr="00C83299">
        <w:rPr>
          <w:rFonts w:ascii="Times New Roman" w:hAnsi="Times New Roman" w:cs="Times New Roman"/>
          <w:b/>
          <w:bCs/>
          <w:sz w:val="24"/>
          <w:szCs w:val="24"/>
        </w:rPr>
        <w:t xml:space="preserve">ses of </w:t>
      </w:r>
      <w:r w:rsidR="00AC3D28" w:rsidRPr="00C83299">
        <w:rPr>
          <w:rFonts w:ascii="Times New Roman" w:hAnsi="Times New Roman" w:cs="Times New Roman"/>
          <w:b/>
          <w:bCs/>
          <w:i/>
          <w:iCs/>
          <w:sz w:val="24"/>
          <w:szCs w:val="24"/>
        </w:rPr>
        <w:t>Grewia</w:t>
      </w:r>
      <w:r w:rsidR="00AC3D28" w:rsidRPr="00C83299">
        <w:rPr>
          <w:rFonts w:ascii="Times New Roman" w:hAnsi="Times New Roman" w:cs="Times New Roman"/>
          <w:b/>
          <w:bCs/>
          <w:sz w:val="24"/>
          <w:szCs w:val="24"/>
        </w:rPr>
        <w:t xml:space="preserve"> </w:t>
      </w:r>
      <w:r w:rsidR="004E4506" w:rsidRPr="00C83299">
        <w:rPr>
          <w:rFonts w:ascii="Times New Roman" w:hAnsi="Times New Roman" w:cs="Times New Roman"/>
          <w:b/>
          <w:bCs/>
          <w:sz w:val="24"/>
          <w:szCs w:val="24"/>
        </w:rPr>
        <w:t>s</w:t>
      </w:r>
      <w:r w:rsidR="00AC3D28" w:rsidRPr="00C83299">
        <w:rPr>
          <w:rFonts w:ascii="Times New Roman" w:hAnsi="Times New Roman" w:cs="Times New Roman"/>
          <w:b/>
          <w:bCs/>
          <w:sz w:val="24"/>
          <w:szCs w:val="24"/>
        </w:rPr>
        <w:t xml:space="preserve">pecies </w:t>
      </w:r>
    </w:p>
    <w:tbl>
      <w:tblPr>
        <w:tblStyle w:val="TableGrid"/>
        <w:tblW w:w="0" w:type="auto"/>
        <w:tblLook w:val="04A0" w:firstRow="1" w:lastRow="0" w:firstColumn="1" w:lastColumn="0" w:noHBand="0" w:noVBand="1"/>
      </w:tblPr>
      <w:tblGrid>
        <w:gridCol w:w="1745"/>
        <w:gridCol w:w="1214"/>
        <w:gridCol w:w="2956"/>
        <w:gridCol w:w="1269"/>
        <w:gridCol w:w="1832"/>
      </w:tblGrid>
      <w:tr w:rsidR="000E1959" w:rsidRPr="00C83299" w14:paraId="53900FD2" w14:textId="77777777" w:rsidTr="005B0901">
        <w:tc>
          <w:tcPr>
            <w:tcW w:w="1745" w:type="dxa"/>
          </w:tcPr>
          <w:p w14:paraId="2C40C3A9" w14:textId="27E31872" w:rsidR="000E1959" w:rsidRPr="00C83299" w:rsidRDefault="001E1D2C" w:rsidP="00E761EC">
            <w:pPr>
              <w:spacing w:line="360" w:lineRule="auto"/>
              <w:jc w:val="both"/>
              <w:rPr>
                <w:rFonts w:ascii="Times New Roman" w:hAnsi="Times New Roman" w:cs="Times New Roman"/>
                <w:sz w:val="24"/>
                <w:szCs w:val="24"/>
              </w:rPr>
            </w:pPr>
            <w:r w:rsidRPr="00C83299">
              <w:rPr>
                <w:rFonts w:ascii="Times New Roman" w:hAnsi="Times New Roman" w:cs="Times New Roman"/>
                <w:b/>
                <w:bCs/>
                <w:i/>
                <w:iCs/>
                <w:sz w:val="24"/>
                <w:szCs w:val="24"/>
              </w:rPr>
              <w:t>Grewia</w:t>
            </w:r>
            <w:r w:rsidRPr="00C83299">
              <w:rPr>
                <w:rFonts w:ascii="Times New Roman" w:hAnsi="Times New Roman" w:cs="Times New Roman"/>
                <w:sz w:val="24"/>
                <w:szCs w:val="24"/>
              </w:rPr>
              <w:t xml:space="preserve"> </w:t>
            </w:r>
            <w:r w:rsidRPr="00C83299">
              <w:rPr>
                <w:rFonts w:ascii="Times New Roman" w:hAnsi="Times New Roman" w:cs="Times New Roman"/>
                <w:b/>
                <w:bCs/>
                <w:sz w:val="24"/>
                <w:szCs w:val="24"/>
              </w:rPr>
              <w:t>species</w:t>
            </w:r>
          </w:p>
        </w:tc>
        <w:tc>
          <w:tcPr>
            <w:tcW w:w="1214" w:type="dxa"/>
          </w:tcPr>
          <w:p w14:paraId="4B9EFAB8" w14:textId="68F9E74B" w:rsidR="000E1959" w:rsidRPr="00C83299" w:rsidRDefault="001E1D2C" w:rsidP="00E761EC">
            <w:pPr>
              <w:spacing w:line="360" w:lineRule="auto"/>
              <w:jc w:val="both"/>
              <w:rPr>
                <w:rFonts w:ascii="Times New Roman" w:hAnsi="Times New Roman" w:cs="Times New Roman"/>
                <w:b/>
                <w:bCs/>
                <w:sz w:val="24"/>
                <w:szCs w:val="24"/>
              </w:rPr>
            </w:pPr>
            <w:r w:rsidRPr="00C83299">
              <w:rPr>
                <w:rFonts w:ascii="Times New Roman" w:hAnsi="Times New Roman" w:cs="Times New Roman"/>
                <w:b/>
                <w:bCs/>
                <w:sz w:val="24"/>
                <w:szCs w:val="24"/>
              </w:rPr>
              <w:t xml:space="preserve">Plant part </w:t>
            </w:r>
            <w:r w:rsidR="00D71FE8" w:rsidRPr="00C83299">
              <w:rPr>
                <w:rFonts w:ascii="Times New Roman" w:hAnsi="Times New Roman" w:cs="Times New Roman"/>
                <w:b/>
                <w:bCs/>
                <w:sz w:val="24"/>
                <w:szCs w:val="24"/>
              </w:rPr>
              <w:t>used</w:t>
            </w:r>
          </w:p>
        </w:tc>
        <w:tc>
          <w:tcPr>
            <w:tcW w:w="2956" w:type="dxa"/>
          </w:tcPr>
          <w:p w14:paraId="2D0533E5" w14:textId="376DEA84" w:rsidR="000E1959" w:rsidRPr="00C83299" w:rsidRDefault="00D71FE8" w:rsidP="00E761EC">
            <w:pPr>
              <w:spacing w:line="360" w:lineRule="auto"/>
              <w:jc w:val="both"/>
              <w:rPr>
                <w:rFonts w:ascii="Times New Roman" w:hAnsi="Times New Roman" w:cs="Times New Roman"/>
                <w:b/>
                <w:bCs/>
                <w:sz w:val="24"/>
                <w:szCs w:val="24"/>
              </w:rPr>
            </w:pPr>
            <w:r w:rsidRPr="00C83299">
              <w:rPr>
                <w:rFonts w:ascii="Times New Roman" w:hAnsi="Times New Roman" w:cs="Times New Roman"/>
                <w:b/>
                <w:bCs/>
                <w:sz w:val="24"/>
                <w:szCs w:val="24"/>
              </w:rPr>
              <w:t>Ethnobotanical uses</w:t>
            </w:r>
          </w:p>
        </w:tc>
        <w:tc>
          <w:tcPr>
            <w:tcW w:w="1269" w:type="dxa"/>
          </w:tcPr>
          <w:p w14:paraId="3BA4A3DF" w14:textId="05C09F0E" w:rsidR="000E1959" w:rsidRPr="00C83299" w:rsidRDefault="00D71FE8" w:rsidP="00E761EC">
            <w:pPr>
              <w:spacing w:line="360" w:lineRule="auto"/>
              <w:jc w:val="both"/>
              <w:rPr>
                <w:rFonts w:ascii="Times New Roman" w:hAnsi="Times New Roman" w:cs="Times New Roman"/>
                <w:b/>
                <w:bCs/>
                <w:sz w:val="24"/>
                <w:szCs w:val="24"/>
              </w:rPr>
            </w:pPr>
            <w:r w:rsidRPr="00C83299">
              <w:rPr>
                <w:rFonts w:ascii="Times New Roman" w:hAnsi="Times New Roman" w:cs="Times New Roman"/>
                <w:b/>
                <w:bCs/>
                <w:sz w:val="24"/>
                <w:szCs w:val="24"/>
              </w:rPr>
              <w:t>Region</w:t>
            </w:r>
          </w:p>
        </w:tc>
        <w:tc>
          <w:tcPr>
            <w:tcW w:w="1832" w:type="dxa"/>
          </w:tcPr>
          <w:p w14:paraId="362F6706" w14:textId="52FEDE7D" w:rsidR="000E1959" w:rsidRPr="00C83299" w:rsidRDefault="00D71FE8" w:rsidP="00E761EC">
            <w:pPr>
              <w:spacing w:line="360" w:lineRule="auto"/>
              <w:jc w:val="both"/>
              <w:rPr>
                <w:rFonts w:ascii="Times New Roman" w:hAnsi="Times New Roman" w:cs="Times New Roman"/>
                <w:b/>
                <w:bCs/>
                <w:sz w:val="24"/>
                <w:szCs w:val="24"/>
              </w:rPr>
            </w:pPr>
            <w:r w:rsidRPr="00C83299">
              <w:rPr>
                <w:rFonts w:ascii="Times New Roman" w:hAnsi="Times New Roman" w:cs="Times New Roman"/>
                <w:b/>
                <w:bCs/>
                <w:sz w:val="24"/>
                <w:szCs w:val="24"/>
              </w:rPr>
              <w:t>Reference</w:t>
            </w:r>
          </w:p>
        </w:tc>
      </w:tr>
      <w:tr w:rsidR="008A60C2" w:rsidRPr="00C83299" w14:paraId="4707D3AA" w14:textId="77777777" w:rsidTr="005B0901">
        <w:tc>
          <w:tcPr>
            <w:tcW w:w="1745" w:type="dxa"/>
          </w:tcPr>
          <w:p w14:paraId="58BBBF6F" w14:textId="6D44FE6B" w:rsidR="008A60C2" w:rsidRPr="00C83299" w:rsidRDefault="008A60C2" w:rsidP="00D93AA1">
            <w:pPr>
              <w:jc w:val="both"/>
              <w:rPr>
                <w:rFonts w:ascii="Times New Roman" w:hAnsi="Times New Roman" w:cs="Times New Roman"/>
                <w:i/>
                <w:iCs/>
                <w:sz w:val="24"/>
                <w:szCs w:val="24"/>
              </w:rPr>
            </w:pPr>
            <w:r w:rsidRPr="00C83299">
              <w:rPr>
                <w:rFonts w:ascii="Times New Roman" w:hAnsi="Times New Roman" w:cs="Times New Roman"/>
                <w:i/>
                <w:iCs/>
                <w:sz w:val="24"/>
                <w:szCs w:val="24"/>
              </w:rPr>
              <w:t>Grewia asiatica</w:t>
            </w:r>
          </w:p>
        </w:tc>
        <w:tc>
          <w:tcPr>
            <w:tcW w:w="1214" w:type="dxa"/>
            <w:vAlign w:val="center"/>
          </w:tcPr>
          <w:p w14:paraId="35ABDE7D" w14:textId="026A55AB" w:rsidR="008A60C2" w:rsidRPr="00C83299" w:rsidRDefault="008A60C2" w:rsidP="00D93AA1">
            <w:pPr>
              <w:jc w:val="both"/>
              <w:rPr>
                <w:rFonts w:ascii="Times New Roman" w:hAnsi="Times New Roman" w:cs="Times New Roman"/>
                <w:sz w:val="24"/>
                <w:szCs w:val="24"/>
              </w:rPr>
            </w:pPr>
            <w:r w:rsidRPr="00C83299">
              <w:rPr>
                <w:rFonts w:ascii="Times New Roman" w:hAnsi="Times New Roman" w:cs="Times New Roman"/>
                <w:sz w:val="24"/>
                <w:szCs w:val="24"/>
              </w:rPr>
              <w:t>Fruit, bark, leaves</w:t>
            </w:r>
          </w:p>
        </w:tc>
        <w:tc>
          <w:tcPr>
            <w:tcW w:w="2956" w:type="dxa"/>
          </w:tcPr>
          <w:p w14:paraId="1D834119" w14:textId="2E282F41" w:rsidR="008A60C2" w:rsidRPr="00C83299" w:rsidRDefault="00BC3AD8" w:rsidP="00D93AA1">
            <w:pPr>
              <w:jc w:val="both"/>
              <w:rPr>
                <w:rFonts w:ascii="Times New Roman" w:hAnsi="Times New Roman" w:cs="Times New Roman"/>
                <w:sz w:val="24"/>
                <w:szCs w:val="24"/>
              </w:rPr>
            </w:pPr>
            <w:r w:rsidRPr="00C83299">
              <w:rPr>
                <w:rFonts w:ascii="Times New Roman" w:hAnsi="Times New Roman" w:cs="Times New Roman"/>
                <w:sz w:val="24"/>
                <w:szCs w:val="24"/>
              </w:rPr>
              <w:t xml:space="preserve">Fever, </w:t>
            </w:r>
            <w:r w:rsidR="006664F2" w:rsidRPr="00C83299">
              <w:rPr>
                <w:rFonts w:ascii="Times New Roman" w:hAnsi="Times New Roman" w:cs="Times New Roman"/>
                <w:sz w:val="24"/>
                <w:szCs w:val="24"/>
              </w:rPr>
              <w:t>diarrhoea</w:t>
            </w:r>
            <w:r w:rsidRPr="00C83299">
              <w:rPr>
                <w:rFonts w:ascii="Times New Roman" w:hAnsi="Times New Roman" w:cs="Times New Roman"/>
                <w:sz w:val="24"/>
                <w:szCs w:val="24"/>
              </w:rPr>
              <w:t>, gastritis, throat infection, cooling tonic, anti-inflammatory</w:t>
            </w:r>
          </w:p>
        </w:tc>
        <w:tc>
          <w:tcPr>
            <w:tcW w:w="1269" w:type="dxa"/>
          </w:tcPr>
          <w:p w14:paraId="4F650DD5" w14:textId="3376C7DF" w:rsidR="008A60C2" w:rsidRPr="00C83299" w:rsidRDefault="00212DCC" w:rsidP="00D93AA1">
            <w:pPr>
              <w:jc w:val="both"/>
              <w:rPr>
                <w:rFonts w:ascii="Times New Roman" w:hAnsi="Times New Roman" w:cs="Times New Roman"/>
                <w:sz w:val="24"/>
                <w:szCs w:val="24"/>
              </w:rPr>
            </w:pPr>
            <w:r w:rsidRPr="00C83299">
              <w:rPr>
                <w:rFonts w:ascii="Times New Roman" w:hAnsi="Times New Roman" w:cs="Times New Roman"/>
                <w:sz w:val="24"/>
                <w:szCs w:val="24"/>
              </w:rPr>
              <w:t>India, Pakistan</w:t>
            </w:r>
          </w:p>
        </w:tc>
        <w:tc>
          <w:tcPr>
            <w:tcW w:w="1832" w:type="dxa"/>
          </w:tcPr>
          <w:p w14:paraId="72D09598" w14:textId="1DB5D9B0" w:rsidR="008A60C2" w:rsidRPr="00C83299" w:rsidRDefault="000638DD" w:rsidP="002A0CBB">
            <w:pPr>
              <w:jc w:val="both"/>
              <w:rPr>
                <w:rFonts w:ascii="Times New Roman" w:hAnsi="Times New Roman" w:cs="Times New Roman"/>
                <w:sz w:val="24"/>
                <w:szCs w:val="24"/>
              </w:rPr>
            </w:pPr>
            <w:r w:rsidRPr="00C83299">
              <w:rPr>
                <w:rFonts w:ascii="Times New Roman" w:hAnsi="Times New Roman" w:cs="Times New Roman"/>
                <w:sz w:val="24"/>
                <w:szCs w:val="24"/>
              </w:rPr>
              <w:t>(Jain et al., 2011</w:t>
            </w:r>
            <w:r w:rsidR="00BE12C7" w:rsidRPr="00C83299">
              <w:rPr>
                <w:rFonts w:ascii="Times New Roman" w:hAnsi="Times New Roman" w:cs="Times New Roman"/>
                <w:sz w:val="24"/>
                <w:szCs w:val="24"/>
              </w:rPr>
              <w:t>; Ahmad &amp; Ali, 2014</w:t>
            </w:r>
            <w:r w:rsidRPr="00C83299">
              <w:rPr>
                <w:rFonts w:ascii="Times New Roman" w:hAnsi="Times New Roman" w:cs="Times New Roman"/>
                <w:sz w:val="24"/>
                <w:szCs w:val="24"/>
              </w:rPr>
              <w:t>)</w:t>
            </w:r>
          </w:p>
        </w:tc>
      </w:tr>
      <w:tr w:rsidR="00D93AA1" w:rsidRPr="00C83299" w14:paraId="3BE515D2" w14:textId="77777777" w:rsidTr="005B0901">
        <w:tc>
          <w:tcPr>
            <w:tcW w:w="1745" w:type="dxa"/>
            <w:vAlign w:val="center"/>
          </w:tcPr>
          <w:p w14:paraId="12500CE2" w14:textId="25EDD2B3" w:rsidR="00D93AA1" w:rsidRPr="00C83299" w:rsidRDefault="00D93AA1" w:rsidP="00D93AA1">
            <w:pPr>
              <w:jc w:val="both"/>
              <w:rPr>
                <w:rFonts w:ascii="Times New Roman" w:hAnsi="Times New Roman" w:cs="Times New Roman"/>
                <w:i/>
                <w:iCs/>
                <w:sz w:val="24"/>
                <w:szCs w:val="24"/>
              </w:rPr>
            </w:pPr>
            <w:r w:rsidRPr="00C83299">
              <w:rPr>
                <w:rFonts w:ascii="Times New Roman" w:hAnsi="Times New Roman" w:cs="Times New Roman"/>
                <w:i/>
                <w:iCs/>
                <w:sz w:val="24"/>
                <w:szCs w:val="24"/>
              </w:rPr>
              <w:t>Grewia tiliaefolia</w:t>
            </w:r>
          </w:p>
        </w:tc>
        <w:tc>
          <w:tcPr>
            <w:tcW w:w="1214" w:type="dxa"/>
            <w:vAlign w:val="center"/>
          </w:tcPr>
          <w:p w14:paraId="240AF1B3" w14:textId="2FB8E689" w:rsidR="00D93AA1" w:rsidRPr="00C83299" w:rsidRDefault="00D93AA1" w:rsidP="00D93AA1">
            <w:pPr>
              <w:jc w:val="both"/>
              <w:rPr>
                <w:rFonts w:ascii="Times New Roman" w:hAnsi="Times New Roman" w:cs="Times New Roman"/>
                <w:sz w:val="24"/>
                <w:szCs w:val="24"/>
              </w:rPr>
            </w:pPr>
            <w:r w:rsidRPr="00C83299">
              <w:rPr>
                <w:rFonts w:ascii="Times New Roman" w:hAnsi="Times New Roman" w:cs="Times New Roman"/>
                <w:sz w:val="24"/>
                <w:szCs w:val="24"/>
              </w:rPr>
              <w:t>Leaves, bark</w:t>
            </w:r>
          </w:p>
        </w:tc>
        <w:tc>
          <w:tcPr>
            <w:tcW w:w="2956" w:type="dxa"/>
            <w:vAlign w:val="center"/>
          </w:tcPr>
          <w:p w14:paraId="52E73153" w14:textId="6370D083" w:rsidR="00D93AA1" w:rsidRPr="00C83299" w:rsidRDefault="00D93AA1" w:rsidP="00D93AA1">
            <w:pPr>
              <w:jc w:val="both"/>
              <w:rPr>
                <w:rFonts w:ascii="Times New Roman" w:hAnsi="Times New Roman" w:cs="Times New Roman"/>
                <w:sz w:val="24"/>
                <w:szCs w:val="24"/>
              </w:rPr>
            </w:pPr>
            <w:r w:rsidRPr="00C83299">
              <w:rPr>
                <w:rFonts w:ascii="Times New Roman" w:hAnsi="Times New Roman" w:cs="Times New Roman"/>
                <w:sz w:val="24"/>
                <w:szCs w:val="24"/>
              </w:rPr>
              <w:t>Ulcers, wounds, fever, skin diseases, liver ailments</w:t>
            </w:r>
          </w:p>
        </w:tc>
        <w:tc>
          <w:tcPr>
            <w:tcW w:w="1269" w:type="dxa"/>
            <w:vAlign w:val="center"/>
          </w:tcPr>
          <w:p w14:paraId="0A5C1A11" w14:textId="79FC1B03" w:rsidR="00D93AA1" w:rsidRPr="00C83299" w:rsidRDefault="00D93AA1" w:rsidP="00D93AA1">
            <w:pPr>
              <w:jc w:val="both"/>
              <w:rPr>
                <w:rFonts w:ascii="Times New Roman" w:hAnsi="Times New Roman" w:cs="Times New Roman"/>
                <w:sz w:val="24"/>
                <w:szCs w:val="24"/>
              </w:rPr>
            </w:pPr>
            <w:r w:rsidRPr="00C83299">
              <w:rPr>
                <w:rFonts w:ascii="Times New Roman" w:hAnsi="Times New Roman" w:cs="Times New Roman"/>
                <w:sz w:val="24"/>
                <w:szCs w:val="24"/>
              </w:rPr>
              <w:t>India (South Indian tribes)</w:t>
            </w:r>
          </w:p>
        </w:tc>
        <w:tc>
          <w:tcPr>
            <w:tcW w:w="1832" w:type="dxa"/>
          </w:tcPr>
          <w:p w14:paraId="0A60BAA6" w14:textId="6299E60C" w:rsidR="00D93AA1" w:rsidRPr="00C83299" w:rsidRDefault="00BE12C7" w:rsidP="00D93AA1">
            <w:pPr>
              <w:spacing w:line="360" w:lineRule="auto"/>
              <w:jc w:val="both"/>
              <w:rPr>
                <w:rFonts w:ascii="Times New Roman" w:hAnsi="Times New Roman" w:cs="Times New Roman"/>
                <w:sz w:val="24"/>
                <w:szCs w:val="24"/>
              </w:rPr>
            </w:pPr>
            <w:r w:rsidRPr="00C83299">
              <w:rPr>
                <w:rFonts w:ascii="Times New Roman" w:hAnsi="Times New Roman" w:cs="Times New Roman"/>
                <w:sz w:val="24"/>
                <w:szCs w:val="24"/>
              </w:rPr>
              <w:t>(Reddy et al., 2008; Suresh et al., 2011)</w:t>
            </w:r>
          </w:p>
        </w:tc>
      </w:tr>
      <w:tr w:rsidR="00703671" w:rsidRPr="00C83299" w14:paraId="4C8A57E1" w14:textId="77777777" w:rsidTr="005B0901">
        <w:tc>
          <w:tcPr>
            <w:tcW w:w="1745" w:type="dxa"/>
            <w:vAlign w:val="center"/>
          </w:tcPr>
          <w:p w14:paraId="5E82F6DF" w14:textId="367EF320" w:rsidR="00703671" w:rsidRPr="00C83299" w:rsidRDefault="00703671" w:rsidP="002C704E">
            <w:pPr>
              <w:jc w:val="both"/>
              <w:rPr>
                <w:rFonts w:ascii="Times New Roman" w:hAnsi="Times New Roman" w:cs="Times New Roman"/>
                <w:i/>
                <w:iCs/>
                <w:sz w:val="24"/>
                <w:szCs w:val="24"/>
              </w:rPr>
            </w:pPr>
            <w:r w:rsidRPr="00C83299">
              <w:rPr>
                <w:rFonts w:ascii="Times New Roman" w:hAnsi="Times New Roman" w:cs="Times New Roman"/>
                <w:i/>
                <w:iCs/>
                <w:sz w:val="24"/>
                <w:szCs w:val="24"/>
              </w:rPr>
              <w:t>Grewia tenax</w:t>
            </w:r>
          </w:p>
        </w:tc>
        <w:tc>
          <w:tcPr>
            <w:tcW w:w="1214" w:type="dxa"/>
            <w:vAlign w:val="center"/>
          </w:tcPr>
          <w:p w14:paraId="6145C431" w14:textId="3F41E1E6" w:rsidR="00703671" w:rsidRPr="00C83299" w:rsidRDefault="00703671" w:rsidP="002C704E">
            <w:pPr>
              <w:jc w:val="both"/>
              <w:rPr>
                <w:rFonts w:ascii="Times New Roman" w:hAnsi="Times New Roman" w:cs="Times New Roman"/>
                <w:sz w:val="24"/>
                <w:szCs w:val="24"/>
              </w:rPr>
            </w:pPr>
            <w:r w:rsidRPr="00C83299">
              <w:rPr>
                <w:rFonts w:ascii="Times New Roman" w:hAnsi="Times New Roman" w:cs="Times New Roman"/>
                <w:sz w:val="24"/>
                <w:szCs w:val="24"/>
              </w:rPr>
              <w:t>Fruits, roots</w:t>
            </w:r>
          </w:p>
        </w:tc>
        <w:tc>
          <w:tcPr>
            <w:tcW w:w="2956" w:type="dxa"/>
            <w:vAlign w:val="center"/>
          </w:tcPr>
          <w:p w14:paraId="4C847D51" w14:textId="210861A9" w:rsidR="00703671" w:rsidRPr="00C83299" w:rsidRDefault="00703671" w:rsidP="002C704E">
            <w:pPr>
              <w:jc w:val="both"/>
              <w:rPr>
                <w:rFonts w:ascii="Times New Roman" w:hAnsi="Times New Roman" w:cs="Times New Roman"/>
                <w:sz w:val="24"/>
                <w:szCs w:val="24"/>
              </w:rPr>
            </w:pPr>
            <w:r w:rsidRPr="00C83299">
              <w:rPr>
                <w:rFonts w:ascii="Times New Roman" w:hAnsi="Times New Roman" w:cs="Times New Roman"/>
                <w:sz w:val="24"/>
                <w:szCs w:val="24"/>
              </w:rPr>
              <w:t xml:space="preserve">Stomach pain, dysentery, </w:t>
            </w:r>
            <w:r w:rsidR="00834E50" w:rsidRPr="00C83299">
              <w:rPr>
                <w:rFonts w:ascii="Times New Roman" w:hAnsi="Times New Roman" w:cs="Times New Roman"/>
                <w:sz w:val="24"/>
                <w:szCs w:val="24"/>
              </w:rPr>
              <w:t>anaemia</w:t>
            </w:r>
            <w:r w:rsidRPr="00C83299">
              <w:rPr>
                <w:rFonts w:ascii="Times New Roman" w:hAnsi="Times New Roman" w:cs="Times New Roman"/>
                <w:sz w:val="24"/>
                <w:szCs w:val="24"/>
              </w:rPr>
              <w:t xml:space="preserve">, </w:t>
            </w:r>
            <w:r w:rsidR="00834E50" w:rsidRPr="00C83299">
              <w:rPr>
                <w:rFonts w:ascii="Times New Roman" w:hAnsi="Times New Roman" w:cs="Times New Roman"/>
                <w:sz w:val="24"/>
                <w:szCs w:val="24"/>
              </w:rPr>
              <w:t>diarrhoea</w:t>
            </w:r>
            <w:r w:rsidRPr="00C83299">
              <w:rPr>
                <w:rFonts w:ascii="Times New Roman" w:hAnsi="Times New Roman" w:cs="Times New Roman"/>
                <w:sz w:val="24"/>
                <w:szCs w:val="24"/>
              </w:rPr>
              <w:t>, bone strengthening, energy tonic</w:t>
            </w:r>
          </w:p>
        </w:tc>
        <w:tc>
          <w:tcPr>
            <w:tcW w:w="1269" w:type="dxa"/>
            <w:vAlign w:val="center"/>
          </w:tcPr>
          <w:p w14:paraId="11C86D63" w14:textId="2F2BBEBA" w:rsidR="00703671" w:rsidRPr="00C83299" w:rsidRDefault="00703671" w:rsidP="002C704E">
            <w:pPr>
              <w:jc w:val="both"/>
              <w:rPr>
                <w:rFonts w:ascii="Times New Roman" w:hAnsi="Times New Roman" w:cs="Times New Roman"/>
                <w:sz w:val="24"/>
                <w:szCs w:val="24"/>
              </w:rPr>
            </w:pPr>
            <w:r w:rsidRPr="00C83299">
              <w:rPr>
                <w:rFonts w:ascii="Times New Roman" w:hAnsi="Times New Roman" w:cs="Times New Roman"/>
                <w:sz w:val="24"/>
                <w:szCs w:val="24"/>
              </w:rPr>
              <w:t>Sudan, Ethiopia, Kenya</w:t>
            </w:r>
          </w:p>
        </w:tc>
        <w:tc>
          <w:tcPr>
            <w:tcW w:w="1832" w:type="dxa"/>
          </w:tcPr>
          <w:p w14:paraId="51192417" w14:textId="4804A421" w:rsidR="00703671" w:rsidRPr="00C83299" w:rsidRDefault="00211E32" w:rsidP="002C704E">
            <w:pPr>
              <w:jc w:val="both"/>
              <w:rPr>
                <w:rFonts w:ascii="Times New Roman" w:hAnsi="Times New Roman" w:cs="Times New Roman"/>
                <w:sz w:val="24"/>
                <w:szCs w:val="24"/>
              </w:rPr>
            </w:pPr>
            <w:r w:rsidRPr="00C83299">
              <w:rPr>
                <w:rFonts w:ascii="Times New Roman" w:hAnsi="Times New Roman" w:cs="Times New Roman"/>
                <w:sz w:val="24"/>
                <w:szCs w:val="24"/>
              </w:rPr>
              <w:t xml:space="preserve">(El-Ghazali, 2003; </w:t>
            </w:r>
            <w:r w:rsidR="00566070" w:rsidRPr="00C83299">
              <w:rPr>
                <w:rFonts w:ascii="Times New Roman" w:hAnsi="Times New Roman" w:cs="Times New Roman"/>
                <w:sz w:val="24"/>
                <w:szCs w:val="24"/>
              </w:rPr>
              <w:t>Abdallah, 2017)</w:t>
            </w:r>
          </w:p>
        </w:tc>
      </w:tr>
      <w:tr w:rsidR="000B2F67" w:rsidRPr="00C83299" w14:paraId="0E125C64" w14:textId="77777777" w:rsidTr="005B0901">
        <w:tc>
          <w:tcPr>
            <w:tcW w:w="1745" w:type="dxa"/>
            <w:vAlign w:val="center"/>
          </w:tcPr>
          <w:p w14:paraId="725A1E30" w14:textId="12D595C2" w:rsidR="000B2F67" w:rsidRPr="00C83299" w:rsidRDefault="000B2F67" w:rsidP="002C704E">
            <w:pPr>
              <w:jc w:val="both"/>
              <w:rPr>
                <w:rFonts w:ascii="Times New Roman" w:hAnsi="Times New Roman" w:cs="Times New Roman"/>
                <w:i/>
                <w:iCs/>
                <w:sz w:val="24"/>
                <w:szCs w:val="24"/>
              </w:rPr>
            </w:pPr>
            <w:r w:rsidRPr="00C83299">
              <w:rPr>
                <w:rFonts w:ascii="Times New Roman" w:hAnsi="Times New Roman" w:cs="Times New Roman"/>
                <w:i/>
                <w:iCs/>
                <w:sz w:val="24"/>
                <w:szCs w:val="24"/>
              </w:rPr>
              <w:t>Grewia bicolor</w:t>
            </w:r>
          </w:p>
        </w:tc>
        <w:tc>
          <w:tcPr>
            <w:tcW w:w="1214" w:type="dxa"/>
            <w:vAlign w:val="center"/>
          </w:tcPr>
          <w:p w14:paraId="06451446" w14:textId="26DEFB7C" w:rsidR="000B2F67" w:rsidRPr="00C83299" w:rsidRDefault="000B2F67" w:rsidP="002C704E">
            <w:pPr>
              <w:jc w:val="both"/>
              <w:rPr>
                <w:rFonts w:ascii="Times New Roman" w:hAnsi="Times New Roman" w:cs="Times New Roman"/>
                <w:sz w:val="24"/>
                <w:szCs w:val="24"/>
              </w:rPr>
            </w:pPr>
            <w:r w:rsidRPr="00C83299">
              <w:rPr>
                <w:rFonts w:ascii="Times New Roman" w:hAnsi="Times New Roman" w:cs="Times New Roman"/>
                <w:sz w:val="24"/>
                <w:szCs w:val="24"/>
              </w:rPr>
              <w:t>Bark, roots</w:t>
            </w:r>
          </w:p>
        </w:tc>
        <w:tc>
          <w:tcPr>
            <w:tcW w:w="2956" w:type="dxa"/>
            <w:vAlign w:val="center"/>
          </w:tcPr>
          <w:p w14:paraId="23276639" w14:textId="53628CE0" w:rsidR="000B2F67" w:rsidRPr="00C83299" w:rsidRDefault="000B2F67" w:rsidP="002C704E">
            <w:pPr>
              <w:jc w:val="both"/>
              <w:rPr>
                <w:rFonts w:ascii="Times New Roman" w:hAnsi="Times New Roman" w:cs="Times New Roman"/>
                <w:sz w:val="24"/>
                <w:szCs w:val="24"/>
              </w:rPr>
            </w:pPr>
            <w:r w:rsidRPr="00C83299">
              <w:rPr>
                <w:rFonts w:ascii="Times New Roman" w:hAnsi="Times New Roman" w:cs="Times New Roman"/>
                <w:sz w:val="24"/>
                <w:szCs w:val="24"/>
              </w:rPr>
              <w:t>Dysentery, fever, cough, wound healing, stomach disorders</w:t>
            </w:r>
          </w:p>
        </w:tc>
        <w:tc>
          <w:tcPr>
            <w:tcW w:w="1269" w:type="dxa"/>
            <w:vAlign w:val="center"/>
          </w:tcPr>
          <w:p w14:paraId="3989534D" w14:textId="06C35C7F" w:rsidR="000B2F67" w:rsidRPr="00C83299" w:rsidRDefault="000B2F67" w:rsidP="002C704E">
            <w:pPr>
              <w:jc w:val="both"/>
              <w:rPr>
                <w:rFonts w:ascii="Times New Roman" w:hAnsi="Times New Roman" w:cs="Times New Roman"/>
                <w:sz w:val="24"/>
                <w:szCs w:val="24"/>
              </w:rPr>
            </w:pPr>
            <w:r w:rsidRPr="00C83299">
              <w:rPr>
                <w:rFonts w:ascii="Times New Roman" w:hAnsi="Times New Roman" w:cs="Times New Roman"/>
                <w:sz w:val="24"/>
                <w:szCs w:val="24"/>
              </w:rPr>
              <w:t>West &amp; East Africa</w:t>
            </w:r>
          </w:p>
        </w:tc>
        <w:tc>
          <w:tcPr>
            <w:tcW w:w="1832" w:type="dxa"/>
          </w:tcPr>
          <w:p w14:paraId="644D8C75" w14:textId="4F9C4F22" w:rsidR="000B2F67" w:rsidRPr="00C83299" w:rsidRDefault="001904CB" w:rsidP="002C704E">
            <w:pPr>
              <w:jc w:val="both"/>
              <w:rPr>
                <w:rFonts w:ascii="Times New Roman" w:hAnsi="Times New Roman" w:cs="Times New Roman"/>
                <w:sz w:val="24"/>
                <w:szCs w:val="24"/>
              </w:rPr>
            </w:pPr>
            <w:r w:rsidRPr="00C83299">
              <w:rPr>
                <w:rFonts w:ascii="Times New Roman" w:hAnsi="Times New Roman" w:cs="Times New Roman"/>
                <w:sz w:val="24"/>
                <w:szCs w:val="24"/>
              </w:rPr>
              <w:t>(</w:t>
            </w:r>
            <w:proofErr w:type="spellStart"/>
            <w:r w:rsidRPr="00C83299">
              <w:rPr>
                <w:rFonts w:ascii="Times New Roman" w:hAnsi="Times New Roman" w:cs="Times New Roman"/>
                <w:sz w:val="24"/>
                <w:szCs w:val="24"/>
              </w:rPr>
              <w:t>Kokwaro</w:t>
            </w:r>
            <w:proofErr w:type="spellEnd"/>
            <w:r w:rsidRPr="00C83299">
              <w:rPr>
                <w:rFonts w:ascii="Times New Roman" w:hAnsi="Times New Roman" w:cs="Times New Roman"/>
                <w:sz w:val="24"/>
                <w:szCs w:val="24"/>
              </w:rPr>
              <w:t>,</w:t>
            </w:r>
            <w:r w:rsidR="004A1769" w:rsidRPr="00C83299">
              <w:rPr>
                <w:rFonts w:ascii="Times New Roman" w:hAnsi="Times New Roman" w:cs="Times New Roman"/>
                <w:sz w:val="24"/>
                <w:szCs w:val="24"/>
              </w:rPr>
              <w:t xml:space="preserve"> </w:t>
            </w:r>
            <w:r w:rsidRPr="00C83299">
              <w:rPr>
                <w:rFonts w:ascii="Times New Roman" w:hAnsi="Times New Roman" w:cs="Times New Roman"/>
                <w:sz w:val="24"/>
                <w:szCs w:val="24"/>
              </w:rPr>
              <w:t>2009</w:t>
            </w:r>
            <w:r w:rsidR="004A1769" w:rsidRPr="00C83299">
              <w:rPr>
                <w:rFonts w:ascii="Times New Roman" w:hAnsi="Times New Roman" w:cs="Times New Roman"/>
                <w:sz w:val="24"/>
                <w:szCs w:val="24"/>
              </w:rPr>
              <w:t>; Mohammed et al., 2014</w:t>
            </w:r>
            <w:r w:rsidRPr="00C83299">
              <w:rPr>
                <w:rFonts w:ascii="Times New Roman" w:hAnsi="Times New Roman" w:cs="Times New Roman"/>
                <w:sz w:val="24"/>
                <w:szCs w:val="24"/>
              </w:rPr>
              <w:t>)</w:t>
            </w:r>
          </w:p>
        </w:tc>
      </w:tr>
      <w:tr w:rsidR="00795419" w:rsidRPr="00C83299" w14:paraId="34143D2F" w14:textId="77777777" w:rsidTr="005B0901">
        <w:tc>
          <w:tcPr>
            <w:tcW w:w="1745" w:type="dxa"/>
            <w:vAlign w:val="center"/>
          </w:tcPr>
          <w:p w14:paraId="716F33C7" w14:textId="61645C2A" w:rsidR="00795419" w:rsidRPr="00C83299" w:rsidRDefault="00795419" w:rsidP="002C704E">
            <w:pPr>
              <w:jc w:val="both"/>
              <w:rPr>
                <w:rFonts w:ascii="Times New Roman" w:hAnsi="Times New Roman" w:cs="Times New Roman"/>
                <w:i/>
                <w:iCs/>
                <w:sz w:val="24"/>
                <w:szCs w:val="24"/>
              </w:rPr>
            </w:pPr>
            <w:r w:rsidRPr="00C83299">
              <w:rPr>
                <w:rFonts w:ascii="Times New Roman" w:hAnsi="Times New Roman" w:cs="Times New Roman"/>
                <w:i/>
                <w:iCs/>
                <w:sz w:val="24"/>
                <w:szCs w:val="24"/>
              </w:rPr>
              <w:lastRenderedPageBreak/>
              <w:t>Grewia flava</w:t>
            </w:r>
          </w:p>
        </w:tc>
        <w:tc>
          <w:tcPr>
            <w:tcW w:w="1214" w:type="dxa"/>
            <w:vAlign w:val="center"/>
          </w:tcPr>
          <w:p w14:paraId="5222561F" w14:textId="62308F26" w:rsidR="00795419" w:rsidRPr="00C83299" w:rsidRDefault="00795419" w:rsidP="002C704E">
            <w:pPr>
              <w:jc w:val="both"/>
              <w:rPr>
                <w:rFonts w:ascii="Times New Roman" w:hAnsi="Times New Roman" w:cs="Times New Roman"/>
                <w:sz w:val="24"/>
                <w:szCs w:val="24"/>
              </w:rPr>
            </w:pPr>
            <w:r w:rsidRPr="00C83299">
              <w:rPr>
                <w:rFonts w:ascii="Times New Roman" w:hAnsi="Times New Roman" w:cs="Times New Roman"/>
                <w:sz w:val="24"/>
                <w:szCs w:val="24"/>
              </w:rPr>
              <w:t>Fruits, roots</w:t>
            </w:r>
          </w:p>
        </w:tc>
        <w:tc>
          <w:tcPr>
            <w:tcW w:w="2956" w:type="dxa"/>
            <w:vAlign w:val="center"/>
          </w:tcPr>
          <w:p w14:paraId="0A4ED4C8" w14:textId="26481021" w:rsidR="00795419" w:rsidRPr="00C83299" w:rsidRDefault="00210CC9" w:rsidP="002C704E">
            <w:pPr>
              <w:jc w:val="both"/>
              <w:rPr>
                <w:rFonts w:ascii="Times New Roman" w:hAnsi="Times New Roman" w:cs="Times New Roman"/>
                <w:sz w:val="24"/>
                <w:szCs w:val="24"/>
              </w:rPr>
            </w:pPr>
            <w:r w:rsidRPr="00C83299">
              <w:rPr>
                <w:rFonts w:ascii="Times New Roman" w:hAnsi="Times New Roman" w:cs="Times New Roman"/>
                <w:sz w:val="24"/>
                <w:szCs w:val="24"/>
              </w:rPr>
              <w:t>Diarrhoea</w:t>
            </w:r>
            <w:r w:rsidR="00795419" w:rsidRPr="00C83299">
              <w:rPr>
                <w:rFonts w:ascii="Times New Roman" w:hAnsi="Times New Roman" w:cs="Times New Roman"/>
                <w:sz w:val="24"/>
                <w:szCs w:val="24"/>
              </w:rPr>
              <w:t>, tonic, stomach problems, edible wild fruit</w:t>
            </w:r>
          </w:p>
        </w:tc>
        <w:tc>
          <w:tcPr>
            <w:tcW w:w="1269" w:type="dxa"/>
            <w:vAlign w:val="center"/>
          </w:tcPr>
          <w:p w14:paraId="0D45B741" w14:textId="54962D58" w:rsidR="00795419" w:rsidRPr="00C83299" w:rsidRDefault="00795419" w:rsidP="002C704E">
            <w:pPr>
              <w:jc w:val="both"/>
              <w:rPr>
                <w:rFonts w:ascii="Times New Roman" w:hAnsi="Times New Roman" w:cs="Times New Roman"/>
                <w:sz w:val="24"/>
                <w:szCs w:val="24"/>
              </w:rPr>
            </w:pPr>
            <w:r w:rsidRPr="00C83299">
              <w:rPr>
                <w:rFonts w:ascii="Times New Roman" w:hAnsi="Times New Roman" w:cs="Times New Roman"/>
                <w:sz w:val="24"/>
                <w:szCs w:val="24"/>
              </w:rPr>
              <w:t>Botswana, South Africa</w:t>
            </w:r>
          </w:p>
        </w:tc>
        <w:tc>
          <w:tcPr>
            <w:tcW w:w="1832" w:type="dxa"/>
          </w:tcPr>
          <w:p w14:paraId="4693EDBD" w14:textId="71E2E620" w:rsidR="00795419" w:rsidRPr="00C83299" w:rsidRDefault="00523969" w:rsidP="002C704E">
            <w:pPr>
              <w:jc w:val="both"/>
              <w:rPr>
                <w:rFonts w:ascii="Times New Roman" w:hAnsi="Times New Roman" w:cs="Times New Roman"/>
                <w:sz w:val="24"/>
                <w:szCs w:val="24"/>
              </w:rPr>
            </w:pPr>
            <w:r w:rsidRPr="00C83299">
              <w:rPr>
                <w:rFonts w:ascii="Times New Roman" w:hAnsi="Times New Roman" w:cs="Times New Roman"/>
                <w:sz w:val="24"/>
                <w:szCs w:val="24"/>
              </w:rPr>
              <w:t xml:space="preserve">Van </w:t>
            </w:r>
            <w:proofErr w:type="spellStart"/>
            <w:r w:rsidRPr="00C83299">
              <w:rPr>
                <w:rFonts w:ascii="Times New Roman" w:hAnsi="Times New Roman" w:cs="Times New Roman"/>
                <w:sz w:val="24"/>
                <w:szCs w:val="24"/>
              </w:rPr>
              <w:t>w</w:t>
            </w:r>
            <w:r w:rsidR="001B65DC" w:rsidRPr="00C83299">
              <w:rPr>
                <w:rFonts w:ascii="Times New Roman" w:hAnsi="Times New Roman" w:cs="Times New Roman"/>
                <w:sz w:val="24"/>
                <w:szCs w:val="24"/>
              </w:rPr>
              <w:t>yk</w:t>
            </w:r>
            <w:proofErr w:type="spellEnd"/>
            <w:r w:rsidR="001B65DC" w:rsidRPr="00C83299">
              <w:rPr>
                <w:rFonts w:ascii="Times New Roman" w:hAnsi="Times New Roman" w:cs="Times New Roman"/>
                <w:sz w:val="24"/>
                <w:szCs w:val="24"/>
              </w:rPr>
              <w:t>, 2011</w:t>
            </w:r>
          </w:p>
        </w:tc>
      </w:tr>
      <w:tr w:rsidR="004047B7" w:rsidRPr="00C83299" w14:paraId="6CBBE992" w14:textId="77777777" w:rsidTr="005B0901">
        <w:tc>
          <w:tcPr>
            <w:tcW w:w="1745" w:type="dxa"/>
            <w:vAlign w:val="center"/>
          </w:tcPr>
          <w:p w14:paraId="793453AC" w14:textId="632D640A" w:rsidR="004047B7" w:rsidRPr="00C83299" w:rsidRDefault="004047B7" w:rsidP="002C704E">
            <w:pPr>
              <w:jc w:val="both"/>
              <w:rPr>
                <w:rFonts w:ascii="Times New Roman" w:hAnsi="Times New Roman" w:cs="Times New Roman"/>
                <w:i/>
                <w:iCs/>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ferruginea</w:t>
            </w:r>
            <w:proofErr w:type="spellEnd"/>
          </w:p>
        </w:tc>
        <w:tc>
          <w:tcPr>
            <w:tcW w:w="1214" w:type="dxa"/>
            <w:vAlign w:val="center"/>
          </w:tcPr>
          <w:p w14:paraId="677AE465" w14:textId="5F63BE7B" w:rsidR="004047B7" w:rsidRPr="00C83299" w:rsidRDefault="004047B7" w:rsidP="002C704E">
            <w:pPr>
              <w:jc w:val="both"/>
              <w:rPr>
                <w:rFonts w:ascii="Times New Roman" w:hAnsi="Times New Roman" w:cs="Times New Roman"/>
                <w:sz w:val="24"/>
                <w:szCs w:val="24"/>
              </w:rPr>
            </w:pPr>
            <w:r w:rsidRPr="00C83299">
              <w:rPr>
                <w:rFonts w:ascii="Times New Roman" w:hAnsi="Times New Roman" w:cs="Times New Roman"/>
                <w:sz w:val="24"/>
                <w:szCs w:val="24"/>
              </w:rPr>
              <w:t>Leaves, roots</w:t>
            </w:r>
          </w:p>
        </w:tc>
        <w:tc>
          <w:tcPr>
            <w:tcW w:w="2956" w:type="dxa"/>
            <w:vAlign w:val="center"/>
          </w:tcPr>
          <w:p w14:paraId="7098DAB8" w14:textId="0E88B1DE" w:rsidR="004047B7" w:rsidRPr="00C83299" w:rsidRDefault="004047B7" w:rsidP="002C704E">
            <w:pPr>
              <w:jc w:val="both"/>
              <w:rPr>
                <w:rFonts w:ascii="Times New Roman" w:hAnsi="Times New Roman" w:cs="Times New Roman"/>
                <w:sz w:val="24"/>
                <w:szCs w:val="24"/>
              </w:rPr>
            </w:pPr>
            <w:r w:rsidRPr="00C83299">
              <w:rPr>
                <w:rFonts w:ascii="Times New Roman" w:hAnsi="Times New Roman" w:cs="Times New Roman"/>
                <w:sz w:val="24"/>
                <w:szCs w:val="24"/>
              </w:rPr>
              <w:t>Gastritis, stomach</w:t>
            </w:r>
            <w:r w:rsidR="00210CC9" w:rsidRPr="00C83299">
              <w:rPr>
                <w:rFonts w:ascii="Times New Roman" w:hAnsi="Times New Roman" w:cs="Times New Roman"/>
                <w:sz w:val="24"/>
                <w:szCs w:val="24"/>
              </w:rPr>
              <w:t xml:space="preserve"> </w:t>
            </w:r>
            <w:r w:rsidRPr="00C83299">
              <w:rPr>
                <w:rFonts w:ascii="Times New Roman" w:hAnsi="Times New Roman" w:cs="Times New Roman"/>
                <w:sz w:val="24"/>
                <w:szCs w:val="24"/>
              </w:rPr>
              <w:t>ache, inflammation, wound healing</w:t>
            </w:r>
          </w:p>
        </w:tc>
        <w:tc>
          <w:tcPr>
            <w:tcW w:w="1269" w:type="dxa"/>
            <w:vAlign w:val="center"/>
          </w:tcPr>
          <w:p w14:paraId="330BB17E" w14:textId="64E0FB0E" w:rsidR="004047B7" w:rsidRPr="00C83299" w:rsidRDefault="004047B7" w:rsidP="002C704E">
            <w:pPr>
              <w:jc w:val="both"/>
              <w:rPr>
                <w:rFonts w:ascii="Times New Roman" w:hAnsi="Times New Roman" w:cs="Times New Roman"/>
                <w:sz w:val="24"/>
                <w:szCs w:val="24"/>
              </w:rPr>
            </w:pPr>
            <w:r w:rsidRPr="00C83299">
              <w:rPr>
                <w:rFonts w:ascii="Times New Roman" w:hAnsi="Times New Roman" w:cs="Times New Roman"/>
                <w:sz w:val="24"/>
                <w:szCs w:val="24"/>
              </w:rPr>
              <w:t>Ethiopia</w:t>
            </w:r>
          </w:p>
        </w:tc>
        <w:tc>
          <w:tcPr>
            <w:tcW w:w="1832" w:type="dxa"/>
          </w:tcPr>
          <w:p w14:paraId="62A4F0EF" w14:textId="157E31C8" w:rsidR="004047B7" w:rsidRPr="00C83299" w:rsidRDefault="001B65DC" w:rsidP="002C704E">
            <w:pPr>
              <w:jc w:val="both"/>
              <w:rPr>
                <w:rFonts w:ascii="Times New Roman" w:hAnsi="Times New Roman" w:cs="Times New Roman"/>
                <w:sz w:val="24"/>
                <w:szCs w:val="24"/>
              </w:rPr>
            </w:pPr>
            <w:r w:rsidRPr="00C83299">
              <w:rPr>
                <w:rFonts w:ascii="Times New Roman" w:hAnsi="Times New Roman" w:cs="Times New Roman"/>
                <w:sz w:val="24"/>
                <w:szCs w:val="24"/>
              </w:rPr>
              <w:t>(Taddese et a., 2021</w:t>
            </w:r>
            <w:r w:rsidR="000C7B15" w:rsidRPr="00C83299">
              <w:rPr>
                <w:rFonts w:ascii="Times New Roman" w:hAnsi="Times New Roman" w:cs="Times New Roman"/>
                <w:sz w:val="24"/>
                <w:szCs w:val="24"/>
              </w:rPr>
              <w:t>)</w:t>
            </w:r>
          </w:p>
        </w:tc>
      </w:tr>
      <w:tr w:rsidR="00AB3FE3" w:rsidRPr="00C83299" w14:paraId="06A896DB" w14:textId="77777777" w:rsidTr="005B0901">
        <w:tc>
          <w:tcPr>
            <w:tcW w:w="1745" w:type="dxa"/>
            <w:vAlign w:val="center"/>
          </w:tcPr>
          <w:p w14:paraId="35360928" w14:textId="057A39B4" w:rsidR="00AB3FE3" w:rsidRPr="00C83299" w:rsidRDefault="00AB3FE3" w:rsidP="002C704E">
            <w:pPr>
              <w:jc w:val="both"/>
              <w:rPr>
                <w:rFonts w:ascii="Times New Roman" w:hAnsi="Times New Roman" w:cs="Times New Roman"/>
                <w:i/>
                <w:iCs/>
                <w:sz w:val="24"/>
                <w:szCs w:val="24"/>
              </w:rPr>
            </w:pPr>
            <w:r w:rsidRPr="00C83299">
              <w:rPr>
                <w:rFonts w:ascii="Times New Roman" w:hAnsi="Times New Roman" w:cs="Times New Roman"/>
                <w:i/>
                <w:iCs/>
                <w:sz w:val="24"/>
                <w:szCs w:val="24"/>
              </w:rPr>
              <w:t>Grewia optiva</w:t>
            </w:r>
          </w:p>
        </w:tc>
        <w:tc>
          <w:tcPr>
            <w:tcW w:w="1214" w:type="dxa"/>
            <w:vAlign w:val="center"/>
          </w:tcPr>
          <w:p w14:paraId="750A1979" w14:textId="3D045175" w:rsidR="00AB3FE3" w:rsidRPr="00C83299" w:rsidRDefault="00AB3FE3" w:rsidP="002C704E">
            <w:pPr>
              <w:jc w:val="both"/>
              <w:rPr>
                <w:rFonts w:ascii="Times New Roman" w:hAnsi="Times New Roman" w:cs="Times New Roman"/>
                <w:sz w:val="24"/>
                <w:szCs w:val="24"/>
              </w:rPr>
            </w:pPr>
            <w:r w:rsidRPr="00C83299">
              <w:rPr>
                <w:rFonts w:ascii="Times New Roman" w:hAnsi="Times New Roman" w:cs="Times New Roman"/>
                <w:sz w:val="24"/>
                <w:szCs w:val="24"/>
              </w:rPr>
              <w:t>Leaves, bark</w:t>
            </w:r>
          </w:p>
        </w:tc>
        <w:tc>
          <w:tcPr>
            <w:tcW w:w="2956" w:type="dxa"/>
            <w:vAlign w:val="center"/>
          </w:tcPr>
          <w:p w14:paraId="1F801DE9" w14:textId="2DE6B699" w:rsidR="00AB3FE3" w:rsidRPr="00C83299" w:rsidRDefault="00AB3FE3" w:rsidP="002C704E">
            <w:pPr>
              <w:jc w:val="both"/>
              <w:rPr>
                <w:rFonts w:ascii="Times New Roman" w:hAnsi="Times New Roman" w:cs="Times New Roman"/>
                <w:sz w:val="24"/>
                <w:szCs w:val="24"/>
              </w:rPr>
            </w:pPr>
            <w:r w:rsidRPr="00C83299">
              <w:rPr>
                <w:rFonts w:ascii="Times New Roman" w:hAnsi="Times New Roman" w:cs="Times New Roman"/>
                <w:sz w:val="24"/>
                <w:szCs w:val="24"/>
              </w:rPr>
              <w:t>Fractures, fever, joint pain, skin diseases</w:t>
            </w:r>
            <w:r w:rsidR="00210CC9" w:rsidRPr="00C83299">
              <w:rPr>
                <w:rFonts w:ascii="Times New Roman" w:hAnsi="Times New Roman" w:cs="Times New Roman"/>
                <w:sz w:val="24"/>
                <w:szCs w:val="24"/>
              </w:rPr>
              <w:t>,</w:t>
            </w:r>
            <w:r w:rsidRPr="00C83299">
              <w:rPr>
                <w:rFonts w:ascii="Times New Roman" w:hAnsi="Times New Roman" w:cs="Times New Roman"/>
                <w:sz w:val="24"/>
                <w:szCs w:val="24"/>
              </w:rPr>
              <w:t xml:space="preserve"> cattle fodder</w:t>
            </w:r>
          </w:p>
        </w:tc>
        <w:tc>
          <w:tcPr>
            <w:tcW w:w="1269" w:type="dxa"/>
            <w:vAlign w:val="center"/>
          </w:tcPr>
          <w:p w14:paraId="11083D4D" w14:textId="7EEBB41F" w:rsidR="00AB3FE3" w:rsidRPr="00C83299" w:rsidRDefault="00AB3FE3" w:rsidP="002C704E">
            <w:pPr>
              <w:jc w:val="both"/>
              <w:rPr>
                <w:rFonts w:ascii="Times New Roman" w:hAnsi="Times New Roman" w:cs="Times New Roman"/>
                <w:sz w:val="24"/>
                <w:szCs w:val="24"/>
              </w:rPr>
            </w:pPr>
            <w:r w:rsidRPr="00C83299">
              <w:rPr>
                <w:rFonts w:ascii="Times New Roman" w:hAnsi="Times New Roman" w:cs="Times New Roman"/>
                <w:sz w:val="24"/>
                <w:szCs w:val="24"/>
              </w:rPr>
              <w:t>Himalayan India</w:t>
            </w:r>
          </w:p>
        </w:tc>
        <w:tc>
          <w:tcPr>
            <w:tcW w:w="1832" w:type="dxa"/>
          </w:tcPr>
          <w:p w14:paraId="04247BA8" w14:textId="09DBAECD" w:rsidR="00AB3FE3" w:rsidRPr="00C83299" w:rsidRDefault="000C7B15" w:rsidP="002C704E">
            <w:pPr>
              <w:jc w:val="both"/>
              <w:rPr>
                <w:rFonts w:ascii="Times New Roman" w:hAnsi="Times New Roman" w:cs="Times New Roman"/>
                <w:sz w:val="24"/>
                <w:szCs w:val="24"/>
              </w:rPr>
            </w:pPr>
            <w:r w:rsidRPr="00C83299">
              <w:rPr>
                <w:rFonts w:ascii="Times New Roman" w:hAnsi="Times New Roman" w:cs="Times New Roman"/>
                <w:sz w:val="24"/>
                <w:szCs w:val="24"/>
              </w:rPr>
              <w:t>(</w:t>
            </w:r>
            <w:r w:rsidR="001B65DC" w:rsidRPr="00C83299">
              <w:rPr>
                <w:rFonts w:ascii="Times New Roman" w:hAnsi="Times New Roman" w:cs="Times New Roman"/>
                <w:sz w:val="24"/>
                <w:szCs w:val="24"/>
              </w:rPr>
              <w:t>Singh et al., 2005;</w:t>
            </w:r>
            <w:r w:rsidRPr="00C83299">
              <w:rPr>
                <w:rFonts w:ascii="Times New Roman" w:hAnsi="Times New Roman" w:cs="Times New Roman"/>
                <w:sz w:val="24"/>
                <w:szCs w:val="24"/>
              </w:rPr>
              <w:t xml:space="preserve"> Reena et al., 2010)</w:t>
            </w:r>
          </w:p>
        </w:tc>
      </w:tr>
      <w:tr w:rsidR="001425D3" w:rsidRPr="00C83299" w14:paraId="10BBB84F" w14:textId="77777777" w:rsidTr="005B0901">
        <w:tc>
          <w:tcPr>
            <w:tcW w:w="1745" w:type="dxa"/>
            <w:vAlign w:val="center"/>
          </w:tcPr>
          <w:p w14:paraId="0B5E3B15" w14:textId="2DABB4EC" w:rsidR="001425D3" w:rsidRPr="00C83299" w:rsidRDefault="001425D3" w:rsidP="002C704E">
            <w:pPr>
              <w:jc w:val="both"/>
              <w:rPr>
                <w:rFonts w:ascii="Times New Roman" w:hAnsi="Times New Roman" w:cs="Times New Roman"/>
                <w:i/>
                <w:iCs/>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villosa</w:t>
            </w:r>
            <w:proofErr w:type="spellEnd"/>
          </w:p>
        </w:tc>
        <w:tc>
          <w:tcPr>
            <w:tcW w:w="1214" w:type="dxa"/>
            <w:vAlign w:val="center"/>
          </w:tcPr>
          <w:p w14:paraId="390D4389" w14:textId="2F48A025" w:rsidR="001425D3" w:rsidRPr="00C83299" w:rsidRDefault="001425D3" w:rsidP="002C704E">
            <w:pPr>
              <w:jc w:val="both"/>
              <w:rPr>
                <w:rFonts w:ascii="Times New Roman" w:hAnsi="Times New Roman" w:cs="Times New Roman"/>
                <w:sz w:val="24"/>
                <w:szCs w:val="24"/>
              </w:rPr>
            </w:pPr>
            <w:r w:rsidRPr="00C83299">
              <w:rPr>
                <w:rFonts w:ascii="Times New Roman" w:hAnsi="Times New Roman" w:cs="Times New Roman"/>
                <w:sz w:val="24"/>
                <w:szCs w:val="24"/>
              </w:rPr>
              <w:t>Roots, bark</w:t>
            </w:r>
          </w:p>
        </w:tc>
        <w:tc>
          <w:tcPr>
            <w:tcW w:w="2956" w:type="dxa"/>
            <w:vAlign w:val="center"/>
          </w:tcPr>
          <w:p w14:paraId="4CE4AD5E" w14:textId="2EC5E31F" w:rsidR="001425D3" w:rsidRPr="00C83299" w:rsidRDefault="001425D3" w:rsidP="002C704E">
            <w:pPr>
              <w:jc w:val="both"/>
              <w:rPr>
                <w:rFonts w:ascii="Times New Roman" w:hAnsi="Times New Roman" w:cs="Times New Roman"/>
                <w:sz w:val="24"/>
                <w:szCs w:val="24"/>
              </w:rPr>
            </w:pPr>
            <w:r w:rsidRPr="00C83299">
              <w:rPr>
                <w:rFonts w:ascii="Times New Roman" w:hAnsi="Times New Roman" w:cs="Times New Roman"/>
                <w:sz w:val="24"/>
                <w:szCs w:val="24"/>
              </w:rPr>
              <w:t xml:space="preserve">Malaria, </w:t>
            </w:r>
            <w:r w:rsidR="00210CC9" w:rsidRPr="00C83299">
              <w:rPr>
                <w:rFonts w:ascii="Times New Roman" w:hAnsi="Times New Roman" w:cs="Times New Roman"/>
                <w:sz w:val="24"/>
                <w:szCs w:val="24"/>
              </w:rPr>
              <w:t>diarrhoea</w:t>
            </w:r>
            <w:r w:rsidRPr="00C83299">
              <w:rPr>
                <w:rFonts w:ascii="Times New Roman" w:hAnsi="Times New Roman" w:cs="Times New Roman"/>
                <w:sz w:val="24"/>
                <w:szCs w:val="24"/>
              </w:rPr>
              <w:t>, cough, constipation</w:t>
            </w:r>
            <w:r w:rsidR="00210CC9" w:rsidRPr="00C83299">
              <w:rPr>
                <w:rFonts w:ascii="Times New Roman" w:hAnsi="Times New Roman" w:cs="Times New Roman"/>
                <w:sz w:val="24"/>
                <w:szCs w:val="24"/>
              </w:rPr>
              <w:t>,</w:t>
            </w:r>
            <w:r w:rsidRPr="00C83299">
              <w:rPr>
                <w:rFonts w:ascii="Times New Roman" w:hAnsi="Times New Roman" w:cs="Times New Roman"/>
                <w:sz w:val="24"/>
                <w:szCs w:val="24"/>
              </w:rPr>
              <w:t xml:space="preserve"> hair cleanser</w:t>
            </w:r>
          </w:p>
        </w:tc>
        <w:tc>
          <w:tcPr>
            <w:tcW w:w="1269" w:type="dxa"/>
            <w:vAlign w:val="center"/>
          </w:tcPr>
          <w:p w14:paraId="7BDBDDBD" w14:textId="116B69BA" w:rsidR="001425D3" w:rsidRPr="00C83299" w:rsidRDefault="001425D3" w:rsidP="002C704E">
            <w:pPr>
              <w:jc w:val="both"/>
              <w:rPr>
                <w:rFonts w:ascii="Times New Roman" w:hAnsi="Times New Roman" w:cs="Times New Roman"/>
                <w:sz w:val="24"/>
                <w:szCs w:val="24"/>
              </w:rPr>
            </w:pPr>
            <w:r w:rsidRPr="00C83299">
              <w:rPr>
                <w:rFonts w:ascii="Times New Roman" w:hAnsi="Times New Roman" w:cs="Times New Roman"/>
                <w:sz w:val="24"/>
                <w:szCs w:val="24"/>
              </w:rPr>
              <w:t>East Africa,</w:t>
            </w:r>
            <w:r w:rsidR="00E0286E" w:rsidRPr="00C83299">
              <w:rPr>
                <w:rFonts w:ascii="Times New Roman" w:hAnsi="Times New Roman" w:cs="Times New Roman"/>
                <w:sz w:val="24"/>
                <w:szCs w:val="24"/>
              </w:rPr>
              <w:t xml:space="preserve"> India</w:t>
            </w:r>
          </w:p>
        </w:tc>
        <w:tc>
          <w:tcPr>
            <w:tcW w:w="1832" w:type="dxa"/>
          </w:tcPr>
          <w:p w14:paraId="3CD69FC2" w14:textId="5A8D9CAF" w:rsidR="001425D3" w:rsidRPr="00C83299" w:rsidRDefault="00AE050E" w:rsidP="002C704E">
            <w:pPr>
              <w:jc w:val="both"/>
              <w:rPr>
                <w:rFonts w:ascii="Times New Roman" w:hAnsi="Times New Roman" w:cs="Times New Roman"/>
                <w:sz w:val="24"/>
                <w:szCs w:val="24"/>
              </w:rPr>
            </w:pPr>
            <w:r w:rsidRPr="00C83299">
              <w:rPr>
                <w:rFonts w:ascii="Times New Roman" w:hAnsi="Times New Roman" w:cs="Times New Roman"/>
                <w:sz w:val="24"/>
                <w:szCs w:val="24"/>
              </w:rPr>
              <w:t>(</w:t>
            </w:r>
            <w:proofErr w:type="spellStart"/>
            <w:r w:rsidR="006A00B5" w:rsidRPr="00C83299">
              <w:rPr>
                <w:rFonts w:ascii="Times New Roman" w:hAnsi="Times New Roman" w:cs="Times New Roman"/>
                <w:sz w:val="24"/>
                <w:szCs w:val="24"/>
              </w:rPr>
              <w:t>Neuwinger</w:t>
            </w:r>
            <w:proofErr w:type="spellEnd"/>
            <w:r w:rsidRPr="00C83299">
              <w:rPr>
                <w:rFonts w:ascii="Times New Roman" w:hAnsi="Times New Roman" w:cs="Times New Roman"/>
                <w:sz w:val="24"/>
                <w:szCs w:val="24"/>
              </w:rPr>
              <w:t xml:space="preserve">, 2000; </w:t>
            </w:r>
            <w:r w:rsidR="00E0286E" w:rsidRPr="00C83299">
              <w:rPr>
                <w:rFonts w:ascii="Times New Roman" w:hAnsi="Times New Roman" w:cs="Times New Roman"/>
                <w:sz w:val="24"/>
                <w:szCs w:val="24"/>
              </w:rPr>
              <w:t>D</w:t>
            </w:r>
            <w:r w:rsidRPr="00C83299">
              <w:rPr>
                <w:rFonts w:ascii="Times New Roman" w:hAnsi="Times New Roman" w:cs="Times New Roman"/>
                <w:sz w:val="24"/>
                <w:szCs w:val="24"/>
              </w:rPr>
              <w:t>e</w:t>
            </w:r>
            <w:r w:rsidR="00E0286E" w:rsidRPr="00C83299">
              <w:rPr>
                <w:rFonts w:ascii="Times New Roman" w:hAnsi="Times New Roman" w:cs="Times New Roman"/>
                <w:sz w:val="24"/>
                <w:szCs w:val="24"/>
              </w:rPr>
              <w:t>v et al.</w:t>
            </w:r>
            <w:r w:rsidRPr="00C83299">
              <w:rPr>
                <w:rFonts w:ascii="Times New Roman" w:hAnsi="Times New Roman" w:cs="Times New Roman"/>
                <w:sz w:val="24"/>
                <w:szCs w:val="24"/>
              </w:rPr>
              <w:t>, 201</w:t>
            </w:r>
            <w:r w:rsidR="00E0286E" w:rsidRPr="00C83299">
              <w:rPr>
                <w:rFonts w:ascii="Times New Roman" w:hAnsi="Times New Roman" w:cs="Times New Roman"/>
                <w:sz w:val="24"/>
                <w:szCs w:val="24"/>
              </w:rPr>
              <w:t>7</w:t>
            </w:r>
            <w:r w:rsidRPr="00C83299">
              <w:rPr>
                <w:rFonts w:ascii="Times New Roman" w:hAnsi="Times New Roman" w:cs="Times New Roman"/>
                <w:sz w:val="24"/>
                <w:szCs w:val="24"/>
              </w:rPr>
              <w:t>)</w:t>
            </w:r>
          </w:p>
        </w:tc>
      </w:tr>
      <w:tr w:rsidR="00631FA6" w:rsidRPr="00C83299" w14:paraId="402084E4" w14:textId="77777777" w:rsidTr="005B0901">
        <w:tc>
          <w:tcPr>
            <w:tcW w:w="1745" w:type="dxa"/>
            <w:vAlign w:val="center"/>
          </w:tcPr>
          <w:p w14:paraId="1F6809B1" w14:textId="0103618C" w:rsidR="00631FA6" w:rsidRPr="00C83299" w:rsidRDefault="00631FA6" w:rsidP="002C704E">
            <w:pPr>
              <w:jc w:val="both"/>
              <w:rPr>
                <w:rFonts w:ascii="Times New Roman" w:hAnsi="Times New Roman" w:cs="Times New Roman"/>
                <w:i/>
                <w:iCs/>
                <w:sz w:val="24"/>
                <w:szCs w:val="24"/>
              </w:rPr>
            </w:pPr>
            <w:r w:rsidRPr="00C83299">
              <w:rPr>
                <w:rFonts w:ascii="Times New Roman" w:hAnsi="Times New Roman" w:cs="Times New Roman"/>
                <w:i/>
                <w:iCs/>
                <w:sz w:val="24"/>
                <w:szCs w:val="24"/>
              </w:rPr>
              <w:t>Grewia occidentalis</w:t>
            </w:r>
          </w:p>
        </w:tc>
        <w:tc>
          <w:tcPr>
            <w:tcW w:w="1214" w:type="dxa"/>
            <w:vAlign w:val="center"/>
          </w:tcPr>
          <w:p w14:paraId="75489CD2" w14:textId="79C1F6A5" w:rsidR="00631FA6" w:rsidRPr="00C83299" w:rsidRDefault="00631FA6" w:rsidP="002C704E">
            <w:pPr>
              <w:jc w:val="both"/>
              <w:rPr>
                <w:rFonts w:ascii="Times New Roman" w:hAnsi="Times New Roman" w:cs="Times New Roman"/>
                <w:sz w:val="24"/>
                <w:szCs w:val="24"/>
              </w:rPr>
            </w:pPr>
            <w:r w:rsidRPr="00C83299">
              <w:rPr>
                <w:rFonts w:ascii="Times New Roman" w:hAnsi="Times New Roman" w:cs="Times New Roman"/>
                <w:sz w:val="24"/>
                <w:szCs w:val="24"/>
              </w:rPr>
              <w:t>Fruits, bark</w:t>
            </w:r>
          </w:p>
        </w:tc>
        <w:tc>
          <w:tcPr>
            <w:tcW w:w="2956" w:type="dxa"/>
            <w:vAlign w:val="center"/>
          </w:tcPr>
          <w:p w14:paraId="7DB5161A" w14:textId="5E7DF08B" w:rsidR="00631FA6" w:rsidRPr="00C83299" w:rsidRDefault="00631FA6" w:rsidP="002C704E">
            <w:pPr>
              <w:jc w:val="both"/>
              <w:rPr>
                <w:rFonts w:ascii="Times New Roman" w:hAnsi="Times New Roman" w:cs="Times New Roman"/>
                <w:sz w:val="24"/>
                <w:szCs w:val="24"/>
              </w:rPr>
            </w:pPr>
            <w:r w:rsidRPr="00C83299">
              <w:rPr>
                <w:rFonts w:ascii="Times New Roman" w:hAnsi="Times New Roman" w:cs="Times New Roman"/>
                <w:sz w:val="24"/>
                <w:szCs w:val="24"/>
              </w:rPr>
              <w:t>Digestive issues, wound healing, infertility</w:t>
            </w:r>
            <w:r w:rsidR="001E0BEB" w:rsidRPr="00C83299">
              <w:rPr>
                <w:rFonts w:ascii="Times New Roman" w:hAnsi="Times New Roman" w:cs="Times New Roman"/>
                <w:sz w:val="24"/>
                <w:szCs w:val="24"/>
              </w:rPr>
              <w:t>,</w:t>
            </w:r>
            <w:r w:rsidRPr="00C83299">
              <w:rPr>
                <w:rFonts w:ascii="Times New Roman" w:hAnsi="Times New Roman" w:cs="Times New Roman"/>
                <w:sz w:val="24"/>
                <w:szCs w:val="24"/>
              </w:rPr>
              <w:t xml:space="preserve"> folklore use</w:t>
            </w:r>
          </w:p>
        </w:tc>
        <w:tc>
          <w:tcPr>
            <w:tcW w:w="1269" w:type="dxa"/>
            <w:vAlign w:val="center"/>
          </w:tcPr>
          <w:p w14:paraId="271DE05A" w14:textId="68875280" w:rsidR="00631FA6" w:rsidRPr="00C83299" w:rsidRDefault="00631FA6" w:rsidP="002C704E">
            <w:pPr>
              <w:jc w:val="both"/>
              <w:rPr>
                <w:rFonts w:ascii="Times New Roman" w:hAnsi="Times New Roman" w:cs="Times New Roman"/>
                <w:sz w:val="24"/>
                <w:szCs w:val="24"/>
              </w:rPr>
            </w:pPr>
            <w:r w:rsidRPr="00C83299">
              <w:rPr>
                <w:rFonts w:ascii="Times New Roman" w:hAnsi="Times New Roman" w:cs="Times New Roman"/>
                <w:sz w:val="24"/>
                <w:szCs w:val="24"/>
              </w:rPr>
              <w:t>South Africa</w:t>
            </w:r>
          </w:p>
        </w:tc>
        <w:tc>
          <w:tcPr>
            <w:tcW w:w="1832" w:type="dxa"/>
          </w:tcPr>
          <w:p w14:paraId="4034AEBE" w14:textId="326ABCBF" w:rsidR="00631FA6" w:rsidRPr="00C83299" w:rsidRDefault="00B54D1C" w:rsidP="002C704E">
            <w:pPr>
              <w:jc w:val="both"/>
              <w:rPr>
                <w:rFonts w:ascii="Times New Roman" w:hAnsi="Times New Roman" w:cs="Times New Roman"/>
                <w:sz w:val="24"/>
                <w:szCs w:val="24"/>
              </w:rPr>
            </w:pPr>
            <w:r w:rsidRPr="00C83299">
              <w:rPr>
                <w:rFonts w:ascii="Times New Roman" w:hAnsi="Times New Roman" w:cs="Times New Roman"/>
                <w:sz w:val="24"/>
                <w:szCs w:val="24"/>
              </w:rPr>
              <w:t>(Hutchings, 1996)</w:t>
            </w:r>
          </w:p>
        </w:tc>
      </w:tr>
      <w:tr w:rsidR="009E23AC" w:rsidRPr="00C83299" w14:paraId="18C74B75" w14:textId="77777777" w:rsidTr="005B0901">
        <w:tc>
          <w:tcPr>
            <w:tcW w:w="1745" w:type="dxa"/>
            <w:vAlign w:val="center"/>
          </w:tcPr>
          <w:p w14:paraId="77EAE16A" w14:textId="28881998" w:rsidR="009E23AC" w:rsidRPr="00C83299" w:rsidRDefault="009E23AC" w:rsidP="002C704E">
            <w:pPr>
              <w:jc w:val="both"/>
              <w:rPr>
                <w:rFonts w:ascii="Times New Roman" w:hAnsi="Times New Roman" w:cs="Times New Roman"/>
                <w:i/>
                <w:iCs/>
                <w:sz w:val="24"/>
                <w:szCs w:val="24"/>
              </w:rPr>
            </w:pPr>
            <w:r w:rsidRPr="00C83299">
              <w:rPr>
                <w:rFonts w:ascii="Times New Roman" w:hAnsi="Times New Roman" w:cs="Times New Roman"/>
                <w:i/>
                <w:iCs/>
                <w:sz w:val="24"/>
                <w:szCs w:val="24"/>
              </w:rPr>
              <w:t>Grewia abutilifolia</w:t>
            </w:r>
          </w:p>
        </w:tc>
        <w:tc>
          <w:tcPr>
            <w:tcW w:w="1214" w:type="dxa"/>
            <w:vAlign w:val="center"/>
          </w:tcPr>
          <w:p w14:paraId="08D68723" w14:textId="084A9DC9" w:rsidR="009E23AC" w:rsidRPr="00C83299" w:rsidRDefault="009E23AC" w:rsidP="002C704E">
            <w:pPr>
              <w:jc w:val="both"/>
              <w:rPr>
                <w:rFonts w:ascii="Times New Roman" w:hAnsi="Times New Roman" w:cs="Times New Roman"/>
                <w:sz w:val="24"/>
                <w:szCs w:val="24"/>
              </w:rPr>
            </w:pPr>
            <w:r w:rsidRPr="00C83299">
              <w:rPr>
                <w:rFonts w:ascii="Times New Roman" w:hAnsi="Times New Roman" w:cs="Times New Roman"/>
                <w:sz w:val="24"/>
                <w:szCs w:val="24"/>
              </w:rPr>
              <w:t>Roots, bark</w:t>
            </w:r>
          </w:p>
        </w:tc>
        <w:tc>
          <w:tcPr>
            <w:tcW w:w="2956" w:type="dxa"/>
            <w:vAlign w:val="center"/>
          </w:tcPr>
          <w:p w14:paraId="290B0549" w14:textId="3193D906" w:rsidR="009E23AC" w:rsidRPr="00C83299" w:rsidRDefault="009E23AC" w:rsidP="002C704E">
            <w:pPr>
              <w:jc w:val="both"/>
              <w:rPr>
                <w:rFonts w:ascii="Times New Roman" w:hAnsi="Times New Roman" w:cs="Times New Roman"/>
                <w:sz w:val="24"/>
                <w:szCs w:val="24"/>
              </w:rPr>
            </w:pPr>
            <w:r w:rsidRPr="00C83299">
              <w:rPr>
                <w:rFonts w:ascii="Times New Roman" w:hAnsi="Times New Roman" w:cs="Times New Roman"/>
                <w:sz w:val="24"/>
                <w:szCs w:val="24"/>
              </w:rPr>
              <w:t>Cough, fever, inflammation, stomach pain</w:t>
            </w:r>
          </w:p>
        </w:tc>
        <w:tc>
          <w:tcPr>
            <w:tcW w:w="1269" w:type="dxa"/>
            <w:vAlign w:val="center"/>
          </w:tcPr>
          <w:p w14:paraId="26D68482" w14:textId="0FF98D14" w:rsidR="009E23AC" w:rsidRPr="00C83299" w:rsidRDefault="009E23AC" w:rsidP="002C704E">
            <w:pPr>
              <w:jc w:val="both"/>
              <w:rPr>
                <w:rFonts w:ascii="Times New Roman" w:hAnsi="Times New Roman" w:cs="Times New Roman"/>
                <w:sz w:val="24"/>
                <w:szCs w:val="24"/>
              </w:rPr>
            </w:pPr>
            <w:r w:rsidRPr="00C83299">
              <w:rPr>
                <w:rFonts w:ascii="Times New Roman" w:hAnsi="Times New Roman" w:cs="Times New Roman"/>
                <w:sz w:val="24"/>
                <w:szCs w:val="24"/>
              </w:rPr>
              <w:t>East Africa</w:t>
            </w:r>
          </w:p>
        </w:tc>
        <w:tc>
          <w:tcPr>
            <w:tcW w:w="1832" w:type="dxa"/>
          </w:tcPr>
          <w:p w14:paraId="0EA6318B" w14:textId="04FD1753" w:rsidR="009E23AC" w:rsidRPr="00C83299" w:rsidRDefault="00C81BE1" w:rsidP="002C704E">
            <w:pPr>
              <w:jc w:val="both"/>
              <w:rPr>
                <w:rFonts w:ascii="Times New Roman" w:hAnsi="Times New Roman" w:cs="Times New Roman"/>
                <w:sz w:val="24"/>
                <w:szCs w:val="24"/>
              </w:rPr>
            </w:pPr>
            <w:r w:rsidRPr="00C83299">
              <w:rPr>
                <w:rFonts w:ascii="Times New Roman" w:hAnsi="Times New Roman" w:cs="Times New Roman"/>
                <w:sz w:val="24"/>
                <w:szCs w:val="24"/>
              </w:rPr>
              <w:t>(</w:t>
            </w:r>
            <w:proofErr w:type="spellStart"/>
            <w:r w:rsidR="00A346B0" w:rsidRPr="00C83299">
              <w:rPr>
                <w:rFonts w:ascii="Times New Roman" w:hAnsi="Times New Roman" w:cs="Times New Roman"/>
                <w:sz w:val="24"/>
                <w:szCs w:val="24"/>
              </w:rPr>
              <w:t>Giday</w:t>
            </w:r>
            <w:proofErr w:type="spellEnd"/>
            <w:r w:rsidR="00A346B0" w:rsidRPr="00C83299">
              <w:rPr>
                <w:rFonts w:ascii="Times New Roman" w:hAnsi="Times New Roman" w:cs="Times New Roman"/>
                <w:sz w:val="24"/>
                <w:szCs w:val="24"/>
              </w:rPr>
              <w:t>, 2009</w:t>
            </w:r>
            <w:r w:rsidRPr="00C83299">
              <w:rPr>
                <w:rFonts w:ascii="Times New Roman" w:hAnsi="Times New Roman" w:cs="Times New Roman"/>
                <w:sz w:val="24"/>
                <w:szCs w:val="24"/>
              </w:rPr>
              <w:t>)</w:t>
            </w:r>
          </w:p>
        </w:tc>
      </w:tr>
      <w:tr w:rsidR="003A7B2F" w:rsidRPr="00C83299" w14:paraId="79CE6864" w14:textId="77777777" w:rsidTr="005B0901">
        <w:tc>
          <w:tcPr>
            <w:tcW w:w="1745" w:type="dxa"/>
            <w:vAlign w:val="center"/>
          </w:tcPr>
          <w:p w14:paraId="4F6F76F6" w14:textId="50426A84" w:rsidR="003A7B2F" w:rsidRPr="00C83299" w:rsidRDefault="003A7B2F" w:rsidP="002C704E">
            <w:pPr>
              <w:jc w:val="both"/>
              <w:rPr>
                <w:rFonts w:ascii="Times New Roman" w:hAnsi="Times New Roman" w:cs="Times New Roman"/>
                <w:i/>
                <w:iCs/>
                <w:sz w:val="24"/>
                <w:szCs w:val="24"/>
              </w:rPr>
            </w:pPr>
            <w:r w:rsidRPr="00C83299">
              <w:rPr>
                <w:rFonts w:ascii="Times New Roman" w:hAnsi="Times New Roman" w:cs="Times New Roman"/>
                <w:i/>
                <w:iCs/>
                <w:sz w:val="24"/>
                <w:szCs w:val="24"/>
              </w:rPr>
              <w:t>Grewia hirsuta</w:t>
            </w:r>
          </w:p>
        </w:tc>
        <w:tc>
          <w:tcPr>
            <w:tcW w:w="1214" w:type="dxa"/>
            <w:vAlign w:val="center"/>
          </w:tcPr>
          <w:p w14:paraId="02339848" w14:textId="1EFD2A9D" w:rsidR="003A7B2F" w:rsidRPr="00C83299" w:rsidRDefault="003A7B2F" w:rsidP="002C704E">
            <w:pPr>
              <w:jc w:val="both"/>
              <w:rPr>
                <w:rFonts w:ascii="Times New Roman" w:hAnsi="Times New Roman" w:cs="Times New Roman"/>
                <w:sz w:val="24"/>
                <w:szCs w:val="24"/>
              </w:rPr>
            </w:pPr>
            <w:r w:rsidRPr="00C83299">
              <w:rPr>
                <w:rFonts w:ascii="Times New Roman" w:hAnsi="Times New Roman" w:cs="Times New Roman"/>
                <w:sz w:val="24"/>
                <w:szCs w:val="24"/>
              </w:rPr>
              <w:t>Leaves, bark</w:t>
            </w:r>
          </w:p>
        </w:tc>
        <w:tc>
          <w:tcPr>
            <w:tcW w:w="2956" w:type="dxa"/>
            <w:vAlign w:val="center"/>
          </w:tcPr>
          <w:p w14:paraId="1065BEA0" w14:textId="30623269" w:rsidR="003A7B2F" w:rsidRPr="00C83299" w:rsidRDefault="003A7B2F" w:rsidP="002C704E">
            <w:pPr>
              <w:jc w:val="both"/>
              <w:rPr>
                <w:rFonts w:ascii="Times New Roman" w:hAnsi="Times New Roman" w:cs="Times New Roman"/>
                <w:sz w:val="24"/>
                <w:szCs w:val="24"/>
              </w:rPr>
            </w:pPr>
            <w:r w:rsidRPr="00C83299">
              <w:rPr>
                <w:rFonts w:ascii="Times New Roman" w:hAnsi="Times New Roman" w:cs="Times New Roman"/>
                <w:sz w:val="24"/>
                <w:szCs w:val="24"/>
              </w:rPr>
              <w:t xml:space="preserve">Skin diseases, fever, </w:t>
            </w:r>
            <w:r w:rsidR="00210CC9" w:rsidRPr="00C83299">
              <w:rPr>
                <w:rFonts w:ascii="Times New Roman" w:hAnsi="Times New Roman" w:cs="Times New Roman"/>
                <w:sz w:val="24"/>
                <w:szCs w:val="24"/>
              </w:rPr>
              <w:t xml:space="preserve">and </w:t>
            </w:r>
            <w:r w:rsidRPr="00C83299">
              <w:rPr>
                <w:rFonts w:ascii="Times New Roman" w:hAnsi="Times New Roman" w:cs="Times New Roman"/>
                <w:sz w:val="24"/>
                <w:szCs w:val="24"/>
              </w:rPr>
              <w:t>inflammation</w:t>
            </w:r>
          </w:p>
        </w:tc>
        <w:tc>
          <w:tcPr>
            <w:tcW w:w="1269" w:type="dxa"/>
            <w:vAlign w:val="center"/>
          </w:tcPr>
          <w:p w14:paraId="2A4ECA02" w14:textId="6C7F2A4F" w:rsidR="003A7B2F" w:rsidRPr="00C83299" w:rsidRDefault="003A7B2F" w:rsidP="002C704E">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2BA87CF4" w14:textId="3E85DE9C" w:rsidR="003A7B2F" w:rsidRPr="00C83299" w:rsidRDefault="00C0396E" w:rsidP="003A7B2F">
            <w:pPr>
              <w:spacing w:line="360" w:lineRule="auto"/>
              <w:jc w:val="both"/>
              <w:rPr>
                <w:rFonts w:ascii="Times New Roman" w:hAnsi="Times New Roman" w:cs="Times New Roman"/>
                <w:sz w:val="24"/>
                <w:szCs w:val="24"/>
              </w:rPr>
            </w:pPr>
            <w:r w:rsidRPr="00C83299">
              <w:rPr>
                <w:rFonts w:ascii="Times New Roman" w:hAnsi="Times New Roman" w:cs="Times New Roman"/>
                <w:sz w:val="24"/>
                <w:szCs w:val="24"/>
              </w:rPr>
              <w:t>(</w:t>
            </w:r>
            <w:proofErr w:type="spellStart"/>
            <w:r w:rsidR="009226D6" w:rsidRPr="00C83299">
              <w:rPr>
                <w:rFonts w:ascii="Times New Roman" w:hAnsi="Times New Roman" w:cs="Times New Roman"/>
                <w:bCs/>
                <w:sz w:val="24"/>
                <w:szCs w:val="24"/>
              </w:rPr>
              <w:t>Chikkamath</w:t>
            </w:r>
            <w:proofErr w:type="spellEnd"/>
            <w:r w:rsidR="009226D6" w:rsidRPr="00C83299">
              <w:rPr>
                <w:rFonts w:ascii="Times New Roman" w:hAnsi="Times New Roman" w:cs="Times New Roman"/>
                <w:bCs/>
                <w:sz w:val="24"/>
                <w:szCs w:val="24"/>
              </w:rPr>
              <w:t xml:space="preserve"> et al., 2019</w:t>
            </w:r>
            <w:r w:rsidR="005353F5" w:rsidRPr="00C83299">
              <w:rPr>
                <w:rFonts w:ascii="Times New Roman" w:hAnsi="Times New Roman" w:cs="Times New Roman"/>
                <w:sz w:val="24"/>
                <w:szCs w:val="24"/>
              </w:rPr>
              <w:t>)</w:t>
            </w:r>
          </w:p>
        </w:tc>
      </w:tr>
      <w:tr w:rsidR="00C51505" w:rsidRPr="00C83299" w14:paraId="5784B145" w14:textId="77777777" w:rsidTr="005B0901">
        <w:tc>
          <w:tcPr>
            <w:tcW w:w="1745" w:type="dxa"/>
            <w:vAlign w:val="center"/>
          </w:tcPr>
          <w:p w14:paraId="1078832B" w14:textId="6722DBA3" w:rsidR="00C51505" w:rsidRPr="00C83299" w:rsidRDefault="00C51505" w:rsidP="002C704E">
            <w:pPr>
              <w:jc w:val="both"/>
              <w:rPr>
                <w:rFonts w:ascii="Times New Roman" w:hAnsi="Times New Roman" w:cs="Times New Roman"/>
                <w:i/>
                <w:iCs/>
                <w:sz w:val="24"/>
                <w:szCs w:val="24"/>
              </w:rPr>
            </w:pPr>
            <w:r w:rsidRPr="00C83299">
              <w:rPr>
                <w:rFonts w:ascii="Times New Roman" w:hAnsi="Times New Roman" w:cs="Times New Roman"/>
                <w:i/>
                <w:iCs/>
                <w:sz w:val="24"/>
                <w:szCs w:val="24"/>
              </w:rPr>
              <w:t>Grewia carpinifolia</w:t>
            </w:r>
          </w:p>
        </w:tc>
        <w:tc>
          <w:tcPr>
            <w:tcW w:w="1214" w:type="dxa"/>
            <w:vAlign w:val="center"/>
          </w:tcPr>
          <w:p w14:paraId="7A4CB26E" w14:textId="3F50E317" w:rsidR="00C51505" w:rsidRPr="00C83299" w:rsidRDefault="00C51505" w:rsidP="002C704E">
            <w:pPr>
              <w:jc w:val="both"/>
              <w:rPr>
                <w:rFonts w:ascii="Times New Roman" w:hAnsi="Times New Roman" w:cs="Times New Roman"/>
                <w:sz w:val="24"/>
                <w:szCs w:val="24"/>
              </w:rPr>
            </w:pPr>
            <w:r w:rsidRPr="00C83299">
              <w:rPr>
                <w:rFonts w:ascii="Times New Roman" w:hAnsi="Times New Roman" w:cs="Times New Roman"/>
                <w:sz w:val="24"/>
                <w:szCs w:val="24"/>
              </w:rPr>
              <w:t>Bark</w:t>
            </w:r>
          </w:p>
        </w:tc>
        <w:tc>
          <w:tcPr>
            <w:tcW w:w="2956" w:type="dxa"/>
            <w:vAlign w:val="center"/>
          </w:tcPr>
          <w:p w14:paraId="6B660D6F" w14:textId="1D24D242" w:rsidR="00C51505" w:rsidRPr="00C83299" w:rsidRDefault="00C51505" w:rsidP="002C704E">
            <w:pPr>
              <w:jc w:val="both"/>
              <w:rPr>
                <w:rFonts w:ascii="Times New Roman" w:hAnsi="Times New Roman" w:cs="Times New Roman"/>
                <w:sz w:val="24"/>
                <w:szCs w:val="24"/>
              </w:rPr>
            </w:pPr>
            <w:r w:rsidRPr="00C83299">
              <w:rPr>
                <w:rFonts w:ascii="Times New Roman" w:hAnsi="Times New Roman" w:cs="Times New Roman"/>
                <w:sz w:val="24"/>
                <w:szCs w:val="24"/>
              </w:rPr>
              <w:t>Digestive remedy, antibacterial folklore</w:t>
            </w:r>
          </w:p>
        </w:tc>
        <w:tc>
          <w:tcPr>
            <w:tcW w:w="1269" w:type="dxa"/>
            <w:vAlign w:val="center"/>
          </w:tcPr>
          <w:p w14:paraId="451E55AF" w14:textId="28A2ECD8" w:rsidR="00C51505" w:rsidRPr="00C83299" w:rsidRDefault="00C51505" w:rsidP="002C704E">
            <w:pPr>
              <w:jc w:val="both"/>
              <w:rPr>
                <w:rFonts w:ascii="Times New Roman" w:hAnsi="Times New Roman" w:cs="Times New Roman"/>
                <w:sz w:val="24"/>
                <w:szCs w:val="24"/>
              </w:rPr>
            </w:pPr>
            <w:r w:rsidRPr="00C83299">
              <w:rPr>
                <w:rFonts w:ascii="Times New Roman" w:hAnsi="Times New Roman" w:cs="Times New Roman"/>
                <w:sz w:val="24"/>
                <w:szCs w:val="24"/>
              </w:rPr>
              <w:t>Central Africa</w:t>
            </w:r>
          </w:p>
        </w:tc>
        <w:tc>
          <w:tcPr>
            <w:tcW w:w="1832" w:type="dxa"/>
          </w:tcPr>
          <w:p w14:paraId="37C9E5E1" w14:textId="6A4B05FC" w:rsidR="00C51505" w:rsidRPr="00C83299" w:rsidRDefault="00C0396E" w:rsidP="00C51505">
            <w:pPr>
              <w:spacing w:line="360" w:lineRule="auto"/>
              <w:jc w:val="both"/>
              <w:rPr>
                <w:rFonts w:ascii="Times New Roman" w:hAnsi="Times New Roman" w:cs="Times New Roman"/>
                <w:sz w:val="24"/>
                <w:szCs w:val="24"/>
              </w:rPr>
            </w:pPr>
            <w:r w:rsidRPr="00C83299">
              <w:rPr>
                <w:rFonts w:ascii="Times New Roman" w:hAnsi="Times New Roman" w:cs="Times New Roman"/>
                <w:sz w:val="24"/>
                <w:szCs w:val="24"/>
              </w:rPr>
              <w:t>(</w:t>
            </w:r>
            <w:proofErr w:type="spellStart"/>
            <w:r w:rsidR="00CE2C5D" w:rsidRPr="00C83299">
              <w:rPr>
                <w:rFonts w:ascii="Times New Roman" w:hAnsi="Times New Roman" w:cs="Times New Roman"/>
                <w:sz w:val="24"/>
                <w:szCs w:val="24"/>
              </w:rPr>
              <w:t>Maybey</w:t>
            </w:r>
            <w:proofErr w:type="spellEnd"/>
            <w:r w:rsidR="00CE2C5D" w:rsidRPr="00C83299">
              <w:rPr>
                <w:rFonts w:ascii="Times New Roman" w:hAnsi="Times New Roman" w:cs="Times New Roman"/>
                <w:sz w:val="24"/>
                <w:szCs w:val="24"/>
              </w:rPr>
              <w:t xml:space="preserve"> and Innes</w:t>
            </w:r>
            <w:r w:rsidR="007C61A6" w:rsidRPr="00C83299">
              <w:rPr>
                <w:rFonts w:ascii="Times New Roman" w:hAnsi="Times New Roman" w:cs="Times New Roman"/>
                <w:sz w:val="24"/>
                <w:szCs w:val="24"/>
              </w:rPr>
              <w:t>, 2000</w:t>
            </w:r>
            <w:r w:rsidRPr="00C83299">
              <w:rPr>
                <w:rFonts w:ascii="Times New Roman" w:hAnsi="Times New Roman" w:cs="Times New Roman"/>
                <w:sz w:val="24"/>
                <w:szCs w:val="24"/>
              </w:rPr>
              <w:t>)</w:t>
            </w:r>
          </w:p>
        </w:tc>
      </w:tr>
      <w:tr w:rsidR="002C704E" w:rsidRPr="00C83299" w14:paraId="7352DCDC" w14:textId="77777777" w:rsidTr="005B0901">
        <w:tc>
          <w:tcPr>
            <w:tcW w:w="1745" w:type="dxa"/>
            <w:vAlign w:val="center"/>
          </w:tcPr>
          <w:p w14:paraId="0D0CE519" w14:textId="09134A0D" w:rsidR="002C704E" w:rsidRPr="00C83299" w:rsidRDefault="002C704E" w:rsidP="002C704E">
            <w:pPr>
              <w:jc w:val="both"/>
              <w:rPr>
                <w:rFonts w:ascii="Times New Roman" w:hAnsi="Times New Roman" w:cs="Times New Roman"/>
                <w:i/>
                <w:iCs/>
                <w:sz w:val="24"/>
                <w:szCs w:val="24"/>
              </w:rPr>
            </w:pP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sapida</w:t>
            </w:r>
            <w:proofErr w:type="spellEnd"/>
          </w:p>
        </w:tc>
        <w:tc>
          <w:tcPr>
            <w:tcW w:w="1214" w:type="dxa"/>
            <w:vAlign w:val="center"/>
          </w:tcPr>
          <w:p w14:paraId="42BDA62E" w14:textId="440C9443" w:rsidR="002C704E" w:rsidRPr="00C83299" w:rsidRDefault="002C704E" w:rsidP="002C704E">
            <w:pPr>
              <w:jc w:val="both"/>
              <w:rPr>
                <w:rFonts w:ascii="Times New Roman" w:hAnsi="Times New Roman" w:cs="Times New Roman"/>
                <w:sz w:val="24"/>
                <w:szCs w:val="24"/>
              </w:rPr>
            </w:pPr>
            <w:r w:rsidRPr="00C83299">
              <w:rPr>
                <w:rFonts w:ascii="Times New Roman" w:hAnsi="Times New Roman" w:cs="Times New Roman"/>
                <w:sz w:val="24"/>
                <w:szCs w:val="24"/>
              </w:rPr>
              <w:t>Fruits</w:t>
            </w:r>
          </w:p>
        </w:tc>
        <w:tc>
          <w:tcPr>
            <w:tcW w:w="2956" w:type="dxa"/>
            <w:vAlign w:val="center"/>
          </w:tcPr>
          <w:p w14:paraId="009D1219" w14:textId="31A0A961" w:rsidR="002C704E" w:rsidRPr="00C83299" w:rsidRDefault="002C704E" w:rsidP="002C704E">
            <w:pPr>
              <w:jc w:val="both"/>
              <w:rPr>
                <w:rFonts w:ascii="Times New Roman" w:hAnsi="Times New Roman" w:cs="Times New Roman"/>
                <w:sz w:val="24"/>
                <w:szCs w:val="24"/>
              </w:rPr>
            </w:pPr>
            <w:r w:rsidRPr="00C83299">
              <w:rPr>
                <w:rFonts w:ascii="Times New Roman" w:hAnsi="Times New Roman" w:cs="Times New Roman"/>
                <w:sz w:val="24"/>
                <w:szCs w:val="24"/>
              </w:rPr>
              <w:t>Edible fruit, used for dysentery, digestive disturbances</w:t>
            </w:r>
          </w:p>
        </w:tc>
        <w:tc>
          <w:tcPr>
            <w:tcW w:w="1269" w:type="dxa"/>
            <w:vAlign w:val="center"/>
          </w:tcPr>
          <w:p w14:paraId="24CC0554" w14:textId="7B8EBC4F" w:rsidR="002C704E" w:rsidRPr="00C83299" w:rsidRDefault="002C704E" w:rsidP="002C704E">
            <w:pPr>
              <w:jc w:val="both"/>
              <w:rPr>
                <w:rFonts w:ascii="Times New Roman" w:hAnsi="Times New Roman" w:cs="Times New Roman"/>
                <w:sz w:val="24"/>
                <w:szCs w:val="24"/>
              </w:rPr>
            </w:pPr>
            <w:r w:rsidRPr="00C83299">
              <w:rPr>
                <w:rFonts w:ascii="Times New Roman" w:hAnsi="Times New Roman" w:cs="Times New Roman"/>
                <w:sz w:val="24"/>
                <w:szCs w:val="24"/>
              </w:rPr>
              <w:t>India, Nepal</w:t>
            </w:r>
          </w:p>
        </w:tc>
        <w:tc>
          <w:tcPr>
            <w:tcW w:w="1832" w:type="dxa"/>
          </w:tcPr>
          <w:p w14:paraId="41F51C7E" w14:textId="30910435" w:rsidR="002C704E" w:rsidRPr="00C83299" w:rsidRDefault="000C36C4" w:rsidP="002C704E">
            <w:pPr>
              <w:spacing w:line="360" w:lineRule="auto"/>
              <w:jc w:val="both"/>
              <w:rPr>
                <w:rFonts w:ascii="Times New Roman" w:hAnsi="Times New Roman" w:cs="Times New Roman"/>
                <w:sz w:val="24"/>
                <w:szCs w:val="24"/>
              </w:rPr>
            </w:pPr>
            <w:r w:rsidRPr="00C83299">
              <w:rPr>
                <w:rFonts w:ascii="Times New Roman" w:hAnsi="Times New Roman" w:cs="Times New Roman"/>
                <w:sz w:val="24"/>
                <w:szCs w:val="24"/>
              </w:rPr>
              <w:t>(</w:t>
            </w:r>
            <w:r w:rsidR="00C0396E" w:rsidRPr="00C83299">
              <w:rPr>
                <w:rFonts w:ascii="Times New Roman" w:hAnsi="Times New Roman" w:cs="Times New Roman"/>
                <w:sz w:val="24"/>
                <w:szCs w:val="24"/>
              </w:rPr>
              <w:t xml:space="preserve">Manandhar, 2002). </w:t>
            </w:r>
          </w:p>
        </w:tc>
      </w:tr>
      <w:tr w:rsidR="00020B3C" w:rsidRPr="00C83299" w14:paraId="08DB0D66" w14:textId="77777777" w:rsidTr="005B0901">
        <w:tc>
          <w:tcPr>
            <w:tcW w:w="1745" w:type="dxa"/>
          </w:tcPr>
          <w:p w14:paraId="4D5B922C" w14:textId="37F3D277" w:rsidR="00020B3C" w:rsidRPr="00C83299" w:rsidRDefault="00020B3C" w:rsidP="00020B3C">
            <w:pPr>
              <w:jc w:val="both"/>
              <w:rPr>
                <w:rFonts w:ascii="Times New Roman" w:hAnsi="Times New Roman" w:cs="Times New Roman"/>
                <w:i/>
                <w:iCs/>
                <w:sz w:val="24"/>
                <w:szCs w:val="24"/>
              </w:rPr>
            </w:pPr>
            <w:r w:rsidRPr="00C83299">
              <w:rPr>
                <w:rFonts w:ascii="Times New Roman" w:eastAsia="Times New Roman" w:hAnsi="Times New Roman" w:cs="Times New Roman"/>
                <w:i/>
                <w:iCs/>
                <w:color w:val="000000"/>
                <w:sz w:val="24"/>
                <w:szCs w:val="24"/>
                <w:lang w:eastAsia="en-IN"/>
              </w:rPr>
              <w:t>G. gamblei</w:t>
            </w:r>
          </w:p>
        </w:tc>
        <w:tc>
          <w:tcPr>
            <w:tcW w:w="1214" w:type="dxa"/>
          </w:tcPr>
          <w:p w14:paraId="4D037022" w14:textId="1FDDE5E4"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Leaf, root bark</w:t>
            </w:r>
          </w:p>
        </w:tc>
        <w:tc>
          <w:tcPr>
            <w:tcW w:w="2956" w:type="dxa"/>
          </w:tcPr>
          <w:p w14:paraId="17F1B380" w14:textId="1EC91A52"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sz w:val="24"/>
                <w:szCs w:val="24"/>
                <w:lang w:eastAsia="en-IN"/>
              </w:rPr>
              <w:t>The leaf juice and root bark of the Scorpion bite plants are taken orally.</w:t>
            </w:r>
          </w:p>
        </w:tc>
        <w:tc>
          <w:tcPr>
            <w:tcW w:w="1269" w:type="dxa"/>
            <w:vAlign w:val="center"/>
          </w:tcPr>
          <w:p w14:paraId="2E80059A" w14:textId="3B49E971"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00639F18" w14:textId="116635AF" w:rsidR="00020B3C" w:rsidRPr="00C83299" w:rsidRDefault="00F82BC5"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w:t>
            </w:r>
            <w:r w:rsidR="00020B3C" w:rsidRPr="00C83299">
              <w:rPr>
                <w:rFonts w:ascii="Times New Roman" w:eastAsia="Times New Roman" w:hAnsi="Times New Roman" w:cs="Times New Roman"/>
                <w:color w:val="000000"/>
                <w:sz w:val="24"/>
                <w:szCs w:val="24"/>
                <w:lang w:eastAsia="en-IN"/>
              </w:rPr>
              <w:t>Vaidyanathan et al., 2013</w:t>
            </w:r>
            <w:r w:rsidRPr="00C83299">
              <w:rPr>
                <w:rFonts w:ascii="Times New Roman" w:eastAsia="Times New Roman" w:hAnsi="Times New Roman" w:cs="Times New Roman"/>
                <w:color w:val="000000"/>
                <w:sz w:val="24"/>
                <w:szCs w:val="24"/>
                <w:lang w:eastAsia="en-IN"/>
              </w:rPr>
              <w:t>)</w:t>
            </w:r>
          </w:p>
        </w:tc>
      </w:tr>
      <w:tr w:rsidR="00020B3C" w:rsidRPr="00C83299" w14:paraId="79FEAFB7" w14:textId="77777777" w:rsidTr="005B0901">
        <w:tc>
          <w:tcPr>
            <w:tcW w:w="1745" w:type="dxa"/>
          </w:tcPr>
          <w:p w14:paraId="1B1BE278" w14:textId="28712C5B" w:rsidR="00020B3C" w:rsidRPr="00C83299" w:rsidRDefault="00020B3C" w:rsidP="00020B3C">
            <w:pPr>
              <w:jc w:val="both"/>
              <w:rPr>
                <w:rFonts w:ascii="Times New Roman" w:hAnsi="Times New Roman" w:cs="Times New Roman"/>
                <w:i/>
                <w:iCs/>
                <w:sz w:val="24"/>
                <w:szCs w:val="24"/>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microcos</w:t>
            </w:r>
            <w:proofErr w:type="spellEnd"/>
          </w:p>
        </w:tc>
        <w:tc>
          <w:tcPr>
            <w:tcW w:w="1214" w:type="dxa"/>
          </w:tcPr>
          <w:p w14:paraId="17CBD7C2" w14:textId="77777777" w:rsidR="00020B3C" w:rsidRPr="00C83299" w:rsidRDefault="00020B3C" w:rsidP="00020B3C">
            <w:pPr>
              <w:jc w:val="both"/>
              <w:rPr>
                <w:rFonts w:ascii="Times New Roman" w:hAnsi="Times New Roman" w:cs="Times New Roman"/>
                <w:sz w:val="24"/>
                <w:szCs w:val="24"/>
              </w:rPr>
            </w:pPr>
          </w:p>
        </w:tc>
        <w:tc>
          <w:tcPr>
            <w:tcW w:w="2956" w:type="dxa"/>
          </w:tcPr>
          <w:p w14:paraId="0220EFDE" w14:textId="18BF6AAA"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sz w:val="24"/>
                <w:szCs w:val="24"/>
                <w:lang w:eastAsia="en-IN"/>
              </w:rPr>
              <w:t>The remedy for eczema, smallpox, typhoid fever, dysentery and ulcer</w:t>
            </w:r>
          </w:p>
        </w:tc>
        <w:tc>
          <w:tcPr>
            <w:tcW w:w="1269" w:type="dxa"/>
          </w:tcPr>
          <w:p w14:paraId="449EC894" w14:textId="3E81C9A5"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1A81A0B3" w14:textId="3FA2E9A1"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r w:rsidR="00020B3C" w:rsidRPr="00C83299">
              <w:rPr>
                <w:rFonts w:ascii="Times New Roman" w:eastAsia="Times New Roman" w:hAnsi="Times New Roman" w:cs="Times New Roman"/>
                <w:color w:val="222222"/>
                <w:sz w:val="24"/>
                <w:szCs w:val="24"/>
                <w:shd w:val="clear" w:color="auto" w:fill="FFFFFF"/>
                <w:lang w:eastAsia="en-IN"/>
              </w:rPr>
              <w:t>Begum 1998</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22A42BB7" w14:textId="77777777" w:rsidTr="005B0901">
        <w:tc>
          <w:tcPr>
            <w:tcW w:w="1745" w:type="dxa"/>
          </w:tcPr>
          <w:p w14:paraId="7398455C" w14:textId="026BB9CD" w:rsidR="00020B3C" w:rsidRPr="00C83299" w:rsidRDefault="00020B3C" w:rsidP="00020B3C">
            <w:pPr>
              <w:jc w:val="both"/>
              <w:rPr>
                <w:rFonts w:ascii="Times New Roman" w:hAnsi="Times New Roman" w:cs="Times New Roman"/>
                <w:i/>
                <w:iCs/>
                <w:sz w:val="24"/>
                <w:szCs w:val="24"/>
              </w:rPr>
            </w:pPr>
            <w:r w:rsidRPr="00C83299">
              <w:rPr>
                <w:rFonts w:ascii="Times New Roman" w:eastAsia="Times New Roman" w:hAnsi="Times New Roman" w:cs="Times New Roman"/>
                <w:i/>
                <w:iCs/>
                <w:color w:val="000000"/>
                <w:sz w:val="24"/>
                <w:szCs w:val="24"/>
                <w:lang w:eastAsia="en-IN"/>
              </w:rPr>
              <w:t>G. optiva</w:t>
            </w:r>
          </w:p>
        </w:tc>
        <w:tc>
          <w:tcPr>
            <w:tcW w:w="1214" w:type="dxa"/>
          </w:tcPr>
          <w:p w14:paraId="33A9BD2E" w14:textId="79C3B03B"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Bark</w:t>
            </w:r>
          </w:p>
        </w:tc>
        <w:tc>
          <w:tcPr>
            <w:tcW w:w="2956" w:type="dxa"/>
          </w:tcPr>
          <w:p w14:paraId="11CB50C6" w14:textId="634CC191"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Making low-cost articles like ropes, bags, socks, boots, mats, etc.</w:t>
            </w:r>
          </w:p>
        </w:tc>
        <w:tc>
          <w:tcPr>
            <w:tcW w:w="1269" w:type="dxa"/>
          </w:tcPr>
          <w:p w14:paraId="3FE68536" w14:textId="142193C3"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099134D3" w14:textId="2DC1C16D"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r w:rsidR="00020B3C" w:rsidRPr="00C83299">
              <w:rPr>
                <w:rFonts w:ascii="Times New Roman" w:eastAsia="Times New Roman" w:hAnsi="Times New Roman" w:cs="Times New Roman"/>
                <w:color w:val="222222"/>
                <w:sz w:val="24"/>
                <w:szCs w:val="24"/>
                <w:shd w:val="clear" w:color="auto" w:fill="FFFFFF"/>
                <w:lang w:eastAsia="en-IN"/>
              </w:rPr>
              <w:t>Singha et al., 2013</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7372821C" w14:textId="77777777" w:rsidTr="005B0901">
        <w:tc>
          <w:tcPr>
            <w:tcW w:w="1745" w:type="dxa"/>
          </w:tcPr>
          <w:p w14:paraId="1B29FF88" w14:textId="12AACB71" w:rsidR="00020B3C" w:rsidRPr="00C83299" w:rsidRDefault="00020B3C" w:rsidP="00020B3C">
            <w:pPr>
              <w:jc w:val="both"/>
              <w:rPr>
                <w:rFonts w:ascii="Times New Roman" w:hAnsi="Times New Roman" w:cs="Times New Roman"/>
                <w:i/>
                <w:iCs/>
                <w:sz w:val="24"/>
                <w:szCs w:val="24"/>
              </w:rPr>
            </w:pPr>
            <w:r w:rsidRPr="00C83299">
              <w:rPr>
                <w:rFonts w:ascii="Times New Roman" w:eastAsia="Times New Roman" w:hAnsi="Times New Roman" w:cs="Times New Roman"/>
                <w:i/>
                <w:iCs/>
                <w:color w:val="000000"/>
                <w:sz w:val="24"/>
                <w:szCs w:val="24"/>
                <w:lang w:eastAsia="en-IN"/>
              </w:rPr>
              <w:t>G. tenax</w:t>
            </w:r>
          </w:p>
        </w:tc>
        <w:tc>
          <w:tcPr>
            <w:tcW w:w="1214" w:type="dxa"/>
          </w:tcPr>
          <w:p w14:paraId="353CCA2A" w14:textId="3D4B79E1"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Fruits</w:t>
            </w:r>
          </w:p>
        </w:tc>
        <w:tc>
          <w:tcPr>
            <w:tcW w:w="2956" w:type="dxa"/>
          </w:tcPr>
          <w:p w14:paraId="78248B37" w14:textId="138F7FB0"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Fruits are eaten to treat anaemia and chest diseases. bone fracture healing and suppresses the swelling</w:t>
            </w:r>
          </w:p>
        </w:tc>
        <w:tc>
          <w:tcPr>
            <w:tcW w:w="1269" w:type="dxa"/>
          </w:tcPr>
          <w:p w14:paraId="2CFDB4A4" w14:textId="672E6AFE"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1C07D491" w14:textId="78E3418B"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r w:rsidR="00020B3C" w:rsidRPr="00C83299">
              <w:rPr>
                <w:rFonts w:ascii="Times New Roman" w:eastAsia="Times New Roman" w:hAnsi="Times New Roman" w:cs="Times New Roman"/>
                <w:color w:val="222222"/>
                <w:sz w:val="24"/>
                <w:szCs w:val="24"/>
                <w:shd w:val="clear" w:color="auto" w:fill="FFFFFF"/>
                <w:lang w:eastAsia="en-IN"/>
              </w:rPr>
              <w:t>AlQahtani et al., 2022</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57AF7D0A" w14:textId="77777777" w:rsidTr="005B0901">
        <w:tc>
          <w:tcPr>
            <w:tcW w:w="1745" w:type="dxa"/>
          </w:tcPr>
          <w:p w14:paraId="3FE79653" w14:textId="03223957" w:rsidR="00020B3C" w:rsidRPr="00C83299" w:rsidRDefault="00020B3C" w:rsidP="00020B3C">
            <w:pPr>
              <w:jc w:val="both"/>
              <w:rPr>
                <w:rFonts w:ascii="Times New Roman" w:hAnsi="Times New Roman" w:cs="Times New Roman"/>
                <w:i/>
                <w:iCs/>
                <w:sz w:val="24"/>
                <w:szCs w:val="24"/>
              </w:rPr>
            </w:pPr>
            <w:r w:rsidRPr="00C83299">
              <w:rPr>
                <w:rFonts w:ascii="Times New Roman" w:eastAsia="Times New Roman" w:hAnsi="Times New Roman" w:cs="Times New Roman"/>
                <w:i/>
                <w:iCs/>
                <w:color w:val="000000"/>
                <w:sz w:val="24"/>
                <w:szCs w:val="24"/>
                <w:lang w:eastAsia="en-IN"/>
              </w:rPr>
              <w:t>G. tenax</w:t>
            </w:r>
          </w:p>
        </w:tc>
        <w:tc>
          <w:tcPr>
            <w:tcW w:w="1214" w:type="dxa"/>
          </w:tcPr>
          <w:p w14:paraId="327EB722" w14:textId="52FE6D23"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Bark</w:t>
            </w:r>
          </w:p>
        </w:tc>
        <w:tc>
          <w:tcPr>
            <w:tcW w:w="2956" w:type="dxa"/>
          </w:tcPr>
          <w:p w14:paraId="42446A0B" w14:textId="05ADA9D8"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Bark decoction has anthelmintic properties, and the alcoholic extract ointment accelerates the wound-healing process</w:t>
            </w:r>
          </w:p>
        </w:tc>
        <w:tc>
          <w:tcPr>
            <w:tcW w:w="1269" w:type="dxa"/>
          </w:tcPr>
          <w:p w14:paraId="55A507E7" w14:textId="7ACB733A"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372D15F1" w14:textId="0BA3C98B"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r w:rsidR="00020B3C" w:rsidRPr="00C83299">
              <w:rPr>
                <w:rFonts w:ascii="Times New Roman" w:eastAsia="Times New Roman" w:hAnsi="Times New Roman" w:cs="Times New Roman"/>
                <w:color w:val="222222"/>
                <w:sz w:val="24"/>
                <w:szCs w:val="24"/>
                <w:shd w:val="clear" w:color="auto" w:fill="FFFFFF"/>
                <w:lang w:eastAsia="en-IN"/>
              </w:rPr>
              <w:t>AlQahtani et al., 2022</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24113465" w14:textId="77777777" w:rsidTr="005B0901">
        <w:tc>
          <w:tcPr>
            <w:tcW w:w="1745" w:type="dxa"/>
          </w:tcPr>
          <w:p w14:paraId="05992E12" w14:textId="72596A94" w:rsidR="00020B3C" w:rsidRPr="00C83299" w:rsidRDefault="00020B3C" w:rsidP="00020B3C">
            <w:pPr>
              <w:jc w:val="both"/>
              <w:rPr>
                <w:rFonts w:ascii="Times New Roman" w:hAnsi="Times New Roman" w:cs="Times New Roman"/>
                <w:i/>
                <w:iCs/>
                <w:sz w:val="24"/>
                <w:szCs w:val="24"/>
              </w:rPr>
            </w:pPr>
            <w:r w:rsidRPr="00C83299">
              <w:rPr>
                <w:rFonts w:ascii="Times New Roman" w:eastAsia="Times New Roman" w:hAnsi="Times New Roman" w:cs="Times New Roman"/>
                <w:i/>
                <w:iCs/>
                <w:color w:val="000000"/>
                <w:sz w:val="24"/>
                <w:szCs w:val="24"/>
                <w:lang w:eastAsia="en-IN"/>
              </w:rPr>
              <w:t>G. tenax</w:t>
            </w:r>
          </w:p>
        </w:tc>
        <w:tc>
          <w:tcPr>
            <w:tcW w:w="1214" w:type="dxa"/>
          </w:tcPr>
          <w:p w14:paraId="60892AED" w14:textId="6B5AA8EC"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Leaves</w:t>
            </w:r>
          </w:p>
        </w:tc>
        <w:tc>
          <w:tcPr>
            <w:tcW w:w="2956" w:type="dxa"/>
          </w:tcPr>
          <w:p w14:paraId="09409D65" w14:textId="100F5B00"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 xml:space="preserve"> Leaves are useful against tonsillitis infections, trachoma, and inflammation</w:t>
            </w:r>
          </w:p>
        </w:tc>
        <w:tc>
          <w:tcPr>
            <w:tcW w:w="1269" w:type="dxa"/>
          </w:tcPr>
          <w:p w14:paraId="0EE2D042" w14:textId="6A1079EB"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2E5C4008" w14:textId="1C5C2A03"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r w:rsidR="00020B3C" w:rsidRPr="00C83299">
              <w:rPr>
                <w:rFonts w:ascii="Times New Roman" w:eastAsia="Times New Roman" w:hAnsi="Times New Roman" w:cs="Times New Roman"/>
                <w:color w:val="222222"/>
                <w:sz w:val="24"/>
                <w:szCs w:val="24"/>
                <w:shd w:val="clear" w:color="auto" w:fill="FFFFFF"/>
                <w:lang w:eastAsia="en-IN"/>
              </w:rPr>
              <w:t>AlQahtani et al., 2022</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3D56E66C" w14:textId="77777777" w:rsidTr="005B0901">
        <w:tc>
          <w:tcPr>
            <w:tcW w:w="1745" w:type="dxa"/>
          </w:tcPr>
          <w:p w14:paraId="00082EBE" w14:textId="3822CCD1" w:rsidR="00020B3C" w:rsidRPr="00C83299" w:rsidRDefault="00020B3C" w:rsidP="00020B3C">
            <w:pPr>
              <w:jc w:val="both"/>
              <w:rPr>
                <w:rFonts w:ascii="Times New Roman" w:hAnsi="Times New Roman" w:cs="Times New Roman"/>
                <w:i/>
                <w:iCs/>
                <w:sz w:val="24"/>
                <w:szCs w:val="24"/>
              </w:rPr>
            </w:pPr>
            <w:r w:rsidRPr="00C83299">
              <w:rPr>
                <w:rFonts w:ascii="Times New Roman" w:eastAsia="Times New Roman" w:hAnsi="Times New Roman" w:cs="Times New Roman"/>
                <w:i/>
                <w:iCs/>
                <w:color w:val="000000"/>
                <w:sz w:val="24"/>
                <w:szCs w:val="24"/>
                <w:lang w:eastAsia="en-IN"/>
              </w:rPr>
              <w:lastRenderedPageBreak/>
              <w:t xml:space="preserve">G. </w:t>
            </w:r>
            <w:proofErr w:type="spellStart"/>
            <w:r w:rsidRPr="00C83299">
              <w:rPr>
                <w:rFonts w:ascii="Times New Roman" w:eastAsia="Times New Roman" w:hAnsi="Times New Roman" w:cs="Times New Roman"/>
                <w:i/>
                <w:iCs/>
                <w:color w:val="000000"/>
                <w:sz w:val="24"/>
                <w:szCs w:val="24"/>
                <w:lang w:eastAsia="en-IN"/>
              </w:rPr>
              <w:t>villosa</w:t>
            </w:r>
            <w:proofErr w:type="spellEnd"/>
          </w:p>
        </w:tc>
        <w:tc>
          <w:tcPr>
            <w:tcW w:w="1214" w:type="dxa"/>
          </w:tcPr>
          <w:p w14:paraId="54F5F202" w14:textId="2A184226"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Bark</w:t>
            </w:r>
          </w:p>
        </w:tc>
        <w:tc>
          <w:tcPr>
            <w:tcW w:w="2956" w:type="dxa"/>
          </w:tcPr>
          <w:p w14:paraId="7A521F66" w14:textId="7FAE6592"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 xml:space="preserve">The bark is used to cure wounds, syphilis, and smallpox. The juice of the fresh bark is used to treat urinary problems, bladder discomfort, and </w:t>
            </w:r>
            <w:proofErr w:type="spellStart"/>
            <w:r w:rsidRPr="00C83299">
              <w:rPr>
                <w:rFonts w:ascii="Times New Roman" w:eastAsia="Times New Roman" w:hAnsi="Times New Roman" w:cs="Times New Roman"/>
                <w:color w:val="000000"/>
                <w:sz w:val="24"/>
                <w:szCs w:val="24"/>
                <w:lang w:eastAsia="en-IN"/>
              </w:rPr>
              <w:t>gonorrhea</w:t>
            </w:r>
            <w:proofErr w:type="spellEnd"/>
          </w:p>
        </w:tc>
        <w:tc>
          <w:tcPr>
            <w:tcW w:w="1269" w:type="dxa"/>
          </w:tcPr>
          <w:p w14:paraId="3B8B9061" w14:textId="15222456"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742EAAAF" w14:textId="0B672B8A"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r w:rsidR="00020B3C" w:rsidRPr="00C83299">
              <w:rPr>
                <w:rFonts w:ascii="Times New Roman" w:eastAsia="Times New Roman" w:hAnsi="Times New Roman" w:cs="Times New Roman"/>
                <w:color w:val="222222"/>
                <w:sz w:val="24"/>
                <w:szCs w:val="24"/>
                <w:shd w:val="clear" w:color="auto" w:fill="FFFFFF"/>
                <w:lang w:eastAsia="en-IN"/>
              </w:rPr>
              <w:t>Sanvitha et al., 2022</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281D5694" w14:textId="77777777" w:rsidTr="005B0901">
        <w:tc>
          <w:tcPr>
            <w:tcW w:w="1745" w:type="dxa"/>
          </w:tcPr>
          <w:p w14:paraId="42F8E879" w14:textId="25DE8376" w:rsidR="001E0BEB" w:rsidRPr="00C83299" w:rsidRDefault="00020B3C" w:rsidP="001E0BEB">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G. damine</w:t>
            </w:r>
          </w:p>
        </w:tc>
        <w:tc>
          <w:tcPr>
            <w:tcW w:w="1214" w:type="dxa"/>
          </w:tcPr>
          <w:p w14:paraId="61FB3AF4" w14:textId="7FE8435E"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Leaves</w:t>
            </w:r>
          </w:p>
        </w:tc>
        <w:tc>
          <w:tcPr>
            <w:tcW w:w="2956" w:type="dxa"/>
          </w:tcPr>
          <w:p w14:paraId="7E118A0A" w14:textId="0C6D68C9" w:rsidR="00020B3C" w:rsidRPr="00C83299" w:rsidRDefault="00020B3C" w:rsidP="00020B3C">
            <w:pPr>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For the treatment of diarrhoea and dysentery</w:t>
            </w:r>
          </w:p>
        </w:tc>
        <w:tc>
          <w:tcPr>
            <w:tcW w:w="1269" w:type="dxa"/>
          </w:tcPr>
          <w:p w14:paraId="01E994F4" w14:textId="59D8A34C"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045C99D5" w14:textId="4DD750F2" w:rsidR="00020B3C" w:rsidRPr="00C83299" w:rsidRDefault="009D5072" w:rsidP="00020B3C">
            <w:pPr>
              <w:rPr>
                <w:rFonts w:ascii="Times New Roman" w:eastAsia="Times New Roman" w:hAnsi="Times New Roman" w:cs="Times New Roman"/>
                <w:sz w:val="24"/>
                <w:szCs w:val="24"/>
                <w:lang w:eastAsia="en-IN"/>
              </w:rPr>
            </w:pPr>
            <w:r w:rsidRPr="00C83299">
              <w:rPr>
                <w:rFonts w:ascii="Times New Roman" w:eastAsia="Times New Roman" w:hAnsi="Times New Roman" w:cs="Times New Roman"/>
                <w:color w:val="222222"/>
                <w:sz w:val="24"/>
                <w:szCs w:val="24"/>
                <w:shd w:val="clear" w:color="auto" w:fill="FFFFFF"/>
                <w:lang w:eastAsia="en-IN"/>
              </w:rPr>
              <w:t>(</w:t>
            </w:r>
            <w:r w:rsidR="00020B3C" w:rsidRPr="00C83299">
              <w:rPr>
                <w:rFonts w:ascii="Times New Roman" w:eastAsia="Times New Roman" w:hAnsi="Times New Roman" w:cs="Times New Roman"/>
                <w:color w:val="222222"/>
                <w:sz w:val="24"/>
                <w:szCs w:val="24"/>
                <w:shd w:val="clear" w:color="auto" w:fill="FFFFFF"/>
                <w:lang w:eastAsia="en-IN"/>
              </w:rPr>
              <w:t>Jayasinghe et al., 2004</w:t>
            </w:r>
            <w:r w:rsidRPr="00C83299">
              <w:rPr>
                <w:rFonts w:ascii="Times New Roman" w:eastAsia="Times New Roman" w:hAnsi="Times New Roman" w:cs="Times New Roman"/>
                <w:color w:val="222222"/>
                <w:sz w:val="24"/>
                <w:szCs w:val="24"/>
                <w:shd w:val="clear" w:color="auto" w:fill="FFFFFF"/>
                <w:lang w:eastAsia="en-IN"/>
              </w:rPr>
              <w:t>)</w:t>
            </w:r>
          </w:p>
          <w:p w14:paraId="7903F6BB" w14:textId="6F863EF1" w:rsidR="00020B3C" w:rsidRPr="00C83299" w:rsidRDefault="00020B3C"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sz w:val="24"/>
                <w:szCs w:val="24"/>
                <w:lang w:eastAsia="en-IN"/>
              </w:rPr>
              <w:br/>
            </w:r>
            <w:r w:rsidRPr="00C83299">
              <w:rPr>
                <w:rFonts w:ascii="Times New Roman" w:eastAsia="Times New Roman" w:hAnsi="Times New Roman" w:cs="Times New Roman"/>
                <w:sz w:val="24"/>
                <w:szCs w:val="24"/>
                <w:lang w:eastAsia="en-IN"/>
              </w:rPr>
              <w:br/>
            </w:r>
          </w:p>
        </w:tc>
      </w:tr>
      <w:tr w:rsidR="00020B3C" w:rsidRPr="00C83299" w14:paraId="421705EF" w14:textId="77777777" w:rsidTr="005B0901">
        <w:tc>
          <w:tcPr>
            <w:tcW w:w="1745" w:type="dxa"/>
          </w:tcPr>
          <w:p w14:paraId="5EA1838A" w14:textId="62EB655A"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G. damine</w:t>
            </w:r>
          </w:p>
        </w:tc>
        <w:tc>
          <w:tcPr>
            <w:tcW w:w="1214" w:type="dxa"/>
          </w:tcPr>
          <w:p w14:paraId="75403C0B" w14:textId="7B9C219B"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Wood</w:t>
            </w:r>
          </w:p>
        </w:tc>
        <w:tc>
          <w:tcPr>
            <w:tcW w:w="2956" w:type="dxa"/>
          </w:tcPr>
          <w:p w14:paraId="3C4C55F3" w14:textId="2FC23770"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The wood of the G. damine is used for making rafters and handles for garden tools.</w:t>
            </w:r>
          </w:p>
        </w:tc>
        <w:tc>
          <w:tcPr>
            <w:tcW w:w="1269" w:type="dxa"/>
          </w:tcPr>
          <w:p w14:paraId="578A311B" w14:textId="66FD9351"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6B8AACE0" w14:textId="3BFEFE47"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r w:rsidR="00020B3C" w:rsidRPr="00C83299">
              <w:rPr>
                <w:rFonts w:ascii="Times New Roman" w:eastAsia="Times New Roman" w:hAnsi="Times New Roman" w:cs="Times New Roman"/>
                <w:color w:val="222222"/>
                <w:sz w:val="24"/>
                <w:szCs w:val="24"/>
                <w:shd w:val="clear" w:color="auto" w:fill="FFFFFF"/>
                <w:lang w:eastAsia="en-IN"/>
              </w:rPr>
              <w:t>Jayasinghe et al., 2004</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3E58CC2B" w14:textId="77777777" w:rsidTr="005B0901">
        <w:tc>
          <w:tcPr>
            <w:tcW w:w="1745" w:type="dxa"/>
          </w:tcPr>
          <w:p w14:paraId="17214EDA" w14:textId="48D58E8A"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G. damine</w:t>
            </w:r>
          </w:p>
        </w:tc>
        <w:tc>
          <w:tcPr>
            <w:tcW w:w="1214" w:type="dxa"/>
          </w:tcPr>
          <w:p w14:paraId="73DAD08B" w14:textId="43CA2F94"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stem bark</w:t>
            </w:r>
          </w:p>
        </w:tc>
        <w:tc>
          <w:tcPr>
            <w:tcW w:w="2956" w:type="dxa"/>
          </w:tcPr>
          <w:p w14:paraId="2C7F4C0C" w14:textId="3E902CBD"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 xml:space="preserve">The natural fibre was extracted from the stem bark of the </w:t>
            </w:r>
            <w:r w:rsidRPr="00C83299">
              <w:rPr>
                <w:rFonts w:ascii="Times New Roman" w:eastAsia="Times New Roman" w:hAnsi="Times New Roman" w:cs="Times New Roman"/>
                <w:i/>
                <w:iCs/>
                <w:color w:val="000000"/>
                <w:sz w:val="24"/>
                <w:szCs w:val="24"/>
                <w:lang w:eastAsia="en-IN"/>
              </w:rPr>
              <w:t>G. damine</w:t>
            </w:r>
            <w:r w:rsidRPr="00C83299">
              <w:rPr>
                <w:rFonts w:ascii="Times New Roman" w:eastAsia="Times New Roman" w:hAnsi="Times New Roman" w:cs="Times New Roman"/>
                <w:color w:val="000000"/>
                <w:sz w:val="24"/>
                <w:szCs w:val="24"/>
                <w:lang w:eastAsia="en-IN"/>
              </w:rPr>
              <w:t xml:space="preserve"> flowering plant.</w:t>
            </w:r>
          </w:p>
        </w:tc>
        <w:tc>
          <w:tcPr>
            <w:tcW w:w="1269" w:type="dxa"/>
          </w:tcPr>
          <w:p w14:paraId="2A954366" w14:textId="29097C2B"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3B476E21" w14:textId="2F4D8FEC"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r w:rsidR="00020B3C" w:rsidRPr="00C83299">
              <w:rPr>
                <w:rFonts w:ascii="Times New Roman" w:eastAsia="Times New Roman" w:hAnsi="Times New Roman" w:cs="Times New Roman"/>
                <w:color w:val="222222"/>
                <w:sz w:val="24"/>
                <w:szCs w:val="24"/>
                <w:shd w:val="clear" w:color="auto" w:fill="FFFFFF"/>
                <w:lang w:eastAsia="en-IN"/>
              </w:rPr>
              <w:t>Ravindran et al., 2020</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71C99A12" w14:textId="77777777" w:rsidTr="005B0901">
        <w:tc>
          <w:tcPr>
            <w:tcW w:w="1745" w:type="dxa"/>
          </w:tcPr>
          <w:p w14:paraId="5F9A1B77" w14:textId="3C111EAF"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 xml:space="preserve">G. </w:t>
            </w:r>
            <w:proofErr w:type="spellStart"/>
            <w:r w:rsidRPr="00C83299">
              <w:rPr>
                <w:rFonts w:ascii="Times New Roman" w:eastAsia="Times New Roman" w:hAnsi="Times New Roman" w:cs="Times New Roman"/>
                <w:i/>
                <w:iCs/>
                <w:color w:val="000000"/>
                <w:sz w:val="24"/>
                <w:szCs w:val="24"/>
                <w:lang w:eastAsia="en-IN"/>
              </w:rPr>
              <w:t>sapida</w:t>
            </w:r>
            <w:proofErr w:type="spellEnd"/>
          </w:p>
        </w:tc>
        <w:tc>
          <w:tcPr>
            <w:tcW w:w="1214" w:type="dxa"/>
          </w:tcPr>
          <w:p w14:paraId="361C8E8E" w14:textId="77D2F91C"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Fruits &amp; Leaves</w:t>
            </w:r>
          </w:p>
        </w:tc>
        <w:tc>
          <w:tcPr>
            <w:tcW w:w="2956" w:type="dxa"/>
          </w:tcPr>
          <w:p w14:paraId="0095ADC3" w14:textId="73ABA9B2"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Fruits and green leafy vegetables reduce the risk of several diseases like diabetes, cancer, coronary heart disease, neurodegenerative ailments and ageing as well</w:t>
            </w:r>
          </w:p>
        </w:tc>
        <w:tc>
          <w:tcPr>
            <w:tcW w:w="1269" w:type="dxa"/>
          </w:tcPr>
          <w:p w14:paraId="0937D2F5" w14:textId="6BED4D1E"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3DA4AE90" w14:textId="68E48FB4"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proofErr w:type="spellStart"/>
            <w:r w:rsidR="00020B3C" w:rsidRPr="00C83299">
              <w:rPr>
                <w:rFonts w:ascii="Times New Roman" w:eastAsia="Times New Roman" w:hAnsi="Times New Roman" w:cs="Times New Roman"/>
                <w:color w:val="222222"/>
                <w:sz w:val="24"/>
                <w:szCs w:val="24"/>
                <w:shd w:val="clear" w:color="auto" w:fill="FFFFFF"/>
                <w:lang w:eastAsia="en-IN"/>
              </w:rPr>
              <w:t>Islary</w:t>
            </w:r>
            <w:proofErr w:type="spellEnd"/>
            <w:r w:rsidR="00020B3C" w:rsidRPr="00C83299">
              <w:rPr>
                <w:rFonts w:ascii="Times New Roman" w:eastAsia="Times New Roman" w:hAnsi="Times New Roman" w:cs="Times New Roman"/>
                <w:color w:val="222222"/>
                <w:sz w:val="24"/>
                <w:szCs w:val="24"/>
                <w:shd w:val="clear" w:color="auto" w:fill="FFFFFF"/>
                <w:lang w:eastAsia="en-IN"/>
              </w:rPr>
              <w:t xml:space="preserve"> et al., 2016</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04682FE8" w14:textId="77777777" w:rsidTr="005B0901">
        <w:tc>
          <w:tcPr>
            <w:tcW w:w="1745" w:type="dxa"/>
          </w:tcPr>
          <w:p w14:paraId="1E1E2A4D" w14:textId="348DCB53"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G. abultifolia</w:t>
            </w:r>
          </w:p>
        </w:tc>
        <w:tc>
          <w:tcPr>
            <w:tcW w:w="1214" w:type="dxa"/>
          </w:tcPr>
          <w:p w14:paraId="0649946F" w14:textId="3EBE0B64"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Roots &amp; Leaves</w:t>
            </w:r>
          </w:p>
        </w:tc>
        <w:tc>
          <w:tcPr>
            <w:tcW w:w="2956" w:type="dxa"/>
          </w:tcPr>
          <w:p w14:paraId="4FD00C3D" w14:textId="424B7733" w:rsidR="00020B3C" w:rsidRPr="00C83299" w:rsidRDefault="00EA3480"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 xml:space="preserve">Several Indian tribal regions use </w:t>
            </w:r>
            <w:r w:rsidRPr="00C83299">
              <w:rPr>
                <w:rFonts w:ascii="Times New Roman" w:eastAsia="Times New Roman" w:hAnsi="Times New Roman" w:cs="Times New Roman"/>
                <w:i/>
                <w:iCs/>
                <w:color w:val="000000"/>
                <w:sz w:val="24"/>
                <w:szCs w:val="24"/>
                <w:lang w:eastAsia="en-IN"/>
              </w:rPr>
              <w:t>Grewia abutilifolia</w:t>
            </w:r>
            <w:r w:rsidRPr="00C83299">
              <w:rPr>
                <w:rFonts w:ascii="Times New Roman" w:eastAsia="Times New Roman" w:hAnsi="Times New Roman" w:cs="Times New Roman"/>
                <w:color w:val="000000"/>
                <w:sz w:val="24"/>
                <w:szCs w:val="24"/>
                <w:lang w:eastAsia="en-IN"/>
              </w:rPr>
              <w:t xml:space="preserve"> roots to treat abscesses, but ingesting large doses of its stem bark may cause liver damage. The leaves are also used for cooling in some areas.</w:t>
            </w:r>
          </w:p>
        </w:tc>
        <w:tc>
          <w:tcPr>
            <w:tcW w:w="1269" w:type="dxa"/>
          </w:tcPr>
          <w:p w14:paraId="7B72568D" w14:textId="09B46D64"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6C6F499E" w14:textId="7CCFDBBB"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r w:rsidR="00020B3C" w:rsidRPr="00C83299">
              <w:rPr>
                <w:rFonts w:ascii="Times New Roman" w:eastAsia="Times New Roman" w:hAnsi="Times New Roman" w:cs="Times New Roman"/>
                <w:color w:val="222222"/>
                <w:sz w:val="24"/>
                <w:szCs w:val="24"/>
                <w:shd w:val="clear" w:color="auto" w:fill="FFFFFF"/>
                <w:lang w:eastAsia="en-IN"/>
              </w:rPr>
              <w:t>Salam et al., 2020</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49508831" w14:textId="77777777" w:rsidTr="005B0901">
        <w:tc>
          <w:tcPr>
            <w:tcW w:w="1745" w:type="dxa"/>
          </w:tcPr>
          <w:p w14:paraId="2CE0C086" w14:textId="59FC5ECE"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G. bicolor</w:t>
            </w:r>
          </w:p>
        </w:tc>
        <w:tc>
          <w:tcPr>
            <w:tcW w:w="1214" w:type="dxa"/>
          </w:tcPr>
          <w:p w14:paraId="4546992A" w14:textId="41CDDF0D"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Root</w:t>
            </w:r>
          </w:p>
        </w:tc>
        <w:tc>
          <w:tcPr>
            <w:tcW w:w="2956" w:type="dxa"/>
          </w:tcPr>
          <w:p w14:paraId="406EBAD9" w14:textId="11F2C3E0"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 xml:space="preserve">The use of </w:t>
            </w:r>
            <w:r w:rsidRPr="00C83299">
              <w:rPr>
                <w:rFonts w:ascii="Times New Roman" w:eastAsia="Times New Roman" w:hAnsi="Times New Roman" w:cs="Times New Roman"/>
                <w:i/>
                <w:iCs/>
                <w:color w:val="000000"/>
                <w:sz w:val="24"/>
                <w:szCs w:val="24"/>
                <w:lang w:eastAsia="en-IN"/>
              </w:rPr>
              <w:t>G. bicolor</w:t>
            </w:r>
            <w:r w:rsidRPr="00C83299">
              <w:rPr>
                <w:rFonts w:ascii="Times New Roman" w:eastAsia="Times New Roman" w:hAnsi="Times New Roman" w:cs="Times New Roman"/>
                <w:color w:val="000000"/>
                <w:sz w:val="24"/>
                <w:szCs w:val="24"/>
                <w:lang w:eastAsia="en-IN"/>
              </w:rPr>
              <w:t xml:space="preserve"> root decoctions in the treatment of abscesses, pustulous skin lesions, syphilis, and gonorrhoea</w:t>
            </w:r>
          </w:p>
        </w:tc>
        <w:tc>
          <w:tcPr>
            <w:tcW w:w="1269" w:type="dxa"/>
          </w:tcPr>
          <w:p w14:paraId="7302E175" w14:textId="69D5419C"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50904269" w14:textId="7DFDFAA4" w:rsidR="00020B3C" w:rsidRPr="00C83299" w:rsidRDefault="009D5072"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r w:rsidR="00020B3C" w:rsidRPr="00C83299">
              <w:rPr>
                <w:rFonts w:ascii="Times New Roman" w:eastAsia="Times New Roman" w:hAnsi="Times New Roman" w:cs="Times New Roman"/>
                <w:color w:val="222222"/>
                <w:sz w:val="24"/>
                <w:szCs w:val="24"/>
                <w:shd w:val="clear" w:color="auto" w:fill="FFFFFF"/>
                <w:lang w:eastAsia="en-IN"/>
              </w:rPr>
              <w:t>Nyakudya et al., 2015</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55048DC7" w14:textId="77777777" w:rsidTr="005B0901">
        <w:tc>
          <w:tcPr>
            <w:tcW w:w="1745" w:type="dxa"/>
          </w:tcPr>
          <w:p w14:paraId="672BC7CA" w14:textId="29512D29"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G. hirsuta</w:t>
            </w:r>
          </w:p>
        </w:tc>
        <w:tc>
          <w:tcPr>
            <w:tcW w:w="1214" w:type="dxa"/>
          </w:tcPr>
          <w:p w14:paraId="159C8114" w14:textId="2A3E4DFF"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Leaves</w:t>
            </w:r>
          </w:p>
        </w:tc>
        <w:tc>
          <w:tcPr>
            <w:tcW w:w="2956" w:type="dxa"/>
          </w:tcPr>
          <w:p w14:paraId="301096F0" w14:textId="3342E9C8"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The leaves are useful in treating diseases of the nose and eyes, as well as splenic enlargement, piles, rheumatism, and relieving joint pain. </w:t>
            </w:r>
          </w:p>
        </w:tc>
        <w:tc>
          <w:tcPr>
            <w:tcW w:w="1269" w:type="dxa"/>
          </w:tcPr>
          <w:p w14:paraId="077B3149" w14:textId="3542E4ED"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1C1E648F" w14:textId="3D450901" w:rsidR="00020B3C" w:rsidRPr="00C83299" w:rsidRDefault="00F82BC5"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proofErr w:type="spellStart"/>
            <w:r w:rsidR="00020B3C" w:rsidRPr="00C83299">
              <w:rPr>
                <w:rFonts w:ascii="Times New Roman" w:eastAsia="Times New Roman" w:hAnsi="Times New Roman" w:cs="Times New Roman"/>
                <w:color w:val="222222"/>
                <w:sz w:val="24"/>
                <w:szCs w:val="24"/>
                <w:shd w:val="clear" w:color="auto" w:fill="FFFFFF"/>
                <w:lang w:eastAsia="en-IN"/>
              </w:rPr>
              <w:t>Birudu</w:t>
            </w:r>
            <w:proofErr w:type="spellEnd"/>
            <w:r w:rsidR="00020B3C" w:rsidRPr="00C83299">
              <w:rPr>
                <w:rFonts w:ascii="Times New Roman" w:eastAsia="Times New Roman" w:hAnsi="Times New Roman" w:cs="Times New Roman"/>
                <w:color w:val="222222"/>
                <w:sz w:val="24"/>
                <w:szCs w:val="24"/>
                <w:shd w:val="clear" w:color="auto" w:fill="FFFFFF"/>
                <w:lang w:eastAsia="en-IN"/>
              </w:rPr>
              <w:t xml:space="preserve"> et al.,</w:t>
            </w:r>
            <w:r w:rsidRPr="00C83299">
              <w:rPr>
                <w:rFonts w:ascii="Times New Roman" w:eastAsia="Times New Roman" w:hAnsi="Times New Roman" w:cs="Times New Roman"/>
                <w:color w:val="222222"/>
                <w:sz w:val="24"/>
                <w:szCs w:val="24"/>
                <w:shd w:val="clear" w:color="auto" w:fill="FFFFFF"/>
                <w:lang w:eastAsia="en-IN"/>
              </w:rPr>
              <w:t xml:space="preserve"> </w:t>
            </w:r>
            <w:r w:rsidR="00020B3C" w:rsidRPr="00C83299">
              <w:rPr>
                <w:rFonts w:ascii="Times New Roman" w:eastAsia="Times New Roman" w:hAnsi="Times New Roman" w:cs="Times New Roman"/>
                <w:color w:val="222222"/>
                <w:sz w:val="24"/>
                <w:szCs w:val="24"/>
                <w:shd w:val="clear" w:color="auto" w:fill="FFFFFF"/>
                <w:lang w:eastAsia="en-IN"/>
              </w:rPr>
              <w:t>2018</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4F938F37" w14:textId="77777777" w:rsidTr="005B0901">
        <w:tc>
          <w:tcPr>
            <w:tcW w:w="1745" w:type="dxa"/>
          </w:tcPr>
          <w:p w14:paraId="37A40217" w14:textId="290F75B3"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G. hirsuta</w:t>
            </w:r>
          </w:p>
        </w:tc>
        <w:tc>
          <w:tcPr>
            <w:tcW w:w="1214" w:type="dxa"/>
          </w:tcPr>
          <w:p w14:paraId="29F0FA5C" w14:textId="512317E9"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Roots</w:t>
            </w:r>
          </w:p>
        </w:tc>
        <w:tc>
          <w:tcPr>
            <w:tcW w:w="2956" w:type="dxa"/>
          </w:tcPr>
          <w:p w14:paraId="1CC15246" w14:textId="4A593536"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The roots are used to treat diarrhoea, dysentery, and as a dressing for wounds.</w:t>
            </w:r>
          </w:p>
        </w:tc>
        <w:tc>
          <w:tcPr>
            <w:tcW w:w="1269" w:type="dxa"/>
          </w:tcPr>
          <w:p w14:paraId="3F7DF968" w14:textId="6255171C"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5ED5EA8A" w14:textId="76E2CF92" w:rsidR="00020B3C" w:rsidRPr="00C83299" w:rsidRDefault="00F82BC5"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proofErr w:type="spellStart"/>
            <w:r w:rsidR="00020B3C" w:rsidRPr="00C83299">
              <w:rPr>
                <w:rFonts w:ascii="Times New Roman" w:eastAsia="Times New Roman" w:hAnsi="Times New Roman" w:cs="Times New Roman"/>
                <w:color w:val="222222"/>
                <w:sz w:val="24"/>
                <w:szCs w:val="24"/>
                <w:shd w:val="clear" w:color="auto" w:fill="FFFFFF"/>
                <w:lang w:eastAsia="en-IN"/>
              </w:rPr>
              <w:t>Birudu</w:t>
            </w:r>
            <w:proofErr w:type="spellEnd"/>
            <w:r w:rsidR="00020B3C" w:rsidRPr="00C83299">
              <w:rPr>
                <w:rFonts w:ascii="Times New Roman" w:eastAsia="Times New Roman" w:hAnsi="Times New Roman" w:cs="Times New Roman"/>
                <w:color w:val="222222"/>
                <w:sz w:val="24"/>
                <w:szCs w:val="24"/>
                <w:shd w:val="clear" w:color="auto" w:fill="FFFFFF"/>
                <w:lang w:eastAsia="en-IN"/>
              </w:rPr>
              <w:t xml:space="preserve"> et al.,</w:t>
            </w:r>
            <w:r w:rsidRPr="00C83299">
              <w:rPr>
                <w:rFonts w:ascii="Times New Roman" w:eastAsia="Times New Roman" w:hAnsi="Times New Roman" w:cs="Times New Roman"/>
                <w:color w:val="222222"/>
                <w:sz w:val="24"/>
                <w:szCs w:val="24"/>
                <w:shd w:val="clear" w:color="auto" w:fill="FFFFFF"/>
                <w:lang w:eastAsia="en-IN"/>
              </w:rPr>
              <w:t xml:space="preserve"> </w:t>
            </w:r>
            <w:r w:rsidR="00020B3C" w:rsidRPr="00C83299">
              <w:rPr>
                <w:rFonts w:ascii="Times New Roman" w:eastAsia="Times New Roman" w:hAnsi="Times New Roman" w:cs="Times New Roman"/>
                <w:color w:val="222222"/>
                <w:sz w:val="24"/>
                <w:szCs w:val="24"/>
                <w:shd w:val="clear" w:color="auto" w:fill="FFFFFF"/>
                <w:lang w:eastAsia="en-IN"/>
              </w:rPr>
              <w:t>2018</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52A9D1A7" w14:textId="77777777" w:rsidTr="005B0901">
        <w:tc>
          <w:tcPr>
            <w:tcW w:w="1745" w:type="dxa"/>
          </w:tcPr>
          <w:p w14:paraId="16B16C52" w14:textId="5B5B4436"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lastRenderedPageBreak/>
              <w:t>G. lasiocarpa</w:t>
            </w:r>
          </w:p>
        </w:tc>
        <w:tc>
          <w:tcPr>
            <w:tcW w:w="1214" w:type="dxa"/>
          </w:tcPr>
          <w:p w14:paraId="2F95499A" w14:textId="5754C586"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Bark</w:t>
            </w:r>
          </w:p>
        </w:tc>
        <w:tc>
          <w:tcPr>
            <w:tcW w:w="2956" w:type="dxa"/>
          </w:tcPr>
          <w:p w14:paraId="0D355B2F" w14:textId="6A2A93D2"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 xml:space="preserve"> It is used as a concoction for birthing problems</w:t>
            </w:r>
          </w:p>
        </w:tc>
        <w:tc>
          <w:tcPr>
            <w:tcW w:w="1269" w:type="dxa"/>
          </w:tcPr>
          <w:p w14:paraId="52F7E36E" w14:textId="75648428"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0ADCC623" w14:textId="0D28C15C" w:rsidR="00020B3C" w:rsidRPr="00C83299" w:rsidRDefault="00F82BC5"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000000"/>
                <w:sz w:val="24"/>
                <w:szCs w:val="24"/>
                <w:lang w:eastAsia="en-IN"/>
              </w:rPr>
              <w:t>(</w:t>
            </w:r>
            <w:proofErr w:type="spellStart"/>
            <w:r w:rsidR="00020B3C" w:rsidRPr="00C83299">
              <w:rPr>
                <w:rFonts w:ascii="Times New Roman" w:eastAsia="Times New Roman" w:hAnsi="Times New Roman" w:cs="Times New Roman"/>
                <w:color w:val="000000"/>
                <w:sz w:val="24"/>
                <w:szCs w:val="24"/>
                <w:lang w:eastAsia="en-IN"/>
              </w:rPr>
              <w:t>Akwu</w:t>
            </w:r>
            <w:proofErr w:type="spellEnd"/>
            <w:r w:rsidR="00020B3C" w:rsidRPr="00C83299">
              <w:rPr>
                <w:rFonts w:ascii="Times New Roman" w:eastAsia="Times New Roman" w:hAnsi="Times New Roman" w:cs="Times New Roman"/>
                <w:color w:val="000000"/>
                <w:sz w:val="24"/>
                <w:szCs w:val="24"/>
                <w:lang w:eastAsia="en-IN"/>
              </w:rPr>
              <w:t xml:space="preserve"> et al., 2019</w:t>
            </w:r>
            <w:r w:rsidRPr="00C83299">
              <w:rPr>
                <w:rFonts w:ascii="Times New Roman" w:eastAsia="Times New Roman" w:hAnsi="Times New Roman" w:cs="Times New Roman"/>
                <w:color w:val="000000"/>
                <w:sz w:val="24"/>
                <w:szCs w:val="24"/>
                <w:lang w:eastAsia="en-IN"/>
              </w:rPr>
              <w:t>)</w:t>
            </w:r>
          </w:p>
        </w:tc>
      </w:tr>
      <w:tr w:rsidR="00020B3C" w:rsidRPr="00C83299" w14:paraId="77D2ADF4" w14:textId="77777777" w:rsidTr="005B0901">
        <w:tc>
          <w:tcPr>
            <w:tcW w:w="1745" w:type="dxa"/>
          </w:tcPr>
          <w:p w14:paraId="044D1F12" w14:textId="7E75DFF0"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G. mollis</w:t>
            </w:r>
          </w:p>
        </w:tc>
        <w:tc>
          <w:tcPr>
            <w:tcW w:w="1214" w:type="dxa"/>
          </w:tcPr>
          <w:p w14:paraId="1DADA559" w14:textId="0B1CF5AC"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Young leaves</w:t>
            </w:r>
          </w:p>
        </w:tc>
        <w:tc>
          <w:tcPr>
            <w:tcW w:w="2956" w:type="dxa"/>
          </w:tcPr>
          <w:p w14:paraId="29ACF677" w14:textId="71098825"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Young leaves are eaten cooked as a vegetable</w:t>
            </w:r>
          </w:p>
        </w:tc>
        <w:tc>
          <w:tcPr>
            <w:tcW w:w="1269" w:type="dxa"/>
          </w:tcPr>
          <w:p w14:paraId="6B77F05F" w14:textId="2C2EDD75"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734D4EBD" w14:textId="05558B35" w:rsidR="00020B3C" w:rsidRPr="00C83299" w:rsidRDefault="00F82BC5"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proofErr w:type="spellStart"/>
            <w:r w:rsidR="00020B3C" w:rsidRPr="00C83299">
              <w:rPr>
                <w:rFonts w:ascii="Times New Roman" w:eastAsia="Times New Roman" w:hAnsi="Times New Roman" w:cs="Times New Roman"/>
                <w:color w:val="222222"/>
                <w:sz w:val="24"/>
                <w:szCs w:val="24"/>
                <w:shd w:val="clear" w:color="auto" w:fill="FFFFFF"/>
                <w:lang w:eastAsia="en-IN"/>
              </w:rPr>
              <w:t>Asuku</w:t>
            </w:r>
            <w:proofErr w:type="spellEnd"/>
            <w:r w:rsidR="00020B3C" w:rsidRPr="00C83299">
              <w:rPr>
                <w:rFonts w:ascii="Times New Roman" w:eastAsia="Times New Roman" w:hAnsi="Times New Roman" w:cs="Times New Roman"/>
                <w:color w:val="222222"/>
                <w:sz w:val="24"/>
                <w:szCs w:val="24"/>
                <w:shd w:val="clear" w:color="auto" w:fill="FFFFFF"/>
                <w:lang w:eastAsia="en-IN"/>
              </w:rPr>
              <w:t xml:space="preserve"> et al., 2012</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367B9159" w14:textId="77777777" w:rsidTr="005B0901">
        <w:tc>
          <w:tcPr>
            <w:tcW w:w="1745" w:type="dxa"/>
          </w:tcPr>
          <w:p w14:paraId="5FF43A9B" w14:textId="15B8EA48"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G. mollis</w:t>
            </w:r>
          </w:p>
        </w:tc>
        <w:tc>
          <w:tcPr>
            <w:tcW w:w="1214" w:type="dxa"/>
          </w:tcPr>
          <w:p w14:paraId="37792C5E" w14:textId="720082ED"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Leaves &amp; Bark</w:t>
            </w:r>
          </w:p>
        </w:tc>
        <w:tc>
          <w:tcPr>
            <w:tcW w:w="2956" w:type="dxa"/>
          </w:tcPr>
          <w:p w14:paraId="3EA7E6BE" w14:textId="18ABB5D6"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color w:val="000000"/>
                <w:sz w:val="24"/>
                <w:szCs w:val="24"/>
                <w:lang w:eastAsia="en-IN"/>
              </w:rPr>
              <w:t xml:space="preserve"> To treat insect bites and stings, snake bites, diarrhoea, gonorrhoea, menorrhagia, and wounds</w:t>
            </w:r>
          </w:p>
        </w:tc>
        <w:tc>
          <w:tcPr>
            <w:tcW w:w="1269" w:type="dxa"/>
          </w:tcPr>
          <w:p w14:paraId="4A4BE3A2" w14:textId="1CF28CC6"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5C68AB2C" w14:textId="72D92C51" w:rsidR="00020B3C" w:rsidRPr="00C83299" w:rsidRDefault="00F82BC5" w:rsidP="00020B3C">
            <w:pPr>
              <w:spacing w:line="360" w:lineRule="auto"/>
              <w:jc w:val="both"/>
              <w:rPr>
                <w:rFonts w:ascii="Times New Roman" w:hAnsi="Times New Roman" w:cs="Times New Roman"/>
                <w:sz w:val="24"/>
                <w:szCs w:val="24"/>
              </w:rPr>
            </w:pPr>
            <w:r w:rsidRPr="00C83299">
              <w:rPr>
                <w:rFonts w:ascii="Times New Roman" w:eastAsia="Times New Roman" w:hAnsi="Times New Roman" w:cs="Times New Roman"/>
                <w:color w:val="222222"/>
                <w:sz w:val="24"/>
                <w:szCs w:val="24"/>
                <w:shd w:val="clear" w:color="auto" w:fill="FFFFFF"/>
                <w:lang w:eastAsia="en-IN"/>
              </w:rPr>
              <w:t>(</w:t>
            </w:r>
            <w:r w:rsidR="00020B3C" w:rsidRPr="00C83299">
              <w:rPr>
                <w:rFonts w:ascii="Times New Roman" w:eastAsia="Times New Roman" w:hAnsi="Times New Roman" w:cs="Times New Roman"/>
                <w:color w:val="222222"/>
                <w:sz w:val="24"/>
                <w:szCs w:val="24"/>
                <w:shd w:val="clear" w:color="auto" w:fill="FFFFFF"/>
                <w:lang w:eastAsia="en-IN"/>
              </w:rPr>
              <w:t>Pearman et al., 2019</w:t>
            </w:r>
            <w:r w:rsidRPr="00C83299">
              <w:rPr>
                <w:rFonts w:ascii="Times New Roman" w:eastAsia="Times New Roman" w:hAnsi="Times New Roman" w:cs="Times New Roman"/>
                <w:color w:val="222222"/>
                <w:sz w:val="24"/>
                <w:szCs w:val="24"/>
                <w:shd w:val="clear" w:color="auto" w:fill="FFFFFF"/>
                <w:lang w:eastAsia="en-IN"/>
              </w:rPr>
              <w:t>)</w:t>
            </w:r>
          </w:p>
        </w:tc>
      </w:tr>
      <w:tr w:rsidR="00020B3C" w:rsidRPr="00C83299" w14:paraId="20CE3412" w14:textId="77777777" w:rsidTr="005B0901">
        <w:tc>
          <w:tcPr>
            <w:tcW w:w="1745" w:type="dxa"/>
          </w:tcPr>
          <w:p w14:paraId="22BFDDEF" w14:textId="0E6B9069"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G. nervosa</w:t>
            </w:r>
          </w:p>
        </w:tc>
        <w:tc>
          <w:tcPr>
            <w:tcW w:w="1214" w:type="dxa"/>
          </w:tcPr>
          <w:p w14:paraId="35B1E62D" w14:textId="4F8FD26D"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hAnsi="Times New Roman" w:cs="Times New Roman"/>
                <w:sz w:val="24"/>
                <w:szCs w:val="24"/>
                <w:lang w:eastAsia="en-IN"/>
              </w:rPr>
              <w:t>Leaves</w:t>
            </w:r>
          </w:p>
        </w:tc>
        <w:tc>
          <w:tcPr>
            <w:tcW w:w="2956" w:type="dxa"/>
          </w:tcPr>
          <w:p w14:paraId="04D829B6" w14:textId="5B8887F9"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hAnsi="Times New Roman" w:cs="Times New Roman"/>
                <w:sz w:val="24"/>
                <w:szCs w:val="24"/>
              </w:rPr>
              <w:t xml:space="preserve">Traditionally, rural residents have used </w:t>
            </w:r>
            <w:r w:rsidRPr="00C83299">
              <w:rPr>
                <w:rFonts w:ascii="Times New Roman" w:hAnsi="Times New Roman" w:cs="Times New Roman"/>
                <w:i/>
                <w:iCs/>
                <w:sz w:val="24"/>
                <w:szCs w:val="24"/>
              </w:rPr>
              <w:t>G. nervosa</w:t>
            </w:r>
            <w:r w:rsidRPr="00C83299">
              <w:rPr>
                <w:rFonts w:ascii="Times New Roman" w:hAnsi="Times New Roman" w:cs="Times New Roman"/>
                <w:sz w:val="24"/>
                <w:szCs w:val="24"/>
              </w:rPr>
              <w:t xml:space="preserve"> as an herbal remedy to treat a variety of diseases. Dysmenorrhea and paratyphoid are treated with fresh juice made from the plant’s leaves until they are healed. The broken bones are externally treated using a paste made from the plant’s leaves</w:t>
            </w:r>
          </w:p>
        </w:tc>
        <w:tc>
          <w:tcPr>
            <w:tcW w:w="1269" w:type="dxa"/>
          </w:tcPr>
          <w:p w14:paraId="73C4EB07" w14:textId="200F5568"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6479696C" w14:textId="63F8A808" w:rsidR="00020B3C" w:rsidRPr="00C83299" w:rsidRDefault="00F82BC5" w:rsidP="00020B3C">
            <w:pPr>
              <w:spacing w:line="360" w:lineRule="auto"/>
              <w:jc w:val="both"/>
              <w:rPr>
                <w:rFonts w:ascii="Times New Roman" w:hAnsi="Times New Roman" w:cs="Times New Roman"/>
                <w:sz w:val="24"/>
                <w:szCs w:val="24"/>
              </w:rPr>
            </w:pPr>
            <w:r w:rsidRPr="00C83299">
              <w:rPr>
                <w:rFonts w:ascii="Times New Roman" w:hAnsi="Times New Roman" w:cs="Times New Roman"/>
                <w:color w:val="222222"/>
                <w:sz w:val="24"/>
                <w:szCs w:val="24"/>
                <w:shd w:val="clear" w:color="auto" w:fill="FFFFFF"/>
              </w:rPr>
              <w:t>(</w:t>
            </w:r>
            <w:r w:rsidR="00020B3C" w:rsidRPr="00C83299">
              <w:rPr>
                <w:rFonts w:ascii="Times New Roman" w:hAnsi="Times New Roman" w:cs="Times New Roman"/>
                <w:color w:val="222222"/>
                <w:sz w:val="24"/>
                <w:szCs w:val="24"/>
                <w:shd w:val="clear" w:color="auto" w:fill="FFFFFF"/>
              </w:rPr>
              <w:t>Islam et al., 2023</w:t>
            </w:r>
            <w:r w:rsidRPr="00C83299">
              <w:rPr>
                <w:rFonts w:ascii="Times New Roman" w:hAnsi="Times New Roman" w:cs="Times New Roman"/>
                <w:color w:val="222222"/>
                <w:sz w:val="24"/>
                <w:szCs w:val="24"/>
                <w:shd w:val="clear" w:color="auto" w:fill="FFFFFF"/>
              </w:rPr>
              <w:t>)</w:t>
            </w:r>
          </w:p>
        </w:tc>
      </w:tr>
      <w:tr w:rsidR="00020B3C" w:rsidRPr="00C83299" w14:paraId="3641E4A8" w14:textId="77777777" w:rsidTr="005B0901">
        <w:tc>
          <w:tcPr>
            <w:tcW w:w="1745" w:type="dxa"/>
          </w:tcPr>
          <w:p w14:paraId="6FC2E454" w14:textId="1FD53646" w:rsidR="00020B3C" w:rsidRPr="00C83299" w:rsidRDefault="00020B3C" w:rsidP="00020B3C">
            <w:pPr>
              <w:jc w:val="both"/>
              <w:rPr>
                <w:rFonts w:ascii="Times New Roman" w:eastAsia="Times New Roman" w:hAnsi="Times New Roman" w:cs="Times New Roman"/>
                <w:i/>
                <w:iCs/>
                <w:color w:val="000000"/>
                <w:sz w:val="24"/>
                <w:szCs w:val="24"/>
                <w:lang w:eastAsia="en-IN"/>
              </w:rPr>
            </w:pPr>
            <w:r w:rsidRPr="00C83299">
              <w:rPr>
                <w:rFonts w:ascii="Times New Roman" w:eastAsia="Times New Roman" w:hAnsi="Times New Roman" w:cs="Times New Roman"/>
                <w:i/>
                <w:iCs/>
                <w:color w:val="000000"/>
                <w:sz w:val="24"/>
                <w:szCs w:val="24"/>
                <w:lang w:eastAsia="en-IN"/>
              </w:rPr>
              <w:t>G. tiliaefolia</w:t>
            </w:r>
          </w:p>
        </w:tc>
        <w:tc>
          <w:tcPr>
            <w:tcW w:w="1214" w:type="dxa"/>
          </w:tcPr>
          <w:p w14:paraId="22BE5CB5" w14:textId="518FD499"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eastAsia="Times New Roman" w:hAnsi="Times New Roman" w:cs="Times New Roman"/>
                <w:sz w:val="24"/>
                <w:szCs w:val="24"/>
                <w:lang w:eastAsia="en-IN"/>
              </w:rPr>
              <w:t>Stem bark</w:t>
            </w:r>
          </w:p>
        </w:tc>
        <w:tc>
          <w:tcPr>
            <w:tcW w:w="2956" w:type="dxa"/>
          </w:tcPr>
          <w:p w14:paraId="7BF75EB2" w14:textId="15DBE221" w:rsidR="00020B3C" w:rsidRPr="00C83299" w:rsidRDefault="00020B3C" w:rsidP="00020B3C">
            <w:pPr>
              <w:jc w:val="both"/>
              <w:rPr>
                <w:rFonts w:ascii="Times New Roman" w:eastAsia="Times New Roman" w:hAnsi="Times New Roman" w:cs="Times New Roman"/>
                <w:color w:val="000000"/>
                <w:sz w:val="24"/>
                <w:szCs w:val="24"/>
                <w:lang w:eastAsia="en-IN"/>
              </w:rPr>
            </w:pPr>
            <w:r w:rsidRPr="00C83299">
              <w:rPr>
                <w:rFonts w:ascii="Times New Roman" w:hAnsi="Times New Roman" w:cs="Times New Roman"/>
                <w:sz w:val="24"/>
                <w:szCs w:val="24"/>
              </w:rPr>
              <w:t>Prepare pastes and syrups from stem bark extracts and use them to heal chronic wounds and ulcers.</w:t>
            </w:r>
          </w:p>
        </w:tc>
        <w:tc>
          <w:tcPr>
            <w:tcW w:w="1269" w:type="dxa"/>
          </w:tcPr>
          <w:p w14:paraId="5BF8D5CA" w14:textId="074C4995" w:rsidR="00020B3C" w:rsidRPr="00C83299" w:rsidRDefault="00020B3C" w:rsidP="00020B3C">
            <w:pPr>
              <w:jc w:val="both"/>
              <w:rPr>
                <w:rFonts w:ascii="Times New Roman" w:hAnsi="Times New Roman" w:cs="Times New Roman"/>
                <w:sz w:val="24"/>
                <w:szCs w:val="24"/>
              </w:rPr>
            </w:pPr>
            <w:r w:rsidRPr="00C83299">
              <w:rPr>
                <w:rFonts w:ascii="Times New Roman" w:hAnsi="Times New Roman" w:cs="Times New Roman"/>
                <w:sz w:val="24"/>
                <w:szCs w:val="24"/>
              </w:rPr>
              <w:t>India</w:t>
            </w:r>
          </w:p>
        </w:tc>
        <w:tc>
          <w:tcPr>
            <w:tcW w:w="1832" w:type="dxa"/>
          </w:tcPr>
          <w:p w14:paraId="742E7B6C" w14:textId="75C57C0B" w:rsidR="00020B3C" w:rsidRPr="00C83299" w:rsidRDefault="00F82BC5" w:rsidP="00020B3C">
            <w:pPr>
              <w:spacing w:line="360" w:lineRule="auto"/>
              <w:jc w:val="both"/>
              <w:rPr>
                <w:rFonts w:ascii="Times New Roman" w:hAnsi="Times New Roman" w:cs="Times New Roman"/>
                <w:sz w:val="24"/>
                <w:szCs w:val="24"/>
              </w:rPr>
            </w:pPr>
            <w:r w:rsidRPr="00C83299">
              <w:rPr>
                <w:rFonts w:ascii="Times New Roman" w:hAnsi="Times New Roman" w:cs="Times New Roman"/>
                <w:color w:val="222222"/>
                <w:sz w:val="24"/>
                <w:szCs w:val="24"/>
                <w:shd w:val="clear" w:color="auto" w:fill="FFFFFF"/>
              </w:rPr>
              <w:t>(</w:t>
            </w:r>
            <w:r w:rsidR="00020B3C" w:rsidRPr="00C83299">
              <w:rPr>
                <w:rFonts w:ascii="Times New Roman" w:hAnsi="Times New Roman" w:cs="Times New Roman"/>
                <w:color w:val="222222"/>
                <w:sz w:val="24"/>
                <w:szCs w:val="24"/>
                <w:shd w:val="clear" w:color="auto" w:fill="FFFFFF"/>
              </w:rPr>
              <w:t>Ahamed et al., 2009</w:t>
            </w:r>
            <w:r w:rsidRPr="00C83299">
              <w:rPr>
                <w:rFonts w:ascii="Times New Roman" w:hAnsi="Times New Roman" w:cs="Times New Roman"/>
                <w:color w:val="222222"/>
                <w:sz w:val="24"/>
                <w:szCs w:val="24"/>
                <w:shd w:val="clear" w:color="auto" w:fill="FFFFFF"/>
              </w:rPr>
              <w:t>)</w:t>
            </w:r>
          </w:p>
        </w:tc>
      </w:tr>
    </w:tbl>
    <w:p w14:paraId="68DD8CC6" w14:textId="77777777" w:rsidR="00AC3D28" w:rsidRPr="00C83299" w:rsidRDefault="00AC3D28" w:rsidP="00E761EC">
      <w:pPr>
        <w:spacing w:after="0" w:line="360" w:lineRule="auto"/>
        <w:ind w:firstLine="720"/>
        <w:jc w:val="both"/>
        <w:rPr>
          <w:rFonts w:ascii="Times New Roman" w:hAnsi="Times New Roman" w:cs="Times New Roman"/>
          <w:sz w:val="24"/>
          <w:szCs w:val="24"/>
        </w:rPr>
      </w:pPr>
    </w:p>
    <w:p w14:paraId="44A0B369" w14:textId="492F2086" w:rsidR="00D84717" w:rsidRPr="00C83299" w:rsidRDefault="00D84717"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 xml:space="preserve">4. </w:t>
      </w:r>
      <w:r w:rsidR="004F154B" w:rsidRPr="00C83299">
        <w:rPr>
          <w:rFonts w:ascii="Times New Roman" w:hAnsi="Times New Roman" w:cs="Times New Roman"/>
          <w:b/>
          <w:bCs/>
          <w:sz w:val="24"/>
          <w:szCs w:val="24"/>
        </w:rPr>
        <w:t xml:space="preserve">Pharmacological activities of </w:t>
      </w:r>
      <w:r w:rsidR="004F154B" w:rsidRPr="00C83299">
        <w:rPr>
          <w:rFonts w:ascii="Times New Roman" w:hAnsi="Times New Roman" w:cs="Times New Roman"/>
          <w:b/>
          <w:bCs/>
          <w:i/>
          <w:iCs/>
          <w:sz w:val="24"/>
          <w:szCs w:val="24"/>
        </w:rPr>
        <w:t>Grewia</w:t>
      </w:r>
      <w:r w:rsidR="004F154B" w:rsidRPr="00C83299">
        <w:rPr>
          <w:rFonts w:ascii="Times New Roman" w:hAnsi="Times New Roman" w:cs="Times New Roman"/>
          <w:b/>
          <w:bCs/>
          <w:sz w:val="24"/>
          <w:szCs w:val="24"/>
        </w:rPr>
        <w:t xml:space="preserve"> species</w:t>
      </w:r>
    </w:p>
    <w:p w14:paraId="1A550D77" w14:textId="3E7D4620" w:rsidR="00206FE3" w:rsidRPr="00C83299" w:rsidRDefault="00206FE3" w:rsidP="00706498">
      <w:pPr>
        <w:spacing w:after="0" w:line="360" w:lineRule="auto"/>
        <w:ind w:firstLine="720"/>
        <w:rPr>
          <w:rFonts w:ascii="Times New Roman" w:hAnsi="Times New Roman" w:cs="Times New Roman"/>
          <w:sz w:val="24"/>
          <w:szCs w:val="24"/>
        </w:rPr>
      </w:pPr>
      <w:r w:rsidRPr="00C83299">
        <w:rPr>
          <w:rFonts w:ascii="Times New Roman" w:hAnsi="Times New Roman" w:cs="Times New Roman"/>
          <w:sz w:val="24"/>
          <w:szCs w:val="24"/>
        </w:rPr>
        <w:t xml:space="preserve">All studied species of </w:t>
      </w: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have been reported to exhibit various pharmacological activities</w:t>
      </w:r>
      <w:r w:rsidR="00790953" w:rsidRPr="00C83299">
        <w:rPr>
          <w:rFonts w:ascii="Times New Roman" w:hAnsi="Times New Roman" w:cs="Times New Roman"/>
          <w:sz w:val="24"/>
          <w:szCs w:val="24"/>
        </w:rPr>
        <w:t>.</w:t>
      </w:r>
      <w:r w:rsidR="00013845" w:rsidRPr="00C83299">
        <w:rPr>
          <w:rFonts w:ascii="Times New Roman" w:hAnsi="Times New Roman" w:cs="Times New Roman"/>
          <w:sz w:val="24"/>
          <w:szCs w:val="24"/>
        </w:rPr>
        <w:t xml:space="preserve"> </w:t>
      </w:r>
    </w:p>
    <w:p w14:paraId="33C7F75E" w14:textId="54A66B6A" w:rsidR="008A1768" w:rsidRPr="00C83299" w:rsidRDefault="008A1768"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 xml:space="preserve">4.1 </w:t>
      </w:r>
      <w:r w:rsidR="00363677" w:rsidRPr="00C83299">
        <w:rPr>
          <w:rFonts w:ascii="Times New Roman" w:hAnsi="Times New Roman" w:cs="Times New Roman"/>
          <w:b/>
          <w:bCs/>
          <w:sz w:val="24"/>
          <w:szCs w:val="24"/>
        </w:rPr>
        <w:t>Antioxidant</w:t>
      </w:r>
      <w:r w:rsidR="00A1156D" w:rsidRPr="00C83299">
        <w:rPr>
          <w:rFonts w:ascii="Times New Roman" w:hAnsi="Times New Roman" w:cs="Times New Roman"/>
          <w:b/>
          <w:bCs/>
          <w:sz w:val="24"/>
          <w:szCs w:val="24"/>
        </w:rPr>
        <w:t xml:space="preserve"> activity</w:t>
      </w:r>
    </w:p>
    <w:p w14:paraId="0DFC9C9B" w14:textId="73BB4C90" w:rsidR="0079088F" w:rsidRPr="00C83299" w:rsidRDefault="00E1640A" w:rsidP="00B1424D">
      <w:pPr>
        <w:spacing w:after="0" w:line="360" w:lineRule="auto"/>
        <w:ind w:firstLine="720"/>
        <w:jc w:val="both"/>
        <w:rPr>
          <w:rFonts w:ascii="Times New Roman" w:hAnsi="Times New Roman" w:cs="Times New Roman"/>
          <w:sz w:val="24"/>
          <w:szCs w:val="24"/>
        </w:rPr>
      </w:pPr>
      <w:r w:rsidRPr="00C83299">
        <w:rPr>
          <w:rFonts w:ascii="Times New Roman" w:hAnsi="Times New Roman" w:cs="Times New Roman"/>
          <w:sz w:val="24"/>
          <w:szCs w:val="24"/>
        </w:rPr>
        <w:t xml:space="preserve">The water and ethanolic extracts of </w:t>
      </w:r>
      <w:r w:rsidR="00977C5A" w:rsidRPr="00C83299">
        <w:rPr>
          <w:rFonts w:ascii="Times New Roman" w:hAnsi="Times New Roman" w:cs="Times New Roman"/>
          <w:sz w:val="24"/>
          <w:szCs w:val="24"/>
        </w:rPr>
        <w:t xml:space="preserve">the </w:t>
      </w:r>
      <w:r w:rsidRPr="00C83299">
        <w:rPr>
          <w:rFonts w:ascii="Times New Roman" w:hAnsi="Times New Roman" w:cs="Times New Roman"/>
          <w:sz w:val="24"/>
          <w:szCs w:val="24"/>
        </w:rPr>
        <w:t xml:space="preserve">berries of </w:t>
      </w:r>
      <w:r w:rsidRPr="00C83299">
        <w:rPr>
          <w:rFonts w:ascii="Times New Roman" w:hAnsi="Times New Roman" w:cs="Times New Roman"/>
          <w:i/>
          <w:iCs/>
          <w:sz w:val="24"/>
          <w:szCs w:val="24"/>
        </w:rPr>
        <w:t>G</w:t>
      </w:r>
      <w:r w:rsidR="00977C5A" w:rsidRPr="00C83299">
        <w:rPr>
          <w:rFonts w:ascii="Times New Roman" w:hAnsi="Times New Roman" w:cs="Times New Roman"/>
          <w:i/>
          <w:iCs/>
          <w:sz w:val="24"/>
          <w:szCs w:val="24"/>
        </w:rPr>
        <w:t>rewia</w:t>
      </w:r>
      <w:r w:rsidRPr="00C83299">
        <w:rPr>
          <w:rFonts w:ascii="Times New Roman" w:hAnsi="Times New Roman" w:cs="Times New Roman"/>
          <w:i/>
          <w:iCs/>
          <w:sz w:val="24"/>
          <w:szCs w:val="24"/>
        </w:rPr>
        <w:t xml:space="preserve"> flava</w:t>
      </w:r>
      <w:r w:rsidRPr="00C83299">
        <w:rPr>
          <w:rFonts w:ascii="Times New Roman" w:hAnsi="Times New Roman" w:cs="Times New Roman"/>
          <w:sz w:val="24"/>
          <w:szCs w:val="24"/>
        </w:rPr>
        <w:t xml:space="preserve"> and </w:t>
      </w:r>
      <w:r w:rsidRPr="00C83299">
        <w:rPr>
          <w:rFonts w:ascii="Times New Roman" w:hAnsi="Times New Roman" w:cs="Times New Roman"/>
          <w:i/>
          <w:iCs/>
          <w:sz w:val="24"/>
          <w:szCs w:val="24"/>
        </w:rPr>
        <w:t>G</w:t>
      </w:r>
      <w:r w:rsidR="00977C5A" w:rsidRPr="00C83299">
        <w:rPr>
          <w:rFonts w:ascii="Times New Roman" w:hAnsi="Times New Roman" w:cs="Times New Roman"/>
          <w:i/>
          <w:iCs/>
          <w:sz w:val="24"/>
          <w:szCs w:val="24"/>
        </w:rPr>
        <w:t xml:space="preserve">rewia </w:t>
      </w:r>
      <w:r w:rsidRPr="00C83299">
        <w:rPr>
          <w:rFonts w:ascii="Times New Roman" w:hAnsi="Times New Roman" w:cs="Times New Roman"/>
          <w:i/>
          <w:iCs/>
          <w:sz w:val="24"/>
          <w:szCs w:val="24"/>
        </w:rPr>
        <w:t>bicolor</w:t>
      </w:r>
      <w:r w:rsidR="00977C5A" w:rsidRPr="00C83299">
        <w:rPr>
          <w:rFonts w:ascii="Times New Roman" w:hAnsi="Times New Roman" w:cs="Times New Roman"/>
          <w:sz w:val="24"/>
          <w:szCs w:val="24"/>
        </w:rPr>
        <w:t xml:space="preserve"> </w:t>
      </w:r>
      <w:r w:rsidR="00C55434" w:rsidRPr="00C83299">
        <w:rPr>
          <w:rFonts w:ascii="Times New Roman" w:hAnsi="Times New Roman" w:cs="Times New Roman"/>
          <w:sz w:val="24"/>
          <w:szCs w:val="24"/>
        </w:rPr>
        <w:t xml:space="preserve">exhibited free radical scavenging activity at a 100 µL concentration with </w:t>
      </w:r>
      <w:r w:rsidR="0093785A" w:rsidRPr="00C83299">
        <w:rPr>
          <w:rFonts w:ascii="Times New Roman" w:hAnsi="Times New Roman" w:cs="Times New Roman"/>
          <w:sz w:val="24"/>
          <w:szCs w:val="24"/>
        </w:rPr>
        <w:t xml:space="preserve">the </w:t>
      </w:r>
      <w:r w:rsidR="00C55434" w:rsidRPr="00C83299">
        <w:rPr>
          <w:rFonts w:ascii="Times New Roman" w:hAnsi="Times New Roman" w:cs="Times New Roman"/>
          <w:sz w:val="24"/>
          <w:szCs w:val="24"/>
        </w:rPr>
        <w:t>DPPH (1</w:t>
      </w:r>
      <w:r w:rsidR="00631FAE" w:rsidRPr="00C83299">
        <w:rPr>
          <w:rFonts w:ascii="Times New Roman" w:hAnsi="Times New Roman" w:cs="Times New Roman"/>
          <w:sz w:val="24"/>
          <w:szCs w:val="24"/>
        </w:rPr>
        <w:t xml:space="preserve">, </w:t>
      </w:r>
      <w:r w:rsidR="00DE23F8" w:rsidRPr="00C83299">
        <w:rPr>
          <w:rFonts w:ascii="Times New Roman" w:hAnsi="Times New Roman" w:cs="Times New Roman"/>
          <w:sz w:val="24"/>
          <w:szCs w:val="24"/>
        </w:rPr>
        <w:t>1-diphenyl-2-picrylhydroxyl</w:t>
      </w:r>
      <w:r w:rsidR="00C55434" w:rsidRPr="00C83299">
        <w:rPr>
          <w:rFonts w:ascii="Times New Roman" w:hAnsi="Times New Roman" w:cs="Times New Roman"/>
          <w:sz w:val="24"/>
          <w:szCs w:val="24"/>
        </w:rPr>
        <w:t>)</w:t>
      </w:r>
      <w:r w:rsidR="005061F5" w:rsidRPr="00C83299">
        <w:rPr>
          <w:rFonts w:ascii="Times New Roman" w:hAnsi="Times New Roman" w:cs="Times New Roman"/>
          <w:sz w:val="24"/>
          <w:szCs w:val="24"/>
        </w:rPr>
        <w:t xml:space="preserve"> assay</w:t>
      </w:r>
      <w:r w:rsidR="00D152C4" w:rsidRPr="00C83299">
        <w:rPr>
          <w:rFonts w:ascii="Times New Roman" w:hAnsi="Times New Roman" w:cs="Times New Roman"/>
          <w:sz w:val="24"/>
          <w:szCs w:val="24"/>
        </w:rPr>
        <w:t>.</w:t>
      </w:r>
      <w:r w:rsidR="005A295A" w:rsidRPr="00C83299">
        <w:rPr>
          <w:rFonts w:ascii="Times New Roman" w:hAnsi="Times New Roman" w:cs="Times New Roman"/>
          <w:sz w:val="24"/>
          <w:szCs w:val="24"/>
        </w:rPr>
        <w:t xml:space="preserve"> </w:t>
      </w:r>
      <w:r w:rsidR="007858DE" w:rsidRPr="00C83299">
        <w:rPr>
          <w:rFonts w:ascii="Times New Roman" w:hAnsi="Times New Roman" w:cs="Times New Roman"/>
          <w:sz w:val="24"/>
          <w:szCs w:val="24"/>
        </w:rPr>
        <w:t xml:space="preserve">The </w:t>
      </w:r>
      <w:r w:rsidR="005A295A" w:rsidRPr="00C83299">
        <w:rPr>
          <w:rFonts w:ascii="Times New Roman" w:hAnsi="Times New Roman" w:cs="Times New Roman"/>
          <w:sz w:val="24"/>
          <w:szCs w:val="24"/>
        </w:rPr>
        <w:t xml:space="preserve">ethanolic </w:t>
      </w:r>
      <w:r w:rsidR="007858DE" w:rsidRPr="00C83299">
        <w:rPr>
          <w:rFonts w:ascii="Times New Roman" w:hAnsi="Times New Roman" w:cs="Times New Roman"/>
          <w:sz w:val="24"/>
          <w:szCs w:val="24"/>
        </w:rPr>
        <w:t>berry</w:t>
      </w:r>
      <w:r w:rsidR="005A295A" w:rsidRPr="00C83299">
        <w:rPr>
          <w:rFonts w:ascii="Times New Roman" w:hAnsi="Times New Roman" w:cs="Times New Roman"/>
          <w:sz w:val="24"/>
          <w:szCs w:val="24"/>
        </w:rPr>
        <w:t xml:space="preserve"> extract </w:t>
      </w:r>
      <w:r w:rsidR="00E2645F" w:rsidRPr="00C83299">
        <w:rPr>
          <w:rFonts w:ascii="Times New Roman" w:hAnsi="Times New Roman" w:cs="Times New Roman"/>
          <w:sz w:val="24"/>
          <w:szCs w:val="24"/>
        </w:rPr>
        <w:t xml:space="preserve">of </w:t>
      </w:r>
      <w:r w:rsidR="00E2645F" w:rsidRPr="00C83299">
        <w:rPr>
          <w:rFonts w:ascii="Times New Roman" w:hAnsi="Times New Roman" w:cs="Times New Roman"/>
          <w:i/>
          <w:iCs/>
          <w:sz w:val="24"/>
          <w:szCs w:val="24"/>
        </w:rPr>
        <w:t>G. flava</w:t>
      </w:r>
      <w:r w:rsidR="00E2645F" w:rsidRPr="00C83299">
        <w:rPr>
          <w:rFonts w:ascii="Times New Roman" w:hAnsi="Times New Roman" w:cs="Times New Roman"/>
          <w:sz w:val="24"/>
          <w:szCs w:val="24"/>
        </w:rPr>
        <w:t xml:space="preserve"> exhibited </w:t>
      </w:r>
      <w:r w:rsidR="005A295A" w:rsidRPr="00C83299">
        <w:rPr>
          <w:rFonts w:ascii="Times New Roman" w:hAnsi="Times New Roman" w:cs="Times New Roman"/>
          <w:sz w:val="24"/>
          <w:szCs w:val="24"/>
        </w:rPr>
        <w:t>the highest free radical scavenging activity</w:t>
      </w:r>
      <w:r w:rsidR="00E3794A" w:rsidRPr="00C83299">
        <w:rPr>
          <w:rFonts w:ascii="Times New Roman" w:hAnsi="Times New Roman" w:cs="Times New Roman"/>
          <w:sz w:val="24"/>
          <w:szCs w:val="24"/>
        </w:rPr>
        <w:t xml:space="preserve"> (</w:t>
      </w:r>
      <w:r w:rsidR="00E3794A" w:rsidRPr="00C83299">
        <w:rPr>
          <w:rFonts w:ascii="Times New Roman" w:hAnsi="Times New Roman" w:cs="Times New Roman"/>
          <w:bCs/>
          <w:sz w:val="24"/>
          <w:szCs w:val="24"/>
        </w:rPr>
        <w:t>Masisi et al., 2021</w:t>
      </w:r>
      <w:r w:rsidR="00E3794A" w:rsidRPr="00C83299">
        <w:rPr>
          <w:rFonts w:ascii="Times New Roman" w:hAnsi="Times New Roman" w:cs="Times New Roman"/>
          <w:sz w:val="24"/>
          <w:szCs w:val="24"/>
        </w:rPr>
        <w:t>)</w:t>
      </w:r>
      <w:r w:rsidR="00937D49" w:rsidRPr="00C83299">
        <w:rPr>
          <w:rFonts w:ascii="Times New Roman" w:hAnsi="Times New Roman" w:cs="Times New Roman"/>
          <w:sz w:val="24"/>
          <w:szCs w:val="24"/>
        </w:rPr>
        <w:t>.</w:t>
      </w:r>
      <w:r w:rsidR="009B366D" w:rsidRPr="00C83299">
        <w:rPr>
          <w:rFonts w:ascii="Times New Roman" w:hAnsi="Times New Roman" w:cs="Times New Roman"/>
          <w:sz w:val="24"/>
          <w:szCs w:val="24"/>
        </w:rPr>
        <w:t xml:space="preserve"> The ethanolic leaf and stem extracts of </w:t>
      </w:r>
      <w:r w:rsidR="009B366D" w:rsidRPr="00C83299">
        <w:rPr>
          <w:rFonts w:ascii="Times New Roman" w:hAnsi="Times New Roman" w:cs="Times New Roman"/>
          <w:i/>
          <w:iCs/>
          <w:sz w:val="24"/>
          <w:szCs w:val="24"/>
        </w:rPr>
        <w:t>G. carpinifolia</w:t>
      </w:r>
      <w:r w:rsidR="009B366D" w:rsidRPr="00C83299">
        <w:rPr>
          <w:rFonts w:ascii="Times New Roman" w:hAnsi="Times New Roman" w:cs="Times New Roman"/>
          <w:sz w:val="24"/>
          <w:szCs w:val="24"/>
        </w:rPr>
        <w:t xml:space="preserve"> </w:t>
      </w:r>
      <w:r w:rsidR="00FB49C2" w:rsidRPr="00C83299">
        <w:rPr>
          <w:rFonts w:ascii="Times New Roman" w:hAnsi="Times New Roman" w:cs="Times New Roman"/>
          <w:sz w:val="24"/>
          <w:szCs w:val="24"/>
        </w:rPr>
        <w:t>were used in</w:t>
      </w:r>
      <w:r w:rsidR="009360E4" w:rsidRPr="00C83299">
        <w:rPr>
          <w:rFonts w:ascii="Times New Roman" w:hAnsi="Times New Roman" w:cs="Times New Roman"/>
          <w:sz w:val="24"/>
          <w:szCs w:val="24"/>
        </w:rPr>
        <w:t xml:space="preserve"> DPPH, ABTS and FRAP assays.</w:t>
      </w:r>
      <w:r w:rsidR="001A207F" w:rsidRPr="00C83299">
        <w:rPr>
          <w:rFonts w:ascii="Times New Roman" w:hAnsi="Times New Roman" w:cs="Times New Roman"/>
          <w:sz w:val="24"/>
          <w:szCs w:val="24"/>
        </w:rPr>
        <w:t xml:space="preserve"> The ethanolic stem extract showed </w:t>
      </w:r>
      <w:r w:rsidR="00C260E6" w:rsidRPr="00C83299">
        <w:rPr>
          <w:rFonts w:ascii="Times New Roman" w:hAnsi="Times New Roman" w:cs="Times New Roman"/>
          <w:sz w:val="24"/>
          <w:szCs w:val="24"/>
        </w:rPr>
        <w:t>70.25% higher ABTS activity</w:t>
      </w:r>
      <w:r w:rsidR="006119D3" w:rsidRPr="00C83299">
        <w:rPr>
          <w:rFonts w:ascii="Times New Roman" w:hAnsi="Times New Roman" w:cs="Times New Roman"/>
          <w:sz w:val="24"/>
          <w:szCs w:val="24"/>
        </w:rPr>
        <w:t xml:space="preserve"> (</w:t>
      </w:r>
      <w:r w:rsidR="006119D3" w:rsidRPr="00C83299">
        <w:rPr>
          <w:rFonts w:ascii="Times New Roman" w:hAnsi="Times New Roman" w:cs="Times New Roman"/>
          <w:bCs/>
          <w:sz w:val="24"/>
          <w:szCs w:val="24"/>
        </w:rPr>
        <w:t>Adebiyi et al., 2017</w:t>
      </w:r>
      <w:r w:rsidR="006119D3" w:rsidRPr="00C83299">
        <w:rPr>
          <w:rFonts w:ascii="Times New Roman" w:hAnsi="Times New Roman" w:cs="Times New Roman"/>
          <w:sz w:val="24"/>
          <w:szCs w:val="24"/>
        </w:rPr>
        <w:t>)</w:t>
      </w:r>
      <w:r w:rsidR="00803F1D" w:rsidRPr="00C83299">
        <w:rPr>
          <w:rFonts w:ascii="Times New Roman" w:hAnsi="Times New Roman" w:cs="Times New Roman"/>
          <w:sz w:val="24"/>
          <w:szCs w:val="24"/>
        </w:rPr>
        <w:t>.</w:t>
      </w:r>
      <w:r w:rsidR="0003394A" w:rsidRPr="00C83299">
        <w:rPr>
          <w:rFonts w:ascii="Times New Roman" w:hAnsi="Times New Roman" w:cs="Times New Roman"/>
          <w:sz w:val="24"/>
          <w:szCs w:val="24"/>
        </w:rPr>
        <w:t xml:space="preserve"> </w:t>
      </w:r>
      <w:r w:rsidR="00A918A0" w:rsidRPr="00C83299">
        <w:rPr>
          <w:rFonts w:ascii="Times New Roman" w:hAnsi="Times New Roman" w:cs="Times New Roman"/>
          <w:sz w:val="24"/>
          <w:szCs w:val="24"/>
        </w:rPr>
        <w:t xml:space="preserve">The ethanolic leaf extract of </w:t>
      </w:r>
      <w:r w:rsidR="00A918A0" w:rsidRPr="00C83299">
        <w:rPr>
          <w:rFonts w:ascii="Times New Roman" w:hAnsi="Times New Roman" w:cs="Times New Roman"/>
          <w:i/>
          <w:iCs/>
          <w:sz w:val="24"/>
          <w:szCs w:val="24"/>
        </w:rPr>
        <w:t xml:space="preserve">G. asiatica </w:t>
      </w:r>
      <w:r w:rsidR="0072462E" w:rsidRPr="00C83299">
        <w:rPr>
          <w:rFonts w:ascii="Times New Roman" w:hAnsi="Times New Roman" w:cs="Times New Roman"/>
          <w:sz w:val="24"/>
          <w:szCs w:val="24"/>
        </w:rPr>
        <w:t xml:space="preserve">showed </w:t>
      </w:r>
      <w:r w:rsidR="006504D4" w:rsidRPr="00C83299">
        <w:rPr>
          <w:rFonts w:ascii="Times New Roman" w:hAnsi="Times New Roman" w:cs="Times New Roman"/>
          <w:sz w:val="24"/>
          <w:szCs w:val="24"/>
        </w:rPr>
        <w:t>strong DPPH radical scavenging</w:t>
      </w:r>
      <w:r w:rsidR="00CE43BA" w:rsidRPr="00C83299">
        <w:rPr>
          <w:rFonts w:ascii="Times New Roman" w:hAnsi="Times New Roman" w:cs="Times New Roman"/>
          <w:sz w:val="24"/>
          <w:szCs w:val="24"/>
        </w:rPr>
        <w:t xml:space="preserve"> activity,</w:t>
      </w:r>
      <w:r w:rsidR="006504D4" w:rsidRPr="00C83299">
        <w:rPr>
          <w:rFonts w:ascii="Times New Roman" w:hAnsi="Times New Roman" w:cs="Times New Roman"/>
          <w:sz w:val="24"/>
          <w:szCs w:val="24"/>
        </w:rPr>
        <w:t xml:space="preserve"> </w:t>
      </w:r>
      <w:r w:rsidR="00CC10E4" w:rsidRPr="00C83299">
        <w:rPr>
          <w:rFonts w:ascii="Times New Roman" w:hAnsi="Times New Roman" w:cs="Times New Roman"/>
          <w:sz w:val="24"/>
          <w:szCs w:val="24"/>
        </w:rPr>
        <w:t xml:space="preserve">with </w:t>
      </w:r>
      <w:r w:rsidR="00CE43BA" w:rsidRPr="00C83299">
        <w:rPr>
          <w:rFonts w:ascii="Times New Roman" w:hAnsi="Times New Roman" w:cs="Times New Roman"/>
          <w:sz w:val="24"/>
          <w:szCs w:val="24"/>
        </w:rPr>
        <w:t xml:space="preserve">an </w:t>
      </w:r>
      <w:r w:rsidR="00CC10E4" w:rsidRPr="00C83299">
        <w:rPr>
          <w:rFonts w:ascii="Times New Roman" w:hAnsi="Times New Roman" w:cs="Times New Roman"/>
          <w:sz w:val="24"/>
          <w:szCs w:val="24"/>
        </w:rPr>
        <w:t>IC</w:t>
      </w:r>
      <w:r w:rsidR="00CC10E4" w:rsidRPr="00C83299">
        <w:rPr>
          <w:rFonts w:ascii="Times New Roman" w:hAnsi="Times New Roman" w:cs="Times New Roman"/>
          <w:sz w:val="24"/>
          <w:szCs w:val="24"/>
          <w:vertAlign w:val="subscript"/>
        </w:rPr>
        <w:t>50</w:t>
      </w:r>
      <w:r w:rsidR="00CC10E4" w:rsidRPr="00C83299">
        <w:rPr>
          <w:rFonts w:ascii="Times New Roman" w:hAnsi="Times New Roman" w:cs="Times New Roman"/>
          <w:sz w:val="24"/>
          <w:szCs w:val="24"/>
        </w:rPr>
        <w:t xml:space="preserve"> </w:t>
      </w:r>
      <w:r w:rsidR="00CE43BA" w:rsidRPr="00C83299">
        <w:rPr>
          <w:rFonts w:ascii="Times New Roman" w:hAnsi="Times New Roman" w:cs="Times New Roman"/>
          <w:sz w:val="24"/>
          <w:szCs w:val="24"/>
        </w:rPr>
        <w:t>value</w:t>
      </w:r>
      <w:r w:rsidR="00CC10E4" w:rsidRPr="00C83299">
        <w:rPr>
          <w:rFonts w:ascii="Times New Roman" w:hAnsi="Times New Roman" w:cs="Times New Roman"/>
          <w:sz w:val="24"/>
          <w:szCs w:val="24"/>
        </w:rPr>
        <w:t xml:space="preserve"> </w:t>
      </w:r>
      <w:r w:rsidR="00CE43BA" w:rsidRPr="00C83299">
        <w:rPr>
          <w:rFonts w:ascii="Times New Roman" w:hAnsi="Times New Roman" w:cs="Times New Roman"/>
          <w:sz w:val="24"/>
          <w:szCs w:val="24"/>
        </w:rPr>
        <w:t>of</w:t>
      </w:r>
      <w:r w:rsidR="00CC10E4" w:rsidRPr="00C83299">
        <w:rPr>
          <w:rFonts w:ascii="Times New Roman" w:hAnsi="Times New Roman" w:cs="Times New Roman"/>
          <w:sz w:val="24"/>
          <w:szCs w:val="24"/>
        </w:rPr>
        <w:t xml:space="preserve"> 171.22 μg/mL</w:t>
      </w:r>
      <w:r w:rsidR="00CE43BA" w:rsidRPr="00C83299">
        <w:rPr>
          <w:rFonts w:ascii="Times New Roman" w:hAnsi="Times New Roman" w:cs="Times New Roman"/>
          <w:sz w:val="24"/>
          <w:szCs w:val="24"/>
        </w:rPr>
        <w:t xml:space="preserve">. </w:t>
      </w:r>
      <w:r w:rsidR="00F8565D" w:rsidRPr="00C83299">
        <w:rPr>
          <w:rFonts w:ascii="Times New Roman" w:hAnsi="Times New Roman" w:cs="Times New Roman"/>
          <w:sz w:val="24"/>
          <w:szCs w:val="24"/>
        </w:rPr>
        <w:t>The FRAP assay showed greater reducing power in the ethanolic leaf extract</w:t>
      </w:r>
      <w:r w:rsidR="00EE7DD9" w:rsidRPr="00C83299">
        <w:rPr>
          <w:rFonts w:ascii="Times New Roman" w:hAnsi="Times New Roman" w:cs="Times New Roman"/>
          <w:sz w:val="24"/>
          <w:szCs w:val="24"/>
        </w:rPr>
        <w:t xml:space="preserve"> of </w:t>
      </w:r>
      <w:r w:rsidR="00EE7DD9" w:rsidRPr="00C83299">
        <w:rPr>
          <w:rFonts w:ascii="Times New Roman" w:hAnsi="Times New Roman" w:cs="Times New Roman"/>
          <w:i/>
          <w:iCs/>
          <w:sz w:val="24"/>
          <w:szCs w:val="24"/>
        </w:rPr>
        <w:t>G. asiatica</w:t>
      </w:r>
      <w:r w:rsidR="003270E3" w:rsidRPr="00C83299">
        <w:rPr>
          <w:rFonts w:ascii="Times New Roman" w:hAnsi="Times New Roman" w:cs="Times New Roman"/>
          <w:i/>
          <w:iCs/>
          <w:sz w:val="24"/>
          <w:szCs w:val="24"/>
        </w:rPr>
        <w:t xml:space="preserve"> </w:t>
      </w:r>
      <w:r w:rsidR="003270E3" w:rsidRPr="00C83299">
        <w:rPr>
          <w:rFonts w:ascii="Times New Roman" w:hAnsi="Times New Roman" w:cs="Times New Roman"/>
          <w:sz w:val="24"/>
          <w:szCs w:val="24"/>
        </w:rPr>
        <w:t>(</w:t>
      </w:r>
      <w:r w:rsidR="003270E3" w:rsidRPr="00C83299">
        <w:rPr>
          <w:rFonts w:ascii="Times New Roman" w:hAnsi="Times New Roman" w:cs="Times New Roman"/>
          <w:bCs/>
          <w:sz w:val="24"/>
          <w:szCs w:val="24"/>
        </w:rPr>
        <w:t>Jariwala &amp; Parmar, 2024</w:t>
      </w:r>
      <w:r w:rsidR="003270E3" w:rsidRPr="00C83299">
        <w:rPr>
          <w:rFonts w:ascii="Times New Roman" w:hAnsi="Times New Roman" w:cs="Times New Roman"/>
          <w:sz w:val="24"/>
          <w:szCs w:val="24"/>
        </w:rPr>
        <w:t>)</w:t>
      </w:r>
      <w:r w:rsidR="00EE7DD9" w:rsidRPr="00C83299">
        <w:rPr>
          <w:rFonts w:ascii="Times New Roman" w:hAnsi="Times New Roman" w:cs="Times New Roman"/>
          <w:sz w:val="24"/>
          <w:szCs w:val="24"/>
        </w:rPr>
        <w:t>.</w:t>
      </w:r>
      <w:r w:rsidR="00F8565D" w:rsidRPr="00C83299">
        <w:rPr>
          <w:rFonts w:ascii="Times New Roman" w:hAnsi="Times New Roman" w:cs="Times New Roman"/>
          <w:sz w:val="24"/>
          <w:szCs w:val="24"/>
        </w:rPr>
        <w:t xml:space="preserve"> </w:t>
      </w:r>
      <w:r w:rsidR="00A26F33" w:rsidRPr="00C83299">
        <w:rPr>
          <w:rFonts w:ascii="Times New Roman" w:hAnsi="Times New Roman" w:cs="Times New Roman"/>
          <w:sz w:val="24"/>
          <w:szCs w:val="24"/>
        </w:rPr>
        <w:t xml:space="preserve">The root extract of </w:t>
      </w:r>
      <w:r w:rsidR="00A26F33" w:rsidRPr="00C83299">
        <w:rPr>
          <w:rFonts w:ascii="Times New Roman" w:hAnsi="Times New Roman" w:cs="Times New Roman"/>
          <w:i/>
          <w:iCs/>
          <w:sz w:val="24"/>
          <w:szCs w:val="24"/>
        </w:rPr>
        <w:t>G. asiatica</w:t>
      </w:r>
      <w:r w:rsidR="00A26F33" w:rsidRPr="00C83299">
        <w:rPr>
          <w:rFonts w:ascii="Times New Roman" w:hAnsi="Times New Roman" w:cs="Times New Roman"/>
          <w:sz w:val="24"/>
          <w:szCs w:val="24"/>
        </w:rPr>
        <w:t xml:space="preserve"> exhibited notable free scavenging activity, with percentage inhibitions of DPPH (</w:t>
      </w:r>
      <w:r w:rsidR="008965BF" w:rsidRPr="00C83299">
        <w:rPr>
          <w:rFonts w:ascii="Times New Roman" w:hAnsi="Times New Roman" w:cs="Times New Roman"/>
          <w:sz w:val="24"/>
          <w:szCs w:val="24"/>
        </w:rPr>
        <w:t>82.5 %</w:t>
      </w:r>
      <w:r w:rsidR="00A26F33" w:rsidRPr="00C83299">
        <w:rPr>
          <w:rFonts w:ascii="Times New Roman" w:hAnsi="Times New Roman" w:cs="Times New Roman"/>
          <w:sz w:val="24"/>
          <w:szCs w:val="24"/>
        </w:rPr>
        <w:t>), FRAP (</w:t>
      </w:r>
      <w:r w:rsidR="00F242C9" w:rsidRPr="00C83299">
        <w:rPr>
          <w:rFonts w:ascii="Times New Roman" w:hAnsi="Times New Roman" w:cs="Times New Roman"/>
          <w:sz w:val="24"/>
          <w:szCs w:val="24"/>
        </w:rPr>
        <w:t>82 %</w:t>
      </w:r>
      <w:r w:rsidR="00A26F33" w:rsidRPr="00C83299">
        <w:rPr>
          <w:rFonts w:ascii="Times New Roman" w:hAnsi="Times New Roman" w:cs="Times New Roman"/>
          <w:sz w:val="24"/>
          <w:szCs w:val="24"/>
        </w:rPr>
        <w:t xml:space="preserve">), </w:t>
      </w:r>
      <w:r w:rsidR="005E73AF" w:rsidRPr="00C83299">
        <w:rPr>
          <w:rFonts w:ascii="Times New Roman" w:hAnsi="Times New Roman" w:cs="Times New Roman"/>
          <w:sz w:val="24"/>
          <w:szCs w:val="24"/>
        </w:rPr>
        <w:t>n</w:t>
      </w:r>
      <w:r w:rsidR="00A26F33" w:rsidRPr="00C83299">
        <w:rPr>
          <w:rFonts w:ascii="Times New Roman" w:hAnsi="Times New Roman" w:cs="Times New Roman"/>
          <w:sz w:val="24"/>
          <w:szCs w:val="24"/>
        </w:rPr>
        <w:t>itric oxide (</w:t>
      </w:r>
      <w:r w:rsidR="00F242C9" w:rsidRPr="00C83299">
        <w:rPr>
          <w:rFonts w:ascii="Times New Roman" w:hAnsi="Times New Roman" w:cs="Times New Roman"/>
          <w:sz w:val="24"/>
          <w:szCs w:val="24"/>
        </w:rPr>
        <w:t>89.95 %</w:t>
      </w:r>
      <w:r w:rsidR="00A26F33" w:rsidRPr="00C83299">
        <w:rPr>
          <w:rFonts w:ascii="Times New Roman" w:hAnsi="Times New Roman" w:cs="Times New Roman"/>
          <w:sz w:val="24"/>
          <w:szCs w:val="24"/>
        </w:rPr>
        <w:t>), and ABTS (</w:t>
      </w:r>
      <w:r w:rsidR="0089082C" w:rsidRPr="00C83299">
        <w:rPr>
          <w:rFonts w:ascii="Times New Roman" w:hAnsi="Times New Roman" w:cs="Times New Roman"/>
          <w:sz w:val="24"/>
          <w:szCs w:val="24"/>
        </w:rPr>
        <w:t>96.41 %</w:t>
      </w:r>
      <w:r w:rsidR="00A26F33" w:rsidRPr="00C83299">
        <w:rPr>
          <w:rFonts w:ascii="Times New Roman" w:hAnsi="Times New Roman" w:cs="Times New Roman"/>
          <w:sz w:val="24"/>
          <w:szCs w:val="24"/>
        </w:rPr>
        <w:t xml:space="preserve">). </w:t>
      </w:r>
      <w:r w:rsidR="0000186F" w:rsidRPr="00C83299">
        <w:rPr>
          <w:rFonts w:ascii="Times New Roman" w:hAnsi="Times New Roman" w:cs="Times New Roman"/>
          <w:sz w:val="24"/>
          <w:szCs w:val="24"/>
        </w:rPr>
        <w:t xml:space="preserve">Similarly, </w:t>
      </w:r>
      <w:r w:rsidR="00F04A1A" w:rsidRPr="00C83299">
        <w:rPr>
          <w:rFonts w:ascii="Times New Roman" w:hAnsi="Times New Roman" w:cs="Times New Roman"/>
          <w:sz w:val="24"/>
          <w:szCs w:val="24"/>
        </w:rPr>
        <w:t xml:space="preserve">the root extract of </w:t>
      </w:r>
      <w:r w:rsidR="00F04A1A" w:rsidRPr="00C83299">
        <w:rPr>
          <w:rFonts w:ascii="Times New Roman" w:hAnsi="Times New Roman" w:cs="Times New Roman"/>
          <w:i/>
          <w:iCs/>
          <w:sz w:val="24"/>
          <w:szCs w:val="24"/>
        </w:rPr>
        <w:t>G. tiliaefolia</w:t>
      </w:r>
      <w:r w:rsidR="00F04A1A" w:rsidRPr="00C83299">
        <w:rPr>
          <w:rFonts w:ascii="Times New Roman" w:hAnsi="Times New Roman" w:cs="Times New Roman"/>
          <w:sz w:val="24"/>
          <w:szCs w:val="24"/>
        </w:rPr>
        <w:t xml:space="preserve"> </w:t>
      </w:r>
      <w:r w:rsidR="005E73AF" w:rsidRPr="00C83299">
        <w:rPr>
          <w:rFonts w:ascii="Times New Roman" w:hAnsi="Times New Roman" w:cs="Times New Roman"/>
          <w:sz w:val="24"/>
          <w:szCs w:val="24"/>
        </w:rPr>
        <w:t xml:space="preserve">showed </w:t>
      </w:r>
      <w:r w:rsidR="00461E4A" w:rsidRPr="00C83299">
        <w:rPr>
          <w:rFonts w:ascii="Times New Roman" w:hAnsi="Times New Roman" w:cs="Times New Roman"/>
          <w:sz w:val="24"/>
          <w:szCs w:val="24"/>
        </w:rPr>
        <w:t xml:space="preserve">inhibition of </w:t>
      </w:r>
      <w:r w:rsidR="005E73AF" w:rsidRPr="00C83299">
        <w:rPr>
          <w:rFonts w:ascii="Times New Roman" w:hAnsi="Times New Roman" w:cs="Times New Roman"/>
          <w:sz w:val="24"/>
          <w:szCs w:val="24"/>
        </w:rPr>
        <w:t xml:space="preserve">DPPH (76.1 %), </w:t>
      </w:r>
      <w:r w:rsidR="005E73AF" w:rsidRPr="00C83299">
        <w:rPr>
          <w:rFonts w:ascii="Times New Roman" w:hAnsi="Times New Roman" w:cs="Times New Roman"/>
          <w:sz w:val="24"/>
          <w:szCs w:val="24"/>
        </w:rPr>
        <w:lastRenderedPageBreak/>
        <w:t>FRAP (85.4 %), nitric oxide (62.78 %), and ABTS (99.8 %)</w:t>
      </w:r>
      <w:r w:rsidR="00CD5464" w:rsidRPr="00C83299">
        <w:rPr>
          <w:rFonts w:ascii="Times New Roman" w:hAnsi="Times New Roman" w:cs="Times New Roman"/>
          <w:sz w:val="24"/>
          <w:szCs w:val="24"/>
        </w:rPr>
        <w:t xml:space="preserve">. </w:t>
      </w:r>
      <w:r w:rsidR="007B71C0" w:rsidRPr="00C83299">
        <w:rPr>
          <w:rFonts w:ascii="Times New Roman" w:hAnsi="Times New Roman" w:cs="Times New Roman"/>
          <w:sz w:val="24"/>
          <w:szCs w:val="24"/>
        </w:rPr>
        <w:t xml:space="preserve">The root extract of </w:t>
      </w:r>
      <w:r w:rsidR="007B71C0" w:rsidRPr="00C83299">
        <w:rPr>
          <w:rFonts w:ascii="Times New Roman" w:hAnsi="Times New Roman" w:cs="Times New Roman"/>
          <w:i/>
          <w:iCs/>
          <w:sz w:val="24"/>
          <w:szCs w:val="24"/>
        </w:rPr>
        <w:t>G. tenax</w:t>
      </w:r>
      <w:r w:rsidR="007B71C0" w:rsidRPr="00C83299">
        <w:rPr>
          <w:rFonts w:ascii="Times New Roman" w:hAnsi="Times New Roman" w:cs="Times New Roman"/>
          <w:sz w:val="24"/>
          <w:szCs w:val="24"/>
        </w:rPr>
        <w:t xml:space="preserve"> showed</w:t>
      </w:r>
      <w:r w:rsidR="00317AAF" w:rsidRPr="00C83299">
        <w:rPr>
          <w:rFonts w:ascii="Times New Roman" w:hAnsi="Times New Roman" w:cs="Times New Roman"/>
          <w:sz w:val="24"/>
          <w:szCs w:val="24"/>
        </w:rPr>
        <w:t xml:space="preserve"> percentage </w:t>
      </w:r>
      <w:r w:rsidR="007B71C0" w:rsidRPr="00C83299">
        <w:rPr>
          <w:rFonts w:ascii="Times New Roman" w:hAnsi="Times New Roman" w:cs="Times New Roman"/>
          <w:sz w:val="24"/>
          <w:szCs w:val="24"/>
        </w:rPr>
        <w:t>inhibition of DPPH (76.1 %), FRAP (99 %), nitric oxide (53.65 %), and ABTS</w:t>
      </w:r>
      <w:r w:rsidR="00843B31" w:rsidRPr="00C83299">
        <w:rPr>
          <w:rFonts w:ascii="Times New Roman" w:hAnsi="Times New Roman" w:cs="Times New Roman"/>
          <w:sz w:val="24"/>
          <w:szCs w:val="24"/>
        </w:rPr>
        <w:t xml:space="preserve"> in </w:t>
      </w:r>
      <w:r w:rsidR="007B71C0" w:rsidRPr="00C83299">
        <w:rPr>
          <w:rFonts w:ascii="Times New Roman" w:hAnsi="Times New Roman" w:cs="Times New Roman"/>
          <w:sz w:val="24"/>
          <w:szCs w:val="24"/>
        </w:rPr>
        <w:t>92.18 %</w:t>
      </w:r>
      <w:r w:rsidR="00843B31" w:rsidRPr="00C83299">
        <w:rPr>
          <w:rFonts w:ascii="Times New Roman" w:hAnsi="Times New Roman" w:cs="Times New Roman"/>
          <w:sz w:val="24"/>
          <w:szCs w:val="24"/>
        </w:rPr>
        <w:t xml:space="preserve"> </w:t>
      </w:r>
      <w:r w:rsidR="00317AAF" w:rsidRPr="00C83299">
        <w:rPr>
          <w:rFonts w:ascii="Times New Roman" w:hAnsi="Times New Roman" w:cs="Times New Roman"/>
          <w:sz w:val="24"/>
          <w:szCs w:val="24"/>
        </w:rPr>
        <w:t>(</w:t>
      </w:r>
      <w:r w:rsidR="00317AAF" w:rsidRPr="00C83299">
        <w:rPr>
          <w:rFonts w:ascii="Times New Roman" w:hAnsi="Times New Roman" w:cs="Times New Roman"/>
          <w:bCs/>
          <w:sz w:val="24"/>
          <w:szCs w:val="24"/>
        </w:rPr>
        <w:t>Sharma et al., 2016</w:t>
      </w:r>
      <w:r w:rsidR="00317AAF" w:rsidRPr="00C83299">
        <w:rPr>
          <w:rFonts w:ascii="Times New Roman" w:hAnsi="Times New Roman" w:cs="Times New Roman"/>
          <w:sz w:val="24"/>
          <w:szCs w:val="24"/>
        </w:rPr>
        <w:t>)</w:t>
      </w:r>
      <w:r w:rsidR="004A183F" w:rsidRPr="00C83299">
        <w:rPr>
          <w:rFonts w:ascii="Times New Roman" w:hAnsi="Times New Roman" w:cs="Times New Roman"/>
          <w:sz w:val="24"/>
          <w:szCs w:val="24"/>
        </w:rPr>
        <w:t xml:space="preserve">. </w:t>
      </w:r>
    </w:p>
    <w:p w14:paraId="108BDACE" w14:textId="6338A1A4" w:rsidR="00363677" w:rsidRPr="00C83299" w:rsidRDefault="00363677" w:rsidP="00706498">
      <w:pPr>
        <w:spacing w:after="0" w:line="360" w:lineRule="auto"/>
        <w:jc w:val="both"/>
        <w:rPr>
          <w:rFonts w:ascii="Times New Roman" w:hAnsi="Times New Roman" w:cs="Times New Roman"/>
          <w:b/>
          <w:bCs/>
          <w:sz w:val="24"/>
          <w:szCs w:val="24"/>
        </w:rPr>
      </w:pPr>
      <w:r w:rsidRPr="00C83299">
        <w:rPr>
          <w:rFonts w:ascii="Times New Roman" w:hAnsi="Times New Roman" w:cs="Times New Roman"/>
          <w:b/>
          <w:bCs/>
          <w:sz w:val="24"/>
          <w:szCs w:val="24"/>
        </w:rPr>
        <w:t xml:space="preserve">4.2 </w:t>
      </w:r>
      <w:r w:rsidR="00A1156D" w:rsidRPr="00C83299">
        <w:rPr>
          <w:rFonts w:ascii="Times New Roman" w:hAnsi="Times New Roman" w:cs="Times New Roman"/>
          <w:b/>
          <w:bCs/>
          <w:sz w:val="24"/>
          <w:szCs w:val="24"/>
        </w:rPr>
        <w:t>Anti-</w:t>
      </w:r>
      <w:r w:rsidR="009E39F3" w:rsidRPr="00C83299">
        <w:rPr>
          <w:rFonts w:ascii="Times New Roman" w:hAnsi="Times New Roman" w:cs="Times New Roman"/>
          <w:b/>
          <w:bCs/>
          <w:sz w:val="24"/>
          <w:szCs w:val="24"/>
        </w:rPr>
        <w:t>i</w:t>
      </w:r>
      <w:r w:rsidR="00A1156D" w:rsidRPr="00C83299">
        <w:rPr>
          <w:rFonts w:ascii="Times New Roman" w:hAnsi="Times New Roman" w:cs="Times New Roman"/>
          <w:b/>
          <w:bCs/>
          <w:sz w:val="24"/>
          <w:szCs w:val="24"/>
        </w:rPr>
        <w:t xml:space="preserve">nflammatory </w:t>
      </w:r>
      <w:r w:rsidR="009E39F3" w:rsidRPr="00C83299">
        <w:rPr>
          <w:rFonts w:ascii="Times New Roman" w:hAnsi="Times New Roman" w:cs="Times New Roman"/>
          <w:b/>
          <w:bCs/>
          <w:sz w:val="24"/>
          <w:szCs w:val="24"/>
        </w:rPr>
        <w:t>a</w:t>
      </w:r>
      <w:r w:rsidR="00A1156D" w:rsidRPr="00C83299">
        <w:rPr>
          <w:rFonts w:ascii="Times New Roman" w:hAnsi="Times New Roman" w:cs="Times New Roman"/>
          <w:b/>
          <w:bCs/>
          <w:sz w:val="24"/>
          <w:szCs w:val="24"/>
        </w:rPr>
        <w:t>ctivity</w:t>
      </w:r>
    </w:p>
    <w:p w14:paraId="03D8B7E5" w14:textId="37A54713" w:rsidR="00575982" w:rsidRPr="00C83299" w:rsidRDefault="00575982" w:rsidP="003D6B22">
      <w:pPr>
        <w:spacing w:after="0" w:line="360" w:lineRule="auto"/>
        <w:ind w:firstLine="720"/>
        <w:jc w:val="both"/>
        <w:rPr>
          <w:rFonts w:ascii="Times New Roman" w:hAnsi="Times New Roman" w:cs="Times New Roman"/>
          <w:sz w:val="24"/>
          <w:szCs w:val="24"/>
        </w:rPr>
      </w:pPr>
      <w:r w:rsidRPr="00C83299">
        <w:rPr>
          <w:rFonts w:ascii="Times New Roman" w:hAnsi="Times New Roman" w:cs="Times New Roman"/>
          <w:i/>
          <w:iCs/>
          <w:sz w:val="24"/>
          <w:szCs w:val="24"/>
        </w:rPr>
        <w:t>Grewia</w:t>
      </w:r>
      <w:r w:rsidRPr="00C83299">
        <w:rPr>
          <w:rFonts w:ascii="Times New Roman" w:hAnsi="Times New Roman" w:cs="Times New Roman"/>
          <w:sz w:val="24"/>
          <w:szCs w:val="24"/>
        </w:rPr>
        <w:t xml:space="preserve"> species exhibit significant </w:t>
      </w:r>
      <w:r w:rsidR="00573721" w:rsidRPr="00C83299">
        <w:rPr>
          <w:rFonts w:ascii="Times New Roman" w:hAnsi="Times New Roman" w:cs="Times New Roman"/>
          <w:sz w:val="24"/>
          <w:szCs w:val="24"/>
        </w:rPr>
        <w:t>anti-inflammatory activity, attributed to their rich array of bioact</w:t>
      </w:r>
      <w:r w:rsidR="003B013A" w:rsidRPr="00C83299">
        <w:rPr>
          <w:rFonts w:ascii="Times New Roman" w:hAnsi="Times New Roman" w:cs="Times New Roman"/>
          <w:sz w:val="24"/>
          <w:szCs w:val="24"/>
        </w:rPr>
        <w:t>ive compounds, including flavonoids, phenolics, and triterpenoids.</w:t>
      </w:r>
      <w:r w:rsidR="001B716D" w:rsidRPr="00C83299">
        <w:rPr>
          <w:rFonts w:ascii="Times New Roman" w:hAnsi="Times New Roman" w:cs="Times New Roman"/>
          <w:sz w:val="24"/>
          <w:szCs w:val="24"/>
        </w:rPr>
        <w:t xml:space="preserve"> </w:t>
      </w:r>
      <w:r w:rsidR="009E54D3" w:rsidRPr="00C83299">
        <w:rPr>
          <w:rFonts w:ascii="Times New Roman" w:hAnsi="Times New Roman" w:cs="Times New Roman"/>
          <w:sz w:val="24"/>
          <w:szCs w:val="24"/>
        </w:rPr>
        <w:t xml:space="preserve">Grewialin, a compound isolated from </w:t>
      </w:r>
      <w:r w:rsidR="009E54D3" w:rsidRPr="00C83299">
        <w:rPr>
          <w:rFonts w:ascii="Times New Roman" w:hAnsi="Times New Roman" w:cs="Times New Roman"/>
          <w:i/>
          <w:iCs/>
          <w:sz w:val="24"/>
          <w:szCs w:val="24"/>
        </w:rPr>
        <w:t>Grewia optiva</w:t>
      </w:r>
      <w:r w:rsidR="009E54D3" w:rsidRPr="00C83299">
        <w:rPr>
          <w:rFonts w:ascii="Times New Roman" w:hAnsi="Times New Roman" w:cs="Times New Roman"/>
          <w:sz w:val="24"/>
          <w:szCs w:val="24"/>
        </w:rPr>
        <w:t>,</w:t>
      </w:r>
      <w:r w:rsidR="005E6C2D" w:rsidRPr="00C83299">
        <w:rPr>
          <w:rFonts w:ascii="Times New Roman" w:hAnsi="Times New Roman" w:cs="Times New Roman"/>
          <w:sz w:val="24"/>
          <w:szCs w:val="24"/>
        </w:rPr>
        <w:t xml:space="preserve"> acts as a dual inhibitor of lipoxygenase (</w:t>
      </w:r>
      <w:r w:rsidR="00FC73E2" w:rsidRPr="00C83299">
        <w:rPr>
          <w:rFonts w:ascii="Times New Roman" w:hAnsi="Times New Roman" w:cs="Times New Roman"/>
          <w:sz w:val="24"/>
          <w:szCs w:val="24"/>
        </w:rPr>
        <w:t>LOX</w:t>
      </w:r>
      <w:r w:rsidR="005E6C2D" w:rsidRPr="00C83299">
        <w:rPr>
          <w:rFonts w:ascii="Times New Roman" w:hAnsi="Times New Roman" w:cs="Times New Roman"/>
          <w:sz w:val="24"/>
          <w:szCs w:val="24"/>
        </w:rPr>
        <w:t>)</w:t>
      </w:r>
      <w:r w:rsidR="00FC73E2" w:rsidRPr="00C83299">
        <w:rPr>
          <w:rFonts w:ascii="Times New Roman" w:hAnsi="Times New Roman" w:cs="Times New Roman"/>
          <w:sz w:val="24"/>
          <w:szCs w:val="24"/>
        </w:rPr>
        <w:t xml:space="preserve"> and </w:t>
      </w:r>
      <w:r w:rsidR="000C2EDA" w:rsidRPr="00C83299">
        <w:rPr>
          <w:rFonts w:ascii="Times New Roman" w:hAnsi="Times New Roman" w:cs="Times New Roman"/>
          <w:sz w:val="24"/>
          <w:szCs w:val="24"/>
        </w:rPr>
        <w:t>neutrophil res</w:t>
      </w:r>
      <w:r w:rsidR="00D80E59" w:rsidRPr="00C83299">
        <w:rPr>
          <w:rFonts w:ascii="Times New Roman" w:hAnsi="Times New Roman" w:cs="Times New Roman"/>
          <w:sz w:val="24"/>
          <w:szCs w:val="24"/>
        </w:rPr>
        <w:t xml:space="preserve">piratory burst. </w:t>
      </w:r>
      <w:r w:rsidR="00D80E59" w:rsidRPr="00C83299">
        <w:rPr>
          <w:rFonts w:ascii="Times New Roman" w:hAnsi="Times New Roman" w:cs="Times New Roman"/>
          <w:i/>
          <w:iCs/>
          <w:sz w:val="24"/>
          <w:szCs w:val="24"/>
        </w:rPr>
        <w:t>In vitro</w:t>
      </w:r>
      <w:r w:rsidR="00D80E59" w:rsidRPr="00C83299">
        <w:rPr>
          <w:rFonts w:ascii="Times New Roman" w:hAnsi="Times New Roman" w:cs="Times New Roman"/>
          <w:sz w:val="24"/>
          <w:szCs w:val="24"/>
        </w:rPr>
        <w:t>, Grewialin showed potent LOX inhibition (</w:t>
      </w:r>
      <w:r w:rsidR="00E10F56" w:rsidRPr="00C83299">
        <w:rPr>
          <w:rFonts w:ascii="Times New Roman" w:hAnsi="Times New Roman" w:cs="Times New Roman"/>
          <w:sz w:val="24"/>
          <w:szCs w:val="24"/>
        </w:rPr>
        <w:t>IC</w:t>
      </w:r>
      <w:r w:rsidR="00E10F56" w:rsidRPr="00C83299">
        <w:rPr>
          <w:rFonts w:ascii="Times New Roman" w:hAnsi="Times New Roman" w:cs="Times New Roman"/>
          <w:sz w:val="24"/>
          <w:szCs w:val="24"/>
          <w:vertAlign w:val="subscript"/>
        </w:rPr>
        <w:t xml:space="preserve">50 </w:t>
      </w:r>
      <w:r w:rsidR="00E10F56" w:rsidRPr="00C83299">
        <w:rPr>
          <w:rFonts w:ascii="Times New Roman" w:hAnsi="Times New Roman" w:cs="Times New Roman"/>
          <w:sz w:val="24"/>
          <w:szCs w:val="24"/>
        </w:rPr>
        <w:t>= 31.9</w:t>
      </w:r>
      <w:r w:rsidR="00AA085C" w:rsidRPr="00C83299">
        <w:rPr>
          <w:rFonts w:ascii="Times New Roman" w:hAnsi="Times New Roman" w:cs="Times New Roman"/>
          <w:sz w:val="24"/>
          <w:szCs w:val="24"/>
        </w:rPr>
        <w:t xml:space="preserve"> </w:t>
      </w:r>
      <w:r w:rsidR="00E10F56" w:rsidRPr="00C83299">
        <w:rPr>
          <w:rFonts w:ascii="Times New Roman" w:hAnsi="Times New Roman" w:cs="Times New Roman"/>
          <w:sz w:val="24"/>
          <w:szCs w:val="24"/>
        </w:rPr>
        <w:t>µM</w:t>
      </w:r>
      <w:r w:rsidR="00D80E59" w:rsidRPr="00C83299">
        <w:rPr>
          <w:rFonts w:ascii="Times New Roman" w:hAnsi="Times New Roman" w:cs="Times New Roman"/>
          <w:sz w:val="24"/>
          <w:szCs w:val="24"/>
        </w:rPr>
        <w:t>)</w:t>
      </w:r>
      <w:r w:rsidR="00E10F56" w:rsidRPr="00C83299">
        <w:rPr>
          <w:rFonts w:ascii="Times New Roman" w:hAnsi="Times New Roman" w:cs="Times New Roman"/>
          <w:sz w:val="24"/>
          <w:szCs w:val="24"/>
        </w:rPr>
        <w:t xml:space="preserve"> and reduced neutrophil respiratory burst (IC</w:t>
      </w:r>
      <w:r w:rsidR="00E10F56" w:rsidRPr="00C83299">
        <w:rPr>
          <w:rFonts w:ascii="Times New Roman" w:hAnsi="Times New Roman" w:cs="Times New Roman"/>
          <w:sz w:val="24"/>
          <w:szCs w:val="24"/>
          <w:vertAlign w:val="subscript"/>
        </w:rPr>
        <w:t xml:space="preserve">50 </w:t>
      </w:r>
      <w:r w:rsidR="00E10F56" w:rsidRPr="00C83299">
        <w:rPr>
          <w:rFonts w:ascii="Times New Roman" w:hAnsi="Times New Roman" w:cs="Times New Roman"/>
          <w:sz w:val="24"/>
          <w:szCs w:val="24"/>
        </w:rPr>
        <w:t>=</w:t>
      </w:r>
      <w:r w:rsidR="00391498" w:rsidRPr="00C83299">
        <w:rPr>
          <w:rFonts w:ascii="Times New Roman" w:hAnsi="Times New Roman" w:cs="Times New Roman"/>
          <w:sz w:val="24"/>
          <w:szCs w:val="24"/>
        </w:rPr>
        <w:t xml:space="preserve"> 317.62 </w:t>
      </w:r>
      <w:r w:rsidR="00AA085C" w:rsidRPr="00C83299">
        <w:rPr>
          <w:rFonts w:ascii="Times New Roman" w:hAnsi="Times New Roman" w:cs="Times New Roman"/>
          <w:sz w:val="24"/>
          <w:szCs w:val="24"/>
        </w:rPr>
        <w:t>µM</w:t>
      </w:r>
      <w:r w:rsidR="00E10F56" w:rsidRPr="00C83299">
        <w:rPr>
          <w:rFonts w:ascii="Times New Roman" w:hAnsi="Times New Roman" w:cs="Times New Roman"/>
          <w:sz w:val="24"/>
          <w:szCs w:val="24"/>
        </w:rPr>
        <w:t>)</w:t>
      </w:r>
      <w:r w:rsidR="00AA085C" w:rsidRPr="00C83299">
        <w:rPr>
          <w:rFonts w:ascii="Times New Roman" w:hAnsi="Times New Roman" w:cs="Times New Roman"/>
          <w:sz w:val="24"/>
          <w:szCs w:val="24"/>
        </w:rPr>
        <w:t xml:space="preserve">, positioning </w:t>
      </w:r>
      <w:r w:rsidR="003E03ED" w:rsidRPr="00C83299">
        <w:rPr>
          <w:rFonts w:ascii="Times New Roman" w:hAnsi="Times New Roman" w:cs="Times New Roman"/>
          <w:sz w:val="24"/>
          <w:szCs w:val="24"/>
        </w:rPr>
        <w:t>it as a lead compound for anti-inflammatory drug development</w:t>
      </w:r>
      <w:r w:rsidR="00332B42" w:rsidRPr="00C83299">
        <w:rPr>
          <w:rFonts w:ascii="Times New Roman" w:hAnsi="Times New Roman" w:cs="Times New Roman"/>
          <w:sz w:val="24"/>
          <w:szCs w:val="24"/>
        </w:rPr>
        <w:t xml:space="preserve"> (</w:t>
      </w:r>
      <w:r w:rsidR="00332B42" w:rsidRPr="00C83299">
        <w:rPr>
          <w:rFonts w:ascii="Times New Roman" w:hAnsi="Times New Roman" w:cs="Times New Roman"/>
          <w:bCs/>
          <w:sz w:val="24"/>
          <w:szCs w:val="24"/>
        </w:rPr>
        <w:t>Ullah et al., 2025</w:t>
      </w:r>
      <w:r w:rsidR="00332B42" w:rsidRPr="00C83299">
        <w:rPr>
          <w:rFonts w:ascii="Times New Roman" w:hAnsi="Times New Roman" w:cs="Times New Roman"/>
          <w:sz w:val="24"/>
          <w:szCs w:val="24"/>
        </w:rPr>
        <w:t>)</w:t>
      </w:r>
      <w:r w:rsidR="003E03ED" w:rsidRPr="00C83299">
        <w:rPr>
          <w:rFonts w:ascii="Times New Roman" w:hAnsi="Times New Roman" w:cs="Times New Roman"/>
          <w:sz w:val="24"/>
          <w:szCs w:val="24"/>
        </w:rPr>
        <w:t>.</w:t>
      </w:r>
      <w:r w:rsidR="00602D75" w:rsidRPr="00C83299">
        <w:rPr>
          <w:rFonts w:ascii="Times New Roman" w:hAnsi="Times New Roman" w:cs="Times New Roman"/>
          <w:sz w:val="24"/>
          <w:szCs w:val="24"/>
        </w:rPr>
        <w:t xml:space="preserve"> Hydroalcoholic and methanol fractions from </w:t>
      </w:r>
      <w:r w:rsidR="00602D75" w:rsidRPr="00C83299">
        <w:rPr>
          <w:rFonts w:ascii="Times New Roman" w:hAnsi="Times New Roman" w:cs="Times New Roman"/>
          <w:i/>
          <w:iCs/>
          <w:sz w:val="24"/>
          <w:szCs w:val="24"/>
        </w:rPr>
        <w:t>Grewia asiatica</w:t>
      </w:r>
      <w:r w:rsidR="00602D75" w:rsidRPr="00C83299">
        <w:rPr>
          <w:rFonts w:ascii="Times New Roman" w:hAnsi="Times New Roman" w:cs="Times New Roman"/>
          <w:sz w:val="24"/>
          <w:szCs w:val="24"/>
        </w:rPr>
        <w:t xml:space="preserve"> </w:t>
      </w:r>
      <w:r w:rsidR="007416F8" w:rsidRPr="00C83299">
        <w:rPr>
          <w:rFonts w:ascii="Times New Roman" w:hAnsi="Times New Roman" w:cs="Times New Roman"/>
          <w:sz w:val="24"/>
          <w:szCs w:val="24"/>
        </w:rPr>
        <w:t>fruit and leaves exhibited concentration-dependent inhibition of heat-induced hemolysis, a proxy for membra</w:t>
      </w:r>
      <w:r w:rsidR="00356205" w:rsidRPr="00C83299">
        <w:rPr>
          <w:rFonts w:ascii="Times New Roman" w:hAnsi="Times New Roman" w:cs="Times New Roman"/>
          <w:sz w:val="24"/>
          <w:szCs w:val="24"/>
        </w:rPr>
        <w:t xml:space="preserve">ne stabilization and anti-inflammatory activity. Significant inhibition </w:t>
      </w:r>
      <w:r w:rsidR="009B0A77" w:rsidRPr="00C83299">
        <w:rPr>
          <w:rFonts w:ascii="Times New Roman" w:hAnsi="Times New Roman" w:cs="Times New Roman"/>
          <w:sz w:val="24"/>
          <w:szCs w:val="24"/>
        </w:rPr>
        <w:t>(up to 81% at 600 µg/mL)</w:t>
      </w:r>
      <w:r w:rsidR="006734BC" w:rsidRPr="00C83299">
        <w:rPr>
          <w:rFonts w:ascii="Times New Roman" w:hAnsi="Times New Roman" w:cs="Times New Roman"/>
          <w:sz w:val="24"/>
          <w:szCs w:val="24"/>
        </w:rPr>
        <w:t xml:space="preserve"> supports the ability of </w:t>
      </w:r>
      <w:r w:rsidR="006734BC" w:rsidRPr="00C83299">
        <w:rPr>
          <w:rFonts w:ascii="Times New Roman" w:hAnsi="Times New Roman" w:cs="Times New Roman"/>
          <w:i/>
          <w:iCs/>
          <w:sz w:val="24"/>
          <w:szCs w:val="24"/>
        </w:rPr>
        <w:t xml:space="preserve">Grewia </w:t>
      </w:r>
      <w:r w:rsidR="006734BC" w:rsidRPr="00C83299">
        <w:rPr>
          <w:rFonts w:ascii="Times New Roman" w:hAnsi="Times New Roman" w:cs="Times New Roman"/>
          <w:sz w:val="24"/>
          <w:szCs w:val="24"/>
        </w:rPr>
        <w:t xml:space="preserve">extracts to </w:t>
      </w:r>
      <w:r w:rsidR="008C72AF" w:rsidRPr="00C83299">
        <w:rPr>
          <w:rFonts w:ascii="Times New Roman" w:hAnsi="Times New Roman" w:cs="Times New Roman"/>
          <w:sz w:val="24"/>
          <w:szCs w:val="24"/>
        </w:rPr>
        <w:t>stabilise</w:t>
      </w:r>
      <w:r w:rsidR="006734BC" w:rsidRPr="00C83299">
        <w:rPr>
          <w:rFonts w:ascii="Times New Roman" w:hAnsi="Times New Roman" w:cs="Times New Roman"/>
          <w:sz w:val="24"/>
          <w:szCs w:val="24"/>
        </w:rPr>
        <w:t xml:space="preserve"> biological membranes and decrease </w:t>
      </w:r>
      <w:r w:rsidR="00BE480B" w:rsidRPr="00C83299">
        <w:rPr>
          <w:rFonts w:ascii="Times New Roman" w:hAnsi="Times New Roman" w:cs="Times New Roman"/>
          <w:sz w:val="24"/>
          <w:szCs w:val="24"/>
        </w:rPr>
        <w:t>inflammation</w:t>
      </w:r>
      <w:r w:rsidR="0094142E" w:rsidRPr="00C83299">
        <w:rPr>
          <w:rFonts w:ascii="Times New Roman" w:hAnsi="Times New Roman" w:cs="Times New Roman"/>
          <w:sz w:val="24"/>
          <w:szCs w:val="24"/>
        </w:rPr>
        <w:t xml:space="preserve"> (</w:t>
      </w:r>
      <w:r w:rsidR="0071563C" w:rsidRPr="00C83299">
        <w:rPr>
          <w:rFonts w:ascii="Times New Roman" w:hAnsi="Times New Roman" w:cs="Times New Roman"/>
          <w:bCs/>
          <w:sz w:val="24"/>
          <w:szCs w:val="24"/>
        </w:rPr>
        <w:t>Qamar</w:t>
      </w:r>
      <w:r w:rsidR="002E5C5E" w:rsidRPr="00C83299">
        <w:rPr>
          <w:rFonts w:ascii="Times New Roman" w:hAnsi="Times New Roman" w:cs="Times New Roman"/>
          <w:bCs/>
          <w:sz w:val="24"/>
          <w:szCs w:val="24"/>
        </w:rPr>
        <w:t xml:space="preserve"> et al., 2022</w:t>
      </w:r>
      <w:r w:rsidR="0094142E" w:rsidRPr="00C83299">
        <w:rPr>
          <w:rFonts w:ascii="Times New Roman" w:hAnsi="Times New Roman" w:cs="Times New Roman"/>
          <w:sz w:val="24"/>
          <w:szCs w:val="24"/>
        </w:rPr>
        <w:t>)</w:t>
      </w:r>
      <w:r w:rsidR="00BE480B" w:rsidRPr="00C83299">
        <w:rPr>
          <w:rFonts w:ascii="Times New Roman" w:hAnsi="Times New Roman" w:cs="Times New Roman"/>
          <w:sz w:val="24"/>
          <w:szCs w:val="24"/>
        </w:rPr>
        <w:t>.</w:t>
      </w:r>
      <w:r w:rsidR="008C72AF" w:rsidRPr="00C83299">
        <w:rPr>
          <w:rFonts w:ascii="Times New Roman" w:hAnsi="Times New Roman" w:cs="Times New Roman"/>
          <w:sz w:val="24"/>
          <w:szCs w:val="24"/>
        </w:rPr>
        <w:t xml:space="preserve"> </w:t>
      </w:r>
      <w:r w:rsidR="008C72AF" w:rsidRPr="00C83299">
        <w:rPr>
          <w:rFonts w:ascii="Times New Roman" w:hAnsi="Times New Roman" w:cs="Times New Roman"/>
          <w:i/>
          <w:iCs/>
          <w:sz w:val="24"/>
          <w:szCs w:val="24"/>
        </w:rPr>
        <w:t>G. bicolor</w:t>
      </w:r>
      <w:r w:rsidR="008C72AF" w:rsidRPr="00C83299">
        <w:rPr>
          <w:rFonts w:ascii="Times New Roman" w:hAnsi="Times New Roman" w:cs="Times New Roman"/>
          <w:sz w:val="24"/>
          <w:szCs w:val="24"/>
        </w:rPr>
        <w:t xml:space="preserve"> and </w:t>
      </w:r>
      <w:r w:rsidR="008C72AF" w:rsidRPr="00C83299">
        <w:rPr>
          <w:rFonts w:ascii="Times New Roman" w:hAnsi="Times New Roman" w:cs="Times New Roman"/>
          <w:i/>
          <w:iCs/>
          <w:sz w:val="24"/>
          <w:szCs w:val="24"/>
        </w:rPr>
        <w:t xml:space="preserve">G. hirsuta </w:t>
      </w:r>
      <w:r w:rsidR="008C72AF" w:rsidRPr="00C83299">
        <w:rPr>
          <w:rFonts w:ascii="Times New Roman" w:hAnsi="Times New Roman" w:cs="Times New Roman"/>
          <w:sz w:val="24"/>
          <w:szCs w:val="24"/>
        </w:rPr>
        <w:t xml:space="preserve">have been shown to inhibit </w:t>
      </w:r>
      <w:r w:rsidR="00E17504" w:rsidRPr="00C83299">
        <w:rPr>
          <w:rFonts w:ascii="Times New Roman" w:hAnsi="Times New Roman" w:cs="Times New Roman"/>
          <w:sz w:val="24"/>
          <w:szCs w:val="24"/>
        </w:rPr>
        <w:t xml:space="preserve">protein denaturation and perform strongly in carrageenan-induced </w:t>
      </w:r>
      <w:r w:rsidR="0029607B" w:rsidRPr="00C83299">
        <w:rPr>
          <w:rFonts w:ascii="Times New Roman" w:hAnsi="Times New Roman" w:cs="Times New Roman"/>
          <w:sz w:val="24"/>
          <w:szCs w:val="24"/>
        </w:rPr>
        <w:t>paw edema and protein denaturation models. Specific flavonoids</w:t>
      </w:r>
      <w:r w:rsidR="00BC1308" w:rsidRPr="00C83299">
        <w:rPr>
          <w:rFonts w:ascii="Times New Roman" w:hAnsi="Times New Roman" w:cs="Times New Roman"/>
          <w:sz w:val="24"/>
          <w:szCs w:val="24"/>
        </w:rPr>
        <w:t>, such as catechin, leucocyanidin, and quercetin, are highlighted for their efficacy (Fadimatou et al., 2025;</w:t>
      </w:r>
      <w:r w:rsidR="00884C37" w:rsidRPr="00C83299">
        <w:rPr>
          <w:rFonts w:ascii="Times New Roman" w:hAnsi="Times New Roman" w:cs="Times New Roman"/>
          <w:bCs/>
          <w:sz w:val="24"/>
          <w:szCs w:val="24"/>
        </w:rPr>
        <w:t xml:space="preserve"> </w:t>
      </w:r>
      <w:r w:rsidR="002D0DCD" w:rsidRPr="00C83299">
        <w:rPr>
          <w:rFonts w:ascii="Times New Roman" w:hAnsi="Times New Roman" w:cs="Times New Roman"/>
          <w:bCs/>
          <w:sz w:val="24"/>
          <w:szCs w:val="24"/>
        </w:rPr>
        <w:t>Jaiswal</w:t>
      </w:r>
      <w:r w:rsidR="00283FA4" w:rsidRPr="00C83299">
        <w:rPr>
          <w:rFonts w:ascii="Times New Roman" w:hAnsi="Times New Roman" w:cs="Times New Roman"/>
          <w:bCs/>
          <w:sz w:val="24"/>
          <w:szCs w:val="24"/>
        </w:rPr>
        <w:t xml:space="preserve"> et al.</w:t>
      </w:r>
      <w:r w:rsidR="00884C37" w:rsidRPr="00C83299">
        <w:rPr>
          <w:rFonts w:ascii="Times New Roman" w:hAnsi="Times New Roman" w:cs="Times New Roman"/>
          <w:bCs/>
          <w:sz w:val="24"/>
          <w:szCs w:val="24"/>
        </w:rPr>
        <w:t>, 2021</w:t>
      </w:r>
      <w:r w:rsidR="009601A1" w:rsidRPr="00C83299">
        <w:rPr>
          <w:rFonts w:ascii="Times New Roman" w:hAnsi="Times New Roman" w:cs="Times New Roman"/>
          <w:sz w:val="24"/>
          <w:szCs w:val="24"/>
        </w:rPr>
        <w:t>).</w:t>
      </w:r>
      <w:r w:rsidR="001E0005" w:rsidRPr="00C83299">
        <w:rPr>
          <w:rFonts w:ascii="Times New Roman" w:hAnsi="Times New Roman" w:cs="Times New Roman"/>
          <w:sz w:val="24"/>
          <w:szCs w:val="24"/>
        </w:rPr>
        <w:t xml:space="preserve"> The root bark of </w:t>
      </w:r>
      <w:r w:rsidR="001E0005" w:rsidRPr="00C83299">
        <w:rPr>
          <w:rFonts w:ascii="Times New Roman" w:hAnsi="Times New Roman" w:cs="Times New Roman"/>
          <w:i/>
          <w:iCs/>
          <w:sz w:val="24"/>
          <w:szCs w:val="24"/>
        </w:rPr>
        <w:t>G. asiatica</w:t>
      </w:r>
      <w:r w:rsidR="001E0005" w:rsidRPr="00C83299">
        <w:rPr>
          <w:rFonts w:ascii="Times New Roman" w:hAnsi="Times New Roman" w:cs="Times New Roman"/>
          <w:sz w:val="24"/>
          <w:szCs w:val="24"/>
        </w:rPr>
        <w:t xml:space="preserve"> </w:t>
      </w:r>
      <w:r w:rsidR="00BC1308" w:rsidRPr="00C83299">
        <w:rPr>
          <w:rFonts w:ascii="Times New Roman" w:hAnsi="Times New Roman" w:cs="Times New Roman"/>
          <w:sz w:val="24"/>
          <w:szCs w:val="24"/>
        </w:rPr>
        <w:t>has demonstrated both peripheral and central analgesic effects, along with anti-inflammatory activity,</w:t>
      </w:r>
      <w:r w:rsidR="00244F15" w:rsidRPr="00C83299">
        <w:rPr>
          <w:rFonts w:ascii="Times New Roman" w:hAnsi="Times New Roman" w:cs="Times New Roman"/>
          <w:sz w:val="24"/>
          <w:szCs w:val="24"/>
        </w:rPr>
        <w:t xml:space="preserve"> in animal models, validating its traditional use for treating pain and swelling (</w:t>
      </w:r>
      <w:proofErr w:type="spellStart"/>
      <w:r w:rsidR="00D50647" w:rsidRPr="00C83299">
        <w:rPr>
          <w:rFonts w:ascii="Times New Roman" w:hAnsi="Times New Roman" w:cs="Times New Roman"/>
          <w:bCs/>
          <w:sz w:val="24"/>
          <w:szCs w:val="24"/>
        </w:rPr>
        <w:t>Paviaya</w:t>
      </w:r>
      <w:proofErr w:type="spellEnd"/>
      <w:r w:rsidR="00D50647" w:rsidRPr="00C83299">
        <w:rPr>
          <w:rFonts w:ascii="Times New Roman" w:hAnsi="Times New Roman" w:cs="Times New Roman"/>
          <w:bCs/>
          <w:sz w:val="24"/>
          <w:szCs w:val="24"/>
        </w:rPr>
        <w:t xml:space="preserve"> et al., 2013</w:t>
      </w:r>
      <w:r w:rsidR="00244F15" w:rsidRPr="00C83299">
        <w:rPr>
          <w:rFonts w:ascii="Times New Roman" w:hAnsi="Times New Roman" w:cs="Times New Roman"/>
          <w:sz w:val="24"/>
          <w:szCs w:val="24"/>
        </w:rPr>
        <w:t>).</w:t>
      </w:r>
    </w:p>
    <w:p w14:paraId="1ACE7C10" w14:textId="71799E8C" w:rsidR="00A1156D" w:rsidRPr="00C83299" w:rsidRDefault="00A1156D"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 xml:space="preserve">4.3 </w:t>
      </w:r>
      <w:r w:rsidR="004D5D44" w:rsidRPr="00C83299">
        <w:rPr>
          <w:rFonts w:ascii="Times New Roman" w:hAnsi="Times New Roman" w:cs="Times New Roman"/>
          <w:b/>
          <w:bCs/>
          <w:sz w:val="24"/>
          <w:szCs w:val="24"/>
        </w:rPr>
        <w:t>A</w:t>
      </w:r>
      <w:r w:rsidRPr="00C83299">
        <w:rPr>
          <w:rFonts w:ascii="Times New Roman" w:hAnsi="Times New Roman" w:cs="Times New Roman"/>
          <w:b/>
          <w:bCs/>
          <w:sz w:val="24"/>
          <w:szCs w:val="24"/>
        </w:rPr>
        <w:t>nti-cancer activity</w:t>
      </w:r>
    </w:p>
    <w:p w14:paraId="33DC6701" w14:textId="0A1A7D58" w:rsidR="00E757BA" w:rsidRPr="00C83299" w:rsidRDefault="00E757BA" w:rsidP="003D6B22">
      <w:pPr>
        <w:spacing w:after="0" w:line="360" w:lineRule="auto"/>
        <w:ind w:firstLine="720"/>
        <w:jc w:val="both"/>
        <w:rPr>
          <w:rFonts w:ascii="Times New Roman" w:hAnsi="Times New Roman" w:cs="Times New Roman"/>
          <w:sz w:val="24"/>
          <w:szCs w:val="24"/>
        </w:rPr>
      </w:pPr>
      <w:r w:rsidRPr="00C83299">
        <w:rPr>
          <w:rFonts w:ascii="Times New Roman" w:hAnsi="Times New Roman" w:cs="Times New Roman"/>
          <w:sz w:val="24"/>
          <w:szCs w:val="24"/>
        </w:rPr>
        <w:t>Me</w:t>
      </w:r>
      <w:r w:rsidR="00A934B2" w:rsidRPr="00C83299">
        <w:rPr>
          <w:rFonts w:ascii="Times New Roman" w:hAnsi="Times New Roman" w:cs="Times New Roman"/>
          <w:sz w:val="24"/>
          <w:szCs w:val="24"/>
        </w:rPr>
        <w:t xml:space="preserve">thanolic and hydroalcoholic extracts of </w:t>
      </w:r>
      <w:r w:rsidR="00A934B2" w:rsidRPr="00C83299">
        <w:rPr>
          <w:rFonts w:ascii="Times New Roman" w:hAnsi="Times New Roman" w:cs="Times New Roman"/>
          <w:i/>
          <w:iCs/>
          <w:sz w:val="24"/>
          <w:szCs w:val="24"/>
        </w:rPr>
        <w:t>Grewia asiatica</w:t>
      </w:r>
      <w:r w:rsidR="00A934B2" w:rsidRPr="00C83299">
        <w:rPr>
          <w:rFonts w:ascii="Times New Roman" w:hAnsi="Times New Roman" w:cs="Times New Roman"/>
          <w:sz w:val="24"/>
          <w:szCs w:val="24"/>
        </w:rPr>
        <w:t xml:space="preserve"> fruit have shown potent in </w:t>
      </w:r>
      <w:r w:rsidR="00D46D15" w:rsidRPr="00C83299">
        <w:rPr>
          <w:rFonts w:ascii="Times New Roman" w:hAnsi="Times New Roman" w:cs="Times New Roman"/>
          <w:sz w:val="24"/>
          <w:szCs w:val="24"/>
        </w:rPr>
        <w:t xml:space="preserve">vitro cytotoxicity against </w:t>
      </w:r>
      <w:r w:rsidR="00676B52" w:rsidRPr="00C83299">
        <w:rPr>
          <w:rFonts w:ascii="Times New Roman" w:hAnsi="Times New Roman" w:cs="Times New Roman"/>
          <w:sz w:val="24"/>
          <w:szCs w:val="24"/>
        </w:rPr>
        <w:t xml:space="preserve">breast </w:t>
      </w:r>
      <w:r w:rsidR="00D46D15" w:rsidRPr="00C83299">
        <w:rPr>
          <w:rFonts w:ascii="Times New Roman" w:hAnsi="Times New Roman" w:cs="Times New Roman"/>
          <w:sz w:val="24"/>
          <w:szCs w:val="24"/>
        </w:rPr>
        <w:t>(MCF-7), lung (</w:t>
      </w:r>
      <w:r w:rsidR="00C948A0" w:rsidRPr="00C83299">
        <w:rPr>
          <w:rFonts w:ascii="Times New Roman" w:hAnsi="Times New Roman" w:cs="Times New Roman"/>
          <w:sz w:val="24"/>
          <w:szCs w:val="24"/>
        </w:rPr>
        <w:t>N</w:t>
      </w:r>
      <w:r w:rsidR="00D46D15" w:rsidRPr="00C83299">
        <w:rPr>
          <w:rFonts w:ascii="Times New Roman" w:hAnsi="Times New Roman" w:cs="Times New Roman"/>
          <w:sz w:val="24"/>
          <w:szCs w:val="24"/>
        </w:rPr>
        <w:t>CI</w:t>
      </w:r>
      <w:r w:rsidR="00C948A0" w:rsidRPr="00C83299">
        <w:rPr>
          <w:rFonts w:ascii="Times New Roman" w:hAnsi="Times New Roman" w:cs="Times New Roman"/>
          <w:sz w:val="24"/>
          <w:szCs w:val="24"/>
        </w:rPr>
        <w:t>-H522</w:t>
      </w:r>
      <w:r w:rsidR="00D46D15" w:rsidRPr="00C83299">
        <w:rPr>
          <w:rFonts w:ascii="Times New Roman" w:hAnsi="Times New Roman" w:cs="Times New Roman"/>
          <w:sz w:val="24"/>
          <w:szCs w:val="24"/>
        </w:rPr>
        <w:t>)</w:t>
      </w:r>
      <w:r w:rsidR="00C948A0" w:rsidRPr="00C83299">
        <w:rPr>
          <w:rFonts w:ascii="Times New Roman" w:hAnsi="Times New Roman" w:cs="Times New Roman"/>
          <w:sz w:val="24"/>
          <w:szCs w:val="24"/>
        </w:rPr>
        <w:t xml:space="preserve">, and laryngeal </w:t>
      </w:r>
      <w:r w:rsidR="00EB1B38" w:rsidRPr="00C83299">
        <w:rPr>
          <w:rFonts w:ascii="Times New Roman" w:hAnsi="Times New Roman" w:cs="Times New Roman"/>
          <w:sz w:val="24"/>
          <w:szCs w:val="24"/>
        </w:rPr>
        <w:t>(HEp-2)</w:t>
      </w:r>
      <w:r w:rsidR="004B38B9" w:rsidRPr="00C83299">
        <w:rPr>
          <w:rFonts w:ascii="Times New Roman" w:hAnsi="Times New Roman" w:cs="Times New Roman"/>
          <w:sz w:val="24"/>
          <w:szCs w:val="24"/>
        </w:rPr>
        <w:t xml:space="preserve"> cancer cell lines, with IC</w:t>
      </w:r>
      <w:r w:rsidR="004B38B9" w:rsidRPr="00C83299">
        <w:rPr>
          <w:rFonts w:ascii="Times New Roman" w:hAnsi="Times New Roman" w:cs="Times New Roman"/>
          <w:sz w:val="24"/>
          <w:szCs w:val="24"/>
          <w:vertAlign w:val="subscript"/>
        </w:rPr>
        <w:t xml:space="preserve">50 </w:t>
      </w:r>
      <w:r w:rsidR="00A432AE" w:rsidRPr="00C83299">
        <w:rPr>
          <w:rFonts w:ascii="Times New Roman" w:hAnsi="Times New Roman" w:cs="Times New Roman"/>
          <w:sz w:val="24"/>
          <w:szCs w:val="24"/>
        </w:rPr>
        <w:t>values as low as 26.2-63</w:t>
      </w:r>
      <w:r w:rsidR="00AB7B35" w:rsidRPr="00C83299">
        <w:rPr>
          <w:rFonts w:ascii="Times New Roman" w:hAnsi="Times New Roman" w:cs="Times New Roman"/>
          <w:sz w:val="24"/>
          <w:szCs w:val="24"/>
        </w:rPr>
        <w:t xml:space="preserve"> µg/mL.</w:t>
      </w:r>
      <w:r w:rsidR="00D715CF" w:rsidRPr="00C83299">
        <w:rPr>
          <w:rFonts w:ascii="Times New Roman" w:hAnsi="Times New Roman" w:cs="Times New Roman"/>
          <w:sz w:val="24"/>
          <w:szCs w:val="24"/>
        </w:rPr>
        <w:t xml:space="preserve"> Bioactive fractions rich in catechin, chlorogenic acid, caffeic</w:t>
      </w:r>
      <w:r w:rsidR="00043F8F" w:rsidRPr="00C83299">
        <w:rPr>
          <w:rFonts w:ascii="Times New Roman" w:hAnsi="Times New Roman" w:cs="Times New Roman"/>
          <w:sz w:val="24"/>
          <w:szCs w:val="24"/>
        </w:rPr>
        <w:t xml:space="preserve"> acid, and morin are primarily responsible for this</w:t>
      </w:r>
      <w:r w:rsidR="00016461" w:rsidRPr="00C83299">
        <w:rPr>
          <w:rFonts w:ascii="Times New Roman" w:hAnsi="Times New Roman" w:cs="Times New Roman"/>
          <w:sz w:val="24"/>
          <w:szCs w:val="24"/>
        </w:rPr>
        <w:t xml:space="preserve"> activity. </w:t>
      </w:r>
      <w:r w:rsidR="00292E05" w:rsidRPr="00C83299">
        <w:rPr>
          <w:rFonts w:ascii="Times New Roman" w:hAnsi="Times New Roman" w:cs="Times New Roman"/>
          <w:sz w:val="24"/>
          <w:szCs w:val="24"/>
        </w:rPr>
        <w:t xml:space="preserve">Ethanolic extracts also demonstrated </w:t>
      </w:r>
      <w:r w:rsidR="00A73DD4" w:rsidRPr="00C83299">
        <w:rPr>
          <w:rFonts w:ascii="Times New Roman" w:hAnsi="Times New Roman" w:cs="Times New Roman"/>
          <w:sz w:val="24"/>
          <w:szCs w:val="24"/>
        </w:rPr>
        <w:t>strong anti-cancer properties against S</w:t>
      </w:r>
      <w:r w:rsidR="00160AC3" w:rsidRPr="00C83299">
        <w:rPr>
          <w:rFonts w:ascii="Times New Roman" w:hAnsi="Times New Roman" w:cs="Times New Roman"/>
          <w:sz w:val="24"/>
          <w:szCs w:val="24"/>
        </w:rPr>
        <w:t>f</w:t>
      </w:r>
      <w:r w:rsidR="00A73DD4" w:rsidRPr="00C83299">
        <w:rPr>
          <w:rFonts w:ascii="Times New Roman" w:hAnsi="Times New Roman" w:cs="Times New Roman"/>
          <w:sz w:val="24"/>
          <w:szCs w:val="24"/>
        </w:rPr>
        <w:t>767 cell lines</w:t>
      </w:r>
      <w:r w:rsidR="005529BB" w:rsidRPr="00C83299">
        <w:rPr>
          <w:rFonts w:ascii="Times New Roman" w:hAnsi="Times New Roman" w:cs="Times New Roman"/>
          <w:sz w:val="24"/>
          <w:szCs w:val="24"/>
        </w:rPr>
        <w:t xml:space="preserve"> (</w:t>
      </w:r>
      <w:r w:rsidR="00160AC3" w:rsidRPr="00C83299">
        <w:rPr>
          <w:rFonts w:ascii="Times New Roman" w:hAnsi="Times New Roman" w:cs="Times New Roman"/>
          <w:bCs/>
          <w:sz w:val="24"/>
          <w:szCs w:val="24"/>
        </w:rPr>
        <w:t>Aftab</w:t>
      </w:r>
      <w:r w:rsidR="00FC45AC" w:rsidRPr="00C83299">
        <w:rPr>
          <w:rFonts w:ascii="Times New Roman" w:hAnsi="Times New Roman" w:cs="Times New Roman"/>
          <w:bCs/>
          <w:sz w:val="24"/>
          <w:szCs w:val="24"/>
        </w:rPr>
        <w:t xml:space="preserve"> et al., 2023</w:t>
      </w:r>
      <w:r w:rsidR="005529BB" w:rsidRPr="00C83299">
        <w:rPr>
          <w:rFonts w:ascii="Times New Roman" w:hAnsi="Times New Roman" w:cs="Times New Roman"/>
          <w:sz w:val="24"/>
          <w:szCs w:val="24"/>
        </w:rPr>
        <w:t>)</w:t>
      </w:r>
      <w:r w:rsidR="00A73DD4" w:rsidRPr="00C83299">
        <w:rPr>
          <w:rFonts w:ascii="Times New Roman" w:hAnsi="Times New Roman" w:cs="Times New Roman"/>
          <w:sz w:val="24"/>
          <w:szCs w:val="24"/>
        </w:rPr>
        <w:t>.</w:t>
      </w:r>
      <w:r w:rsidR="00C4372B" w:rsidRPr="00C83299">
        <w:rPr>
          <w:rFonts w:ascii="Times New Roman" w:hAnsi="Times New Roman" w:cs="Times New Roman"/>
          <w:sz w:val="24"/>
          <w:szCs w:val="24"/>
        </w:rPr>
        <w:t xml:space="preserve"> </w:t>
      </w:r>
      <w:r w:rsidR="00125410" w:rsidRPr="00C83299">
        <w:rPr>
          <w:rFonts w:ascii="Times New Roman" w:hAnsi="Times New Roman" w:cs="Times New Roman"/>
          <w:sz w:val="24"/>
          <w:szCs w:val="24"/>
        </w:rPr>
        <w:t xml:space="preserve">Ethyl acetate </w:t>
      </w:r>
      <w:r w:rsidR="005028DA" w:rsidRPr="00C83299">
        <w:rPr>
          <w:rFonts w:ascii="Times New Roman" w:hAnsi="Times New Roman" w:cs="Times New Roman"/>
          <w:sz w:val="24"/>
          <w:szCs w:val="24"/>
        </w:rPr>
        <w:t xml:space="preserve">extract of </w:t>
      </w:r>
      <w:r w:rsidR="005028DA" w:rsidRPr="00C83299">
        <w:rPr>
          <w:rFonts w:ascii="Times New Roman" w:hAnsi="Times New Roman" w:cs="Times New Roman"/>
          <w:i/>
          <w:iCs/>
          <w:sz w:val="24"/>
          <w:szCs w:val="24"/>
        </w:rPr>
        <w:t xml:space="preserve">G. </w:t>
      </w:r>
      <w:proofErr w:type="spellStart"/>
      <w:r w:rsidR="005028DA" w:rsidRPr="00C83299">
        <w:rPr>
          <w:rFonts w:ascii="Times New Roman" w:hAnsi="Times New Roman" w:cs="Times New Roman"/>
          <w:i/>
          <w:iCs/>
          <w:sz w:val="24"/>
          <w:szCs w:val="24"/>
        </w:rPr>
        <w:t>villosa</w:t>
      </w:r>
      <w:proofErr w:type="spellEnd"/>
      <w:r w:rsidR="005028DA" w:rsidRPr="00C83299">
        <w:rPr>
          <w:rFonts w:ascii="Times New Roman" w:hAnsi="Times New Roman" w:cs="Times New Roman"/>
          <w:i/>
          <w:iCs/>
          <w:sz w:val="24"/>
          <w:szCs w:val="24"/>
        </w:rPr>
        <w:t xml:space="preserve"> </w:t>
      </w:r>
      <w:r w:rsidR="005E2020" w:rsidRPr="00C83299">
        <w:rPr>
          <w:rFonts w:ascii="Times New Roman" w:hAnsi="Times New Roman" w:cs="Times New Roman"/>
          <w:sz w:val="24"/>
          <w:szCs w:val="24"/>
        </w:rPr>
        <w:t xml:space="preserve">exhibited antiproliferative activity against cervical cancer cells, supporting its traditional use for breast and prostate </w:t>
      </w:r>
      <w:r w:rsidR="00450465" w:rsidRPr="00C83299">
        <w:rPr>
          <w:rFonts w:ascii="Times New Roman" w:hAnsi="Times New Roman" w:cs="Times New Roman"/>
          <w:sz w:val="24"/>
          <w:szCs w:val="24"/>
        </w:rPr>
        <w:t>cancers</w:t>
      </w:r>
      <w:r w:rsidR="008A1B43" w:rsidRPr="00C83299">
        <w:rPr>
          <w:rFonts w:ascii="Times New Roman" w:hAnsi="Times New Roman" w:cs="Times New Roman"/>
          <w:sz w:val="24"/>
          <w:szCs w:val="24"/>
        </w:rPr>
        <w:t xml:space="preserve"> (</w:t>
      </w:r>
      <w:r w:rsidR="001164CA" w:rsidRPr="00C83299">
        <w:rPr>
          <w:rFonts w:ascii="Times New Roman" w:hAnsi="Times New Roman" w:cs="Times New Roman"/>
          <w:bCs/>
          <w:sz w:val="24"/>
          <w:szCs w:val="24"/>
        </w:rPr>
        <w:t>Kamau et al., 2025</w:t>
      </w:r>
      <w:r w:rsidR="008A1B43" w:rsidRPr="00C83299">
        <w:rPr>
          <w:rFonts w:ascii="Times New Roman" w:hAnsi="Times New Roman" w:cs="Times New Roman"/>
          <w:sz w:val="24"/>
          <w:szCs w:val="24"/>
        </w:rPr>
        <w:t>)</w:t>
      </w:r>
      <w:r w:rsidR="005E2020" w:rsidRPr="00C83299">
        <w:rPr>
          <w:rFonts w:ascii="Times New Roman" w:hAnsi="Times New Roman" w:cs="Times New Roman"/>
          <w:sz w:val="24"/>
          <w:szCs w:val="24"/>
        </w:rPr>
        <w:t>.</w:t>
      </w:r>
      <w:r w:rsidR="002467DD" w:rsidRPr="00C83299">
        <w:rPr>
          <w:rFonts w:ascii="Times New Roman" w:hAnsi="Times New Roman" w:cs="Times New Roman"/>
          <w:sz w:val="24"/>
          <w:szCs w:val="24"/>
        </w:rPr>
        <w:t xml:space="preserve"> Triterpenoids from </w:t>
      </w:r>
      <w:r w:rsidR="002467DD" w:rsidRPr="00C83299">
        <w:rPr>
          <w:rFonts w:ascii="Times New Roman" w:hAnsi="Times New Roman" w:cs="Times New Roman"/>
          <w:i/>
          <w:iCs/>
          <w:sz w:val="24"/>
          <w:szCs w:val="24"/>
        </w:rPr>
        <w:t>G</w:t>
      </w:r>
      <w:r w:rsidR="008F5CB6" w:rsidRPr="00C83299">
        <w:rPr>
          <w:rFonts w:ascii="Times New Roman" w:hAnsi="Times New Roman" w:cs="Times New Roman"/>
          <w:i/>
          <w:iCs/>
          <w:sz w:val="24"/>
          <w:szCs w:val="24"/>
        </w:rPr>
        <w:t>rewia</w:t>
      </w:r>
      <w:r w:rsidR="002467DD" w:rsidRPr="00C83299">
        <w:rPr>
          <w:rFonts w:ascii="Times New Roman" w:hAnsi="Times New Roman" w:cs="Times New Roman"/>
          <w:i/>
          <w:iCs/>
          <w:sz w:val="24"/>
          <w:szCs w:val="24"/>
        </w:rPr>
        <w:t xml:space="preserve"> flavescens</w:t>
      </w:r>
      <w:r w:rsidR="00C22165" w:rsidRPr="00C83299">
        <w:rPr>
          <w:rFonts w:ascii="Times New Roman" w:hAnsi="Times New Roman" w:cs="Times New Roman"/>
          <w:i/>
          <w:iCs/>
          <w:sz w:val="24"/>
          <w:szCs w:val="24"/>
        </w:rPr>
        <w:t xml:space="preserve">, </w:t>
      </w:r>
      <w:r w:rsidR="00C22165" w:rsidRPr="00C83299">
        <w:rPr>
          <w:rFonts w:ascii="Times New Roman" w:hAnsi="Times New Roman" w:cs="Times New Roman"/>
          <w:sz w:val="24"/>
          <w:szCs w:val="24"/>
        </w:rPr>
        <w:t>such as β-sitosterol and lupeol</w:t>
      </w:r>
      <w:r w:rsidR="00F56632" w:rsidRPr="00C83299">
        <w:rPr>
          <w:rFonts w:ascii="Times New Roman" w:hAnsi="Times New Roman" w:cs="Times New Roman"/>
          <w:sz w:val="24"/>
          <w:szCs w:val="24"/>
        </w:rPr>
        <w:t>, showed significant anticancer activity against the HeLa (</w:t>
      </w:r>
      <w:r w:rsidR="00350093" w:rsidRPr="00C83299">
        <w:rPr>
          <w:rFonts w:ascii="Times New Roman" w:hAnsi="Times New Roman" w:cs="Times New Roman"/>
          <w:sz w:val="24"/>
          <w:szCs w:val="24"/>
        </w:rPr>
        <w:t>c</w:t>
      </w:r>
      <w:r w:rsidR="00F56632" w:rsidRPr="00C83299">
        <w:rPr>
          <w:rFonts w:ascii="Times New Roman" w:hAnsi="Times New Roman" w:cs="Times New Roman"/>
          <w:sz w:val="24"/>
          <w:szCs w:val="24"/>
        </w:rPr>
        <w:t xml:space="preserve">ervical </w:t>
      </w:r>
      <w:r w:rsidR="00350093" w:rsidRPr="00C83299">
        <w:rPr>
          <w:rFonts w:ascii="Times New Roman" w:hAnsi="Times New Roman" w:cs="Times New Roman"/>
          <w:sz w:val="24"/>
          <w:szCs w:val="24"/>
        </w:rPr>
        <w:t>cancer</w:t>
      </w:r>
      <w:r w:rsidR="00F56632" w:rsidRPr="00C83299">
        <w:rPr>
          <w:rFonts w:ascii="Times New Roman" w:hAnsi="Times New Roman" w:cs="Times New Roman"/>
          <w:sz w:val="24"/>
          <w:szCs w:val="24"/>
        </w:rPr>
        <w:t>)</w:t>
      </w:r>
      <w:r w:rsidR="00F82BE7" w:rsidRPr="00C83299">
        <w:rPr>
          <w:rFonts w:ascii="Times New Roman" w:hAnsi="Times New Roman" w:cs="Times New Roman"/>
          <w:sz w:val="24"/>
          <w:szCs w:val="24"/>
        </w:rPr>
        <w:t xml:space="preserve"> cell line, with β-sitosterol being the most effective (</w:t>
      </w:r>
      <w:r w:rsidR="00EE11B4" w:rsidRPr="00C83299">
        <w:rPr>
          <w:rFonts w:ascii="Times New Roman" w:hAnsi="Times New Roman" w:cs="Times New Roman"/>
          <w:bCs/>
          <w:sz w:val="24"/>
          <w:szCs w:val="24"/>
        </w:rPr>
        <w:t>Elhassan et al., 2021</w:t>
      </w:r>
      <w:r w:rsidR="00F82BE7" w:rsidRPr="00C83299">
        <w:rPr>
          <w:rFonts w:ascii="Times New Roman" w:hAnsi="Times New Roman" w:cs="Times New Roman"/>
          <w:sz w:val="24"/>
          <w:szCs w:val="24"/>
        </w:rPr>
        <w:t xml:space="preserve">). </w:t>
      </w:r>
      <w:r w:rsidR="00616D95" w:rsidRPr="00C83299">
        <w:rPr>
          <w:rFonts w:ascii="Times New Roman" w:hAnsi="Times New Roman" w:cs="Times New Roman"/>
          <w:sz w:val="24"/>
          <w:szCs w:val="24"/>
        </w:rPr>
        <w:t xml:space="preserve">Aqueous fruit extract of </w:t>
      </w:r>
      <w:r w:rsidR="00616D95" w:rsidRPr="00C83299">
        <w:rPr>
          <w:rFonts w:ascii="Times New Roman" w:hAnsi="Times New Roman" w:cs="Times New Roman"/>
          <w:i/>
          <w:iCs/>
          <w:sz w:val="24"/>
          <w:szCs w:val="24"/>
        </w:rPr>
        <w:t xml:space="preserve">G. obtuse </w:t>
      </w:r>
      <w:r w:rsidR="007D10E1" w:rsidRPr="00C83299">
        <w:rPr>
          <w:rFonts w:ascii="Times New Roman" w:hAnsi="Times New Roman" w:cs="Times New Roman"/>
          <w:sz w:val="24"/>
          <w:szCs w:val="24"/>
        </w:rPr>
        <w:t>showed notable cytotoxic activity against lung (HCT-116) and breast (</w:t>
      </w:r>
      <w:r w:rsidR="009D4527" w:rsidRPr="00C83299">
        <w:rPr>
          <w:rFonts w:ascii="Times New Roman" w:hAnsi="Times New Roman" w:cs="Times New Roman"/>
          <w:sz w:val="24"/>
          <w:szCs w:val="24"/>
        </w:rPr>
        <w:t>MCF-7</w:t>
      </w:r>
      <w:r w:rsidR="007D10E1" w:rsidRPr="00C83299">
        <w:rPr>
          <w:rFonts w:ascii="Times New Roman" w:hAnsi="Times New Roman" w:cs="Times New Roman"/>
          <w:sz w:val="24"/>
          <w:szCs w:val="24"/>
        </w:rPr>
        <w:t>)</w:t>
      </w:r>
      <w:r w:rsidR="009D4527" w:rsidRPr="00C83299">
        <w:rPr>
          <w:rFonts w:ascii="Times New Roman" w:hAnsi="Times New Roman" w:cs="Times New Roman"/>
          <w:sz w:val="24"/>
          <w:szCs w:val="24"/>
        </w:rPr>
        <w:t xml:space="preserve"> cancer cell lines, with IC</w:t>
      </w:r>
      <w:r w:rsidR="009D4527" w:rsidRPr="00C83299">
        <w:rPr>
          <w:rFonts w:ascii="Times New Roman" w:hAnsi="Times New Roman" w:cs="Times New Roman"/>
          <w:sz w:val="24"/>
          <w:szCs w:val="24"/>
          <w:vertAlign w:val="subscript"/>
        </w:rPr>
        <w:t xml:space="preserve">50 </w:t>
      </w:r>
      <w:r w:rsidR="009D4527" w:rsidRPr="00C83299">
        <w:rPr>
          <w:rFonts w:ascii="Times New Roman" w:hAnsi="Times New Roman" w:cs="Times New Roman"/>
          <w:sz w:val="24"/>
          <w:szCs w:val="24"/>
        </w:rPr>
        <w:t>values around 59 µg/mL (</w:t>
      </w:r>
      <w:r w:rsidR="003B7BAE" w:rsidRPr="00C83299">
        <w:rPr>
          <w:rFonts w:ascii="Times New Roman" w:hAnsi="Times New Roman" w:cs="Times New Roman"/>
          <w:bCs/>
          <w:sz w:val="24"/>
          <w:szCs w:val="24"/>
        </w:rPr>
        <w:t>Abdelaziz et al., 2022</w:t>
      </w:r>
      <w:r w:rsidR="009D4527" w:rsidRPr="00C83299">
        <w:rPr>
          <w:rFonts w:ascii="Times New Roman" w:hAnsi="Times New Roman" w:cs="Times New Roman"/>
          <w:sz w:val="24"/>
          <w:szCs w:val="24"/>
        </w:rPr>
        <w:t xml:space="preserve">). </w:t>
      </w:r>
      <w:r w:rsidR="00B860BA" w:rsidRPr="00C83299">
        <w:rPr>
          <w:rFonts w:ascii="Times New Roman" w:hAnsi="Times New Roman" w:cs="Times New Roman"/>
          <w:sz w:val="24"/>
          <w:szCs w:val="24"/>
        </w:rPr>
        <w:t>P</w:t>
      </w:r>
      <w:r w:rsidR="005B4518" w:rsidRPr="00C83299">
        <w:rPr>
          <w:rFonts w:ascii="Times New Roman" w:hAnsi="Times New Roman" w:cs="Times New Roman"/>
          <w:sz w:val="24"/>
          <w:szCs w:val="24"/>
        </w:rPr>
        <w:t xml:space="preserve">olyphenolic acid-enriched fractions from </w:t>
      </w:r>
      <w:r w:rsidR="005B4518" w:rsidRPr="00C83299">
        <w:rPr>
          <w:rFonts w:ascii="Times New Roman" w:hAnsi="Times New Roman" w:cs="Times New Roman"/>
          <w:i/>
          <w:iCs/>
          <w:sz w:val="24"/>
          <w:szCs w:val="24"/>
        </w:rPr>
        <w:t>G. bracteata</w:t>
      </w:r>
      <w:r w:rsidR="00A71863" w:rsidRPr="00C83299">
        <w:rPr>
          <w:rFonts w:ascii="Times New Roman" w:hAnsi="Times New Roman" w:cs="Times New Roman"/>
          <w:sz w:val="24"/>
          <w:szCs w:val="24"/>
        </w:rPr>
        <w:t xml:space="preserve"> </w:t>
      </w:r>
      <w:r w:rsidR="00A71863" w:rsidRPr="00C83299">
        <w:rPr>
          <w:rFonts w:ascii="Times New Roman" w:hAnsi="Times New Roman" w:cs="Times New Roman"/>
          <w:sz w:val="24"/>
          <w:szCs w:val="24"/>
        </w:rPr>
        <w:lastRenderedPageBreak/>
        <w:t xml:space="preserve">induced apoptosis in colon cancer cells through </w:t>
      </w:r>
      <w:r w:rsidR="00AF65B7" w:rsidRPr="00C83299">
        <w:rPr>
          <w:rFonts w:ascii="Times New Roman" w:hAnsi="Times New Roman" w:cs="Times New Roman"/>
          <w:sz w:val="24"/>
          <w:szCs w:val="24"/>
        </w:rPr>
        <w:t>ROS-mediated</w:t>
      </w:r>
      <w:r w:rsidR="00A71863" w:rsidRPr="00C83299">
        <w:rPr>
          <w:rFonts w:ascii="Times New Roman" w:hAnsi="Times New Roman" w:cs="Times New Roman"/>
          <w:sz w:val="24"/>
          <w:szCs w:val="24"/>
        </w:rPr>
        <w:t>, p53-independent pathways</w:t>
      </w:r>
      <w:r w:rsidR="00AF65B7" w:rsidRPr="00C83299">
        <w:rPr>
          <w:rFonts w:ascii="Times New Roman" w:hAnsi="Times New Roman" w:cs="Times New Roman"/>
          <w:sz w:val="24"/>
          <w:szCs w:val="24"/>
        </w:rPr>
        <w:t xml:space="preserve"> (</w:t>
      </w:r>
      <w:r w:rsidR="004B64C6" w:rsidRPr="00C83299">
        <w:rPr>
          <w:rFonts w:ascii="Times New Roman" w:hAnsi="Times New Roman" w:cs="Times New Roman"/>
          <w:bCs/>
          <w:sz w:val="24"/>
          <w:szCs w:val="24"/>
        </w:rPr>
        <w:t>Abdelaziz et al., 2023</w:t>
      </w:r>
      <w:r w:rsidR="00AF65B7" w:rsidRPr="00C83299">
        <w:rPr>
          <w:rFonts w:ascii="Times New Roman" w:hAnsi="Times New Roman" w:cs="Times New Roman"/>
          <w:sz w:val="24"/>
          <w:szCs w:val="24"/>
        </w:rPr>
        <w:t>)</w:t>
      </w:r>
      <w:r w:rsidR="00A71863" w:rsidRPr="00C83299">
        <w:rPr>
          <w:rFonts w:ascii="Times New Roman" w:hAnsi="Times New Roman" w:cs="Times New Roman"/>
          <w:sz w:val="24"/>
          <w:szCs w:val="24"/>
        </w:rPr>
        <w:t>.</w:t>
      </w:r>
    </w:p>
    <w:p w14:paraId="3D15DD53" w14:textId="20F336B8" w:rsidR="00B92736" w:rsidRPr="00C83299" w:rsidRDefault="00B92736"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4.4</w:t>
      </w:r>
      <w:r w:rsidR="004D5D44" w:rsidRPr="00C83299">
        <w:rPr>
          <w:rFonts w:ascii="Times New Roman" w:hAnsi="Times New Roman" w:cs="Times New Roman"/>
          <w:b/>
          <w:bCs/>
          <w:sz w:val="24"/>
          <w:szCs w:val="24"/>
        </w:rPr>
        <w:t xml:space="preserve"> </w:t>
      </w:r>
      <w:r w:rsidR="000B343A" w:rsidRPr="00C83299">
        <w:rPr>
          <w:rFonts w:ascii="Times New Roman" w:hAnsi="Times New Roman" w:cs="Times New Roman"/>
          <w:b/>
          <w:bCs/>
          <w:sz w:val="24"/>
          <w:szCs w:val="24"/>
        </w:rPr>
        <w:t>Anti- diabetic activity</w:t>
      </w:r>
    </w:p>
    <w:p w14:paraId="6BFEB338" w14:textId="7DCC3F71" w:rsidR="00CF0005" w:rsidRPr="00C83299" w:rsidRDefault="00E6553F" w:rsidP="00706498">
      <w:pPr>
        <w:spacing w:after="0" w:line="360" w:lineRule="auto"/>
        <w:ind w:firstLine="720"/>
        <w:jc w:val="both"/>
        <w:rPr>
          <w:rFonts w:ascii="Times New Roman" w:hAnsi="Times New Roman" w:cs="Times New Roman"/>
          <w:sz w:val="24"/>
          <w:szCs w:val="24"/>
        </w:rPr>
      </w:pPr>
      <w:r w:rsidRPr="00C83299">
        <w:rPr>
          <w:rFonts w:ascii="Times New Roman" w:hAnsi="Times New Roman" w:cs="Times New Roman"/>
          <w:i/>
          <w:iCs/>
          <w:sz w:val="24"/>
          <w:szCs w:val="24"/>
        </w:rPr>
        <w:t>Grewia abultifolia</w:t>
      </w:r>
      <w:r w:rsidRPr="00C83299">
        <w:rPr>
          <w:rFonts w:ascii="Times New Roman" w:hAnsi="Times New Roman" w:cs="Times New Roman"/>
          <w:sz w:val="24"/>
          <w:szCs w:val="24"/>
        </w:rPr>
        <w:t xml:space="preserve">, </w:t>
      </w:r>
      <w:r w:rsidR="006827AA" w:rsidRPr="00C83299">
        <w:rPr>
          <w:rFonts w:ascii="Times New Roman" w:hAnsi="Times New Roman" w:cs="Times New Roman"/>
          <w:sz w:val="24"/>
          <w:szCs w:val="24"/>
        </w:rPr>
        <w:t xml:space="preserve">the methanolic leaf extracts showed prominent </w:t>
      </w:r>
      <w:r w:rsidR="00AF16DA" w:rsidRPr="00C83299">
        <w:rPr>
          <w:rFonts w:ascii="Times New Roman" w:hAnsi="Times New Roman" w:cs="Times New Roman"/>
          <w:sz w:val="24"/>
          <w:szCs w:val="24"/>
        </w:rPr>
        <w:t>α-amylase inhibitory activity with an IC</w:t>
      </w:r>
      <w:r w:rsidR="00AF16DA" w:rsidRPr="00C83299">
        <w:rPr>
          <w:rFonts w:ascii="Times New Roman" w:hAnsi="Times New Roman" w:cs="Times New Roman"/>
          <w:sz w:val="24"/>
          <w:szCs w:val="24"/>
          <w:vertAlign w:val="subscript"/>
        </w:rPr>
        <w:t>50</w:t>
      </w:r>
      <w:r w:rsidR="007A7984" w:rsidRPr="00C83299">
        <w:rPr>
          <w:rFonts w:ascii="Times New Roman" w:hAnsi="Times New Roman" w:cs="Times New Roman"/>
          <w:sz w:val="24"/>
          <w:szCs w:val="24"/>
        </w:rPr>
        <w:t xml:space="preserve"> value of 14.29 µg/mL, while the </w:t>
      </w:r>
      <w:r w:rsidR="00A973BA" w:rsidRPr="00C83299">
        <w:rPr>
          <w:rFonts w:ascii="Times New Roman" w:hAnsi="Times New Roman" w:cs="Times New Roman"/>
          <w:sz w:val="24"/>
          <w:szCs w:val="24"/>
        </w:rPr>
        <w:t>aqu</w:t>
      </w:r>
      <w:r w:rsidR="00C10C37" w:rsidRPr="00C83299">
        <w:rPr>
          <w:rFonts w:ascii="Times New Roman" w:hAnsi="Times New Roman" w:cs="Times New Roman"/>
          <w:sz w:val="24"/>
          <w:szCs w:val="24"/>
        </w:rPr>
        <w:t xml:space="preserve">eous extract exhibited a more potent α-glucosidase </w:t>
      </w:r>
      <w:r w:rsidR="00FA0AD3" w:rsidRPr="00C83299">
        <w:rPr>
          <w:rFonts w:ascii="Times New Roman" w:hAnsi="Times New Roman" w:cs="Times New Roman"/>
          <w:sz w:val="24"/>
          <w:szCs w:val="24"/>
        </w:rPr>
        <w:t>inhibitory activity with an IC</w:t>
      </w:r>
      <w:r w:rsidR="00FA0AD3" w:rsidRPr="00C83299">
        <w:rPr>
          <w:rFonts w:ascii="Times New Roman" w:hAnsi="Times New Roman" w:cs="Times New Roman"/>
          <w:sz w:val="24"/>
          <w:szCs w:val="24"/>
          <w:vertAlign w:val="subscript"/>
        </w:rPr>
        <w:t>50</w:t>
      </w:r>
      <w:r w:rsidR="00FA0AD3" w:rsidRPr="00C83299">
        <w:rPr>
          <w:rFonts w:ascii="Times New Roman" w:hAnsi="Times New Roman" w:cs="Times New Roman"/>
          <w:sz w:val="24"/>
          <w:szCs w:val="24"/>
        </w:rPr>
        <w:t xml:space="preserve"> value of 4.73 µg/mL.</w:t>
      </w:r>
      <w:r w:rsidR="002F1F00" w:rsidRPr="00C83299">
        <w:rPr>
          <w:rFonts w:ascii="Times New Roman" w:hAnsi="Times New Roman" w:cs="Times New Roman"/>
          <w:sz w:val="24"/>
          <w:szCs w:val="24"/>
        </w:rPr>
        <w:t xml:space="preserve"> These values indicate strong inhibition of carbohydrate-digesting enzymes, which can help lower </w:t>
      </w:r>
      <w:r w:rsidR="0088089E" w:rsidRPr="00C83299">
        <w:rPr>
          <w:rFonts w:ascii="Times New Roman" w:hAnsi="Times New Roman" w:cs="Times New Roman"/>
          <w:sz w:val="24"/>
          <w:szCs w:val="24"/>
        </w:rPr>
        <w:t>postprandial blood glucose levels</w:t>
      </w:r>
      <w:r w:rsidR="004D4449" w:rsidRPr="00C83299">
        <w:rPr>
          <w:rFonts w:ascii="Times New Roman" w:hAnsi="Times New Roman" w:cs="Times New Roman"/>
          <w:sz w:val="24"/>
          <w:szCs w:val="24"/>
        </w:rPr>
        <w:t xml:space="preserve"> (</w:t>
      </w:r>
      <w:r w:rsidR="003B5B0F" w:rsidRPr="00C83299">
        <w:rPr>
          <w:rFonts w:ascii="Times New Roman" w:hAnsi="Times New Roman" w:cs="Times New Roman"/>
          <w:bCs/>
          <w:sz w:val="24"/>
          <w:szCs w:val="24"/>
        </w:rPr>
        <w:t>Rani</w:t>
      </w:r>
      <w:r w:rsidR="004D4449" w:rsidRPr="00C83299">
        <w:rPr>
          <w:rFonts w:ascii="Times New Roman" w:hAnsi="Times New Roman" w:cs="Times New Roman"/>
          <w:bCs/>
          <w:sz w:val="24"/>
          <w:szCs w:val="24"/>
        </w:rPr>
        <w:t xml:space="preserve"> et al., 2021</w:t>
      </w:r>
      <w:r w:rsidR="004D4449" w:rsidRPr="00C83299">
        <w:rPr>
          <w:rFonts w:ascii="Times New Roman" w:hAnsi="Times New Roman" w:cs="Times New Roman"/>
          <w:sz w:val="24"/>
          <w:szCs w:val="24"/>
        </w:rPr>
        <w:t>)</w:t>
      </w:r>
      <w:r w:rsidR="0088089E" w:rsidRPr="00C83299">
        <w:rPr>
          <w:rFonts w:ascii="Times New Roman" w:hAnsi="Times New Roman" w:cs="Times New Roman"/>
          <w:sz w:val="24"/>
          <w:szCs w:val="24"/>
        </w:rPr>
        <w:t>.</w:t>
      </w:r>
      <w:r w:rsidR="00184261" w:rsidRPr="00C83299">
        <w:rPr>
          <w:rFonts w:ascii="Times New Roman" w:hAnsi="Times New Roman" w:cs="Times New Roman"/>
          <w:sz w:val="24"/>
          <w:szCs w:val="24"/>
        </w:rPr>
        <w:t xml:space="preserve"> In </w:t>
      </w:r>
      <w:r w:rsidR="00D54493" w:rsidRPr="00C83299">
        <w:rPr>
          <w:rFonts w:ascii="Times New Roman" w:hAnsi="Times New Roman" w:cs="Times New Roman"/>
          <w:sz w:val="24"/>
          <w:szCs w:val="24"/>
        </w:rPr>
        <w:t xml:space="preserve">streptozotocin-induced diabetic rats treated with G. asiatica fruit extract (200 mg/kg), a significant reduction in blood glucose levels was observed, with effects comparable to or even better than those of </w:t>
      </w:r>
      <w:r w:rsidR="00E92CC9" w:rsidRPr="00C83299">
        <w:rPr>
          <w:rFonts w:ascii="Times New Roman" w:hAnsi="Times New Roman" w:cs="Times New Roman"/>
          <w:sz w:val="24"/>
          <w:szCs w:val="24"/>
        </w:rPr>
        <w:t xml:space="preserve">the standard drug </w:t>
      </w:r>
      <w:r w:rsidR="00B6039D" w:rsidRPr="00C83299">
        <w:rPr>
          <w:rFonts w:ascii="Times New Roman" w:hAnsi="Times New Roman" w:cs="Times New Roman"/>
          <w:sz w:val="24"/>
          <w:szCs w:val="24"/>
        </w:rPr>
        <w:t>glibenclamide.</w:t>
      </w:r>
      <w:r w:rsidR="00DC3932" w:rsidRPr="00C83299">
        <w:rPr>
          <w:rFonts w:ascii="Times New Roman" w:hAnsi="Times New Roman" w:cs="Times New Roman"/>
          <w:sz w:val="24"/>
          <w:szCs w:val="24"/>
        </w:rPr>
        <w:t xml:space="preserve"> The extract </w:t>
      </w:r>
      <w:r w:rsidR="00BA05B3" w:rsidRPr="00C83299">
        <w:rPr>
          <w:rFonts w:ascii="Times New Roman" w:hAnsi="Times New Roman" w:cs="Times New Roman"/>
          <w:sz w:val="24"/>
          <w:szCs w:val="24"/>
        </w:rPr>
        <w:t xml:space="preserve">also increased </w:t>
      </w:r>
      <w:r w:rsidR="00602F98" w:rsidRPr="00C83299">
        <w:rPr>
          <w:rFonts w:ascii="Times New Roman" w:hAnsi="Times New Roman" w:cs="Times New Roman"/>
          <w:sz w:val="24"/>
          <w:szCs w:val="24"/>
        </w:rPr>
        <w:t xml:space="preserve">liver glycogen content and improved antioxidant </w:t>
      </w:r>
      <w:r w:rsidR="00CA4E0A" w:rsidRPr="00C83299">
        <w:rPr>
          <w:rFonts w:ascii="Times New Roman" w:hAnsi="Times New Roman" w:cs="Times New Roman"/>
          <w:sz w:val="24"/>
          <w:szCs w:val="24"/>
        </w:rPr>
        <w:t>levels,</w:t>
      </w:r>
      <w:r w:rsidR="00602F98" w:rsidRPr="00C83299">
        <w:rPr>
          <w:rFonts w:ascii="Times New Roman" w:hAnsi="Times New Roman" w:cs="Times New Roman"/>
          <w:sz w:val="24"/>
          <w:szCs w:val="24"/>
        </w:rPr>
        <w:t xml:space="preserve"> which are crucial for managing diabetes-related complications.</w:t>
      </w:r>
      <w:r w:rsidR="00CA4E0A" w:rsidRPr="00C83299">
        <w:rPr>
          <w:rFonts w:ascii="Times New Roman" w:hAnsi="Times New Roman" w:cs="Times New Roman"/>
          <w:sz w:val="24"/>
          <w:szCs w:val="24"/>
        </w:rPr>
        <w:t xml:space="preserve"> Furthermore, the high dose (200 mg/kg) normalized pancrea</w:t>
      </w:r>
      <w:r w:rsidR="00691E79" w:rsidRPr="00C83299">
        <w:rPr>
          <w:rFonts w:ascii="Times New Roman" w:hAnsi="Times New Roman" w:cs="Times New Roman"/>
          <w:sz w:val="24"/>
          <w:szCs w:val="24"/>
        </w:rPr>
        <w:t xml:space="preserve">tic malondialdehyde </w:t>
      </w:r>
      <w:r w:rsidR="00386184" w:rsidRPr="00C83299">
        <w:rPr>
          <w:rFonts w:ascii="Times New Roman" w:hAnsi="Times New Roman" w:cs="Times New Roman"/>
          <w:sz w:val="24"/>
          <w:szCs w:val="24"/>
        </w:rPr>
        <w:t>(MDA), glutathione (GSH), and superoxide dismutase (SOD) values, indicating protection against oxidative stress</w:t>
      </w:r>
      <w:r w:rsidR="00594276" w:rsidRPr="00C83299">
        <w:rPr>
          <w:rFonts w:ascii="Times New Roman" w:hAnsi="Times New Roman" w:cs="Times New Roman"/>
          <w:sz w:val="24"/>
          <w:szCs w:val="24"/>
        </w:rPr>
        <w:t xml:space="preserve"> (</w:t>
      </w:r>
      <w:r w:rsidR="00092BD9" w:rsidRPr="00C83299">
        <w:rPr>
          <w:rFonts w:ascii="Times New Roman" w:hAnsi="Times New Roman" w:cs="Times New Roman"/>
          <w:bCs/>
          <w:sz w:val="24"/>
          <w:szCs w:val="24"/>
        </w:rPr>
        <w:t>Akram</w:t>
      </w:r>
      <w:r w:rsidR="00543997" w:rsidRPr="00C83299">
        <w:rPr>
          <w:rFonts w:ascii="Times New Roman" w:hAnsi="Times New Roman" w:cs="Times New Roman"/>
          <w:bCs/>
          <w:sz w:val="24"/>
          <w:szCs w:val="24"/>
        </w:rPr>
        <w:t>, 2021</w:t>
      </w:r>
      <w:r w:rsidR="00594276" w:rsidRPr="00C83299">
        <w:rPr>
          <w:rFonts w:ascii="Times New Roman" w:hAnsi="Times New Roman" w:cs="Times New Roman"/>
          <w:sz w:val="24"/>
          <w:szCs w:val="24"/>
        </w:rPr>
        <w:t>)</w:t>
      </w:r>
      <w:r w:rsidR="00386184" w:rsidRPr="00C83299">
        <w:rPr>
          <w:rFonts w:ascii="Times New Roman" w:hAnsi="Times New Roman" w:cs="Times New Roman"/>
          <w:sz w:val="24"/>
          <w:szCs w:val="24"/>
        </w:rPr>
        <w:t>.</w:t>
      </w:r>
      <w:r w:rsidR="00110ADA" w:rsidRPr="00C83299">
        <w:rPr>
          <w:rFonts w:ascii="Times New Roman" w:hAnsi="Times New Roman" w:cs="Times New Roman"/>
          <w:sz w:val="24"/>
          <w:szCs w:val="24"/>
        </w:rPr>
        <w:t xml:space="preserve"> Additionally, </w:t>
      </w:r>
      <w:r w:rsidR="005E5ABC" w:rsidRPr="00C83299">
        <w:rPr>
          <w:rFonts w:ascii="Times New Roman" w:hAnsi="Times New Roman" w:cs="Times New Roman"/>
          <w:i/>
          <w:iCs/>
          <w:sz w:val="24"/>
          <w:szCs w:val="24"/>
        </w:rPr>
        <w:t>Grewia tenax</w:t>
      </w:r>
      <w:r w:rsidR="004E1D99" w:rsidRPr="00C83299">
        <w:rPr>
          <w:rFonts w:ascii="Times New Roman" w:hAnsi="Times New Roman" w:cs="Times New Roman"/>
          <w:sz w:val="24"/>
          <w:szCs w:val="24"/>
        </w:rPr>
        <w:t xml:space="preserve"> extracts have been shown to reduce blood glucose levels and enhance insulin sensitivity, </w:t>
      </w:r>
      <w:r w:rsidR="000D16F9" w:rsidRPr="00C83299">
        <w:rPr>
          <w:rFonts w:ascii="Times New Roman" w:hAnsi="Times New Roman" w:cs="Times New Roman"/>
          <w:sz w:val="24"/>
          <w:szCs w:val="24"/>
        </w:rPr>
        <w:t xml:space="preserve">with reported mechanisms including inhibition of </w:t>
      </w:r>
      <w:r w:rsidR="00310975" w:rsidRPr="00C83299">
        <w:rPr>
          <w:rFonts w:ascii="Times New Roman" w:hAnsi="Times New Roman" w:cs="Times New Roman"/>
          <w:sz w:val="24"/>
          <w:szCs w:val="24"/>
        </w:rPr>
        <w:t>α-amylase and α-glucosidase</w:t>
      </w:r>
      <w:r w:rsidR="00644DB6" w:rsidRPr="00C83299">
        <w:rPr>
          <w:rFonts w:ascii="Times New Roman" w:hAnsi="Times New Roman" w:cs="Times New Roman"/>
          <w:sz w:val="24"/>
          <w:szCs w:val="24"/>
        </w:rPr>
        <w:t>, improved glucose uptake by peripheral tissues, and increased GLUT4 translocation.</w:t>
      </w:r>
      <w:r w:rsidR="00F15E0A" w:rsidRPr="00C83299">
        <w:rPr>
          <w:rFonts w:ascii="Times New Roman" w:hAnsi="Times New Roman" w:cs="Times New Roman"/>
          <w:sz w:val="24"/>
          <w:szCs w:val="24"/>
        </w:rPr>
        <w:t xml:space="preserve"> These findings highlight the potential of </w:t>
      </w:r>
      <w:r w:rsidR="00F15E0A" w:rsidRPr="00C83299">
        <w:rPr>
          <w:rFonts w:ascii="Times New Roman" w:hAnsi="Times New Roman" w:cs="Times New Roman"/>
          <w:i/>
          <w:iCs/>
          <w:sz w:val="24"/>
          <w:szCs w:val="24"/>
        </w:rPr>
        <w:t>Grewia</w:t>
      </w:r>
      <w:r w:rsidR="00310975" w:rsidRPr="00C83299">
        <w:rPr>
          <w:rFonts w:ascii="Times New Roman" w:hAnsi="Times New Roman" w:cs="Times New Roman"/>
          <w:sz w:val="24"/>
          <w:szCs w:val="24"/>
        </w:rPr>
        <w:t xml:space="preserve"> </w:t>
      </w:r>
      <w:r w:rsidR="00F15E0A" w:rsidRPr="00C83299">
        <w:rPr>
          <w:rFonts w:ascii="Times New Roman" w:hAnsi="Times New Roman" w:cs="Times New Roman"/>
          <w:sz w:val="24"/>
          <w:szCs w:val="24"/>
        </w:rPr>
        <w:t>species as natural agents for diabetes management</w:t>
      </w:r>
      <w:r w:rsidR="00DB7DFA" w:rsidRPr="00C83299">
        <w:rPr>
          <w:rFonts w:ascii="Times New Roman" w:hAnsi="Times New Roman" w:cs="Times New Roman"/>
          <w:sz w:val="24"/>
          <w:szCs w:val="24"/>
        </w:rPr>
        <w:t xml:space="preserve">, with specific values supporting their efficacy in both </w:t>
      </w:r>
      <w:r w:rsidR="00DB7DFA" w:rsidRPr="00C83299">
        <w:rPr>
          <w:rFonts w:ascii="Times New Roman" w:hAnsi="Times New Roman" w:cs="Times New Roman"/>
          <w:i/>
          <w:iCs/>
          <w:sz w:val="24"/>
          <w:szCs w:val="24"/>
        </w:rPr>
        <w:t>in vitro</w:t>
      </w:r>
      <w:r w:rsidR="00DB7DFA" w:rsidRPr="00C83299">
        <w:rPr>
          <w:rFonts w:ascii="Times New Roman" w:hAnsi="Times New Roman" w:cs="Times New Roman"/>
          <w:sz w:val="24"/>
          <w:szCs w:val="24"/>
        </w:rPr>
        <w:t xml:space="preserve"> and </w:t>
      </w:r>
      <w:r w:rsidR="00DB7DFA" w:rsidRPr="00C83299">
        <w:rPr>
          <w:rFonts w:ascii="Times New Roman" w:hAnsi="Times New Roman" w:cs="Times New Roman"/>
          <w:i/>
          <w:iCs/>
          <w:sz w:val="24"/>
          <w:szCs w:val="24"/>
        </w:rPr>
        <w:t>in vivo</w:t>
      </w:r>
      <w:r w:rsidR="00DB7DFA" w:rsidRPr="00C83299">
        <w:rPr>
          <w:rFonts w:ascii="Times New Roman" w:hAnsi="Times New Roman" w:cs="Times New Roman"/>
          <w:sz w:val="24"/>
          <w:szCs w:val="24"/>
        </w:rPr>
        <w:t xml:space="preserve"> models</w:t>
      </w:r>
      <w:r w:rsidR="00AC7B6D" w:rsidRPr="00C83299">
        <w:rPr>
          <w:rFonts w:ascii="Times New Roman" w:hAnsi="Times New Roman" w:cs="Times New Roman"/>
          <w:sz w:val="24"/>
          <w:szCs w:val="24"/>
        </w:rPr>
        <w:t xml:space="preserve"> (</w:t>
      </w:r>
      <w:r w:rsidR="008527AB" w:rsidRPr="00C83299">
        <w:rPr>
          <w:rFonts w:ascii="Times New Roman" w:hAnsi="Times New Roman" w:cs="Times New Roman"/>
          <w:bCs/>
          <w:sz w:val="24"/>
          <w:szCs w:val="24"/>
        </w:rPr>
        <w:t>Al-Mamari et al., 2020; Nawaz et al., 2020; Basri et al., 2021</w:t>
      </w:r>
      <w:r w:rsidR="00AC7B6D" w:rsidRPr="00C83299">
        <w:rPr>
          <w:rFonts w:ascii="Times New Roman" w:hAnsi="Times New Roman" w:cs="Times New Roman"/>
          <w:sz w:val="24"/>
          <w:szCs w:val="24"/>
        </w:rPr>
        <w:t>).</w:t>
      </w:r>
      <w:r w:rsidR="00BB7428" w:rsidRPr="00C83299">
        <w:rPr>
          <w:rFonts w:ascii="Times New Roman" w:hAnsi="Times New Roman" w:cs="Times New Roman"/>
          <w:sz w:val="24"/>
          <w:szCs w:val="24"/>
        </w:rPr>
        <w:t xml:space="preserve"> </w:t>
      </w:r>
    </w:p>
    <w:p w14:paraId="210DD2BC" w14:textId="377A3846" w:rsidR="000C6D2A" w:rsidRPr="00C83299" w:rsidRDefault="000C6D2A" w:rsidP="00706498">
      <w:pPr>
        <w:spacing w:after="0" w:line="360" w:lineRule="auto"/>
        <w:rPr>
          <w:rFonts w:ascii="Times New Roman" w:hAnsi="Times New Roman" w:cs="Times New Roman"/>
          <w:b/>
          <w:bCs/>
          <w:sz w:val="24"/>
          <w:szCs w:val="24"/>
        </w:rPr>
      </w:pPr>
      <w:r w:rsidRPr="00C83299">
        <w:rPr>
          <w:rFonts w:ascii="Times New Roman" w:hAnsi="Times New Roman" w:cs="Times New Roman"/>
          <w:b/>
          <w:bCs/>
          <w:sz w:val="24"/>
          <w:szCs w:val="24"/>
        </w:rPr>
        <w:t>4.5 Anti-</w:t>
      </w:r>
      <w:r w:rsidR="0017443D" w:rsidRPr="00C83299">
        <w:rPr>
          <w:rFonts w:ascii="Times New Roman" w:hAnsi="Times New Roman" w:cs="Times New Roman"/>
          <w:b/>
          <w:bCs/>
          <w:sz w:val="24"/>
          <w:szCs w:val="24"/>
        </w:rPr>
        <w:t>bacterial</w:t>
      </w:r>
      <w:r w:rsidRPr="00C83299">
        <w:rPr>
          <w:rFonts w:ascii="Times New Roman" w:hAnsi="Times New Roman" w:cs="Times New Roman"/>
          <w:b/>
          <w:bCs/>
          <w:sz w:val="24"/>
          <w:szCs w:val="24"/>
        </w:rPr>
        <w:t xml:space="preserve"> activity</w:t>
      </w:r>
    </w:p>
    <w:p w14:paraId="74D09F57" w14:textId="00DB582E" w:rsidR="009230D7" w:rsidRPr="00C83299" w:rsidRDefault="00A16DD9" w:rsidP="00706498">
      <w:pPr>
        <w:spacing w:after="0" w:line="360" w:lineRule="auto"/>
        <w:jc w:val="both"/>
        <w:rPr>
          <w:rFonts w:ascii="Times New Roman" w:hAnsi="Times New Roman" w:cs="Times New Roman"/>
          <w:sz w:val="24"/>
          <w:szCs w:val="24"/>
        </w:rPr>
      </w:pPr>
      <w:r w:rsidRPr="00C83299">
        <w:rPr>
          <w:rFonts w:ascii="Times New Roman" w:hAnsi="Times New Roman" w:cs="Times New Roman"/>
          <w:sz w:val="24"/>
          <w:szCs w:val="24"/>
        </w:rPr>
        <w:tab/>
      </w:r>
      <w:r w:rsidR="003F7EA2" w:rsidRPr="00C83299">
        <w:rPr>
          <w:rFonts w:ascii="Times New Roman" w:hAnsi="Times New Roman" w:cs="Times New Roman"/>
          <w:sz w:val="24"/>
          <w:szCs w:val="24"/>
        </w:rPr>
        <w:t xml:space="preserve">The bark extracts of </w:t>
      </w:r>
      <w:r w:rsidR="003F7EA2" w:rsidRPr="00C83299">
        <w:rPr>
          <w:rFonts w:ascii="Times New Roman" w:hAnsi="Times New Roman" w:cs="Times New Roman"/>
          <w:i/>
          <w:iCs/>
          <w:sz w:val="24"/>
          <w:szCs w:val="24"/>
        </w:rPr>
        <w:t xml:space="preserve">G. paniculata </w:t>
      </w:r>
      <w:r w:rsidR="00632F47" w:rsidRPr="00C83299">
        <w:rPr>
          <w:rFonts w:ascii="Times New Roman" w:hAnsi="Times New Roman" w:cs="Times New Roman"/>
          <w:sz w:val="24"/>
          <w:szCs w:val="24"/>
        </w:rPr>
        <w:t xml:space="preserve">exhibited </w:t>
      </w:r>
      <w:r w:rsidR="005A794D" w:rsidRPr="00C83299">
        <w:rPr>
          <w:rFonts w:ascii="Times New Roman" w:hAnsi="Times New Roman" w:cs="Times New Roman"/>
          <w:sz w:val="24"/>
          <w:szCs w:val="24"/>
        </w:rPr>
        <w:t xml:space="preserve">moderate to potent activity against </w:t>
      </w:r>
      <w:r w:rsidR="005A794D" w:rsidRPr="00C83299">
        <w:rPr>
          <w:rFonts w:ascii="Times New Roman" w:hAnsi="Times New Roman" w:cs="Times New Roman"/>
          <w:i/>
          <w:iCs/>
          <w:sz w:val="24"/>
          <w:szCs w:val="24"/>
        </w:rPr>
        <w:t xml:space="preserve">Shigella dysenteriae </w:t>
      </w:r>
      <w:r w:rsidR="00CB3E4A" w:rsidRPr="00C83299">
        <w:rPr>
          <w:rFonts w:ascii="Times New Roman" w:hAnsi="Times New Roman" w:cs="Times New Roman"/>
          <w:sz w:val="24"/>
          <w:szCs w:val="24"/>
        </w:rPr>
        <w:t>(zone of inhibition up to 23 mm), with efficacy against a spectrum of gram-positive and gram-negative organisms, based on disc diffusion assays</w:t>
      </w:r>
      <w:r w:rsidR="000D05AD" w:rsidRPr="00C83299">
        <w:rPr>
          <w:rFonts w:ascii="Times New Roman" w:hAnsi="Times New Roman" w:cs="Times New Roman"/>
          <w:sz w:val="24"/>
          <w:szCs w:val="24"/>
        </w:rPr>
        <w:t xml:space="preserve"> (</w:t>
      </w:r>
      <w:r w:rsidR="000D05AD" w:rsidRPr="00C83299">
        <w:rPr>
          <w:rFonts w:ascii="Times New Roman" w:hAnsi="Times New Roman" w:cs="Times New Roman"/>
          <w:bCs/>
          <w:sz w:val="24"/>
          <w:szCs w:val="24"/>
        </w:rPr>
        <w:t>Nasrin et al., 2015</w:t>
      </w:r>
      <w:r w:rsidR="000D05AD" w:rsidRPr="00C83299">
        <w:rPr>
          <w:rFonts w:ascii="Times New Roman" w:hAnsi="Times New Roman" w:cs="Times New Roman"/>
          <w:sz w:val="24"/>
          <w:szCs w:val="24"/>
        </w:rPr>
        <w:t>)</w:t>
      </w:r>
      <w:r w:rsidR="00CB3E4A" w:rsidRPr="00C83299">
        <w:rPr>
          <w:rFonts w:ascii="Times New Roman" w:hAnsi="Times New Roman" w:cs="Times New Roman"/>
          <w:sz w:val="24"/>
          <w:szCs w:val="24"/>
        </w:rPr>
        <w:t>.</w:t>
      </w:r>
      <w:r w:rsidR="00612CA8" w:rsidRPr="00C83299">
        <w:rPr>
          <w:rFonts w:ascii="Times New Roman" w:hAnsi="Times New Roman" w:cs="Times New Roman"/>
          <w:sz w:val="24"/>
          <w:szCs w:val="24"/>
        </w:rPr>
        <w:t xml:space="preserve"> Root and leaf acetone extracts</w:t>
      </w:r>
      <w:r w:rsidR="00324717" w:rsidRPr="00C83299">
        <w:rPr>
          <w:rFonts w:ascii="Times New Roman" w:hAnsi="Times New Roman" w:cs="Times New Roman"/>
          <w:sz w:val="24"/>
          <w:szCs w:val="24"/>
        </w:rPr>
        <w:t xml:space="preserve"> of </w:t>
      </w:r>
      <w:r w:rsidR="00324717" w:rsidRPr="00C83299">
        <w:rPr>
          <w:rFonts w:ascii="Times New Roman" w:hAnsi="Times New Roman" w:cs="Times New Roman"/>
          <w:i/>
          <w:iCs/>
          <w:sz w:val="24"/>
          <w:szCs w:val="24"/>
        </w:rPr>
        <w:t>G</w:t>
      </w:r>
      <w:r w:rsidR="005C317F" w:rsidRPr="00C83299">
        <w:rPr>
          <w:rFonts w:ascii="Times New Roman" w:hAnsi="Times New Roman" w:cs="Times New Roman"/>
          <w:i/>
          <w:iCs/>
          <w:sz w:val="24"/>
          <w:szCs w:val="24"/>
        </w:rPr>
        <w:t>. flava</w:t>
      </w:r>
      <w:r w:rsidR="00612CA8" w:rsidRPr="00C83299">
        <w:rPr>
          <w:rFonts w:ascii="Times New Roman" w:hAnsi="Times New Roman" w:cs="Times New Roman"/>
          <w:sz w:val="24"/>
          <w:szCs w:val="24"/>
        </w:rPr>
        <w:t xml:space="preserve"> exhibited </w:t>
      </w:r>
      <w:r w:rsidR="00066152" w:rsidRPr="00C83299">
        <w:rPr>
          <w:rFonts w:ascii="Times New Roman" w:hAnsi="Times New Roman" w:cs="Times New Roman"/>
          <w:sz w:val="24"/>
          <w:szCs w:val="24"/>
        </w:rPr>
        <w:t>significant antibacterial activity, with minimum inhibitory concentrations (MIC) values as low as 0.03 mg/mL</w:t>
      </w:r>
      <w:r w:rsidR="00DE6159" w:rsidRPr="00C83299">
        <w:rPr>
          <w:rFonts w:ascii="Times New Roman" w:hAnsi="Times New Roman" w:cs="Times New Roman"/>
          <w:sz w:val="24"/>
          <w:szCs w:val="24"/>
        </w:rPr>
        <w:t xml:space="preserve"> for </w:t>
      </w:r>
      <w:r w:rsidR="00DE6159" w:rsidRPr="00C83299">
        <w:rPr>
          <w:rFonts w:ascii="Times New Roman" w:hAnsi="Times New Roman" w:cs="Times New Roman"/>
          <w:i/>
          <w:iCs/>
          <w:sz w:val="24"/>
          <w:szCs w:val="24"/>
        </w:rPr>
        <w:t>Staphylococcus aureus</w:t>
      </w:r>
      <w:r w:rsidR="002B3E8B" w:rsidRPr="00C83299">
        <w:rPr>
          <w:rFonts w:ascii="Times New Roman" w:hAnsi="Times New Roman" w:cs="Times New Roman"/>
          <w:i/>
          <w:iCs/>
          <w:sz w:val="24"/>
          <w:szCs w:val="24"/>
        </w:rPr>
        <w:t xml:space="preserve">. </w:t>
      </w:r>
      <w:r w:rsidR="002B3E8B" w:rsidRPr="00C83299">
        <w:rPr>
          <w:rFonts w:ascii="Times New Roman" w:hAnsi="Times New Roman" w:cs="Times New Roman"/>
          <w:sz w:val="24"/>
          <w:szCs w:val="24"/>
        </w:rPr>
        <w:t xml:space="preserve">The extracts were also active against </w:t>
      </w:r>
      <w:r w:rsidR="002B3E8B" w:rsidRPr="00C83299">
        <w:rPr>
          <w:rFonts w:ascii="Times New Roman" w:hAnsi="Times New Roman" w:cs="Times New Roman"/>
          <w:i/>
          <w:iCs/>
          <w:sz w:val="24"/>
          <w:szCs w:val="24"/>
        </w:rPr>
        <w:t>B. cereus</w:t>
      </w:r>
      <w:r w:rsidR="002B3E8B" w:rsidRPr="00C83299">
        <w:rPr>
          <w:rFonts w:ascii="Times New Roman" w:hAnsi="Times New Roman" w:cs="Times New Roman"/>
          <w:sz w:val="24"/>
          <w:szCs w:val="24"/>
        </w:rPr>
        <w:t xml:space="preserve">, </w:t>
      </w:r>
      <w:r w:rsidR="002B3E8B" w:rsidRPr="00C83299">
        <w:rPr>
          <w:rFonts w:ascii="Times New Roman" w:hAnsi="Times New Roman" w:cs="Times New Roman"/>
          <w:i/>
          <w:iCs/>
          <w:sz w:val="24"/>
          <w:szCs w:val="24"/>
        </w:rPr>
        <w:t>E. coli</w:t>
      </w:r>
      <w:r w:rsidR="005B48C5" w:rsidRPr="00C83299">
        <w:rPr>
          <w:rFonts w:ascii="Times New Roman" w:hAnsi="Times New Roman" w:cs="Times New Roman"/>
          <w:sz w:val="24"/>
          <w:szCs w:val="24"/>
        </w:rPr>
        <w:t xml:space="preserve">, and </w:t>
      </w:r>
      <w:r w:rsidR="005B48C5" w:rsidRPr="00C83299">
        <w:rPr>
          <w:rFonts w:ascii="Times New Roman" w:hAnsi="Times New Roman" w:cs="Times New Roman"/>
          <w:i/>
          <w:iCs/>
          <w:sz w:val="24"/>
          <w:szCs w:val="24"/>
        </w:rPr>
        <w:t>S. ty</w:t>
      </w:r>
      <w:r w:rsidR="00F124AD" w:rsidRPr="00C83299">
        <w:rPr>
          <w:rFonts w:ascii="Times New Roman" w:hAnsi="Times New Roman" w:cs="Times New Roman"/>
          <w:i/>
          <w:iCs/>
          <w:sz w:val="24"/>
          <w:szCs w:val="24"/>
        </w:rPr>
        <w:t>p</w:t>
      </w:r>
      <w:r w:rsidR="005B48C5" w:rsidRPr="00C83299">
        <w:rPr>
          <w:rFonts w:ascii="Times New Roman" w:hAnsi="Times New Roman" w:cs="Times New Roman"/>
          <w:i/>
          <w:iCs/>
          <w:sz w:val="24"/>
          <w:szCs w:val="24"/>
        </w:rPr>
        <w:t>himurium</w:t>
      </w:r>
      <w:r w:rsidR="009B1C3A" w:rsidRPr="00C83299">
        <w:rPr>
          <w:rFonts w:ascii="Times New Roman" w:hAnsi="Times New Roman" w:cs="Times New Roman"/>
          <w:i/>
          <w:iCs/>
          <w:sz w:val="24"/>
          <w:szCs w:val="24"/>
        </w:rPr>
        <w:t xml:space="preserve"> </w:t>
      </w:r>
      <w:r w:rsidR="009B1C3A" w:rsidRPr="00C83299">
        <w:rPr>
          <w:rFonts w:ascii="Times New Roman" w:hAnsi="Times New Roman" w:cs="Times New Roman"/>
          <w:sz w:val="24"/>
          <w:szCs w:val="24"/>
        </w:rPr>
        <w:t>(</w:t>
      </w:r>
      <w:r w:rsidR="009B1C3A" w:rsidRPr="00C83299">
        <w:rPr>
          <w:rFonts w:ascii="Times New Roman" w:hAnsi="Times New Roman" w:cs="Times New Roman"/>
          <w:bCs/>
          <w:sz w:val="24"/>
          <w:szCs w:val="24"/>
        </w:rPr>
        <w:t>Lamola, 2017</w:t>
      </w:r>
      <w:r w:rsidR="009B1C3A" w:rsidRPr="00C83299">
        <w:rPr>
          <w:rFonts w:ascii="Times New Roman" w:hAnsi="Times New Roman" w:cs="Times New Roman"/>
          <w:sz w:val="24"/>
          <w:szCs w:val="24"/>
        </w:rPr>
        <w:t>)</w:t>
      </w:r>
      <w:r w:rsidR="005B48C5" w:rsidRPr="00C83299">
        <w:rPr>
          <w:rFonts w:ascii="Times New Roman" w:hAnsi="Times New Roman" w:cs="Times New Roman"/>
          <w:sz w:val="24"/>
          <w:szCs w:val="24"/>
        </w:rPr>
        <w:t>.</w:t>
      </w:r>
      <w:r w:rsidR="00C858E2" w:rsidRPr="00C83299">
        <w:rPr>
          <w:rFonts w:ascii="Times New Roman" w:hAnsi="Times New Roman" w:cs="Times New Roman"/>
          <w:sz w:val="24"/>
          <w:szCs w:val="24"/>
        </w:rPr>
        <w:t xml:space="preserve"> </w:t>
      </w:r>
      <w:r w:rsidR="002A2A0B" w:rsidRPr="00C83299">
        <w:rPr>
          <w:rFonts w:ascii="Times New Roman" w:hAnsi="Times New Roman" w:cs="Times New Roman"/>
          <w:sz w:val="24"/>
          <w:szCs w:val="24"/>
        </w:rPr>
        <w:t xml:space="preserve">The </w:t>
      </w:r>
      <w:r w:rsidR="002A2A0B" w:rsidRPr="00C83299">
        <w:rPr>
          <w:rFonts w:ascii="Times New Roman" w:hAnsi="Times New Roman" w:cs="Times New Roman"/>
          <w:i/>
          <w:iCs/>
          <w:sz w:val="24"/>
          <w:szCs w:val="24"/>
        </w:rPr>
        <w:t>G. hirsuta</w:t>
      </w:r>
      <w:r w:rsidR="002A2A0B" w:rsidRPr="00C83299">
        <w:rPr>
          <w:rFonts w:ascii="Times New Roman" w:hAnsi="Times New Roman" w:cs="Times New Roman"/>
          <w:sz w:val="24"/>
          <w:szCs w:val="24"/>
        </w:rPr>
        <w:t xml:space="preserve"> hydroalcoholic leaf extracts showed antibacterial </w:t>
      </w:r>
      <w:r w:rsidR="004F1144" w:rsidRPr="00C83299">
        <w:rPr>
          <w:rFonts w:ascii="Times New Roman" w:hAnsi="Times New Roman" w:cs="Times New Roman"/>
          <w:sz w:val="24"/>
          <w:szCs w:val="24"/>
        </w:rPr>
        <w:t xml:space="preserve">properties against </w:t>
      </w:r>
      <w:r w:rsidR="004F1144" w:rsidRPr="00C83299">
        <w:rPr>
          <w:rFonts w:ascii="Times New Roman" w:hAnsi="Times New Roman" w:cs="Times New Roman"/>
          <w:i/>
          <w:iCs/>
          <w:sz w:val="24"/>
          <w:szCs w:val="24"/>
        </w:rPr>
        <w:t>Staphylococcus aureus</w:t>
      </w:r>
      <w:r w:rsidR="004F1144" w:rsidRPr="00C83299">
        <w:rPr>
          <w:rFonts w:ascii="Times New Roman" w:hAnsi="Times New Roman" w:cs="Times New Roman"/>
          <w:sz w:val="24"/>
          <w:szCs w:val="24"/>
        </w:rPr>
        <w:t xml:space="preserve">. </w:t>
      </w:r>
      <w:r w:rsidR="00ED0733" w:rsidRPr="00C83299">
        <w:rPr>
          <w:rFonts w:ascii="Times New Roman" w:hAnsi="Times New Roman" w:cs="Times New Roman"/>
          <w:sz w:val="24"/>
          <w:szCs w:val="24"/>
        </w:rPr>
        <w:t xml:space="preserve">The extracts were also active against </w:t>
      </w:r>
      <w:r w:rsidR="00ED0733" w:rsidRPr="00C83299">
        <w:rPr>
          <w:rFonts w:ascii="Times New Roman" w:hAnsi="Times New Roman" w:cs="Times New Roman"/>
          <w:i/>
          <w:iCs/>
          <w:sz w:val="24"/>
          <w:szCs w:val="24"/>
        </w:rPr>
        <w:t>B. cereus</w:t>
      </w:r>
      <w:r w:rsidR="00ED0733" w:rsidRPr="00C83299">
        <w:rPr>
          <w:rFonts w:ascii="Times New Roman" w:hAnsi="Times New Roman" w:cs="Times New Roman"/>
          <w:sz w:val="24"/>
          <w:szCs w:val="24"/>
        </w:rPr>
        <w:t xml:space="preserve">, </w:t>
      </w:r>
      <w:r w:rsidR="00ED0733" w:rsidRPr="00C83299">
        <w:rPr>
          <w:rFonts w:ascii="Times New Roman" w:hAnsi="Times New Roman" w:cs="Times New Roman"/>
          <w:i/>
          <w:iCs/>
          <w:sz w:val="24"/>
          <w:szCs w:val="24"/>
        </w:rPr>
        <w:t>E. coli</w:t>
      </w:r>
      <w:r w:rsidR="00ED0733" w:rsidRPr="00C83299">
        <w:rPr>
          <w:rFonts w:ascii="Times New Roman" w:hAnsi="Times New Roman" w:cs="Times New Roman"/>
          <w:sz w:val="24"/>
          <w:szCs w:val="24"/>
        </w:rPr>
        <w:t xml:space="preserve">, and </w:t>
      </w:r>
      <w:r w:rsidR="00ED0733" w:rsidRPr="00C83299">
        <w:rPr>
          <w:rFonts w:ascii="Times New Roman" w:hAnsi="Times New Roman" w:cs="Times New Roman"/>
          <w:i/>
          <w:iCs/>
          <w:sz w:val="24"/>
          <w:szCs w:val="24"/>
        </w:rPr>
        <w:t>S.</w:t>
      </w:r>
      <w:r w:rsidR="002F3697" w:rsidRPr="00C83299">
        <w:rPr>
          <w:rFonts w:ascii="Times New Roman" w:hAnsi="Times New Roman" w:cs="Times New Roman"/>
          <w:i/>
          <w:iCs/>
          <w:sz w:val="24"/>
          <w:szCs w:val="24"/>
        </w:rPr>
        <w:t xml:space="preserve"> </w:t>
      </w:r>
      <w:r w:rsidR="00ED0733" w:rsidRPr="00C83299">
        <w:rPr>
          <w:rFonts w:ascii="Times New Roman" w:hAnsi="Times New Roman" w:cs="Times New Roman"/>
          <w:i/>
          <w:iCs/>
          <w:sz w:val="24"/>
          <w:szCs w:val="24"/>
        </w:rPr>
        <w:t>typhimurium</w:t>
      </w:r>
      <w:r w:rsidR="00C02551" w:rsidRPr="00C83299">
        <w:rPr>
          <w:rFonts w:ascii="Times New Roman" w:hAnsi="Times New Roman" w:cs="Times New Roman"/>
          <w:i/>
          <w:iCs/>
          <w:sz w:val="24"/>
          <w:szCs w:val="24"/>
        </w:rPr>
        <w:t xml:space="preserve"> </w:t>
      </w:r>
      <w:r w:rsidR="00C02551" w:rsidRPr="00C83299">
        <w:rPr>
          <w:rFonts w:ascii="Times New Roman" w:hAnsi="Times New Roman" w:cs="Times New Roman"/>
          <w:sz w:val="24"/>
          <w:szCs w:val="24"/>
        </w:rPr>
        <w:t>(</w:t>
      </w:r>
      <w:proofErr w:type="spellStart"/>
      <w:r w:rsidR="00C02551" w:rsidRPr="00C83299">
        <w:rPr>
          <w:rFonts w:ascii="Times New Roman" w:hAnsi="Times New Roman" w:cs="Times New Roman"/>
          <w:sz w:val="24"/>
          <w:szCs w:val="24"/>
        </w:rPr>
        <w:t>Kature</w:t>
      </w:r>
      <w:proofErr w:type="spellEnd"/>
      <w:r w:rsidR="00C02551" w:rsidRPr="00C83299">
        <w:rPr>
          <w:rFonts w:ascii="Times New Roman" w:hAnsi="Times New Roman" w:cs="Times New Roman"/>
          <w:sz w:val="24"/>
          <w:szCs w:val="24"/>
        </w:rPr>
        <w:t>, 2020)</w:t>
      </w:r>
      <w:r w:rsidR="00ED0733" w:rsidRPr="00C83299">
        <w:rPr>
          <w:rFonts w:ascii="Times New Roman" w:hAnsi="Times New Roman" w:cs="Times New Roman"/>
          <w:sz w:val="24"/>
          <w:szCs w:val="24"/>
        </w:rPr>
        <w:t>.</w:t>
      </w:r>
      <w:r w:rsidR="00746887" w:rsidRPr="00C83299">
        <w:rPr>
          <w:rFonts w:ascii="Times New Roman" w:hAnsi="Times New Roman" w:cs="Times New Roman"/>
          <w:sz w:val="24"/>
          <w:szCs w:val="24"/>
        </w:rPr>
        <w:t xml:space="preserve"> </w:t>
      </w:r>
      <w:r w:rsidR="003E0432" w:rsidRPr="00C83299">
        <w:rPr>
          <w:rFonts w:ascii="Times New Roman" w:hAnsi="Times New Roman" w:cs="Times New Roman"/>
          <w:i/>
          <w:iCs/>
          <w:sz w:val="24"/>
          <w:szCs w:val="24"/>
        </w:rPr>
        <w:t>Grewia asiatica, G.</w:t>
      </w:r>
      <w:r w:rsidR="008340D6" w:rsidRPr="00C83299">
        <w:rPr>
          <w:rFonts w:ascii="Times New Roman" w:hAnsi="Times New Roman" w:cs="Times New Roman"/>
          <w:i/>
          <w:iCs/>
          <w:sz w:val="24"/>
          <w:szCs w:val="24"/>
        </w:rPr>
        <w:t xml:space="preserve"> tilifolia</w:t>
      </w:r>
      <w:r w:rsidR="008340D6" w:rsidRPr="00C83299">
        <w:rPr>
          <w:rFonts w:ascii="Times New Roman" w:hAnsi="Times New Roman" w:cs="Times New Roman"/>
          <w:sz w:val="24"/>
          <w:szCs w:val="24"/>
        </w:rPr>
        <w:t xml:space="preserve">, and </w:t>
      </w:r>
      <w:r w:rsidR="008340D6" w:rsidRPr="00C83299">
        <w:rPr>
          <w:rFonts w:ascii="Times New Roman" w:hAnsi="Times New Roman" w:cs="Times New Roman"/>
          <w:i/>
          <w:iCs/>
          <w:sz w:val="24"/>
          <w:szCs w:val="24"/>
        </w:rPr>
        <w:t>G. tenax</w:t>
      </w:r>
      <w:r w:rsidR="008340D6" w:rsidRPr="00C83299">
        <w:rPr>
          <w:rFonts w:ascii="Times New Roman" w:hAnsi="Times New Roman" w:cs="Times New Roman"/>
          <w:sz w:val="24"/>
          <w:szCs w:val="24"/>
        </w:rPr>
        <w:t xml:space="preserve"> of these species showed anti-bacterial activity.</w:t>
      </w:r>
      <w:r w:rsidR="00BD55B2" w:rsidRPr="00C83299">
        <w:rPr>
          <w:rFonts w:ascii="Times New Roman" w:hAnsi="Times New Roman" w:cs="Times New Roman"/>
          <w:sz w:val="24"/>
          <w:szCs w:val="24"/>
        </w:rPr>
        <w:t xml:space="preserve"> </w:t>
      </w:r>
      <w:r w:rsidR="00BD55B2" w:rsidRPr="00C83299">
        <w:rPr>
          <w:rFonts w:ascii="Times New Roman" w:hAnsi="Times New Roman" w:cs="Times New Roman"/>
          <w:i/>
          <w:iCs/>
          <w:sz w:val="24"/>
          <w:szCs w:val="24"/>
        </w:rPr>
        <w:t>G. asiatica</w:t>
      </w:r>
      <w:r w:rsidR="00BD55B2" w:rsidRPr="00C83299">
        <w:rPr>
          <w:rFonts w:ascii="Times New Roman" w:hAnsi="Times New Roman" w:cs="Times New Roman"/>
          <w:sz w:val="24"/>
          <w:szCs w:val="24"/>
        </w:rPr>
        <w:t xml:space="preserve"> extracts were particularly effective against </w:t>
      </w:r>
      <w:r w:rsidR="00BD55B2" w:rsidRPr="00C83299">
        <w:rPr>
          <w:rFonts w:ascii="Times New Roman" w:hAnsi="Times New Roman" w:cs="Times New Roman"/>
          <w:i/>
          <w:iCs/>
          <w:sz w:val="24"/>
          <w:szCs w:val="24"/>
        </w:rPr>
        <w:t>Klebsiella pneumoniae</w:t>
      </w:r>
      <w:r w:rsidR="00BD55B2" w:rsidRPr="00C83299">
        <w:rPr>
          <w:rFonts w:ascii="Times New Roman" w:hAnsi="Times New Roman" w:cs="Times New Roman"/>
          <w:sz w:val="24"/>
          <w:szCs w:val="24"/>
        </w:rPr>
        <w:t xml:space="preserve">, while </w:t>
      </w:r>
      <w:r w:rsidR="00BD55B2" w:rsidRPr="00C83299">
        <w:rPr>
          <w:rFonts w:ascii="Times New Roman" w:hAnsi="Times New Roman" w:cs="Times New Roman"/>
          <w:i/>
          <w:iCs/>
          <w:sz w:val="24"/>
          <w:szCs w:val="24"/>
        </w:rPr>
        <w:t>G. tenax</w:t>
      </w:r>
      <w:r w:rsidR="00BD55B2" w:rsidRPr="00C83299">
        <w:rPr>
          <w:rFonts w:ascii="Times New Roman" w:hAnsi="Times New Roman" w:cs="Times New Roman"/>
          <w:sz w:val="24"/>
          <w:szCs w:val="24"/>
        </w:rPr>
        <w:t xml:space="preserve"> </w:t>
      </w:r>
      <w:r w:rsidR="008159C9" w:rsidRPr="00C83299">
        <w:rPr>
          <w:rFonts w:ascii="Times New Roman" w:hAnsi="Times New Roman" w:cs="Times New Roman"/>
          <w:sz w:val="24"/>
          <w:szCs w:val="24"/>
        </w:rPr>
        <w:t xml:space="preserve">and </w:t>
      </w:r>
      <w:r w:rsidR="008159C9" w:rsidRPr="00C83299">
        <w:rPr>
          <w:rFonts w:ascii="Times New Roman" w:hAnsi="Times New Roman" w:cs="Times New Roman"/>
          <w:i/>
          <w:iCs/>
          <w:sz w:val="24"/>
          <w:szCs w:val="24"/>
        </w:rPr>
        <w:t>G. tilifolia</w:t>
      </w:r>
      <w:r w:rsidR="008159C9" w:rsidRPr="00C83299">
        <w:rPr>
          <w:rFonts w:ascii="Times New Roman" w:hAnsi="Times New Roman" w:cs="Times New Roman"/>
          <w:sz w:val="24"/>
          <w:szCs w:val="24"/>
        </w:rPr>
        <w:t xml:space="preserve"> showed activity against </w:t>
      </w:r>
      <w:r w:rsidR="008159C9" w:rsidRPr="00C83299">
        <w:rPr>
          <w:rFonts w:ascii="Times New Roman" w:hAnsi="Times New Roman" w:cs="Times New Roman"/>
          <w:i/>
          <w:iCs/>
          <w:sz w:val="24"/>
          <w:szCs w:val="24"/>
        </w:rPr>
        <w:t>Bacillus subtilis</w:t>
      </w:r>
      <w:r w:rsidR="008159C9" w:rsidRPr="00C83299">
        <w:rPr>
          <w:rFonts w:ascii="Times New Roman" w:hAnsi="Times New Roman" w:cs="Times New Roman"/>
          <w:sz w:val="24"/>
          <w:szCs w:val="24"/>
        </w:rPr>
        <w:t xml:space="preserve"> and </w:t>
      </w:r>
      <w:r w:rsidR="008159C9" w:rsidRPr="00C83299">
        <w:rPr>
          <w:rFonts w:ascii="Times New Roman" w:hAnsi="Times New Roman" w:cs="Times New Roman"/>
          <w:i/>
          <w:iCs/>
          <w:sz w:val="24"/>
          <w:szCs w:val="24"/>
        </w:rPr>
        <w:t>E.</w:t>
      </w:r>
      <w:r w:rsidR="005410E6" w:rsidRPr="00C83299">
        <w:rPr>
          <w:rFonts w:ascii="Times New Roman" w:hAnsi="Times New Roman" w:cs="Times New Roman"/>
          <w:i/>
          <w:iCs/>
          <w:sz w:val="24"/>
          <w:szCs w:val="24"/>
        </w:rPr>
        <w:t xml:space="preserve"> </w:t>
      </w:r>
      <w:r w:rsidR="008159C9" w:rsidRPr="00C83299">
        <w:rPr>
          <w:rFonts w:ascii="Times New Roman" w:hAnsi="Times New Roman" w:cs="Times New Roman"/>
          <w:i/>
          <w:iCs/>
          <w:sz w:val="24"/>
          <w:szCs w:val="24"/>
        </w:rPr>
        <w:t>coli</w:t>
      </w:r>
      <w:r w:rsidR="008159C9" w:rsidRPr="00C83299">
        <w:rPr>
          <w:rFonts w:ascii="Times New Roman" w:hAnsi="Times New Roman" w:cs="Times New Roman"/>
          <w:sz w:val="24"/>
          <w:szCs w:val="24"/>
        </w:rPr>
        <w:t>, respectively</w:t>
      </w:r>
      <w:r w:rsidR="005410E6" w:rsidRPr="00C83299">
        <w:rPr>
          <w:rFonts w:ascii="Times New Roman" w:hAnsi="Times New Roman" w:cs="Times New Roman"/>
          <w:sz w:val="24"/>
          <w:szCs w:val="24"/>
        </w:rPr>
        <w:t xml:space="preserve"> (</w:t>
      </w:r>
      <w:r w:rsidR="003903A3" w:rsidRPr="00C83299">
        <w:rPr>
          <w:rFonts w:ascii="Times New Roman" w:hAnsi="Times New Roman" w:cs="Times New Roman"/>
          <w:sz w:val="24"/>
          <w:szCs w:val="24"/>
        </w:rPr>
        <w:t>Ganapathi et al., 2016</w:t>
      </w:r>
      <w:r w:rsidR="005410E6" w:rsidRPr="00C83299">
        <w:rPr>
          <w:rFonts w:ascii="Times New Roman" w:hAnsi="Times New Roman" w:cs="Times New Roman"/>
          <w:sz w:val="24"/>
          <w:szCs w:val="24"/>
        </w:rPr>
        <w:t>)</w:t>
      </w:r>
      <w:r w:rsidR="00F91FB0" w:rsidRPr="00C83299">
        <w:rPr>
          <w:rFonts w:ascii="Times New Roman" w:hAnsi="Times New Roman" w:cs="Times New Roman"/>
          <w:sz w:val="24"/>
          <w:szCs w:val="24"/>
        </w:rPr>
        <w:t xml:space="preserve">. </w:t>
      </w:r>
      <w:r w:rsidR="0079752D" w:rsidRPr="00C83299">
        <w:rPr>
          <w:rFonts w:ascii="Times New Roman" w:hAnsi="Times New Roman" w:cs="Times New Roman"/>
          <w:sz w:val="24"/>
          <w:szCs w:val="24"/>
        </w:rPr>
        <w:t>The methanol and ethyl acetate leaf extracts</w:t>
      </w:r>
      <w:r w:rsidR="00EC02AC" w:rsidRPr="00C83299">
        <w:rPr>
          <w:rFonts w:ascii="Times New Roman" w:hAnsi="Times New Roman" w:cs="Times New Roman"/>
          <w:sz w:val="24"/>
          <w:szCs w:val="24"/>
        </w:rPr>
        <w:t xml:space="preserve"> of </w:t>
      </w:r>
      <w:r w:rsidR="00EC02AC" w:rsidRPr="00C83299">
        <w:rPr>
          <w:rFonts w:ascii="Times New Roman" w:hAnsi="Times New Roman" w:cs="Times New Roman"/>
          <w:i/>
          <w:iCs/>
          <w:sz w:val="24"/>
          <w:szCs w:val="24"/>
        </w:rPr>
        <w:t>G. plagiophylla</w:t>
      </w:r>
      <w:r w:rsidR="0079752D" w:rsidRPr="00C83299">
        <w:rPr>
          <w:rFonts w:ascii="Times New Roman" w:hAnsi="Times New Roman" w:cs="Times New Roman"/>
          <w:sz w:val="24"/>
          <w:szCs w:val="24"/>
        </w:rPr>
        <w:t xml:space="preserve"> </w:t>
      </w:r>
      <w:r w:rsidR="00650EDA" w:rsidRPr="00C83299">
        <w:rPr>
          <w:rFonts w:ascii="Times New Roman" w:hAnsi="Times New Roman" w:cs="Times New Roman"/>
          <w:sz w:val="24"/>
          <w:szCs w:val="24"/>
        </w:rPr>
        <w:t xml:space="preserve">showed antibacterial </w:t>
      </w:r>
      <w:r w:rsidR="001E2E94" w:rsidRPr="00C83299">
        <w:rPr>
          <w:rFonts w:ascii="Times New Roman" w:hAnsi="Times New Roman" w:cs="Times New Roman"/>
          <w:sz w:val="24"/>
          <w:szCs w:val="24"/>
        </w:rPr>
        <w:lastRenderedPageBreak/>
        <w:t xml:space="preserve">activity against </w:t>
      </w:r>
      <w:r w:rsidR="001E2E94" w:rsidRPr="00C83299">
        <w:rPr>
          <w:rFonts w:ascii="Times New Roman" w:hAnsi="Times New Roman" w:cs="Times New Roman"/>
          <w:i/>
          <w:iCs/>
          <w:sz w:val="24"/>
          <w:szCs w:val="24"/>
        </w:rPr>
        <w:t>S. aureus</w:t>
      </w:r>
      <w:r w:rsidR="001E2E94" w:rsidRPr="00C83299">
        <w:rPr>
          <w:rFonts w:ascii="Times New Roman" w:hAnsi="Times New Roman" w:cs="Times New Roman"/>
          <w:sz w:val="24"/>
          <w:szCs w:val="24"/>
        </w:rPr>
        <w:t xml:space="preserve"> and </w:t>
      </w:r>
      <w:r w:rsidR="001E2E94" w:rsidRPr="00C83299">
        <w:rPr>
          <w:rFonts w:ascii="Times New Roman" w:hAnsi="Times New Roman" w:cs="Times New Roman"/>
          <w:i/>
          <w:iCs/>
          <w:sz w:val="24"/>
          <w:szCs w:val="24"/>
        </w:rPr>
        <w:t>Salmonella typhi</w:t>
      </w:r>
      <w:r w:rsidR="001E2E94" w:rsidRPr="00C83299">
        <w:rPr>
          <w:rFonts w:ascii="Times New Roman" w:hAnsi="Times New Roman" w:cs="Times New Roman"/>
          <w:sz w:val="24"/>
          <w:szCs w:val="24"/>
        </w:rPr>
        <w:t xml:space="preserve">, but not against </w:t>
      </w:r>
      <w:r w:rsidR="001E2E94" w:rsidRPr="00C83299">
        <w:rPr>
          <w:rFonts w:ascii="Times New Roman" w:hAnsi="Times New Roman" w:cs="Times New Roman"/>
          <w:i/>
          <w:iCs/>
          <w:sz w:val="24"/>
          <w:szCs w:val="24"/>
        </w:rPr>
        <w:t>E. coli</w:t>
      </w:r>
      <w:r w:rsidR="001E2E94" w:rsidRPr="00C83299">
        <w:rPr>
          <w:rFonts w:ascii="Times New Roman" w:hAnsi="Times New Roman" w:cs="Times New Roman"/>
          <w:sz w:val="24"/>
          <w:szCs w:val="24"/>
        </w:rPr>
        <w:t xml:space="preserve"> </w:t>
      </w:r>
      <w:r w:rsidR="00D46686" w:rsidRPr="00C83299">
        <w:rPr>
          <w:rFonts w:ascii="Times New Roman" w:hAnsi="Times New Roman" w:cs="Times New Roman"/>
          <w:sz w:val="24"/>
          <w:szCs w:val="24"/>
        </w:rPr>
        <w:t>(</w:t>
      </w:r>
      <w:r w:rsidR="00D46686" w:rsidRPr="00C83299">
        <w:rPr>
          <w:rFonts w:ascii="Times New Roman" w:hAnsi="Times New Roman" w:cs="Times New Roman"/>
          <w:bCs/>
          <w:sz w:val="24"/>
          <w:szCs w:val="24"/>
        </w:rPr>
        <w:t>Douglas &amp; Gitonga, 2016</w:t>
      </w:r>
      <w:r w:rsidR="00D46686" w:rsidRPr="00C83299">
        <w:rPr>
          <w:rFonts w:ascii="Times New Roman" w:hAnsi="Times New Roman" w:cs="Times New Roman"/>
          <w:sz w:val="24"/>
          <w:szCs w:val="24"/>
        </w:rPr>
        <w:t>)</w:t>
      </w:r>
      <w:r w:rsidR="0073572B" w:rsidRPr="00C83299">
        <w:rPr>
          <w:rFonts w:ascii="Times New Roman" w:hAnsi="Times New Roman" w:cs="Times New Roman"/>
          <w:sz w:val="24"/>
          <w:szCs w:val="24"/>
        </w:rPr>
        <w:t>.</w:t>
      </w:r>
    </w:p>
    <w:p w14:paraId="12239ECD" w14:textId="56AF0C08" w:rsidR="004157EA" w:rsidRPr="00C83299" w:rsidRDefault="00BC4828" w:rsidP="00706498">
      <w:pPr>
        <w:spacing w:after="0" w:line="360" w:lineRule="auto"/>
        <w:rPr>
          <w:rFonts w:ascii="Times New Roman" w:eastAsia="Times New Roman" w:hAnsi="Times New Roman" w:cs="Times New Roman"/>
          <w:b/>
          <w:bCs/>
          <w:color w:val="000000"/>
          <w:sz w:val="24"/>
          <w:szCs w:val="24"/>
        </w:rPr>
      </w:pPr>
      <w:r w:rsidRPr="00C83299">
        <w:rPr>
          <w:rFonts w:ascii="Times New Roman" w:eastAsia="Times New Roman" w:hAnsi="Times New Roman" w:cs="Times New Roman"/>
          <w:b/>
          <w:bCs/>
          <w:color w:val="000000"/>
          <w:sz w:val="24"/>
          <w:szCs w:val="24"/>
        </w:rPr>
        <w:t>4.6 Analgesic activity</w:t>
      </w:r>
    </w:p>
    <w:p w14:paraId="134B9707" w14:textId="433840E6" w:rsidR="009230D7" w:rsidRPr="00C83299" w:rsidRDefault="00EE7E34" w:rsidP="00706498">
      <w:pPr>
        <w:spacing w:after="0" w:line="360" w:lineRule="auto"/>
        <w:jc w:val="both"/>
        <w:rPr>
          <w:rFonts w:ascii="Times New Roman" w:eastAsia="Times New Roman" w:hAnsi="Times New Roman" w:cs="Times New Roman"/>
          <w:color w:val="000000"/>
          <w:sz w:val="24"/>
          <w:szCs w:val="24"/>
        </w:rPr>
      </w:pPr>
      <w:r w:rsidRPr="00C83299">
        <w:rPr>
          <w:rFonts w:ascii="Times New Roman" w:eastAsia="Times New Roman" w:hAnsi="Times New Roman" w:cs="Times New Roman"/>
          <w:i/>
          <w:iCs/>
          <w:color w:val="000000"/>
          <w:sz w:val="24"/>
          <w:szCs w:val="24"/>
        </w:rPr>
        <w:t>Grewia asiatica</w:t>
      </w:r>
      <w:r w:rsidRPr="00C83299">
        <w:rPr>
          <w:rFonts w:ascii="Times New Roman" w:eastAsia="Times New Roman" w:hAnsi="Times New Roman" w:cs="Times New Roman"/>
          <w:color w:val="000000"/>
          <w:sz w:val="24"/>
          <w:szCs w:val="24"/>
        </w:rPr>
        <w:t xml:space="preserve"> root bark extracts </w:t>
      </w:r>
      <w:r w:rsidR="001E2E94" w:rsidRPr="00C83299">
        <w:rPr>
          <w:rFonts w:ascii="Times New Roman" w:eastAsia="Times New Roman" w:hAnsi="Times New Roman" w:cs="Times New Roman"/>
          <w:color w:val="000000"/>
          <w:sz w:val="24"/>
          <w:szCs w:val="24"/>
        </w:rPr>
        <w:t>exhibit significant inhibition of pain in the acetic acid-induced writhing and hot-plate</w:t>
      </w:r>
      <w:r w:rsidR="00962D5D" w:rsidRPr="00C83299">
        <w:rPr>
          <w:rFonts w:ascii="Times New Roman" w:eastAsia="Times New Roman" w:hAnsi="Times New Roman" w:cs="Times New Roman"/>
          <w:color w:val="000000"/>
          <w:sz w:val="24"/>
          <w:szCs w:val="24"/>
        </w:rPr>
        <w:t xml:space="preserve"> tests, indicating both central and peripheral analgesic </w:t>
      </w:r>
      <w:r w:rsidR="00817A52" w:rsidRPr="00C83299">
        <w:rPr>
          <w:rFonts w:ascii="Times New Roman" w:eastAsia="Times New Roman" w:hAnsi="Times New Roman" w:cs="Times New Roman"/>
          <w:color w:val="000000"/>
          <w:sz w:val="24"/>
          <w:szCs w:val="24"/>
        </w:rPr>
        <w:t xml:space="preserve">mechanisms. The effect is </w:t>
      </w:r>
      <w:r w:rsidR="00E442D8" w:rsidRPr="00C83299">
        <w:rPr>
          <w:rFonts w:ascii="Times New Roman" w:eastAsia="Times New Roman" w:hAnsi="Times New Roman" w:cs="Times New Roman"/>
          <w:color w:val="000000"/>
          <w:sz w:val="24"/>
          <w:szCs w:val="24"/>
        </w:rPr>
        <w:t>dose-dependent</w:t>
      </w:r>
      <w:r w:rsidR="00817A52" w:rsidRPr="00C83299">
        <w:rPr>
          <w:rFonts w:ascii="Times New Roman" w:eastAsia="Times New Roman" w:hAnsi="Times New Roman" w:cs="Times New Roman"/>
          <w:color w:val="000000"/>
          <w:sz w:val="24"/>
          <w:szCs w:val="24"/>
        </w:rPr>
        <w:t xml:space="preserve"> and comparable to standard drugs</w:t>
      </w:r>
      <w:r w:rsidR="00E442D8" w:rsidRPr="00C83299">
        <w:rPr>
          <w:rFonts w:ascii="Times New Roman" w:eastAsia="Times New Roman" w:hAnsi="Times New Roman" w:cs="Times New Roman"/>
          <w:color w:val="000000"/>
          <w:sz w:val="24"/>
          <w:szCs w:val="24"/>
        </w:rPr>
        <w:t xml:space="preserve"> (</w:t>
      </w:r>
      <w:proofErr w:type="spellStart"/>
      <w:r w:rsidR="00E442D8" w:rsidRPr="00C83299">
        <w:rPr>
          <w:rFonts w:ascii="Times New Roman" w:hAnsi="Times New Roman" w:cs="Times New Roman"/>
          <w:bCs/>
          <w:sz w:val="24"/>
          <w:szCs w:val="24"/>
        </w:rPr>
        <w:t>Paviaya</w:t>
      </w:r>
      <w:proofErr w:type="spellEnd"/>
      <w:r w:rsidR="00E442D8" w:rsidRPr="00C83299">
        <w:rPr>
          <w:rFonts w:ascii="Times New Roman" w:hAnsi="Times New Roman" w:cs="Times New Roman"/>
          <w:bCs/>
          <w:sz w:val="24"/>
          <w:szCs w:val="24"/>
        </w:rPr>
        <w:t xml:space="preserve"> et al., 2013</w:t>
      </w:r>
      <w:r w:rsidR="00E442D8" w:rsidRPr="00C83299">
        <w:rPr>
          <w:rFonts w:ascii="Times New Roman" w:eastAsia="Times New Roman" w:hAnsi="Times New Roman" w:cs="Times New Roman"/>
          <w:color w:val="000000"/>
          <w:sz w:val="24"/>
          <w:szCs w:val="24"/>
        </w:rPr>
        <w:t>)</w:t>
      </w:r>
      <w:r w:rsidR="00817A52" w:rsidRPr="00C83299">
        <w:rPr>
          <w:rFonts w:ascii="Times New Roman" w:eastAsia="Times New Roman" w:hAnsi="Times New Roman" w:cs="Times New Roman"/>
          <w:color w:val="000000"/>
          <w:sz w:val="24"/>
          <w:szCs w:val="24"/>
        </w:rPr>
        <w:t>.</w:t>
      </w:r>
      <w:r w:rsidR="00DD56C0" w:rsidRPr="00C83299">
        <w:rPr>
          <w:rFonts w:ascii="Times New Roman" w:eastAsia="Times New Roman" w:hAnsi="Times New Roman" w:cs="Times New Roman"/>
          <w:color w:val="000000"/>
          <w:sz w:val="24"/>
          <w:szCs w:val="24"/>
        </w:rPr>
        <w:t xml:space="preserve"> </w:t>
      </w:r>
      <w:r w:rsidR="00DD56C0" w:rsidRPr="00C83299">
        <w:rPr>
          <w:rFonts w:ascii="Times New Roman" w:eastAsia="Times New Roman" w:hAnsi="Times New Roman" w:cs="Times New Roman"/>
          <w:i/>
          <w:iCs/>
          <w:color w:val="000000"/>
          <w:sz w:val="24"/>
          <w:szCs w:val="24"/>
        </w:rPr>
        <w:t>Grewia paniculata</w:t>
      </w:r>
      <w:r w:rsidR="00DD56C0" w:rsidRPr="00C83299">
        <w:rPr>
          <w:rFonts w:ascii="Times New Roman" w:eastAsia="Times New Roman" w:hAnsi="Times New Roman" w:cs="Times New Roman"/>
          <w:color w:val="000000"/>
          <w:sz w:val="24"/>
          <w:szCs w:val="24"/>
        </w:rPr>
        <w:t xml:space="preserve"> extracts produced significant analgesic effects in acetic acid-induced writhing, hot plate, and tail immersion tests, with pain inhibition up to 80% at higher doses, surpassing the effect of morphine in some cases. The extracts of </w:t>
      </w:r>
      <w:r w:rsidR="00DD56C0" w:rsidRPr="00C83299">
        <w:rPr>
          <w:rFonts w:ascii="Times New Roman" w:eastAsia="Times New Roman" w:hAnsi="Times New Roman" w:cs="Times New Roman"/>
          <w:i/>
          <w:iCs/>
          <w:color w:val="000000"/>
          <w:sz w:val="24"/>
          <w:szCs w:val="24"/>
        </w:rPr>
        <w:t>Grewia abutilifolia</w:t>
      </w:r>
      <w:r w:rsidR="00DD56C0" w:rsidRPr="00C83299">
        <w:rPr>
          <w:rFonts w:ascii="Times New Roman" w:eastAsia="Times New Roman" w:hAnsi="Times New Roman" w:cs="Times New Roman"/>
          <w:color w:val="000000"/>
          <w:sz w:val="24"/>
          <w:szCs w:val="24"/>
        </w:rPr>
        <w:t xml:space="preserve"> also showed strong analgesic activity, with writhing inhibition rates of 70–84% at higher doses</w:t>
      </w:r>
      <w:r w:rsidR="009966EB" w:rsidRPr="00C83299">
        <w:rPr>
          <w:rFonts w:ascii="Times New Roman" w:eastAsia="Times New Roman" w:hAnsi="Times New Roman" w:cs="Times New Roman"/>
          <w:color w:val="000000"/>
          <w:sz w:val="24"/>
          <w:szCs w:val="24"/>
        </w:rPr>
        <w:t xml:space="preserve"> (</w:t>
      </w:r>
      <w:r w:rsidR="009966EB" w:rsidRPr="00C83299">
        <w:rPr>
          <w:rFonts w:ascii="Times New Roman" w:hAnsi="Times New Roman" w:cs="Times New Roman"/>
          <w:bCs/>
          <w:sz w:val="24"/>
          <w:szCs w:val="24"/>
        </w:rPr>
        <w:t>Ali et al., 2015;</w:t>
      </w:r>
      <w:r w:rsidR="00335887" w:rsidRPr="00C83299">
        <w:rPr>
          <w:rFonts w:ascii="Times New Roman" w:hAnsi="Times New Roman" w:cs="Times New Roman"/>
          <w:bCs/>
          <w:sz w:val="24"/>
          <w:szCs w:val="24"/>
        </w:rPr>
        <w:t xml:space="preserve"> Rani et al., 2020</w:t>
      </w:r>
      <w:r w:rsidR="009966EB" w:rsidRPr="00C83299">
        <w:rPr>
          <w:rFonts w:ascii="Times New Roman" w:eastAsia="Times New Roman" w:hAnsi="Times New Roman" w:cs="Times New Roman"/>
          <w:color w:val="000000"/>
          <w:sz w:val="24"/>
          <w:szCs w:val="24"/>
        </w:rPr>
        <w:t>)</w:t>
      </w:r>
    </w:p>
    <w:p w14:paraId="1E818A52" w14:textId="5762CFC9" w:rsidR="004157EA" w:rsidRPr="00C83299" w:rsidRDefault="004157EA" w:rsidP="00706498">
      <w:pPr>
        <w:spacing w:after="0" w:line="360" w:lineRule="auto"/>
        <w:rPr>
          <w:rFonts w:ascii="Times New Roman" w:eastAsia="Times New Roman" w:hAnsi="Times New Roman" w:cs="Times New Roman"/>
          <w:b/>
          <w:bCs/>
          <w:color w:val="000000"/>
          <w:sz w:val="24"/>
          <w:szCs w:val="24"/>
        </w:rPr>
      </w:pPr>
      <w:r w:rsidRPr="00C83299">
        <w:rPr>
          <w:rFonts w:ascii="Times New Roman" w:eastAsia="Times New Roman" w:hAnsi="Times New Roman" w:cs="Times New Roman"/>
          <w:b/>
          <w:bCs/>
          <w:color w:val="000000"/>
          <w:sz w:val="24"/>
          <w:szCs w:val="24"/>
        </w:rPr>
        <w:t>4.7</w:t>
      </w:r>
      <w:r w:rsidR="00BA348F" w:rsidRPr="00C83299">
        <w:rPr>
          <w:rFonts w:ascii="Times New Roman" w:eastAsia="Times New Roman" w:hAnsi="Times New Roman" w:cs="Times New Roman"/>
          <w:b/>
          <w:bCs/>
          <w:color w:val="000000"/>
          <w:sz w:val="24"/>
          <w:szCs w:val="24"/>
        </w:rPr>
        <w:t xml:space="preserve"> Antiemetic activity</w:t>
      </w:r>
    </w:p>
    <w:p w14:paraId="43A1EC61" w14:textId="04C6052A" w:rsidR="001E2E94" w:rsidRPr="00C83299" w:rsidRDefault="001E2E94" w:rsidP="00706498">
      <w:pPr>
        <w:spacing w:after="0" w:line="360" w:lineRule="auto"/>
        <w:ind w:firstLine="720"/>
        <w:jc w:val="both"/>
        <w:rPr>
          <w:rFonts w:ascii="Times New Roman" w:eastAsia="Times New Roman" w:hAnsi="Times New Roman" w:cs="Times New Roman"/>
          <w:bCs/>
          <w:color w:val="000000"/>
          <w:sz w:val="24"/>
          <w:szCs w:val="24"/>
        </w:rPr>
      </w:pPr>
      <w:r w:rsidRPr="00C83299">
        <w:rPr>
          <w:rFonts w:ascii="Times New Roman" w:eastAsia="Times New Roman" w:hAnsi="Times New Roman" w:cs="Times New Roman"/>
          <w:bCs/>
          <w:i/>
          <w:iCs/>
          <w:color w:val="000000"/>
          <w:sz w:val="24"/>
          <w:szCs w:val="24"/>
        </w:rPr>
        <w:t>Grewia</w:t>
      </w:r>
      <w:r w:rsidRPr="00C83299">
        <w:rPr>
          <w:rFonts w:ascii="Times New Roman" w:eastAsia="Times New Roman" w:hAnsi="Times New Roman" w:cs="Times New Roman"/>
          <w:bCs/>
          <w:color w:val="000000"/>
          <w:sz w:val="24"/>
          <w:szCs w:val="24"/>
        </w:rPr>
        <w:t xml:space="preserve"> species exhibit emerging antiemetic potential, primarily documented in </w:t>
      </w:r>
      <w:r w:rsidRPr="00C83299">
        <w:rPr>
          <w:rFonts w:ascii="Times New Roman" w:eastAsia="Times New Roman" w:hAnsi="Times New Roman" w:cs="Times New Roman"/>
          <w:bCs/>
          <w:i/>
          <w:iCs/>
          <w:color w:val="000000"/>
          <w:sz w:val="24"/>
          <w:szCs w:val="24"/>
        </w:rPr>
        <w:t>G. asiatica</w:t>
      </w:r>
      <w:r w:rsidRPr="00C83299">
        <w:rPr>
          <w:rFonts w:ascii="Times New Roman" w:eastAsia="Times New Roman" w:hAnsi="Times New Roman" w:cs="Times New Roman"/>
          <w:bCs/>
          <w:color w:val="000000"/>
          <w:sz w:val="24"/>
          <w:szCs w:val="24"/>
        </w:rPr>
        <w:t xml:space="preserve"> and </w:t>
      </w:r>
      <w:r w:rsidRPr="00C83299">
        <w:rPr>
          <w:rFonts w:ascii="Times New Roman" w:eastAsia="Times New Roman" w:hAnsi="Times New Roman" w:cs="Times New Roman"/>
          <w:bCs/>
          <w:i/>
          <w:iCs/>
          <w:color w:val="000000"/>
          <w:sz w:val="24"/>
          <w:szCs w:val="24"/>
        </w:rPr>
        <w:t>G. lasiodiscus</w:t>
      </w:r>
      <w:r w:rsidRPr="00C83299">
        <w:rPr>
          <w:rFonts w:ascii="Times New Roman" w:eastAsia="Times New Roman" w:hAnsi="Times New Roman" w:cs="Times New Roman"/>
          <w:bCs/>
          <w:color w:val="000000"/>
          <w:sz w:val="24"/>
          <w:szCs w:val="24"/>
        </w:rPr>
        <w:t xml:space="preserve"> through preclinical evaluations. Leaf extracts of </w:t>
      </w:r>
      <w:r w:rsidRPr="00C83299">
        <w:rPr>
          <w:rFonts w:ascii="Times New Roman" w:eastAsia="Times New Roman" w:hAnsi="Times New Roman" w:cs="Times New Roman"/>
          <w:bCs/>
          <w:i/>
          <w:iCs/>
          <w:color w:val="000000"/>
          <w:sz w:val="24"/>
          <w:szCs w:val="24"/>
        </w:rPr>
        <w:t>G. asiatica</w:t>
      </w:r>
      <w:r w:rsidRPr="00C83299">
        <w:rPr>
          <w:rFonts w:ascii="Times New Roman" w:eastAsia="Times New Roman" w:hAnsi="Times New Roman" w:cs="Times New Roman"/>
          <w:bCs/>
          <w:color w:val="000000"/>
          <w:sz w:val="24"/>
          <w:szCs w:val="24"/>
        </w:rPr>
        <w:t xml:space="preserve"> demonstrate significant suppression of cisplatin-induced emesis in dog models, achieving comparable efficacy to standard antiemetics</w:t>
      </w:r>
      <w:r w:rsidR="00901E55" w:rsidRPr="00C83299">
        <w:rPr>
          <w:rFonts w:ascii="Times New Roman" w:eastAsia="Times New Roman" w:hAnsi="Times New Roman" w:cs="Times New Roman"/>
          <w:bCs/>
          <w:color w:val="000000"/>
          <w:sz w:val="24"/>
          <w:szCs w:val="24"/>
        </w:rPr>
        <w:t xml:space="preserve"> such as</w:t>
      </w:r>
      <w:r w:rsidRPr="00C83299">
        <w:rPr>
          <w:rFonts w:ascii="Times New Roman" w:eastAsia="Times New Roman" w:hAnsi="Times New Roman" w:cs="Times New Roman"/>
          <w:bCs/>
          <w:color w:val="000000"/>
          <w:sz w:val="24"/>
          <w:szCs w:val="24"/>
        </w:rPr>
        <w:t xml:space="preserve"> metoclopramide at doses of 100-200 mg/kg. This activity correlates with flavonoid-rich profiles that modulate serotonergic (5-HT3) and dopaminergic pathways, reducing vomiting frequency by 60-80% in experimental setups</w:t>
      </w:r>
      <w:r w:rsidR="00DA08AF" w:rsidRPr="00C83299">
        <w:rPr>
          <w:rFonts w:ascii="Times New Roman" w:eastAsia="Times New Roman" w:hAnsi="Times New Roman" w:cs="Times New Roman"/>
          <w:bCs/>
          <w:color w:val="000000"/>
          <w:sz w:val="24"/>
          <w:szCs w:val="24"/>
        </w:rPr>
        <w:t xml:space="preserve"> (</w:t>
      </w:r>
      <w:r w:rsidR="00DA08AF" w:rsidRPr="00C83299">
        <w:rPr>
          <w:rFonts w:ascii="Times New Roman" w:hAnsi="Times New Roman" w:cs="Times New Roman"/>
          <w:bCs/>
          <w:sz w:val="24"/>
          <w:szCs w:val="24"/>
        </w:rPr>
        <w:t xml:space="preserve">Kumari, 2024; </w:t>
      </w:r>
      <w:r w:rsidR="001850DC" w:rsidRPr="00C83299">
        <w:rPr>
          <w:rFonts w:ascii="Times New Roman" w:hAnsi="Times New Roman" w:cs="Times New Roman"/>
          <w:bCs/>
          <w:sz w:val="24"/>
          <w:szCs w:val="24"/>
        </w:rPr>
        <w:t>Tijani et al., 2008</w:t>
      </w:r>
      <w:r w:rsidR="00DA08AF" w:rsidRPr="00C83299">
        <w:rPr>
          <w:rFonts w:ascii="Times New Roman" w:eastAsia="Times New Roman" w:hAnsi="Times New Roman" w:cs="Times New Roman"/>
          <w:bCs/>
          <w:color w:val="000000"/>
          <w:sz w:val="24"/>
          <w:szCs w:val="24"/>
        </w:rPr>
        <w:t>)</w:t>
      </w:r>
      <w:r w:rsidRPr="00C83299">
        <w:rPr>
          <w:rFonts w:ascii="Times New Roman" w:eastAsia="Times New Roman" w:hAnsi="Times New Roman" w:cs="Times New Roman"/>
          <w:bCs/>
          <w:color w:val="000000"/>
          <w:sz w:val="24"/>
          <w:szCs w:val="24"/>
        </w:rPr>
        <w:t>.</w:t>
      </w:r>
    </w:p>
    <w:p w14:paraId="2A070896" w14:textId="0BF4BE8D" w:rsidR="004157EA" w:rsidRPr="00C83299" w:rsidRDefault="004157EA" w:rsidP="00706498">
      <w:pPr>
        <w:spacing w:after="0" w:line="360" w:lineRule="auto"/>
        <w:rPr>
          <w:rFonts w:ascii="Times New Roman" w:eastAsia="Times New Roman" w:hAnsi="Times New Roman" w:cs="Times New Roman"/>
          <w:b/>
          <w:color w:val="000000"/>
          <w:sz w:val="24"/>
          <w:szCs w:val="24"/>
        </w:rPr>
      </w:pPr>
      <w:r w:rsidRPr="00C83299">
        <w:rPr>
          <w:rFonts w:ascii="Times New Roman" w:eastAsia="Times New Roman" w:hAnsi="Times New Roman" w:cs="Times New Roman"/>
          <w:b/>
          <w:color w:val="000000"/>
          <w:sz w:val="24"/>
          <w:szCs w:val="24"/>
        </w:rPr>
        <w:t>4.8</w:t>
      </w:r>
      <w:r w:rsidR="000C5D63" w:rsidRPr="00C83299">
        <w:rPr>
          <w:rFonts w:ascii="Times New Roman" w:eastAsia="Times New Roman" w:hAnsi="Times New Roman" w:cs="Times New Roman"/>
          <w:b/>
          <w:color w:val="000000"/>
          <w:sz w:val="24"/>
          <w:szCs w:val="24"/>
        </w:rPr>
        <w:t xml:space="preserve"> Antihyperlipidemic activity</w:t>
      </w:r>
    </w:p>
    <w:p w14:paraId="5A2DC0FB" w14:textId="0C187830" w:rsidR="009B7B34" w:rsidRPr="00C83299" w:rsidRDefault="009B7B34" w:rsidP="00706498">
      <w:pPr>
        <w:spacing w:after="0" w:line="360" w:lineRule="auto"/>
        <w:ind w:firstLine="720"/>
        <w:jc w:val="both"/>
        <w:rPr>
          <w:rFonts w:ascii="Times New Roman" w:eastAsia="Times New Roman" w:hAnsi="Times New Roman" w:cs="Times New Roman"/>
          <w:bCs/>
          <w:color w:val="000000"/>
          <w:sz w:val="24"/>
          <w:szCs w:val="24"/>
        </w:rPr>
      </w:pPr>
      <w:r w:rsidRPr="00C83299">
        <w:rPr>
          <w:rFonts w:ascii="Times New Roman" w:eastAsia="Times New Roman" w:hAnsi="Times New Roman" w:cs="Times New Roman"/>
          <w:bCs/>
          <w:i/>
          <w:iCs/>
          <w:color w:val="000000"/>
          <w:sz w:val="24"/>
          <w:szCs w:val="24"/>
        </w:rPr>
        <w:t>G. asiatica</w:t>
      </w:r>
      <w:r w:rsidRPr="00C83299">
        <w:rPr>
          <w:rFonts w:ascii="Times New Roman" w:eastAsia="Times New Roman" w:hAnsi="Times New Roman" w:cs="Times New Roman"/>
          <w:bCs/>
          <w:color w:val="000000"/>
          <w:sz w:val="24"/>
          <w:szCs w:val="24"/>
        </w:rPr>
        <w:t xml:space="preserve"> demonstrates antihyperlipidemic effects in preclinical diabetic models, reducing serum lipids through antioxidant mechanisms. Ethanol extracts of </w:t>
      </w:r>
      <w:r w:rsidRPr="00C83299">
        <w:rPr>
          <w:rFonts w:ascii="Times New Roman" w:eastAsia="Times New Roman" w:hAnsi="Times New Roman" w:cs="Times New Roman"/>
          <w:bCs/>
          <w:i/>
          <w:iCs/>
          <w:color w:val="000000"/>
          <w:sz w:val="24"/>
          <w:szCs w:val="24"/>
        </w:rPr>
        <w:t>G. asiatica</w:t>
      </w:r>
      <w:r w:rsidRPr="00C83299">
        <w:rPr>
          <w:rFonts w:ascii="Times New Roman" w:eastAsia="Times New Roman" w:hAnsi="Times New Roman" w:cs="Times New Roman"/>
          <w:bCs/>
          <w:color w:val="000000"/>
          <w:sz w:val="24"/>
          <w:szCs w:val="24"/>
        </w:rPr>
        <w:t xml:space="preserve"> stem bark significantly lower total cholesterol, triglycerides, and LDL levels while elevating HDL in alloxan-induced diabetic rats at doses of 200-400 mg/kg. These effects correlate with decreased lipid peroxidation and improved antioxidant enzyme activities, mitigating </w:t>
      </w:r>
      <w:proofErr w:type="spellStart"/>
      <w:r w:rsidRPr="00C83299">
        <w:rPr>
          <w:rFonts w:ascii="Times New Roman" w:eastAsia="Times New Roman" w:hAnsi="Times New Roman" w:cs="Times New Roman"/>
          <w:bCs/>
          <w:color w:val="000000"/>
          <w:sz w:val="24"/>
          <w:szCs w:val="24"/>
        </w:rPr>
        <w:t>dyslipidemia</w:t>
      </w:r>
      <w:proofErr w:type="spellEnd"/>
      <w:r w:rsidRPr="00C83299">
        <w:rPr>
          <w:rFonts w:ascii="Times New Roman" w:eastAsia="Times New Roman" w:hAnsi="Times New Roman" w:cs="Times New Roman"/>
          <w:bCs/>
          <w:color w:val="000000"/>
          <w:sz w:val="24"/>
          <w:szCs w:val="24"/>
        </w:rPr>
        <w:t xml:space="preserve"> associated with </w:t>
      </w:r>
      <w:proofErr w:type="spellStart"/>
      <w:r w:rsidRPr="00C83299">
        <w:rPr>
          <w:rFonts w:ascii="Times New Roman" w:eastAsia="Times New Roman" w:hAnsi="Times New Roman" w:cs="Times New Roman"/>
          <w:bCs/>
          <w:color w:val="000000"/>
          <w:sz w:val="24"/>
          <w:szCs w:val="24"/>
        </w:rPr>
        <w:t>hyperglycemia</w:t>
      </w:r>
      <w:proofErr w:type="spellEnd"/>
      <w:r w:rsidR="00616ED9" w:rsidRPr="00C83299">
        <w:rPr>
          <w:rFonts w:ascii="Times New Roman" w:eastAsia="Times New Roman" w:hAnsi="Times New Roman" w:cs="Times New Roman"/>
          <w:bCs/>
          <w:color w:val="000000"/>
          <w:sz w:val="24"/>
          <w:szCs w:val="24"/>
        </w:rPr>
        <w:t xml:space="preserve"> (</w:t>
      </w:r>
      <w:proofErr w:type="spellStart"/>
      <w:r w:rsidR="00616ED9" w:rsidRPr="00C83299">
        <w:rPr>
          <w:rFonts w:ascii="Times New Roman" w:hAnsi="Times New Roman" w:cs="Times New Roman"/>
          <w:bCs/>
          <w:sz w:val="24"/>
          <w:szCs w:val="24"/>
        </w:rPr>
        <w:t>Khatune</w:t>
      </w:r>
      <w:proofErr w:type="spellEnd"/>
      <w:r w:rsidR="00616ED9" w:rsidRPr="00C83299">
        <w:rPr>
          <w:rFonts w:ascii="Times New Roman" w:hAnsi="Times New Roman" w:cs="Times New Roman"/>
          <w:bCs/>
          <w:sz w:val="24"/>
          <w:szCs w:val="24"/>
        </w:rPr>
        <w:t xml:space="preserve"> et al., 2016</w:t>
      </w:r>
      <w:r w:rsidR="00616ED9" w:rsidRPr="00C83299">
        <w:rPr>
          <w:rFonts w:ascii="Times New Roman" w:eastAsia="Times New Roman" w:hAnsi="Times New Roman" w:cs="Times New Roman"/>
          <w:bCs/>
          <w:color w:val="000000"/>
          <w:sz w:val="24"/>
          <w:szCs w:val="24"/>
        </w:rPr>
        <w:t>)</w:t>
      </w:r>
      <w:r w:rsidRPr="00C83299">
        <w:rPr>
          <w:rFonts w:ascii="Times New Roman" w:eastAsia="Times New Roman" w:hAnsi="Times New Roman" w:cs="Times New Roman"/>
          <w:bCs/>
          <w:color w:val="000000"/>
          <w:sz w:val="24"/>
          <w:szCs w:val="24"/>
        </w:rPr>
        <w:t>.</w:t>
      </w:r>
      <w:r w:rsidR="00ED3BAC" w:rsidRPr="00C83299">
        <w:rPr>
          <w:rFonts w:ascii="Times New Roman" w:eastAsia="Times New Roman" w:hAnsi="Times New Roman" w:cs="Times New Roman"/>
          <w:bCs/>
          <w:color w:val="000000"/>
          <w:sz w:val="24"/>
          <w:szCs w:val="24"/>
        </w:rPr>
        <w:t xml:space="preserve"> The lipid-lowering action likely stems from flavonoid and phenolic constituents that inhibit HMG-CoA reductase and enhance lipid metabolism, as observed in bark and fruit extracts. Similar benefits </w:t>
      </w:r>
      <w:r w:rsidR="001C59DA" w:rsidRPr="00C83299">
        <w:rPr>
          <w:rFonts w:ascii="Times New Roman" w:eastAsia="Times New Roman" w:hAnsi="Times New Roman" w:cs="Times New Roman"/>
          <w:bCs/>
          <w:color w:val="000000"/>
          <w:sz w:val="24"/>
          <w:szCs w:val="24"/>
        </w:rPr>
        <w:t>have been reported in related studies on G. asiatica fruits, where extracts normalise lipid profiles and improve</w:t>
      </w:r>
      <w:r w:rsidR="00ED3BAC" w:rsidRPr="00C83299">
        <w:rPr>
          <w:rFonts w:ascii="Times New Roman" w:eastAsia="Times New Roman" w:hAnsi="Times New Roman" w:cs="Times New Roman"/>
          <w:bCs/>
          <w:color w:val="000000"/>
          <w:sz w:val="24"/>
          <w:szCs w:val="24"/>
        </w:rPr>
        <w:t xml:space="preserve"> blood glucose control in streptozotocin models. Ethnomedicinal uses for metabolic disorders support these findings, though data on other </w:t>
      </w:r>
      <w:r w:rsidR="00ED3BAC" w:rsidRPr="00C83299">
        <w:rPr>
          <w:rFonts w:ascii="Times New Roman" w:eastAsia="Times New Roman" w:hAnsi="Times New Roman" w:cs="Times New Roman"/>
          <w:bCs/>
          <w:i/>
          <w:iCs/>
          <w:color w:val="000000"/>
          <w:sz w:val="24"/>
          <w:szCs w:val="24"/>
        </w:rPr>
        <w:t>Grewia</w:t>
      </w:r>
      <w:r w:rsidR="00ED3BAC" w:rsidRPr="00C83299">
        <w:rPr>
          <w:rFonts w:ascii="Times New Roman" w:eastAsia="Times New Roman" w:hAnsi="Times New Roman" w:cs="Times New Roman"/>
          <w:bCs/>
          <w:color w:val="000000"/>
          <w:sz w:val="24"/>
          <w:szCs w:val="24"/>
        </w:rPr>
        <w:t xml:space="preserve"> species </w:t>
      </w:r>
      <w:r w:rsidR="00896DA2" w:rsidRPr="00C83299">
        <w:rPr>
          <w:rFonts w:ascii="Times New Roman" w:eastAsia="Times New Roman" w:hAnsi="Times New Roman" w:cs="Times New Roman"/>
          <w:bCs/>
          <w:color w:val="000000"/>
          <w:sz w:val="24"/>
          <w:szCs w:val="24"/>
        </w:rPr>
        <w:t>remain</w:t>
      </w:r>
      <w:r w:rsidR="00ED3BAC" w:rsidRPr="00C83299">
        <w:rPr>
          <w:rFonts w:ascii="Times New Roman" w:eastAsia="Times New Roman" w:hAnsi="Times New Roman" w:cs="Times New Roman"/>
          <w:bCs/>
          <w:color w:val="000000"/>
          <w:sz w:val="24"/>
          <w:szCs w:val="24"/>
        </w:rPr>
        <w:t xml:space="preserve"> limited</w:t>
      </w:r>
      <w:r w:rsidR="00E7231A" w:rsidRPr="00C83299">
        <w:rPr>
          <w:rFonts w:ascii="Times New Roman" w:eastAsia="Times New Roman" w:hAnsi="Times New Roman" w:cs="Times New Roman"/>
          <w:bCs/>
          <w:color w:val="000000"/>
          <w:sz w:val="24"/>
          <w:szCs w:val="24"/>
        </w:rPr>
        <w:t xml:space="preserve"> (</w:t>
      </w:r>
      <w:r w:rsidR="00E7231A" w:rsidRPr="00C83299">
        <w:rPr>
          <w:rFonts w:ascii="Times New Roman" w:hAnsi="Times New Roman" w:cs="Times New Roman"/>
          <w:bCs/>
          <w:sz w:val="24"/>
          <w:szCs w:val="24"/>
        </w:rPr>
        <w:t>Khattab et al., 2015</w:t>
      </w:r>
      <w:r w:rsidR="00E7231A" w:rsidRPr="00C83299">
        <w:rPr>
          <w:rFonts w:ascii="Times New Roman" w:eastAsia="Times New Roman" w:hAnsi="Times New Roman" w:cs="Times New Roman"/>
          <w:bCs/>
          <w:color w:val="000000"/>
          <w:sz w:val="24"/>
          <w:szCs w:val="24"/>
        </w:rPr>
        <w:t>)</w:t>
      </w:r>
      <w:r w:rsidR="00F80A02" w:rsidRPr="00C83299">
        <w:rPr>
          <w:rFonts w:ascii="Times New Roman" w:eastAsia="Times New Roman" w:hAnsi="Times New Roman" w:cs="Times New Roman"/>
          <w:bCs/>
          <w:color w:val="000000"/>
          <w:sz w:val="24"/>
          <w:szCs w:val="24"/>
        </w:rPr>
        <w:t>.</w:t>
      </w:r>
    </w:p>
    <w:p w14:paraId="3964FA52" w14:textId="77777777" w:rsidR="004431BF" w:rsidRPr="00C83299" w:rsidRDefault="004157EA" w:rsidP="00706498">
      <w:pPr>
        <w:spacing w:after="0" w:line="360" w:lineRule="auto"/>
        <w:rPr>
          <w:rFonts w:ascii="Times New Roman" w:eastAsia="Times New Roman" w:hAnsi="Times New Roman" w:cs="Times New Roman"/>
          <w:b/>
          <w:color w:val="000000"/>
          <w:sz w:val="24"/>
          <w:szCs w:val="24"/>
        </w:rPr>
      </w:pPr>
      <w:r w:rsidRPr="00C83299">
        <w:rPr>
          <w:rFonts w:ascii="Times New Roman" w:eastAsia="Times New Roman" w:hAnsi="Times New Roman" w:cs="Times New Roman"/>
          <w:b/>
          <w:color w:val="000000"/>
          <w:sz w:val="24"/>
          <w:szCs w:val="24"/>
        </w:rPr>
        <w:t>4.9</w:t>
      </w:r>
      <w:r w:rsidR="004431BF" w:rsidRPr="00C83299">
        <w:rPr>
          <w:rFonts w:ascii="Times New Roman" w:eastAsia="Times New Roman" w:hAnsi="Times New Roman" w:cs="Times New Roman"/>
          <w:b/>
          <w:color w:val="000000"/>
          <w:sz w:val="24"/>
          <w:szCs w:val="24"/>
        </w:rPr>
        <w:t xml:space="preserve"> Hepatoprotective activity</w:t>
      </w:r>
    </w:p>
    <w:p w14:paraId="353DB798" w14:textId="2B55DEAF" w:rsidR="00B37E06" w:rsidRPr="00C83299" w:rsidRDefault="00D74F1E" w:rsidP="00706498">
      <w:pPr>
        <w:spacing w:after="0" w:line="360" w:lineRule="auto"/>
        <w:ind w:firstLine="720"/>
        <w:jc w:val="both"/>
        <w:rPr>
          <w:rFonts w:ascii="Times New Roman" w:eastAsia="Times New Roman" w:hAnsi="Times New Roman" w:cs="Times New Roman"/>
          <w:bCs/>
          <w:color w:val="000000"/>
          <w:sz w:val="24"/>
          <w:szCs w:val="24"/>
        </w:rPr>
      </w:pPr>
      <w:r w:rsidRPr="00C83299">
        <w:rPr>
          <w:rFonts w:ascii="Times New Roman" w:eastAsia="Times New Roman" w:hAnsi="Times New Roman" w:cs="Times New Roman"/>
          <w:bCs/>
          <w:i/>
          <w:iCs/>
          <w:color w:val="000000"/>
          <w:sz w:val="24"/>
          <w:szCs w:val="24"/>
        </w:rPr>
        <w:lastRenderedPageBreak/>
        <w:t xml:space="preserve">G. asiatica </w:t>
      </w:r>
      <w:r w:rsidRPr="00C83299">
        <w:rPr>
          <w:rFonts w:ascii="Times New Roman" w:eastAsia="Times New Roman" w:hAnsi="Times New Roman" w:cs="Times New Roman"/>
          <w:bCs/>
          <w:color w:val="000000"/>
          <w:sz w:val="24"/>
          <w:szCs w:val="24"/>
        </w:rPr>
        <w:t xml:space="preserve">and </w:t>
      </w:r>
      <w:r w:rsidRPr="00C83299">
        <w:rPr>
          <w:rFonts w:ascii="Times New Roman" w:eastAsia="Times New Roman" w:hAnsi="Times New Roman" w:cs="Times New Roman"/>
          <w:bCs/>
          <w:i/>
          <w:iCs/>
          <w:color w:val="000000"/>
          <w:sz w:val="24"/>
          <w:szCs w:val="24"/>
        </w:rPr>
        <w:t>G. tenax</w:t>
      </w:r>
      <w:r w:rsidRPr="00C83299">
        <w:rPr>
          <w:rFonts w:ascii="Times New Roman" w:eastAsia="Times New Roman" w:hAnsi="Times New Roman" w:cs="Times New Roman"/>
          <w:bCs/>
          <w:color w:val="000000"/>
          <w:sz w:val="24"/>
          <w:szCs w:val="24"/>
        </w:rPr>
        <w:t xml:space="preserve"> exhibit hepatoprotective effects primarily through antioxidant mechanisms that counteract oxidative stress in liver injury models. Fruit extracts of </w:t>
      </w:r>
      <w:r w:rsidRPr="00C83299">
        <w:rPr>
          <w:rFonts w:ascii="Times New Roman" w:eastAsia="Times New Roman" w:hAnsi="Times New Roman" w:cs="Times New Roman"/>
          <w:bCs/>
          <w:i/>
          <w:iCs/>
          <w:color w:val="000000"/>
          <w:sz w:val="24"/>
          <w:szCs w:val="24"/>
        </w:rPr>
        <w:t>G. asiatica</w:t>
      </w:r>
      <w:r w:rsidRPr="00C83299">
        <w:rPr>
          <w:rFonts w:ascii="Times New Roman" w:eastAsia="Times New Roman" w:hAnsi="Times New Roman" w:cs="Times New Roman"/>
          <w:bCs/>
          <w:color w:val="000000"/>
          <w:sz w:val="24"/>
          <w:szCs w:val="24"/>
        </w:rPr>
        <w:t xml:space="preserve"> (700 mg/kg) administered pre- and post-irradiation in mice significantly restore liver DNA</w:t>
      </w:r>
      <w:r w:rsidR="00C65061" w:rsidRPr="00C83299">
        <w:rPr>
          <w:rFonts w:ascii="Times New Roman" w:eastAsia="Times New Roman" w:hAnsi="Times New Roman" w:cs="Times New Roman"/>
          <w:bCs/>
          <w:color w:val="000000"/>
          <w:sz w:val="24"/>
          <w:szCs w:val="24"/>
        </w:rPr>
        <w:t xml:space="preserve"> and RNA levels and GSH content, while reducing lipid peroxidation and histopathological damage, such as</w:t>
      </w:r>
      <w:r w:rsidRPr="00C83299">
        <w:rPr>
          <w:rFonts w:ascii="Times New Roman" w:eastAsia="Times New Roman" w:hAnsi="Times New Roman" w:cs="Times New Roman"/>
          <w:bCs/>
          <w:color w:val="000000"/>
          <w:sz w:val="24"/>
          <w:szCs w:val="24"/>
        </w:rPr>
        <w:t xml:space="preserve"> cytoplasmic vacuolation. These actions stem from anthocyanins, vitamin C, and phenolics</w:t>
      </w:r>
      <w:r w:rsidR="00C65061" w:rsidRPr="00C83299">
        <w:rPr>
          <w:rFonts w:ascii="Times New Roman" w:eastAsia="Times New Roman" w:hAnsi="Times New Roman" w:cs="Times New Roman"/>
          <w:bCs/>
          <w:color w:val="000000"/>
          <w:sz w:val="24"/>
          <w:szCs w:val="24"/>
        </w:rPr>
        <w:t>, which scavenge free radicals, as evidenced by radiation-</w:t>
      </w:r>
      <w:r w:rsidRPr="00C83299">
        <w:rPr>
          <w:rFonts w:ascii="Times New Roman" w:eastAsia="Times New Roman" w:hAnsi="Times New Roman" w:cs="Times New Roman"/>
          <w:bCs/>
          <w:color w:val="000000"/>
          <w:sz w:val="24"/>
          <w:szCs w:val="24"/>
        </w:rPr>
        <w:t xml:space="preserve"> and CCl4-induced hepatotoxicity</w:t>
      </w:r>
      <w:r w:rsidR="00530786" w:rsidRPr="00C83299">
        <w:rPr>
          <w:rFonts w:ascii="Times New Roman" w:eastAsia="Times New Roman" w:hAnsi="Times New Roman" w:cs="Times New Roman"/>
          <w:bCs/>
          <w:color w:val="000000"/>
          <w:sz w:val="24"/>
          <w:szCs w:val="24"/>
        </w:rPr>
        <w:t xml:space="preserve"> (</w:t>
      </w:r>
      <w:r w:rsidR="00530786" w:rsidRPr="00C83299">
        <w:rPr>
          <w:rFonts w:ascii="Times New Roman" w:hAnsi="Times New Roman" w:cs="Times New Roman"/>
          <w:bCs/>
          <w:sz w:val="24"/>
          <w:szCs w:val="24"/>
        </w:rPr>
        <w:t xml:space="preserve">Sharma &amp; Sisodia, 2010; </w:t>
      </w:r>
      <w:r w:rsidR="00290229" w:rsidRPr="00C83299">
        <w:rPr>
          <w:rFonts w:ascii="Times New Roman" w:hAnsi="Times New Roman" w:cs="Times New Roman"/>
          <w:bCs/>
          <w:sz w:val="24"/>
          <w:szCs w:val="24"/>
        </w:rPr>
        <w:t>Al-Said et al., 2011</w:t>
      </w:r>
      <w:r w:rsidR="00530786" w:rsidRPr="00C83299">
        <w:rPr>
          <w:rFonts w:ascii="Times New Roman" w:eastAsia="Times New Roman" w:hAnsi="Times New Roman" w:cs="Times New Roman"/>
          <w:bCs/>
          <w:color w:val="000000"/>
          <w:sz w:val="24"/>
          <w:szCs w:val="24"/>
        </w:rPr>
        <w:t>)</w:t>
      </w:r>
      <w:r w:rsidRPr="00C83299">
        <w:rPr>
          <w:rFonts w:ascii="Times New Roman" w:eastAsia="Times New Roman" w:hAnsi="Times New Roman" w:cs="Times New Roman"/>
          <w:bCs/>
          <w:color w:val="000000"/>
          <w:sz w:val="24"/>
          <w:szCs w:val="24"/>
        </w:rPr>
        <w:t>.</w:t>
      </w:r>
      <w:r w:rsidR="00132D4C" w:rsidRPr="00C83299">
        <w:rPr>
          <w:rFonts w:ascii="Times New Roman" w:eastAsia="Times New Roman" w:hAnsi="Times New Roman" w:cs="Times New Roman"/>
          <w:bCs/>
          <w:color w:val="000000"/>
          <w:sz w:val="24"/>
          <w:szCs w:val="24"/>
        </w:rPr>
        <w:t xml:space="preserve"> </w:t>
      </w:r>
      <w:r w:rsidR="00132D4C" w:rsidRPr="00C83299">
        <w:rPr>
          <w:rFonts w:ascii="Times New Roman" w:eastAsia="Times New Roman" w:hAnsi="Times New Roman" w:cs="Times New Roman"/>
          <w:bCs/>
          <w:i/>
          <w:iCs/>
          <w:color w:val="000000"/>
          <w:sz w:val="24"/>
          <w:szCs w:val="24"/>
        </w:rPr>
        <w:t>G. tenax</w:t>
      </w:r>
      <w:r w:rsidR="00132D4C" w:rsidRPr="00C83299">
        <w:rPr>
          <w:rFonts w:ascii="Times New Roman" w:eastAsia="Times New Roman" w:hAnsi="Times New Roman" w:cs="Times New Roman"/>
          <w:bCs/>
          <w:color w:val="000000"/>
          <w:sz w:val="24"/>
          <w:szCs w:val="24"/>
        </w:rPr>
        <w:t xml:space="preserve"> fruit extract ameliorates CCl4-induced liver damage by lowering elevated ALT, AST, and bilirubin levels, alongside enhancing antioxidant enzymes in rats. Similarly, </w:t>
      </w:r>
      <w:r w:rsidR="00132D4C" w:rsidRPr="00C83299">
        <w:rPr>
          <w:rFonts w:ascii="Times New Roman" w:eastAsia="Times New Roman" w:hAnsi="Times New Roman" w:cs="Times New Roman"/>
          <w:bCs/>
          <w:i/>
          <w:iCs/>
          <w:color w:val="000000"/>
          <w:sz w:val="24"/>
          <w:szCs w:val="24"/>
        </w:rPr>
        <w:t>G. mollis</w:t>
      </w:r>
      <w:r w:rsidR="00132D4C" w:rsidRPr="00C83299">
        <w:rPr>
          <w:rFonts w:ascii="Times New Roman" w:eastAsia="Times New Roman" w:hAnsi="Times New Roman" w:cs="Times New Roman"/>
          <w:bCs/>
          <w:color w:val="000000"/>
          <w:sz w:val="24"/>
          <w:szCs w:val="24"/>
        </w:rPr>
        <w:t xml:space="preserve"> leaf methanolic extracts protect against oxidative stress via improved SOD, catalase, and reduced MDA in hepatotoxic models. </w:t>
      </w:r>
      <w:r w:rsidR="00132D4C" w:rsidRPr="00C83299">
        <w:rPr>
          <w:rFonts w:ascii="Times New Roman" w:eastAsia="Times New Roman" w:hAnsi="Times New Roman" w:cs="Times New Roman"/>
          <w:bCs/>
          <w:i/>
          <w:iCs/>
          <w:color w:val="000000"/>
          <w:sz w:val="24"/>
          <w:szCs w:val="24"/>
        </w:rPr>
        <w:t>G. tiliaefolia</w:t>
      </w:r>
      <w:r w:rsidR="00132D4C" w:rsidRPr="00C83299">
        <w:rPr>
          <w:rFonts w:ascii="Times New Roman" w:eastAsia="Times New Roman" w:hAnsi="Times New Roman" w:cs="Times New Roman"/>
          <w:bCs/>
          <w:color w:val="000000"/>
          <w:sz w:val="24"/>
          <w:szCs w:val="24"/>
        </w:rPr>
        <w:t xml:space="preserve"> gamma-lactones further confirm prophylactic efficacy against CCl4 toxicity through </w:t>
      </w:r>
      <w:r w:rsidR="00132D4C" w:rsidRPr="00C83299">
        <w:rPr>
          <w:rFonts w:ascii="Times New Roman" w:eastAsia="Times New Roman" w:hAnsi="Times New Roman" w:cs="Times New Roman"/>
          <w:bCs/>
          <w:i/>
          <w:iCs/>
          <w:color w:val="000000"/>
          <w:sz w:val="24"/>
          <w:szCs w:val="24"/>
        </w:rPr>
        <w:t>in vitro</w:t>
      </w:r>
      <w:r w:rsidR="00132D4C" w:rsidRPr="00C83299">
        <w:rPr>
          <w:rFonts w:ascii="Times New Roman" w:eastAsia="Times New Roman" w:hAnsi="Times New Roman" w:cs="Times New Roman"/>
          <w:bCs/>
          <w:color w:val="000000"/>
          <w:sz w:val="24"/>
          <w:szCs w:val="24"/>
        </w:rPr>
        <w:t xml:space="preserve"> and </w:t>
      </w:r>
      <w:r w:rsidR="00132D4C" w:rsidRPr="00C83299">
        <w:rPr>
          <w:rFonts w:ascii="Times New Roman" w:eastAsia="Times New Roman" w:hAnsi="Times New Roman" w:cs="Times New Roman"/>
          <w:bCs/>
          <w:i/>
          <w:iCs/>
          <w:color w:val="000000"/>
          <w:sz w:val="24"/>
          <w:szCs w:val="24"/>
        </w:rPr>
        <w:t xml:space="preserve">in vivo </w:t>
      </w:r>
      <w:r w:rsidR="00132D4C" w:rsidRPr="00C83299">
        <w:rPr>
          <w:rFonts w:ascii="Times New Roman" w:eastAsia="Times New Roman" w:hAnsi="Times New Roman" w:cs="Times New Roman"/>
          <w:bCs/>
          <w:color w:val="000000"/>
          <w:sz w:val="24"/>
          <w:szCs w:val="24"/>
        </w:rPr>
        <w:t>antioxidant assays</w:t>
      </w:r>
      <w:r w:rsidR="003207FD" w:rsidRPr="00C83299">
        <w:rPr>
          <w:rFonts w:ascii="Times New Roman" w:eastAsia="Times New Roman" w:hAnsi="Times New Roman" w:cs="Times New Roman"/>
          <w:bCs/>
          <w:color w:val="000000"/>
          <w:sz w:val="24"/>
          <w:szCs w:val="24"/>
        </w:rPr>
        <w:t xml:space="preserve"> (</w:t>
      </w:r>
      <w:r w:rsidR="003207FD" w:rsidRPr="00C83299">
        <w:rPr>
          <w:rFonts w:ascii="Times New Roman" w:hAnsi="Times New Roman" w:cs="Times New Roman"/>
          <w:bCs/>
          <w:sz w:val="24"/>
          <w:szCs w:val="24"/>
        </w:rPr>
        <w:t>Al-Said et al., 2011</w:t>
      </w:r>
      <w:r w:rsidR="003207FD" w:rsidRPr="00C83299">
        <w:rPr>
          <w:rFonts w:ascii="Times New Roman" w:eastAsia="Times New Roman" w:hAnsi="Times New Roman" w:cs="Times New Roman"/>
          <w:bCs/>
          <w:color w:val="000000"/>
          <w:sz w:val="24"/>
          <w:szCs w:val="24"/>
        </w:rPr>
        <w:t>)</w:t>
      </w:r>
      <w:r w:rsidR="00132D4C" w:rsidRPr="00C83299">
        <w:rPr>
          <w:rFonts w:ascii="Times New Roman" w:eastAsia="Times New Roman" w:hAnsi="Times New Roman" w:cs="Times New Roman"/>
          <w:bCs/>
          <w:color w:val="000000"/>
          <w:sz w:val="24"/>
          <w:szCs w:val="24"/>
        </w:rPr>
        <w:t>.</w:t>
      </w:r>
    </w:p>
    <w:p w14:paraId="022A53EB" w14:textId="539CD7B9" w:rsidR="00BC4828" w:rsidRPr="00C83299" w:rsidRDefault="004157EA" w:rsidP="00706498">
      <w:pPr>
        <w:spacing w:after="0" w:line="360" w:lineRule="auto"/>
        <w:rPr>
          <w:rFonts w:ascii="Times New Roman" w:eastAsia="Times New Roman" w:hAnsi="Times New Roman" w:cs="Times New Roman"/>
          <w:b/>
          <w:color w:val="000000"/>
          <w:sz w:val="24"/>
          <w:szCs w:val="24"/>
        </w:rPr>
      </w:pPr>
      <w:r w:rsidRPr="00C83299">
        <w:rPr>
          <w:rFonts w:ascii="Times New Roman" w:hAnsi="Times New Roman" w:cs="Times New Roman"/>
          <w:b/>
          <w:sz w:val="24"/>
          <w:szCs w:val="24"/>
        </w:rPr>
        <w:t>4.10</w:t>
      </w:r>
      <w:r w:rsidR="000A2941" w:rsidRPr="00C83299">
        <w:rPr>
          <w:rFonts w:ascii="Times New Roman" w:hAnsi="Times New Roman" w:cs="Times New Roman"/>
          <w:b/>
          <w:sz w:val="24"/>
          <w:szCs w:val="24"/>
        </w:rPr>
        <w:t xml:space="preserve"> </w:t>
      </w:r>
      <w:r w:rsidR="000A2941" w:rsidRPr="00C83299">
        <w:rPr>
          <w:rFonts w:ascii="Times New Roman" w:eastAsia="Times New Roman" w:hAnsi="Times New Roman" w:cs="Times New Roman"/>
          <w:b/>
          <w:color w:val="000000"/>
          <w:sz w:val="24"/>
          <w:szCs w:val="24"/>
        </w:rPr>
        <w:t>Gelling polymeric activity</w:t>
      </w:r>
    </w:p>
    <w:p w14:paraId="37DCE029" w14:textId="698DDC21" w:rsidR="00B06EB7" w:rsidRPr="00C83299" w:rsidRDefault="0061007F" w:rsidP="001C59DA">
      <w:pPr>
        <w:spacing w:after="0" w:line="360" w:lineRule="auto"/>
        <w:ind w:firstLine="720"/>
        <w:jc w:val="both"/>
        <w:rPr>
          <w:rFonts w:ascii="Times New Roman" w:hAnsi="Times New Roman" w:cs="Times New Roman"/>
          <w:bCs/>
          <w:sz w:val="24"/>
          <w:szCs w:val="24"/>
        </w:rPr>
      </w:pP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ferruginea</w:t>
      </w:r>
      <w:proofErr w:type="spellEnd"/>
      <w:r w:rsidRPr="00C83299">
        <w:rPr>
          <w:rFonts w:ascii="Times New Roman" w:hAnsi="Times New Roman" w:cs="Times New Roman"/>
          <w:bCs/>
          <w:i/>
          <w:iCs/>
          <w:sz w:val="24"/>
          <w:szCs w:val="24"/>
        </w:rPr>
        <w:t xml:space="preserve"> </w:t>
      </w:r>
      <w:r w:rsidRPr="00C83299">
        <w:rPr>
          <w:rFonts w:ascii="Times New Roman" w:hAnsi="Times New Roman" w:cs="Times New Roman"/>
          <w:bCs/>
          <w:sz w:val="24"/>
          <w:szCs w:val="24"/>
        </w:rPr>
        <w:t>mucilage shows good water uptake and swelling power, leading to gel formation upon hydration, making it suitable for use as a pharmaceutical excipient.</w:t>
      </w:r>
      <w:r w:rsidR="001C59DA" w:rsidRPr="00C83299">
        <w:rPr>
          <w:rFonts w:ascii="Times New Roman" w:hAnsi="Times New Roman" w:cs="Times New Roman"/>
          <w:bCs/>
          <w:sz w:val="24"/>
          <w:szCs w:val="24"/>
        </w:rPr>
        <w:t xml:space="preserve"> The gelation process is influenced by temperature and the hydrophilic nature of the mucilage, with higher temperatures enhancing swelling and gel formation</w:t>
      </w:r>
      <w:r w:rsidR="000E3A81" w:rsidRPr="00C83299">
        <w:rPr>
          <w:rFonts w:ascii="Times New Roman" w:hAnsi="Times New Roman" w:cs="Times New Roman"/>
          <w:bCs/>
          <w:sz w:val="24"/>
          <w:szCs w:val="24"/>
        </w:rPr>
        <w:t xml:space="preserve"> (Haile et al., 2020)</w:t>
      </w:r>
      <w:r w:rsidR="00076FD3" w:rsidRPr="00C83299">
        <w:rPr>
          <w:rFonts w:ascii="Times New Roman" w:hAnsi="Times New Roman" w:cs="Times New Roman"/>
          <w:bCs/>
          <w:sz w:val="24"/>
          <w:szCs w:val="24"/>
        </w:rPr>
        <w:t xml:space="preserve">. </w:t>
      </w:r>
      <w:r w:rsidR="00076FD3" w:rsidRPr="00C83299">
        <w:rPr>
          <w:rFonts w:ascii="Times New Roman" w:hAnsi="Times New Roman" w:cs="Times New Roman"/>
          <w:bCs/>
          <w:i/>
          <w:iCs/>
          <w:sz w:val="24"/>
          <w:szCs w:val="24"/>
        </w:rPr>
        <w:t>Grewia</w:t>
      </w:r>
      <w:r w:rsidR="00076FD3" w:rsidRPr="00C83299">
        <w:rPr>
          <w:rFonts w:ascii="Times New Roman" w:hAnsi="Times New Roman" w:cs="Times New Roman"/>
          <w:bCs/>
          <w:sz w:val="24"/>
          <w:szCs w:val="24"/>
        </w:rPr>
        <w:t xml:space="preserve"> gum and mucilage have pseudoplastic flow </w:t>
      </w:r>
      <w:r w:rsidR="00E86921" w:rsidRPr="00C83299">
        <w:rPr>
          <w:rFonts w:ascii="Times New Roman" w:hAnsi="Times New Roman" w:cs="Times New Roman"/>
          <w:bCs/>
          <w:sz w:val="24"/>
          <w:szCs w:val="24"/>
        </w:rPr>
        <w:t>behaviour</w:t>
      </w:r>
      <w:r w:rsidR="00076FD3" w:rsidRPr="00C83299">
        <w:rPr>
          <w:rFonts w:ascii="Times New Roman" w:hAnsi="Times New Roman" w:cs="Times New Roman"/>
          <w:bCs/>
          <w:sz w:val="24"/>
          <w:szCs w:val="24"/>
        </w:rPr>
        <w:t>, and their viscosity decreases with temperature, which is typical for natural polymeric gels</w:t>
      </w:r>
      <w:r w:rsidR="00C21EC2" w:rsidRPr="00C83299">
        <w:rPr>
          <w:rFonts w:ascii="Times New Roman" w:hAnsi="Times New Roman" w:cs="Times New Roman"/>
          <w:bCs/>
          <w:sz w:val="24"/>
          <w:szCs w:val="24"/>
        </w:rPr>
        <w:t>. Studies report that Grewia mucilage-based gels exhibit higher work of adhesion compared to synthetic gels like carboxymethylcellulose and HPMC, indicating strong mucoadhesive and gelling properties</w:t>
      </w:r>
      <w:r w:rsidR="00097416" w:rsidRPr="00C83299">
        <w:rPr>
          <w:rFonts w:ascii="Times New Roman" w:hAnsi="Times New Roman" w:cs="Times New Roman"/>
          <w:bCs/>
          <w:sz w:val="24"/>
          <w:szCs w:val="24"/>
        </w:rPr>
        <w:t xml:space="preserve"> (</w:t>
      </w:r>
      <w:r w:rsidR="00BB5856" w:rsidRPr="00C83299">
        <w:rPr>
          <w:rFonts w:ascii="Times New Roman" w:hAnsi="Times New Roman" w:cs="Times New Roman"/>
          <w:bCs/>
          <w:sz w:val="24"/>
          <w:szCs w:val="24"/>
        </w:rPr>
        <w:t>Nep et al., 2013</w:t>
      </w:r>
      <w:r w:rsidR="00097416" w:rsidRPr="00C83299">
        <w:rPr>
          <w:rFonts w:ascii="Times New Roman" w:hAnsi="Times New Roman" w:cs="Times New Roman"/>
          <w:bCs/>
          <w:sz w:val="24"/>
          <w:szCs w:val="24"/>
        </w:rPr>
        <w:t>)</w:t>
      </w:r>
      <w:r w:rsidR="008B2FF9" w:rsidRPr="00C83299">
        <w:rPr>
          <w:rFonts w:ascii="Times New Roman" w:hAnsi="Times New Roman" w:cs="Times New Roman"/>
          <w:bCs/>
          <w:sz w:val="24"/>
          <w:szCs w:val="24"/>
        </w:rPr>
        <w:t>.</w:t>
      </w:r>
      <w:r w:rsidR="00C21EC2" w:rsidRPr="00C83299">
        <w:rPr>
          <w:rFonts w:ascii="Times New Roman" w:hAnsi="Times New Roman" w:cs="Times New Roman"/>
          <w:bCs/>
          <w:sz w:val="24"/>
          <w:szCs w:val="24"/>
        </w:rPr>
        <w:t xml:space="preserve"> </w:t>
      </w:r>
    </w:p>
    <w:p w14:paraId="78078995" w14:textId="77777777" w:rsidR="000A2941" w:rsidRPr="00C83299" w:rsidRDefault="0073698D" w:rsidP="00706498">
      <w:pPr>
        <w:spacing w:after="0" w:line="360" w:lineRule="auto"/>
        <w:rPr>
          <w:rFonts w:ascii="Times New Roman" w:eastAsia="Times New Roman" w:hAnsi="Times New Roman" w:cs="Times New Roman"/>
          <w:b/>
          <w:color w:val="000000"/>
          <w:sz w:val="24"/>
          <w:szCs w:val="24"/>
        </w:rPr>
      </w:pPr>
      <w:r w:rsidRPr="00C83299">
        <w:rPr>
          <w:rFonts w:ascii="Times New Roman" w:hAnsi="Times New Roman" w:cs="Times New Roman"/>
          <w:b/>
          <w:sz w:val="24"/>
          <w:szCs w:val="24"/>
        </w:rPr>
        <w:t>4.11</w:t>
      </w:r>
      <w:r w:rsidR="000A2941" w:rsidRPr="00C83299">
        <w:rPr>
          <w:rFonts w:ascii="Times New Roman" w:hAnsi="Times New Roman" w:cs="Times New Roman"/>
          <w:b/>
          <w:sz w:val="24"/>
          <w:szCs w:val="24"/>
        </w:rPr>
        <w:t xml:space="preserve"> </w:t>
      </w:r>
      <w:r w:rsidR="000A2941" w:rsidRPr="00C83299">
        <w:rPr>
          <w:rFonts w:ascii="Times New Roman" w:eastAsia="Times New Roman" w:hAnsi="Times New Roman" w:cs="Times New Roman"/>
          <w:b/>
          <w:color w:val="000000"/>
          <w:sz w:val="24"/>
          <w:szCs w:val="24"/>
        </w:rPr>
        <w:t>Radioprotective activity</w:t>
      </w:r>
    </w:p>
    <w:p w14:paraId="5AC0C204" w14:textId="7A1F476A" w:rsidR="00EC7053" w:rsidRPr="00C83299" w:rsidRDefault="00D3427A" w:rsidP="00CE34B8">
      <w:pPr>
        <w:spacing w:after="0" w:line="360" w:lineRule="auto"/>
        <w:ind w:firstLine="720"/>
        <w:jc w:val="both"/>
        <w:rPr>
          <w:rFonts w:ascii="Times New Roman" w:eastAsia="Times New Roman" w:hAnsi="Times New Roman" w:cs="Times New Roman"/>
          <w:bCs/>
          <w:color w:val="000000"/>
          <w:sz w:val="24"/>
          <w:szCs w:val="24"/>
        </w:rPr>
      </w:pPr>
      <w:r w:rsidRPr="00C83299">
        <w:rPr>
          <w:rFonts w:ascii="Times New Roman" w:eastAsia="Times New Roman" w:hAnsi="Times New Roman" w:cs="Times New Roman"/>
          <w:bCs/>
          <w:i/>
          <w:iCs/>
          <w:color w:val="000000"/>
          <w:sz w:val="24"/>
          <w:szCs w:val="24"/>
        </w:rPr>
        <w:t>Grewia asiatica</w:t>
      </w:r>
      <w:r w:rsidRPr="00C83299">
        <w:rPr>
          <w:rFonts w:ascii="Times New Roman" w:eastAsia="Times New Roman" w:hAnsi="Times New Roman" w:cs="Times New Roman"/>
          <w:bCs/>
          <w:color w:val="000000"/>
          <w:sz w:val="24"/>
          <w:szCs w:val="24"/>
        </w:rPr>
        <w:t xml:space="preserve"> </w:t>
      </w:r>
      <w:r w:rsidR="00D44EC5" w:rsidRPr="00C83299">
        <w:rPr>
          <w:rFonts w:ascii="Times New Roman" w:eastAsia="Times New Roman" w:hAnsi="Times New Roman" w:cs="Times New Roman"/>
          <w:bCs/>
          <w:color w:val="000000"/>
          <w:sz w:val="24"/>
          <w:szCs w:val="24"/>
        </w:rPr>
        <w:t>fruit extract,</w:t>
      </w:r>
      <w:r w:rsidRPr="00C83299">
        <w:rPr>
          <w:rFonts w:ascii="Times New Roman" w:eastAsia="Times New Roman" w:hAnsi="Times New Roman" w:cs="Times New Roman"/>
          <w:bCs/>
          <w:color w:val="000000"/>
          <w:sz w:val="24"/>
          <w:szCs w:val="24"/>
        </w:rPr>
        <w:t xml:space="preserve"> administered orally at 700 mg/kg/day for 15 days, significantly increased survival rates in mice exposed to lethal doses of gamma radiation (up to 10 Gy), with a dose reduction factor (DRF) of 1.53, indicating high efficacy</w:t>
      </w:r>
      <w:r w:rsidR="00990351" w:rsidRPr="00C83299">
        <w:rPr>
          <w:rFonts w:ascii="Times New Roman" w:eastAsia="Times New Roman" w:hAnsi="Times New Roman" w:cs="Times New Roman"/>
          <w:bCs/>
          <w:color w:val="000000"/>
          <w:sz w:val="24"/>
          <w:szCs w:val="24"/>
        </w:rPr>
        <w:t xml:space="preserve"> (</w:t>
      </w:r>
      <w:r w:rsidR="002063C1" w:rsidRPr="00C83299">
        <w:rPr>
          <w:rFonts w:ascii="Times New Roman" w:eastAsia="Times New Roman" w:hAnsi="Times New Roman" w:cs="Times New Roman"/>
          <w:bCs/>
          <w:color w:val="000000"/>
          <w:sz w:val="24"/>
          <w:szCs w:val="24"/>
        </w:rPr>
        <w:t xml:space="preserve">Ahaskar </w:t>
      </w:r>
      <w:r w:rsidR="00990351" w:rsidRPr="00C83299">
        <w:rPr>
          <w:rFonts w:ascii="Times New Roman" w:eastAsia="Times New Roman" w:hAnsi="Times New Roman" w:cs="Times New Roman"/>
          <w:bCs/>
          <w:color w:val="000000"/>
          <w:sz w:val="24"/>
          <w:szCs w:val="24"/>
        </w:rPr>
        <w:t>et al., 2007)</w:t>
      </w:r>
      <w:r w:rsidR="006135BA" w:rsidRPr="00C83299">
        <w:rPr>
          <w:rFonts w:ascii="Times New Roman" w:eastAsia="Times New Roman" w:hAnsi="Times New Roman" w:cs="Times New Roman"/>
          <w:bCs/>
          <w:color w:val="000000"/>
          <w:sz w:val="24"/>
          <w:szCs w:val="24"/>
        </w:rPr>
        <w:t>.</w:t>
      </w:r>
      <w:r w:rsidR="00DB2968" w:rsidRPr="00C83299">
        <w:rPr>
          <w:rFonts w:ascii="Times New Roman" w:eastAsia="Times New Roman" w:hAnsi="Times New Roman" w:cs="Times New Roman"/>
          <w:bCs/>
          <w:color w:val="000000"/>
          <w:sz w:val="24"/>
          <w:szCs w:val="24"/>
        </w:rPr>
        <w:t xml:space="preserve"> </w:t>
      </w:r>
      <w:r w:rsidR="00982DC8" w:rsidRPr="00C83299">
        <w:rPr>
          <w:rFonts w:ascii="Times New Roman" w:eastAsia="Times New Roman" w:hAnsi="Times New Roman" w:cs="Times New Roman"/>
          <w:bCs/>
          <w:color w:val="000000"/>
          <w:sz w:val="24"/>
          <w:szCs w:val="24"/>
        </w:rPr>
        <w:t>The extract reduced lipid peroxidation and glutathione depletion in the brain, liver, intestine, and testis, while also protecting DNA and RNA from radiation-induced damage (</w:t>
      </w:r>
      <w:r w:rsidR="00621190" w:rsidRPr="00C83299">
        <w:rPr>
          <w:rFonts w:ascii="Times New Roman" w:eastAsia="Times New Roman" w:hAnsi="Times New Roman" w:cs="Times New Roman"/>
          <w:bCs/>
          <w:color w:val="000000"/>
          <w:sz w:val="24"/>
          <w:szCs w:val="24"/>
        </w:rPr>
        <w:t xml:space="preserve">Singh et al., </w:t>
      </w:r>
      <w:r w:rsidR="00892E2E" w:rsidRPr="00C83299">
        <w:rPr>
          <w:rFonts w:ascii="Times New Roman" w:eastAsia="Times New Roman" w:hAnsi="Times New Roman" w:cs="Times New Roman"/>
          <w:bCs/>
          <w:color w:val="000000"/>
          <w:sz w:val="24"/>
          <w:szCs w:val="24"/>
        </w:rPr>
        <w:t>2007</w:t>
      </w:r>
      <w:r w:rsidR="00982DC8" w:rsidRPr="00C83299">
        <w:rPr>
          <w:rFonts w:ascii="Times New Roman" w:eastAsia="Times New Roman" w:hAnsi="Times New Roman" w:cs="Times New Roman"/>
          <w:bCs/>
          <w:color w:val="000000"/>
          <w:sz w:val="24"/>
          <w:szCs w:val="24"/>
        </w:rPr>
        <w:t>).</w:t>
      </w:r>
      <w:r w:rsidR="00B25887" w:rsidRPr="00C83299">
        <w:rPr>
          <w:rFonts w:ascii="Times New Roman" w:eastAsia="Times New Roman" w:hAnsi="Times New Roman" w:cs="Times New Roman"/>
          <w:bCs/>
          <w:color w:val="000000"/>
          <w:sz w:val="24"/>
          <w:szCs w:val="24"/>
        </w:rPr>
        <w:t xml:space="preserve"> GAE contains anthocyanins (cyanidin 3-glucoside), vitamins C and A, carotenes, and dietary fiber, which contribute to its antioxidant and radioprotective effects</w:t>
      </w:r>
      <w:r w:rsidR="005224FC" w:rsidRPr="00C83299">
        <w:rPr>
          <w:rFonts w:ascii="Times New Roman" w:eastAsia="Times New Roman" w:hAnsi="Times New Roman" w:cs="Times New Roman"/>
          <w:bCs/>
          <w:color w:val="000000"/>
          <w:sz w:val="24"/>
          <w:szCs w:val="24"/>
        </w:rPr>
        <w:t xml:space="preserve"> (</w:t>
      </w:r>
      <w:r w:rsidR="005224FC" w:rsidRPr="00C83299">
        <w:rPr>
          <w:rFonts w:ascii="Times New Roman" w:hAnsi="Times New Roman" w:cs="Times New Roman"/>
          <w:bCs/>
          <w:sz w:val="24"/>
          <w:szCs w:val="24"/>
        </w:rPr>
        <w:t>Sharma &amp; Sisodia</w:t>
      </w:r>
      <w:r w:rsidR="00F5533A" w:rsidRPr="00C83299">
        <w:rPr>
          <w:rFonts w:ascii="Times New Roman" w:hAnsi="Times New Roman" w:cs="Times New Roman"/>
          <w:bCs/>
          <w:sz w:val="24"/>
          <w:szCs w:val="24"/>
        </w:rPr>
        <w:t xml:space="preserve">, </w:t>
      </w:r>
      <w:r w:rsidR="005224FC" w:rsidRPr="00C83299">
        <w:rPr>
          <w:rFonts w:ascii="Times New Roman" w:hAnsi="Times New Roman" w:cs="Times New Roman"/>
          <w:bCs/>
          <w:sz w:val="24"/>
          <w:szCs w:val="24"/>
        </w:rPr>
        <w:t>2010</w:t>
      </w:r>
      <w:r w:rsidR="005224FC" w:rsidRPr="00C83299">
        <w:rPr>
          <w:rFonts w:ascii="Times New Roman" w:eastAsia="Times New Roman" w:hAnsi="Times New Roman" w:cs="Times New Roman"/>
          <w:bCs/>
          <w:color w:val="000000"/>
          <w:sz w:val="24"/>
          <w:szCs w:val="24"/>
        </w:rPr>
        <w:t>)</w:t>
      </w:r>
      <w:r w:rsidR="00F5533A" w:rsidRPr="00C83299">
        <w:rPr>
          <w:rFonts w:ascii="Times New Roman" w:eastAsia="Times New Roman" w:hAnsi="Times New Roman" w:cs="Times New Roman"/>
          <w:bCs/>
          <w:color w:val="000000"/>
          <w:sz w:val="24"/>
          <w:szCs w:val="24"/>
        </w:rPr>
        <w:t>.</w:t>
      </w:r>
      <w:r w:rsidR="00CE34B8" w:rsidRPr="00C83299">
        <w:rPr>
          <w:rFonts w:ascii="Times New Roman" w:eastAsia="Times New Roman" w:hAnsi="Times New Roman" w:cs="Times New Roman"/>
          <w:bCs/>
          <w:color w:val="000000"/>
          <w:sz w:val="24"/>
          <w:szCs w:val="24"/>
        </w:rPr>
        <w:t xml:space="preserve"> Studies have confirmed radioprotection in blood, brain, liver, and testis, with restoration of protein and glutathione levels and reduced oxidative stress markers after irradiation (</w:t>
      </w:r>
      <w:r w:rsidR="00EC7053" w:rsidRPr="00C83299">
        <w:rPr>
          <w:rFonts w:ascii="Times New Roman" w:hAnsi="Times New Roman" w:cs="Times New Roman"/>
          <w:bCs/>
          <w:sz w:val="24"/>
          <w:szCs w:val="24"/>
        </w:rPr>
        <w:t>Sisodia</w:t>
      </w:r>
      <w:r w:rsidR="00CE34B8" w:rsidRPr="00C83299">
        <w:rPr>
          <w:rFonts w:ascii="Times New Roman" w:hAnsi="Times New Roman" w:cs="Times New Roman"/>
          <w:bCs/>
          <w:sz w:val="24"/>
          <w:szCs w:val="24"/>
        </w:rPr>
        <w:t xml:space="preserve"> et al., </w:t>
      </w:r>
      <w:r w:rsidR="00EC7053" w:rsidRPr="00C83299">
        <w:rPr>
          <w:rFonts w:ascii="Times New Roman" w:hAnsi="Times New Roman" w:cs="Times New Roman"/>
          <w:bCs/>
          <w:sz w:val="24"/>
          <w:szCs w:val="24"/>
        </w:rPr>
        <w:t>2008</w:t>
      </w:r>
      <w:r w:rsidR="00CE34B8" w:rsidRPr="00C83299">
        <w:rPr>
          <w:rFonts w:ascii="Times New Roman" w:hAnsi="Times New Roman" w:cs="Times New Roman"/>
          <w:bCs/>
          <w:sz w:val="24"/>
          <w:szCs w:val="24"/>
        </w:rPr>
        <w:t>)</w:t>
      </w:r>
      <w:r w:rsidR="004C7C3D" w:rsidRPr="00C83299">
        <w:rPr>
          <w:rFonts w:ascii="Times New Roman" w:hAnsi="Times New Roman" w:cs="Times New Roman"/>
          <w:bCs/>
          <w:sz w:val="24"/>
          <w:szCs w:val="24"/>
        </w:rPr>
        <w:t>.</w:t>
      </w:r>
    </w:p>
    <w:p w14:paraId="4C94A184" w14:textId="3CD6B79C" w:rsidR="0073698D" w:rsidRPr="00C83299" w:rsidRDefault="0073698D" w:rsidP="00706498">
      <w:pPr>
        <w:spacing w:after="0" w:line="360" w:lineRule="auto"/>
        <w:rPr>
          <w:rFonts w:ascii="Times New Roman" w:hAnsi="Times New Roman" w:cs="Times New Roman"/>
          <w:b/>
          <w:sz w:val="24"/>
          <w:szCs w:val="24"/>
        </w:rPr>
      </w:pPr>
      <w:r w:rsidRPr="00C83299">
        <w:rPr>
          <w:rFonts w:ascii="Times New Roman" w:hAnsi="Times New Roman" w:cs="Times New Roman"/>
          <w:b/>
          <w:sz w:val="24"/>
          <w:szCs w:val="24"/>
        </w:rPr>
        <w:t>4.12</w:t>
      </w:r>
      <w:r w:rsidR="000A2941" w:rsidRPr="00C83299">
        <w:rPr>
          <w:rFonts w:ascii="Times New Roman" w:hAnsi="Times New Roman" w:cs="Times New Roman"/>
          <w:b/>
          <w:sz w:val="24"/>
          <w:szCs w:val="24"/>
        </w:rPr>
        <w:t xml:space="preserve"> Nephroprotective </w:t>
      </w:r>
      <w:r w:rsidR="00A71EFD" w:rsidRPr="00C83299">
        <w:rPr>
          <w:rFonts w:ascii="Times New Roman" w:hAnsi="Times New Roman" w:cs="Times New Roman"/>
          <w:b/>
          <w:sz w:val="24"/>
          <w:szCs w:val="24"/>
        </w:rPr>
        <w:t>activity</w:t>
      </w:r>
    </w:p>
    <w:p w14:paraId="4B40EEE1" w14:textId="13E726F1" w:rsidR="005E52B8" w:rsidRPr="00C83299" w:rsidRDefault="005E52B8" w:rsidP="00706498">
      <w:pPr>
        <w:spacing w:after="0" w:line="360" w:lineRule="auto"/>
        <w:ind w:firstLine="720"/>
        <w:jc w:val="both"/>
        <w:rPr>
          <w:rFonts w:ascii="Times New Roman" w:hAnsi="Times New Roman" w:cs="Times New Roman"/>
          <w:bCs/>
          <w:sz w:val="24"/>
          <w:szCs w:val="24"/>
        </w:rPr>
      </w:pPr>
      <w:r w:rsidRPr="00C83299">
        <w:rPr>
          <w:rFonts w:ascii="Times New Roman" w:hAnsi="Times New Roman" w:cs="Times New Roman"/>
          <w:bCs/>
          <w:sz w:val="24"/>
          <w:szCs w:val="24"/>
        </w:rPr>
        <w:lastRenderedPageBreak/>
        <w:t xml:space="preserve">Nephroprotective activity has been reported in several </w:t>
      </w:r>
      <w:r w:rsidRPr="00C83299">
        <w:rPr>
          <w:rFonts w:ascii="Times New Roman" w:hAnsi="Times New Roman" w:cs="Times New Roman"/>
          <w:bCs/>
          <w:i/>
          <w:iCs/>
          <w:sz w:val="24"/>
          <w:szCs w:val="24"/>
        </w:rPr>
        <w:t>Grewia</w:t>
      </w:r>
      <w:r w:rsidRPr="00C83299">
        <w:rPr>
          <w:rFonts w:ascii="Times New Roman" w:hAnsi="Times New Roman" w:cs="Times New Roman"/>
          <w:bCs/>
          <w:sz w:val="24"/>
          <w:szCs w:val="24"/>
        </w:rPr>
        <w:t xml:space="preserve"> species, most notably </w:t>
      </w:r>
      <w:r w:rsidRPr="00C83299">
        <w:rPr>
          <w:rFonts w:ascii="Times New Roman" w:hAnsi="Times New Roman" w:cs="Times New Roman"/>
          <w:bCs/>
          <w:i/>
          <w:iCs/>
          <w:sz w:val="24"/>
          <w:szCs w:val="24"/>
        </w:rPr>
        <w:t>Grewia asiatica</w:t>
      </w:r>
      <w:r w:rsidRPr="00C83299">
        <w:rPr>
          <w:rFonts w:ascii="Times New Roman" w:hAnsi="Times New Roman" w:cs="Times New Roman"/>
          <w:bCs/>
          <w:sz w:val="24"/>
          <w:szCs w:val="24"/>
        </w:rPr>
        <w:t> and </w:t>
      </w:r>
      <w:r w:rsidRPr="00C83299">
        <w:rPr>
          <w:rFonts w:ascii="Times New Roman" w:hAnsi="Times New Roman" w:cs="Times New Roman"/>
          <w:bCs/>
          <w:i/>
          <w:iCs/>
          <w:sz w:val="24"/>
          <w:szCs w:val="24"/>
        </w:rPr>
        <w:t>Grewia tiliaefolia</w:t>
      </w:r>
      <w:r w:rsidRPr="00C83299">
        <w:rPr>
          <w:rFonts w:ascii="Times New Roman" w:hAnsi="Times New Roman" w:cs="Times New Roman"/>
          <w:bCs/>
          <w:sz w:val="24"/>
          <w:szCs w:val="24"/>
        </w:rPr>
        <w:t>. Studies have shown that lyophilized </w:t>
      </w:r>
      <w:r w:rsidRPr="00C83299">
        <w:rPr>
          <w:rFonts w:ascii="Times New Roman" w:hAnsi="Times New Roman" w:cs="Times New Roman"/>
          <w:bCs/>
          <w:i/>
          <w:iCs/>
          <w:sz w:val="24"/>
          <w:szCs w:val="24"/>
        </w:rPr>
        <w:t>Grewia asiatica</w:t>
      </w:r>
      <w:r w:rsidRPr="00C83299">
        <w:rPr>
          <w:rFonts w:ascii="Times New Roman" w:hAnsi="Times New Roman" w:cs="Times New Roman"/>
          <w:bCs/>
          <w:sz w:val="24"/>
          <w:szCs w:val="24"/>
        </w:rPr>
        <w:t> fruit pulp powder significantly reduces renal biomarkers such as blood urea nitrogen and creatinine in animal models of acute kidney injury, particularly those induced by nephrotoxic agents</w:t>
      </w:r>
      <w:r w:rsidR="003B501D" w:rsidRPr="00C83299">
        <w:rPr>
          <w:rFonts w:ascii="Times New Roman" w:hAnsi="Times New Roman" w:cs="Times New Roman"/>
          <w:bCs/>
          <w:sz w:val="24"/>
          <w:szCs w:val="24"/>
        </w:rPr>
        <w:t>,</w:t>
      </w:r>
      <w:r w:rsidRPr="00C83299">
        <w:rPr>
          <w:rFonts w:ascii="Times New Roman" w:hAnsi="Times New Roman" w:cs="Times New Roman"/>
          <w:bCs/>
          <w:sz w:val="24"/>
          <w:szCs w:val="24"/>
        </w:rPr>
        <w:t xml:space="preserve"> </w:t>
      </w:r>
      <w:r w:rsidR="00D94532" w:rsidRPr="00C83299">
        <w:rPr>
          <w:rFonts w:ascii="Times New Roman" w:hAnsi="Times New Roman" w:cs="Times New Roman"/>
          <w:bCs/>
          <w:sz w:val="24"/>
          <w:szCs w:val="24"/>
        </w:rPr>
        <w:t>including</w:t>
      </w:r>
      <w:r w:rsidRPr="00C83299">
        <w:rPr>
          <w:rFonts w:ascii="Times New Roman" w:hAnsi="Times New Roman" w:cs="Times New Roman"/>
          <w:bCs/>
          <w:sz w:val="24"/>
          <w:szCs w:val="24"/>
        </w:rPr>
        <w:t xml:space="preserve"> cisplatin. The protective effect is attributed to the rich content of phenolics, flavonoids, anthocyanins, and other bioactive compounds, which enhance antioxidant activity by increasing glutathione, catalase, and superoxide dismutase, while reducing malondialdehyde levels</w:t>
      </w:r>
      <w:r w:rsidR="003B501D" w:rsidRPr="00C83299">
        <w:rPr>
          <w:rFonts w:ascii="Times New Roman" w:hAnsi="Times New Roman" w:cs="Times New Roman"/>
          <w:bCs/>
          <w:sz w:val="24"/>
          <w:szCs w:val="24"/>
        </w:rPr>
        <w:t>,</w:t>
      </w:r>
      <w:r w:rsidR="00BB506E" w:rsidRPr="00C83299">
        <w:rPr>
          <w:rFonts w:ascii="Times New Roman" w:hAnsi="Times New Roman" w:cs="Times New Roman"/>
          <w:bCs/>
          <w:sz w:val="24"/>
          <w:szCs w:val="24"/>
        </w:rPr>
        <w:t xml:space="preserve"> </w:t>
      </w:r>
      <w:r w:rsidRPr="00C83299">
        <w:rPr>
          <w:rFonts w:ascii="Times New Roman" w:hAnsi="Times New Roman" w:cs="Times New Roman"/>
          <w:bCs/>
          <w:sz w:val="24"/>
          <w:szCs w:val="24"/>
        </w:rPr>
        <w:t>a marker of oxidative stress</w:t>
      </w:r>
      <w:r w:rsidR="007548BB" w:rsidRPr="00C83299">
        <w:rPr>
          <w:rFonts w:ascii="Times New Roman" w:hAnsi="Times New Roman" w:cs="Times New Roman"/>
          <w:bCs/>
          <w:sz w:val="24"/>
          <w:szCs w:val="24"/>
        </w:rPr>
        <w:t xml:space="preserve"> (Latif et al., 2025)</w:t>
      </w:r>
      <w:r w:rsidRPr="00C83299">
        <w:rPr>
          <w:rFonts w:ascii="Times New Roman" w:hAnsi="Times New Roman" w:cs="Times New Roman"/>
          <w:bCs/>
          <w:sz w:val="24"/>
          <w:szCs w:val="24"/>
        </w:rPr>
        <w:t>.</w:t>
      </w:r>
      <w:r w:rsidR="00F35A0E" w:rsidRPr="00C83299">
        <w:rPr>
          <w:rFonts w:ascii="Times New Roman" w:hAnsi="Times New Roman" w:cs="Times New Roman"/>
          <w:bCs/>
          <w:sz w:val="24"/>
          <w:szCs w:val="24"/>
        </w:rPr>
        <w:t xml:space="preserve"> Ethanol extracts of </w:t>
      </w:r>
      <w:r w:rsidR="00F35A0E" w:rsidRPr="00C83299">
        <w:rPr>
          <w:rFonts w:ascii="Times New Roman" w:hAnsi="Times New Roman" w:cs="Times New Roman"/>
          <w:bCs/>
          <w:i/>
          <w:iCs/>
          <w:sz w:val="24"/>
          <w:szCs w:val="24"/>
        </w:rPr>
        <w:t>Grewia tiliaefolia</w:t>
      </w:r>
      <w:r w:rsidR="00F35A0E" w:rsidRPr="00C83299">
        <w:rPr>
          <w:rFonts w:ascii="Times New Roman" w:hAnsi="Times New Roman" w:cs="Times New Roman"/>
          <w:bCs/>
          <w:sz w:val="24"/>
          <w:szCs w:val="24"/>
        </w:rPr>
        <w:t xml:space="preserve"> fruits have also demonstrated nephroprotective effects, ameliorating cisplatin-induced nephrotoxicity in male Albino rats. Phytochemical analyses reveal that these effects are due to the presence of bioactive peptides, phenolics, and flavonoids, which protect renal tissues from oxidative damage and inflammation. Histopathological studies confirm reduced renal tissue damage in treated animals, supporting the potential use of </w:t>
      </w:r>
      <w:r w:rsidR="00F35A0E" w:rsidRPr="00C83299">
        <w:rPr>
          <w:rFonts w:ascii="Times New Roman" w:hAnsi="Times New Roman" w:cs="Times New Roman"/>
          <w:bCs/>
          <w:i/>
          <w:iCs/>
          <w:sz w:val="24"/>
          <w:szCs w:val="24"/>
        </w:rPr>
        <w:t>Grewia</w:t>
      </w:r>
      <w:r w:rsidR="00F35A0E" w:rsidRPr="00C83299">
        <w:rPr>
          <w:rFonts w:ascii="Times New Roman" w:hAnsi="Times New Roman" w:cs="Times New Roman"/>
          <w:bCs/>
          <w:sz w:val="24"/>
          <w:szCs w:val="24"/>
        </w:rPr>
        <w:t xml:space="preserve"> species in the prevention and management of kidney disorders (</w:t>
      </w:r>
      <w:r w:rsidR="00A01116" w:rsidRPr="00C83299">
        <w:rPr>
          <w:rFonts w:ascii="Times New Roman" w:hAnsi="Times New Roman" w:cs="Times New Roman"/>
          <w:bCs/>
          <w:sz w:val="24"/>
          <w:szCs w:val="24"/>
        </w:rPr>
        <w:t>Sreedevi et al., 2021</w:t>
      </w:r>
      <w:r w:rsidR="00F35A0E" w:rsidRPr="00C83299">
        <w:rPr>
          <w:rFonts w:ascii="Times New Roman" w:hAnsi="Times New Roman" w:cs="Times New Roman"/>
          <w:bCs/>
          <w:sz w:val="24"/>
          <w:szCs w:val="24"/>
        </w:rPr>
        <w:t>).</w:t>
      </w:r>
      <w:r w:rsidR="005226DA" w:rsidRPr="00C83299">
        <w:rPr>
          <w:rFonts w:ascii="Times New Roman" w:hAnsi="Times New Roman" w:cs="Times New Roman"/>
          <w:bCs/>
          <w:sz w:val="24"/>
          <w:szCs w:val="24"/>
        </w:rPr>
        <w:t xml:space="preserve"> Overall, </w:t>
      </w:r>
      <w:r w:rsidR="005226DA" w:rsidRPr="00C83299">
        <w:rPr>
          <w:rFonts w:ascii="Times New Roman" w:hAnsi="Times New Roman" w:cs="Times New Roman"/>
          <w:bCs/>
          <w:i/>
          <w:iCs/>
          <w:sz w:val="24"/>
          <w:szCs w:val="24"/>
        </w:rPr>
        <w:t>Grewia</w:t>
      </w:r>
      <w:r w:rsidR="005226DA" w:rsidRPr="00C83299">
        <w:rPr>
          <w:rFonts w:ascii="Times New Roman" w:hAnsi="Times New Roman" w:cs="Times New Roman"/>
          <w:bCs/>
          <w:sz w:val="24"/>
          <w:szCs w:val="24"/>
        </w:rPr>
        <w:t xml:space="preserve"> species exhibit strong nephroprotective activity, primarily through antioxidant and anti-inflammatory mechanisms. Their bioactive constituents, especially phenolics and flavonoids, play a crucial role in protecting kidney tissues from drug-induced and oxidative injury. Further research is needed to explore the full spectrum of nephroprotective effects across different Grewia species and to evaluate their clinical applications</w:t>
      </w:r>
    </w:p>
    <w:p w14:paraId="3F0FC058" w14:textId="5E2D5C8F" w:rsidR="0073698D" w:rsidRPr="00C83299" w:rsidRDefault="0073698D" w:rsidP="00706498">
      <w:pPr>
        <w:spacing w:after="0" w:line="360" w:lineRule="auto"/>
        <w:rPr>
          <w:rFonts w:ascii="Times New Roman" w:hAnsi="Times New Roman" w:cs="Times New Roman"/>
          <w:b/>
          <w:sz w:val="24"/>
          <w:szCs w:val="24"/>
        </w:rPr>
      </w:pPr>
      <w:r w:rsidRPr="00C83299">
        <w:rPr>
          <w:rFonts w:ascii="Times New Roman" w:hAnsi="Times New Roman" w:cs="Times New Roman"/>
          <w:b/>
          <w:sz w:val="24"/>
          <w:szCs w:val="24"/>
        </w:rPr>
        <w:t>4.13</w:t>
      </w:r>
      <w:r w:rsidR="000A2941" w:rsidRPr="00C83299">
        <w:rPr>
          <w:rFonts w:ascii="Times New Roman" w:hAnsi="Times New Roman" w:cs="Times New Roman"/>
          <w:b/>
          <w:sz w:val="24"/>
          <w:szCs w:val="24"/>
        </w:rPr>
        <w:t xml:space="preserve"> Neuroprotective activity </w:t>
      </w:r>
    </w:p>
    <w:p w14:paraId="45E50A0E" w14:textId="6BA59A42" w:rsidR="004E38B0" w:rsidRPr="00C83299" w:rsidRDefault="004E38B0" w:rsidP="007B3456">
      <w:pPr>
        <w:spacing w:after="0" w:line="360" w:lineRule="auto"/>
        <w:ind w:firstLine="720"/>
        <w:jc w:val="both"/>
        <w:rPr>
          <w:rFonts w:ascii="Times New Roman" w:hAnsi="Times New Roman" w:cs="Times New Roman"/>
          <w:bCs/>
          <w:sz w:val="24"/>
          <w:szCs w:val="24"/>
        </w:rPr>
      </w:pPr>
      <w:r w:rsidRPr="00C83299">
        <w:rPr>
          <w:rFonts w:ascii="Times New Roman" w:hAnsi="Times New Roman" w:cs="Times New Roman"/>
          <w:bCs/>
          <w:i/>
          <w:iCs/>
          <w:sz w:val="24"/>
          <w:szCs w:val="24"/>
        </w:rPr>
        <w:t>Grewia bilamellata</w:t>
      </w:r>
      <w:r w:rsidRPr="00C83299">
        <w:rPr>
          <w:rFonts w:ascii="Times New Roman" w:hAnsi="Times New Roman" w:cs="Times New Roman"/>
          <w:bCs/>
          <w:sz w:val="24"/>
          <w:szCs w:val="24"/>
        </w:rPr>
        <w:t xml:space="preserve"> extract (GBEE) exhibited strong neuroprotective effects in a rat model of cerebral ischemia, improving brain function, reducing infarction size, and restoring neuronal structure. The effects were attributed to antioxidant activity and inhibition of nitric oxide synthase (NOS)</w:t>
      </w:r>
      <w:r w:rsidR="0025220B" w:rsidRPr="00C83299">
        <w:rPr>
          <w:rFonts w:ascii="Times New Roman" w:hAnsi="Times New Roman" w:cs="Times New Roman"/>
          <w:bCs/>
          <w:sz w:val="24"/>
          <w:szCs w:val="24"/>
        </w:rPr>
        <w:t xml:space="preserve"> (</w:t>
      </w:r>
      <w:proofErr w:type="spellStart"/>
      <w:r w:rsidR="0025220B" w:rsidRPr="00C83299">
        <w:rPr>
          <w:rFonts w:ascii="Times New Roman" w:hAnsi="Times New Roman" w:cs="Times New Roman"/>
          <w:bCs/>
          <w:sz w:val="24"/>
          <w:szCs w:val="24"/>
        </w:rPr>
        <w:t>Gurivelli</w:t>
      </w:r>
      <w:proofErr w:type="spellEnd"/>
      <w:r w:rsidR="0025220B" w:rsidRPr="00C83299">
        <w:rPr>
          <w:rFonts w:ascii="Times New Roman" w:hAnsi="Times New Roman" w:cs="Times New Roman"/>
          <w:bCs/>
          <w:sz w:val="24"/>
          <w:szCs w:val="24"/>
        </w:rPr>
        <w:t xml:space="preserve"> et al., 2024)</w:t>
      </w:r>
      <w:r w:rsidRPr="00C83299">
        <w:rPr>
          <w:rFonts w:ascii="Times New Roman" w:hAnsi="Times New Roman" w:cs="Times New Roman"/>
          <w:bCs/>
          <w:sz w:val="24"/>
          <w:szCs w:val="24"/>
        </w:rPr>
        <w:t>.</w:t>
      </w:r>
      <w:r w:rsidR="006F4689" w:rsidRPr="00C83299">
        <w:rPr>
          <w:rFonts w:ascii="Times New Roman" w:hAnsi="Times New Roman" w:cs="Times New Roman"/>
          <w:bCs/>
          <w:sz w:val="24"/>
          <w:szCs w:val="24"/>
        </w:rPr>
        <w:t xml:space="preserve"> </w:t>
      </w:r>
      <w:r w:rsidR="006F4689" w:rsidRPr="00C83299">
        <w:rPr>
          <w:rFonts w:ascii="Times New Roman" w:hAnsi="Times New Roman" w:cs="Times New Roman"/>
          <w:bCs/>
          <w:i/>
          <w:iCs/>
          <w:sz w:val="24"/>
          <w:szCs w:val="24"/>
        </w:rPr>
        <w:t>Grewia tiliaefolia</w:t>
      </w:r>
      <w:r w:rsidR="006F4689" w:rsidRPr="00C83299">
        <w:rPr>
          <w:rFonts w:ascii="Times New Roman" w:hAnsi="Times New Roman" w:cs="Times New Roman"/>
          <w:bCs/>
          <w:sz w:val="24"/>
          <w:szCs w:val="24"/>
        </w:rPr>
        <w:t xml:space="preserve"> yielded a novel phenanthrene derivative with potent antioxidant and acetylcholinesterase (</w:t>
      </w:r>
      <w:proofErr w:type="spellStart"/>
      <w:r w:rsidR="006F4689" w:rsidRPr="00C83299">
        <w:rPr>
          <w:rFonts w:ascii="Times New Roman" w:hAnsi="Times New Roman" w:cs="Times New Roman"/>
          <w:bCs/>
          <w:sz w:val="24"/>
          <w:szCs w:val="24"/>
        </w:rPr>
        <w:t>AChE</w:t>
      </w:r>
      <w:proofErr w:type="spellEnd"/>
      <w:r w:rsidR="006F4689" w:rsidRPr="00C83299">
        <w:rPr>
          <w:rFonts w:ascii="Times New Roman" w:hAnsi="Times New Roman" w:cs="Times New Roman"/>
          <w:bCs/>
          <w:sz w:val="24"/>
          <w:szCs w:val="24"/>
        </w:rPr>
        <w:t xml:space="preserve">) inhibitory activity, suggesting potential for </w:t>
      </w:r>
      <w:r w:rsidR="000E3A81" w:rsidRPr="00C83299">
        <w:rPr>
          <w:rFonts w:ascii="Times New Roman" w:hAnsi="Times New Roman" w:cs="Times New Roman"/>
          <w:bCs/>
          <w:sz w:val="24"/>
          <w:szCs w:val="24"/>
        </w:rPr>
        <w:t xml:space="preserve">the treatment of </w:t>
      </w:r>
      <w:r w:rsidR="006F4689" w:rsidRPr="00C83299">
        <w:rPr>
          <w:rFonts w:ascii="Times New Roman" w:hAnsi="Times New Roman" w:cs="Times New Roman"/>
          <w:bCs/>
          <w:sz w:val="24"/>
          <w:szCs w:val="24"/>
        </w:rPr>
        <w:t>Alzheimer's and other neurodegenerative disorders. The compound interacted with key neurological targets</w:t>
      </w:r>
      <w:r w:rsidR="0021421E" w:rsidRPr="00C83299">
        <w:rPr>
          <w:rFonts w:ascii="Times New Roman" w:hAnsi="Times New Roman" w:cs="Times New Roman"/>
          <w:bCs/>
          <w:sz w:val="24"/>
          <w:szCs w:val="24"/>
        </w:rPr>
        <w:t>,</w:t>
      </w:r>
      <w:r w:rsidR="006F4689" w:rsidRPr="00C83299">
        <w:rPr>
          <w:rFonts w:ascii="Times New Roman" w:hAnsi="Times New Roman" w:cs="Times New Roman"/>
          <w:bCs/>
          <w:sz w:val="24"/>
          <w:szCs w:val="24"/>
        </w:rPr>
        <w:t xml:space="preserve"> </w:t>
      </w:r>
      <w:r w:rsidR="00BF6441" w:rsidRPr="00C83299">
        <w:rPr>
          <w:rFonts w:ascii="Times New Roman" w:hAnsi="Times New Roman" w:cs="Times New Roman"/>
          <w:bCs/>
          <w:sz w:val="24"/>
          <w:szCs w:val="24"/>
        </w:rPr>
        <w:t>including</w:t>
      </w:r>
      <w:r w:rsidR="006F4689" w:rsidRPr="00C83299">
        <w:rPr>
          <w:rFonts w:ascii="Times New Roman" w:hAnsi="Times New Roman" w:cs="Times New Roman"/>
          <w:bCs/>
          <w:sz w:val="24"/>
          <w:szCs w:val="24"/>
        </w:rPr>
        <w:t xml:space="preserve"> </w:t>
      </w:r>
      <w:proofErr w:type="spellStart"/>
      <w:r w:rsidR="006F4689" w:rsidRPr="00C83299">
        <w:rPr>
          <w:rFonts w:ascii="Times New Roman" w:hAnsi="Times New Roman" w:cs="Times New Roman"/>
          <w:bCs/>
          <w:sz w:val="24"/>
          <w:szCs w:val="24"/>
        </w:rPr>
        <w:t>AChE</w:t>
      </w:r>
      <w:proofErr w:type="spellEnd"/>
      <w:r w:rsidR="006F4689" w:rsidRPr="00C83299">
        <w:rPr>
          <w:rFonts w:ascii="Times New Roman" w:hAnsi="Times New Roman" w:cs="Times New Roman"/>
          <w:bCs/>
          <w:sz w:val="24"/>
          <w:szCs w:val="24"/>
        </w:rPr>
        <w:t>, GABA, and AMPA receptors</w:t>
      </w:r>
      <w:r w:rsidR="00431AA9" w:rsidRPr="00C83299">
        <w:rPr>
          <w:rFonts w:ascii="Times New Roman" w:hAnsi="Times New Roman" w:cs="Times New Roman"/>
          <w:bCs/>
          <w:sz w:val="24"/>
          <w:szCs w:val="24"/>
        </w:rPr>
        <w:t xml:space="preserve"> (Rajput &amp; Sharma, 2023</w:t>
      </w:r>
      <w:r w:rsidR="00B14435" w:rsidRPr="00C83299">
        <w:rPr>
          <w:rFonts w:ascii="Times New Roman" w:hAnsi="Times New Roman" w:cs="Times New Roman"/>
          <w:bCs/>
          <w:sz w:val="24"/>
          <w:szCs w:val="24"/>
        </w:rPr>
        <w:t>;</w:t>
      </w:r>
      <w:r w:rsidR="00C7250B" w:rsidRPr="00C83299">
        <w:rPr>
          <w:rFonts w:ascii="Times New Roman" w:hAnsi="Times New Roman" w:cs="Times New Roman"/>
          <w:bCs/>
          <w:sz w:val="24"/>
          <w:szCs w:val="24"/>
        </w:rPr>
        <w:t xml:space="preserve"> </w:t>
      </w:r>
      <w:r w:rsidR="00841A89" w:rsidRPr="00C83299">
        <w:rPr>
          <w:rFonts w:ascii="Times New Roman" w:hAnsi="Times New Roman" w:cs="Times New Roman"/>
          <w:bCs/>
          <w:sz w:val="24"/>
          <w:szCs w:val="24"/>
        </w:rPr>
        <w:t xml:space="preserve">Sheeja </w:t>
      </w:r>
      <w:r w:rsidR="00B14435" w:rsidRPr="00C83299">
        <w:rPr>
          <w:rFonts w:ascii="Times New Roman" w:hAnsi="Times New Roman" w:cs="Times New Roman"/>
          <w:bCs/>
          <w:sz w:val="24"/>
          <w:szCs w:val="24"/>
        </w:rPr>
        <w:t>Malar et al., 2017</w:t>
      </w:r>
      <w:r w:rsidR="00431AA9" w:rsidRPr="00C83299">
        <w:rPr>
          <w:rFonts w:ascii="Times New Roman" w:hAnsi="Times New Roman" w:cs="Times New Roman"/>
          <w:bCs/>
          <w:sz w:val="24"/>
          <w:szCs w:val="24"/>
        </w:rPr>
        <w:t>)</w:t>
      </w:r>
      <w:r w:rsidR="00AE3881" w:rsidRPr="00C83299">
        <w:rPr>
          <w:rFonts w:ascii="Times New Roman" w:hAnsi="Times New Roman" w:cs="Times New Roman"/>
          <w:bCs/>
          <w:sz w:val="24"/>
          <w:szCs w:val="24"/>
        </w:rPr>
        <w:t xml:space="preserve">. </w:t>
      </w:r>
      <w:r w:rsidR="00AE3881" w:rsidRPr="00C83299">
        <w:rPr>
          <w:rFonts w:ascii="Times New Roman" w:hAnsi="Times New Roman" w:cs="Times New Roman"/>
          <w:bCs/>
          <w:i/>
          <w:iCs/>
          <w:sz w:val="24"/>
          <w:szCs w:val="24"/>
        </w:rPr>
        <w:t>Grewia asiatica</w:t>
      </w:r>
      <w:r w:rsidR="00AE3881" w:rsidRPr="00C83299">
        <w:rPr>
          <w:rFonts w:ascii="Times New Roman" w:hAnsi="Times New Roman" w:cs="Times New Roman"/>
          <w:bCs/>
          <w:sz w:val="24"/>
          <w:szCs w:val="24"/>
        </w:rPr>
        <w:t xml:space="preserve"> berry juice and leaf extracts demonstrated anxiolytic, antiepileptic, and memory-enhancing effects in animal models, reversing scopolamine-induced cognitive impairment and protecting against seizures</w:t>
      </w:r>
      <w:r w:rsidR="00353783" w:rsidRPr="00C83299">
        <w:rPr>
          <w:rFonts w:ascii="Times New Roman" w:hAnsi="Times New Roman" w:cs="Times New Roman"/>
          <w:bCs/>
          <w:sz w:val="24"/>
          <w:szCs w:val="24"/>
        </w:rPr>
        <w:t xml:space="preserve"> (</w:t>
      </w:r>
      <w:r w:rsidR="00B237C6" w:rsidRPr="00C83299">
        <w:rPr>
          <w:rFonts w:ascii="Times New Roman" w:hAnsi="Times New Roman" w:cs="Times New Roman"/>
          <w:bCs/>
          <w:sz w:val="24"/>
          <w:szCs w:val="24"/>
        </w:rPr>
        <w:t>Imran et al., 2021</w:t>
      </w:r>
      <w:r w:rsidR="00353783" w:rsidRPr="00C83299">
        <w:rPr>
          <w:rFonts w:ascii="Times New Roman" w:hAnsi="Times New Roman" w:cs="Times New Roman"/>
          <w:bCs/>
          <w:sz w:val="24"/>
          <w:szCs w:val="24"/>
        </w:rPr>
        <w:t>)</w:t>
      </w:r>
      <w:r w:rsidR="00AE3881" w:rsidRPr="00C83299">
        <w:rPr>
          <w:rFonts w:ascii="Times New Roman" w:hAnsi="Times New Roman" w:cs="Times New Roman"/>
          <w:bCs/>
          <w:sz w:val="24"/>
          <w:szCs w:val="24"/>
        </w:rPr>
        <w:t>.</w:t>
      </w:r>
    </w:p>
    <w:p w14:paraId="74F9856F" w14:textId="55404496" w:rsidR="0073698D" w:rsidRPr="00C83299" w:rsidRDefault="0073698D" w:rsidP="00706498">
      <w:pPr>
        <w:spacing w:after="0" w:line="360" w:lineRule="auto"/>
        <w:rPr>
          <w:rFonts w:ascii="Times New Roman" w:hAnsi="Times New Roman" w:cs="Times New Roman"/>
          <w:b/>
          <w:sz w:val="24"/>
          <w:szCs w:val="24"/>
        </w:rPr>
      </w:pPr>
      <w:r w:rsidRPr="00C83299">
        <w:rPr>
          <w:rFonts w:ascii="Times New Roman" w:hAnsi="Times New Roman" w:cs="Times New Roman"/>
          <w:b/>
          <w:sz w:val="24"/>
          <w:szCs w:val="24"/>
        </w:rPr>
        <w:t>4.14</w:t>
      </w:r>
      <w:r w:rsidR="000A2941" w:rsidRPr="00C83299">
        <w:rPr>
          <w:rFonts w:ascii="Times New Roman" w:hAnsi="Times New Roman" w:cs="Times New Roman"/>
          <w:b/>
          <w:sz w:val="24"/>
          <w:szCs w:val="24"/>
        </w:rPr>
        <w:t xml:space="preserve"> Anti-malarial activity</w:t>
      </w:r>
    </w:p>
    <w:p w14:paraId="2C2EA9F9" w14:textId="65EBDB9E" w:rsidR="007B3456" w:rsidRPr="00C83299" w:rsidRDefault="007B3456" w:rsidP="007B3456">
      <w:pPr>
        <w:spacing w:after="0" w:line="360" w:lineRule="auto"/>
        <w:ind w:firstLine="720"/>
        <w:jc w:val="both"/>
        <w:rPr>
          <w:rFonts w:ascii="Times New Roman" w:hAnsi="Times New Roman" w:cs="Times New Roman"/>
          <w:bCs/>
          <w:sz w:val="24"/>
          <w:szCs w:val="24"/>
        </w:rPr>
      </w:pPr>
      <w:r w:rsidRPr="00C83299">
        <w:rPr>
          <w:rFonts w:ascii="Times New Roman" w:hAnsi="Times New Roman" w:cs="Times New Roman"/>
          <w:bCs/>
          <w:i/>
          <w:iCs/>
          <w:sz w:val="24"/>
          <w:szCs w:val="24"/>
        </w:rPr>
        <w:t>Grewia plagiophylla</w:t>
      </w:r>
      <w:r w:rsidRPr="00C83299">
        <w:rPr>
          <w:rFonts w:ascii="Times New Roman" w:hAnsi="Times New Roman" w:cs="Times New Roman"/>
          <w:bCs/>
          <w:sz w:val="24"/>
          <w:szCs w:val="24"/>
        </w:rPr>
        <w:t xml:space="preserve"> extracts and isolated triterpenoids (e.g., </w:t>
      </w:r>
      <w:proofErr w:type="spellStart"/>
      <w:r w:rsidRPr="00C83299">
        <w:rPr>
          <w:rFonts w:ascii="Times New Roman" w:hAnsi="Times New Roman" w:cs="Times New Roman"/>
          <w:bCs/>
          <w:sz w:val="24"/>
          <w:szCs w:val="24"/>
        </w:rPr>
        <w:t>butelin</w:t>
      </w:r>
      <w:proofErr w:type="spellEnd"/>
      <w:r w:rsidRPr="00C83299">
        <w:rPr>
          <w:rFonts w:ascii="Times New Roman" w:hAnsi="Times New Roman" w:cs="Times New Roman"/>
          <w:bCs/>
          <w:sz w:val="24"/>
          <w:szCs w:val="24"/>
        </w:rPr>
        <w:t xml:space="preserve"> and lup-20(29)-en-3-ol) showed varying degrees of </w:t>
      </w:r>
      <w:r w:rsidRPr="00C83299">
        <w:rPr>
          <w:rFonts w:ascii="Times New Roman" w:hAnsi="Times New Roman" w:cs="Times New Roman"/>
          <w:bCs/>
          <w:i/>
          <w:iCs/>
          <w:sz w:val="24"/>
          <w:szCs w:val="24"/>
        </w:rPr>
        <w:t>in vitro</w:t>
      </w:r>
      <w:r w:rsidRPr="00C83299">
        <w:rPr>
          <w:rFonts w:ascii="Times New Roman" w:hAnsi="Times New Roman" w:cs="Times New Roman"/>
          <w:bCs/>
          <w:sz w:val="24"/>
          <w:szCs w:val="24"/>
        </w:rPr>
        <w:t xml:space="preserve"> anti-malarial activity against both chloroquine-</w:t>
      </w:r>
      <w:r w:rsidRPr="00C83299">
        <w:rPr>
          <w:rFonts w:ascii="Times New Roman" w:hAnsi="Times New Roman" w:cs="Times New Roman"/>
          <w:bCs/>
          <w:sz w:val="24"/>
          <w:szCs w:val="24"/>
        </w:rPr>
        <w:lastRenderedPageBreak/>
        <w:t xml:space="preserve">sensitive and chloroquine-resistant strains of </w:t>
      </w:r>
      <w:r w:rsidRPr="00C83299">
        <w:rPr>
          <w:rFonts w:ascii="Times New Roman" w:hAnsi="Times New Roman" w:cs="Times New Roman"/>
          <w:bCs/>
          <w:i/>
          <w:iCs/>
          <w:sz w:val="24"/>
          <w:szCs w:val="24"/>
        </w:rPr>
        <w:t>Plasmodium falciparum</w:t>
      </w:r>
      <w:r w:rsidR="004771B9" w:rsidRPr="00C83299">
        <w:rPr>
          <w:rFonts w:ascii="Times New Roman" w:hAnsi="Times New Roman" w:cs="Times New Roman"/>
          <w:bCs/>
          <w:sz w:val="24"/>
          <w:szCs w:val="24"/>
        </w:rPr>
        <w:t xml:space="preserve"> (Githinji et al., 2020)</w:t>
      </w:r>
      <w:r w:rsidR="002439E8" w:rsidRPr="00C83299">
        <w:rPr>
          <w:rFonts w:ascii="Times New Roman" w:hAnsi="Times New Roman" w:cs="Times New Roman"/>
          <w:bCs/>
          <w:sz w:val="24"/>
          <w:szCs w:val="24"/>
        </w:rPr>
        <w:t xml:space="preserve">. In </w:t>
      </w:r>
      <w:r w:rsidR="002439E8" w:rsidRPr="00C83299">
        <w:rPr>
          <w:rFonts w:ascii="Times New Roman" w:hAnsi="Times New Roman" w:cs="Times New Roman"/>
          <w:bCs/>
          <w:i/>
          <w:iCs/>
          <w:sz w:val="24"/>
          <w:szCs w:val="24"/>
        </w:rPr>
        <w:t>Grewia optiva</w:t>
      </w:r>
      <w:r w:rsidR="002439E8" w:rsidRPr="00C83299">
        <w:rPr>
          <w:rFonts w:ascii="Times New Roman" w:hAnsi="Times New Roman" w:cs="Times New Roman"/>
          <w:bCs/>
          <w:sz w:val="24"/>
          <w:szCs w:val="24"/>
        </w:rPr>
        <w:t xml:space="preserve">, compounds such as β-sitosterol, </w:t>
      </w:r>
      <w:proofErr w:type="spellStart"/>
      <w:r w:rsidR="002439E8" w:rsidRPr="00C83299">
        <w:rPr>
          <w:rFonts w:ascii="Times New Roman" w:hAnsi="Times New Roman" w:cs="Times New Roman"/>
          <w:bCs/>
          <w:sz w:val="24"/>
          <w:szCs w:val="24"/>
        </w:rPr>
        <w:t>betulinic</w:t>
      </w:r>
      <w:proofErr w:type="spellEnd"/>
      <w:r w:rsidR="002439E8" w:rsidRPr="00C83299">
        <w:rPr>
          <w:rFonts w:ascii="Times New Roman" w:hAnsi="Times New Roman" w:cs="Times New Roman"/>
          <w:bCs/>
          <w:sz w:val="24"/>
          <w:szCs w:val="24"/>
        </w:rPr>
        <w:t xml:space="preserve"> acid, 1,2,3 benzene </w:t>
      </w:r>
      <w:proofErr w:type="spellStart"/>
      <w:r w:rsidR="002439E8" w:rsidRPr="00C83299">
        <w:rPr>
          <w:rFonts w:ascii="Times New Roman" w:hAnsi="Times New Roman" w:cs="Times New Roman"/>
          <w:bCs/>
          <w:sz w:val="24"/>
          <w:szCs w:val="24"/>
        </w:rPr>
        <w:t>triol</w:t>
      </w:r>
      <w:proofErr w:type="spellEnd"/>
      <w:r w:rsidR="002439E8" w:rsidRPr="00C83299">
        <w:rPr>
          <w:rFonts w:ascii="Times New Roman" w:hAnsi="Times New Roman" w:cs="Times New Roman"/>
          <w:bCs/>
          <w:sz w:val="24"/>
          <w:szCs w:val="24"/>
        </w:rPr>
        <w:t xml:space="preserve">, and 7-O-methyl </w:t>
      </w:r>
      <w:proofErr w:type="spellStart"/>
      <w:r w:rsidR="002439E8" w:rsidRPr="00C83299">
        <w:rPr>
          <w:rFonts w:ascii="Times New Roman" w:hAnsi="Times New Roman" w:cs="Times New Roman"/>
          <w:bCs/>
          <w:sz w:val="24"/>
          <w:szCs w:val="24"/>
        </w:rPr>
        <w:t>cathachin</w:t>
      </w:r>
      <w:proofErr w:type="spellEnd"/>
      <w:r w:rsidR="002439E8" w:rsidRPr="00C83299">
        <w:rPr>
          <w:rFonts w:ascii="Times New Roman" w:hAnsi="Times New Roman" w:cs="Times New Roman"/>
          <w:bCs/>
          <w:sz w:val="24"/>
          <w:szCs w:val="24"/>
        </w:rPr>
        <w:t xml:space="preserve"> have been isolated from the roots. These compounds showed promising anti-malarial and antioxidant activities, with β-sitosterol and </w:t>
      </w:r>
      <w:proofErr w:type="spellStart"/>
      <w:r w:rsidR="002439E8" w:rsidRPr="00C83299">
        <w:rPr>
          <w:rFonts w:ascii="Times New Roman" w:hAnsi="Times New Roman" w:cs="Times New Roman"/>
          <w:bCs/>
          <w:sz w:val="24"/>
          <w:szCs w:val="24"/>
        </w:rPr>
        <w:t>betulinic</w:t>
      </w:r>
      <w:proofErr w:type="spellEnd"/>
      <w:r w:rsidR="002439E8" w:rsidRPr="00C83299">
        <w:rPr>
          <w:rFonts w:ascii="Times New Roman" w:hAnsi="Times New Roman" w:cs="Times New Roman"/>
          <w:bCs/>
          <w:sz w:val="24"/>
          <w:szCs w:val="24"/>
        </w:rPr>
        <w:t xml:space="preserve"> acid exhibiting strong inhibitory effects on Plasmodium falciparum</w:t>
      </w:r>
      <w:r w:rsidR="00B836D0" w:rsidRPr="00C83299">
        <w:rPr>
          <w:rFonts w:ascii="Times New Roman" w:hAnsi="Times New Roman" w:cs="Times New Roman"/>
          <w:bCs/>
          <w:sz w:val="24"/>
          <w:szCs w:val="24"/>
        </w:rPr>
        <w:t xml:space="preserve"> (Bari et al., 2019)</w:t>
      </w:r>
      <w:r w:rsidR="00394B76" w:rsidRPr="00C83299">
        <w:rPr>
          <w:rFonts w:ascii="Times New Roman" w:hAnsi="Times New Roman" w:cs="Times New Roman"/>
          <w:bCs/>
          <w:sz w:val="24"/>
          <w:szCs w:val="24"/>
        </w:rPr>
        <w:t xml:space="preserve">. </w:t>
      </w:r>
      <w:r w:rsidR="00394B76" w:rsidRPr="00C83299">
        <w:rPr>
          <w:rFonts w:ascii="Times New Roman" w:hAnsi="Times New Roman" w:cs="Times New Roman"/>
          <w:bCs/>
          <w:i/>
          <w:iCs/>
          <w:sz w:val="24"/>
          <w:szCs w:val="24"/>
        </w:rPr>
        <w:t>Grewia bilamellata</w:t>
      </w:r>
      <w:r w:rsidR="00394B76" w:rsidRPr="00C83299">
        <w:rPr>
          <w:rFonts w:ascii="Times New Roman" w:hAnsi="Times New Roman" w:cs="Times New Roman"/>
          <w:bCs/>
          <w:sz w:val="24"/>
          <w:szCs w:val="24"/>
        </w:rPr>
        <w:t xml:space="preserve"> has yielded several active compounds, including 3α,20-lupandiol, </w:t>
      </w:r>
      <w:proofErr w:type="spellStart"/>
      <w:r w:rsidR="00394B76" w:rsidRPr="00C83299">
        <w:rPr>
          <w:rFonts w:ascii="Times New Roman" w:hAnsi="Times New Roman" w:cs="Times New Roman"/>
          <w:bCs/>
          <w:sz w:val="24"/>
          <w:szCs w:val="24"/>
        </w:rPr>
        <w:t>grewin</w:t>
      </w:r>
      <w:proofErr w:type="spellEnd"/>
      <w:r w:rsidR="00394B76" w:rsidRPr="00C83299">
        <w:rPr>
          <w:rFonts w:ascii="Times New Roman" w:hAnsi="Times New Roman" w:cs="Times New Roman"/>
          <w:bCs/>
          <w:sz w:val="24"/>
          <w:szCs w:val="24"/>
        </w:rPr>
        <w:t xml:space="preserve">, </w:t>
      </w:r>
      <w:proofErr w:type="spellStart"/>
      <w:r w:rsidR="00394B76" w:rsidRPr="00C83299">
        <w:rPr>
          <w:rFonts w:ascii="Times New Roman" w:hAnsi="Times New Roman" w:cs="Times New Roman"/>
          <w:bCs/>
          <w:sz w:val="24"/>
          <w:szCs w:val="24"/>
        </w:rPr>
        <w:t>nitidanin</w:t>
      </w:r>
      <w:proofErr w:type="spellEnd"/>
      <w:r w:rsidR="00394B76" w:rsidRPr="00C83299">
        <w:rPr>
          <w:rFonts w:ascii="Times New Roman" w:hAnsi="Times New Roman" w:cs="Times New Roman"/>
          <w:bCs/>
          <w:sz w:val="24"/>
          <w:szCs w:val="24"/>
        </w:rPr>
        <w:t xml:space="preserve">, and 2α,3β-dihydroxyolean-12-en-28-oic acid, all of which show </w:t>
      </w:r>
      <w:r w:rsidR="00394B76" w:rsidRPr="00C83299">
        <w:rPr>
          <w:rFonts w:ascii="Times New Roman" w:hAnsi="Times New Roman" w:cs="Times New Roman"/>
          <w:bCs/>
          <w:i/>
          <w:iCs/>
          <w:sz w:val="24"/>
          <w:szCs w:val="24"/>
        </w:rPr>
        <w:t>in vitro</w:t>
      </w:r>
      <w:r w:rsidR="00394B76" w:rsidRPr="00C83299">
        <w:rPr>
          <w:rFonts w:ascii="Times New Roman" w:hAnsi="Times New Roman" w:cs="Times New Roman"/>
          <w:bCs/>
          <w:sz w:val="24"/>
          <w:szCs w:val="24"/>
        </w:rPr>
        <w:t xml:space="preserve"> anti-malarial activity with IC50 values ranging from 5.5 to 42.2 µg/mL against both chloroquine-sensitive (D6) and resistant (W2) strains of </w:t>
      </w:r>
      <w:r w:rsidR="00394B76" w:rsidRPr="00C83299">
        <w:rPr>
          <w:rFonts w:ascii="Times New Roman" w:hAnsi="Times New Roman" w:cs="Times New Roman"/>
          <w:bCs/>
          <w:i/>
          <w:iCs/>
          <w:sz w:val="24"/>
          <w:szCs w:val="24"/>
        </w:rPr>
        <w:t>Plasmodium falciparum</w:t>
      </w:r>
      <w:r w:rsidR="00BE06DC" w:rsidRPr="00C83299">
        <w:rPr>
          <w:rFonts w:ascii="Times New Roman" w:hAnsi="Times New Roman" w:cs="Times New Roman"/>
          <w:bCs/>
          <w:sz w:val="24"/>
          <w:szCs w:val="24"/>
        </w:rPr>
        <w:t xml:space="preserve"> (Ma et al., 2006)</w:t>
      </w:r>
      <w:r w:rsidR="008B1A41" w:rsidRPr="00C83299">
        <w:rPr>
          <w:rFonts w:ascii="Times New Roman" w:hAnsi="Times New Roman" w:cs="Times New Roman"/>
          <w:bCs/>
          <w:sz w:val="24"/>
          <w:szCs w:val="24"/>
        </w:rPr>
        <w:t xml:space="preserve">. </w:t>
      </w:r>
      <w:r w:rsidR="008B1A41" w:rsidRPr="00C83299">
        <w:rPr>
          <w:rFonts w:ascii="Times New Roman" w:hAnsi="Times New Roman" w:cs="Times New Roman"/>
          <w:bCs/>
          <w:i/>
          <w:iCs/>
          <w:sz w:val="24"/>
          <w:szCs w:val="24"/>
        </w:rPr>
        <w:t>Grewia asiatica</w:t>
      </w:r>
      <w:r w:rsidR="008B1A41" w:rsidRPr="00C83299">
        <w:rPr>
          <w:rFonts w:ascii="Times New Roman" w:hAnsi="Times New Roman" w:cs="Times New Roman"/>
          <w:bCs/>
          <w:sz w:val="24"/>
          <w:szCs w:val="24"/>
        </w:rPr>
        <w:t xml:space="preserve"> leaves and fruits have been reported to possess anti-malarial activity, with leaf extracts showing inhibition rates up to 69%</w:t>
      </w:r>
      <w:r w:rsidR="000E1127" w:rsidRPr="00C83299">
        <w:rPr>
          <w:rFonts w:ascii="Times New Roman" w:hAnsi="Times New Roman" w:cs="Times New Roman"/>
          <w:bCs/>
          <w:sz w:val="24"/>
          <w:szCs w:val="24"/>
        </w:rPr>
        <w:t xml:space="preserve"> (</w:t>
      </w:r>
      <w:proofErr w:type="spellStart"/>
      <w:r w:rsidR="003F471E" w:rsidRPr="00C83299">
        <w:rPr>
          <w:rFonts w:ascii="Times New Roman" w:hAnsi="Times New Roman" w:cs="Times New Roman"/>
          <w:bCs/>
          <w:sz w:val="24"/>
          <w:szCs w:val="24"/>
        </w:rPr>
        <w:t>Pundlik</w:t>
      </w:r>
      <w:proofErr w:type="spellEnd"/>
      <w:r w:rsidR="003F471E" w:rsidRPr="00C83299">
        <w:rPr>
          <w:rFonts w:ascii="Times New Roman" w:hAnsi="Times New Roman" w:cs="Times New Roman"/>
          <w:bCs/>
          <w:sz w:val="24"/>
          <w:szCs w:val="24"/>
        </w:rPr>
        <w:t>, 2021</w:t>
      </w:r>
      <w:r w:rsidR="000E1127" w:rsidRPr="00C83299">
        <w:rPr>
          <w:rFonts w:ascii="Times New Roman" w:hAnsi="Times New Roman" w:cs="Times New Roman"/>
          <w:bCs/>
          <w:sz w:val="24"/>
          <w:szCs w:val="24"/>
        </w:rPr>
        <w:t>)</w:t>
      </w:r>
      <w:r w:rsidR="00F522F4" w:rsidRPr="00C83299">
        <w:rPr>
          <w:rFonts w:ascii="Times New Roman" w:hAnsi="Times New Roman" w:cs="Times New Roman"/>
          <w:bCs/>
          <w:sz w:val="24"/>
          <w:szCs w:val="24"/>
        </w:rPr>
        <w:t>.</w:t>
      </w:r>
    </w:p>
    <w:p w14:paraId="104DB581" w14:textId="6B086FD4" w:rsidR="0073698D" w:rsidRPr="00C83299" w:rsidRDefault="0073698D" w:rsidP="00706498">
      <w:pPr>
        <w:spacing w:after="0" w:line="360" w:lineRule="auto"/>
        <w:rPr>
          <w:rFonts w:ascii="Times New Roman" w:hAnsi="Times New Roman" w:cs="Times New Roman"/>
          <w:b/>
          <w:sz w:val="24"/>
          <w:szCs w:val="24"/>
        </w:rPr>
      </w:pPr>
      <w:r w:rsidRPr="00C83299">
        <w:rPr>
          <w:rFonts w:ascii="Times New Roman" w:hAnsi="Times New Roman" w:cs="Times New Roman"/>
          <w:b/>
          <w:sz w:val="24"/>
          <w:szCs w:val="24"/>
        </w:rPr>
        <w:t>4.15</w:t>
      </w:r>
      <w:r w:rsidR="000A2941" w:rsidRPr="00C83299">
        <w:rPr>
          <w:rFonts w:ascii="Times New Roman" w:hAnsi="Times New Roman" w:cs="Times New Roman"/>
          <w:b/>
          <w:sz w:val="24"/>
          <w:szCs w:val="24"/>
        </w:rPr>
        <w:t xml:space="preserve"> Wound healing properties</w:t>
      </w:r>
    </w:p>
    <w:p w14:paraId="03E04A6C" w14:textId="0647C4FB" w:rsidR="00DB00FF" w:rsidRPr="00C83299" w:rsidRDefault="00E83CB5" w:rsidP="00EC7937">
      <w:pPr>
        <w:spacing w:after="0" w:line="360" w:lineRule="auto"/>
        <w:ind w:firstLine="720"/>
        <w:jc w:val="both"/>
        <w:rPr>
          <w:rFonts w:ascii="Times New Roman" w:hAnsi="Times New Roman" w:cs="Times New Roman"/>
          <w:sz w:val="24"/>
          <w:szCs w:val="24"/>
        </w:rPr>
      </w:pPr>
      <w:r w:rsidRPr="00C83299">
        <w:rPr>
          <w:rFonts w:ascii="Times New Roman" w:hAnsi="Times New Roman" w:cs="Times New Roman"/>
          <w:sz w:val="24"/>
          <w:szCs w:val="24"/>
        </w:rPr>
        <w:t xml:space="preserve">Polysaccharides from </w:t>
      </w:r>
      <w:r w:rsidRPr="00C83299">
        <w:rPr>
          <w:rFonts w:ascii="Times New Roman" w:hAnsi="Times New Roman" w:cs="Times New Roman"/>
          <w:i/>
          <w:iCs/>
          <w:sz w:val="24"/>
          <w:szCs w:val="24"/>
        </w:rPr>
        <w:t>Grewia mollis</w:t>
      </w:r>
      <w:r w:rsidRPr="00C83299">
        <w:rPr>
          <w:rFonts w:ascii="Times New Roman" w:hAnsi="Times New Roman" w:cs="Times New Roman"/>
          <w:sz w:val="24"/>
          <w:szCs w:val="24"/>
        </w:rPr>
        <w:t xml:space="preserve"> significantly </w:t>
      </w:r>
      <w:r w:rsidR="00E87D9D" w:rsidRPr="00C83299">
        <w:rPr>
          <w:rFonts w:ascii="Times New Roman" w:hAnsi="Times New Roman" w:cs="Times New Roman"/>
          <w:sz w:val="24"/>
          <w:szCs w:val="24"/>
        </w:rPr>
        <w:t xml:space="preserve">enhanced wound closure rates by promoting fibroblast migration, collagen synthesis, and antioxidant activity in both in vitro </w:t>
      </w:r>
      <w:r w:rsidRPr="00C83299">
        <w:rPr>
          <w:rFonts w:ascii="Times New Roman" w:hAnsi="Times New Roman" w:cs="Times New Roman"/>
          <w:sz w:val="24"/>
          <w:szCs w:val="24"/>
        </w:rPr>
        <w:t xml:space="preserve">and </w:t>
      </w:r>
      <w:r w:rsidR="00572A93" w:rsidRPr="00C83299">
        <w:rPr>
          <w:rFonts w:ascii="Times New Roman" w:hAnsi="Times New Roman" w:cs="Times New Roman"/>
          <w:i/>
          <w:iCs/>
          <w:sz w:val="24"/>
          <w:szCs w:val="24"/>
        </w:rPr>
        <w:t>in vivo</w:t>
      </w:r>
      <w:r w:rsidR="00572A93" w:rsidRPr="00C83299">
        <w:rPr>
          <w:rFonts w:ascii="Times New Roman" w:hAnsi="Times New Roman" w:cs="Times New Roman"/>
          <w:sz w:val="24"/>
          <w:szCs w:val="24"/>
        </w:rPr>
        <w:t xml:space="preserve"> </w:t>
      </w:r>
      <w:r w:rsidRPr="00C83299">
        <w:rPr>
          <w:rFonts w:ascii="Times New Roman" w:hAnsi="Times New Roman" w:cs="Times New Roman"/>
          <w:sz w:val="24"/>
          <w:szCs w:val="24"/>
        </w:rPr>
        <w:t>models</w:t>
      </w:r>
      <w:r w:rsidR="00EC7937" w:rsidRPr="00C83299">
        <w:rPr>
          <w:rFonts w:ascii="Times New Roman" w:hAnsi="Times New Roman" w:cs="Times New Roman"/>
          <w:sz w:val="24"/>
          <w:szCs w:val="24"/>
        </w:rPr>
        <w:t xml:space="preserve"> </w:t>
      </w:r>
      <w:r w:rsidRPr="00C83299">
        <w:rPr>
          <w:rFonts w:ascii="Times New Roman" w:hAnsi="Times New Roman" w:cs="Times New Roman"/>
          <w:sz w:val="24"/>
          <w:szCs w:val="24"/>
        </w:rPr>
        <w:t>(</w:t>
      </w:r>
      <w:r w:rsidR="00EC7937" w:rsidRPr="00C83299">
        <w:rPr>
          <w:rFonts w:ascii="Times New Roman" w:hAnsi="Times New Roman" w:cs="Times New Roman"/>
          <w:bCs/>
          <w:sz w:val="24"/>
          <w:szCs w:val="24"/>
        </w:rPr>
        <w:t>Pearman et al., 2019</w:t>
      </w:r>
      <w:r w:rsidRPr="00C83299">
        <w:rPr>
          <w:rFonts w:ascii="Times New Roman" w:hAnsi="Times New Roman" w:cs="Times New Roman"/>
          <w:sz w:val="24"/>
          <w:szCs w:val="24"/>
        </w:rPr>
        <w:t>)</w:t>
      </w:r>
      <w:r w:rsidR="006B34C4" w:rsidRPr="00C83299">
        <w:rPr>
          <w:rFonts w:ascii="Times New Roman" w:hAnsi="Times New Roman" w:cs="Times New Roman"/>
          <w:sz w:val="24"/>
          <w:szCs w:val="24"/>
        </w:rPr>
        <w:t>.</w:t>
      </w:r>
      <w:r w:rsidR="00AC60B1" w:rsidRPr="00C83299">
        <w:t xml:space="preserve"> </w:t>
      </w:r>
      <w:r w:rsidR="00AC60B1" w:rsidRPr="00C83299">
        <w:rPr>
          <w:rFonts w:ascii="Times New Roman" w:hAnsi="Times New Roman" w:cs="Times New Roman"/>
          <w:sz w:val="24"/>
          <w:szCs w:val="24"/>
        </w:rPr>
        <w:t xml:space="preserve">Methanolic bark extract </w:t>
      </w:r>
      <w:r w:rsidR="003B34E9" w:rsidRPr="00C83299">
        <w:rPr>
          <w:rFonts w:ascii="Times New Roman" w:hAnsi="Times New Roman" w:cs="Times New Roman"/>
          <w:sz w:val="24"/>
          <w:szCs w:val="24"/>
        </w:rPr>
        <w:t xml:space="preserve">of </w:t>
      </w:r>
      <w:r w:rsidR="003B34E9" w:rsidRPr="00C83299">
        <w:rPr>
          <w:rFonts w:ascii="Times New Roman" w:hAnsi="Times New Roman" w:cs="Times New Roman"/>
          <w:i/>
          <w:iCs/>
          <w:sz w:val="24"/>
          <w:szCs w:val="24"/>
        </w:rPr>
        <w:t>Grewia orbiculata</w:t>
      </w:r>
      <w:r w:rsidR="003B34E9" w:rsidRPr="00C83299">
        <w:rPr>
          <w:rFonts w:ascii="Times New Roman" w:hAnsi="Times New Roman" w:cs="Times New Roman"/>
          <w:sz w:val="24"/>
          <w:szCs w:val="24"/>
        </w:rPr>
        <w:t xml:space="preserve"> </w:t>
      </w:r>
      <w:r w:rsidR="00AC60B1" w:rsidRPr="00C83299">
        <w:rPr>
          <w:rFonts w:ascii="Times New Roman" w:hAnsi="Times New Roman" w:cs="Times New Roman"/>
          <w:sz w:val="24"/>
          <w:szCs w:val="24"/>
        </w:rPr>
        <w:t>stimulated wound healing by increasing collagen deposition and reducing oxidative stress markers</w:t>
      </w:r>
      <w:r w:rsidR="00D1404D" w:rsidRPr="00C83299">
        <w:rPr>
          <w:rFonts w:ascii="Times New Roman" w:hAnsi="Times New Roman" w:cs="Times New Roman"/>
          <w:sz w:val="24"/>
          <w:szCs w:val="24"/>
        </w:rPr>
        <w:t xml:space="preserve"> (</w:t>
      </w:r>
      <w:r w:rsidR="00D1404D" w:rsidRPr="00C83299">
        <w:rPr>
          <w:rFonts w:ascii="Times New Roman" w:hAnsi="Times New Roman" w:cs="Times New Roman"/>
          <w:bCs/>
          <w:sz w:val="24"/>
          <w:szCs w:val="24"/>
        </w:rPr>
        <w:t>Suguna &amp; Umesha, 2023</w:t>
      </w:r>
      <w:r w:rsidR="00D1404D" w:rsidRPr="00C83299">
        <w:rPr>
          <w:rFonts w:ascii="Times New Roman" w:hAnsi="Times New Roman" w:cs="Times New Roman"/>
          <w:sz w:val="24"/>
          <w:szCs w:val="24"/>
        </w:rPr>
        <w:t>)</w:t>
      </w:r>
      <w:r w:rsidR="00AC60B1" w:rsidRPr="00C83299">
        <w:rPr>
          <w:rFonts w:ascii="Times New Roman" w:hAnsi="Times New Roman" w:cs="Times New Roman"/>
          <w:sz w:val="24"/>
          <w:szCs w:val="24"/>
        </w:rPr>
        <w:t>.</w:t>
      </w:r>
      <w:r w:rsidR="00837B72" w:rsidRPr="00C83299">
        <w:rPr>
          <w:rFonts w:ascii="Times New Roman" w:hAnsi="Times New Roman" w:cs="Times New Roman"/>
          <w:sz w:val="24"/>
          <w:szCs w:val="24"/>
        </w:rPr>
        <w:t xml:space="preserve">  Ethanol and aqueous stem bark extracts of </w:t>
      </w:r>
      <w:r w:rsidR="00837B72" w:rsidRPr="00C83299">
        <w:rPr>
          <w:rFonts w:ascii="Times New Roman" w:hAnsi="Times New Roman" w:cs="Times New Roman"/>
          <w:i/>
          <w:iCs/>
          <w:sz w:val="24"/>
          <w:szCs w:val="24"/>
        </w:rPr>
        <w:t>Grewia tiliaefolia</w:t>
      </w:r>
      <w:r w:rsidR="00837B72" w:rsidRPr="00C83299">
        <w:rPr>
          <w:rFonts w:ascii="Times New Roman" w:hAnsi="Times New Roman" w:cs="Times New Roman"/>
          <w:sz w:val="24"/>
          <w:szCs w:val="24"/>
        </w:rPr>
        <w:t xml:space="preserve"> </w:t>
      </w:r>
      <w:r w:rsidR="00E87D9D" w:rsidRPr="00C83299">
        <w:rPr>
          <w:rFonts w:ascii="Times New Roman" w:hAnsi="Times New Roman" w:cs="Times New Roman"/>
          <w:sz w:val="24"/>
          <w:szCs w:val="24"/>
        </w:rPr>
        <w:t>have been shown to enhance wound contraction, epithelization, and granulation tissue formation in animal models, confirming traditional claims of their wound-healing</w:t>
      </w:r>
      <w:r w:rsidR="00837B72" w:rsidRPr="00C83299">
        <w:rPr>
          <w:rFonts w:ascii="Times New Roman" w:hAnsi="Times New Roman" w:cs="Times New Roman"/>
          <w:sz w:val="24"/>
          <w:szCs w:val="24"/>
        </w:rPr>
        <w:t xml:space="preserve"> properties</w:t>
      </w:r>
      <w:r w:rsidR="00405D41" w:rsidRPr="00C83299">
        <w:rPr>
          <w:rFonts w:ascii="Times New Roman" w:hAnsi="Times New Roman" w:cs="Times New Roman"/>
          <w:sz w:val="24"/>
          <w:szCs w:val="24"/>
        </w:rPr>
        <w:t xml:space="preserve"> (</w:t>
      </w:r>
      <w:r w:rsidR="006A6EDE" w:rsidRPr="00C83299">
        <w:rPr>
          <w:rFonts w:ascii="Times New Roman" w:hAnsi="Times New Roman" w:cs="Times New Roman"/>
          <w:bCs/>
          <w:sz w:val="24"/>
          <w:szCs w:val="24"/>
        </w:rPr>
        <w:t>Ahamed et al., 2009</w:t>
      </w:r>
      <w:r w:rsidR="00405D41" w:rsidRPr="00C83299">
        <w:rPr>
          <w:rFonts w:ascii="Times New Roman" w:hAnsi="Times New Roman" w:cs="Times New Roman"/>
          <w:sz w:val="24"/>
          <w:szCs w:val="24"/>
        </w:rPr>
        <w:t>)</w:t>
      </w:r>
      <w:r w:rsidR="00837B72" w:rsidRPr="00C83299">
        <w:rPr>
          <w:rFonts w:ascii="Times New Roman" w:hAnsi="Times New Roman" w:cs="Times New Roman"/>
          <w:sz w:val="24"/>
          <w:szCs w:val="24"/>
        </w:rPr>
        <w:t>.</w:t>
      </w:r>
      <w:r w:rsidR="00AD410D" w:rsidRPr="00C83299">
        <w:rPr>
          <w:rFonts w:ascii="Times New Roman" w:hAnsi="Times New Roman" w:cs="Times New Roman"/>
          <w:sz w:val="24"/>
          <w:szCs w:val="24"/>
        </w:rPr>
        <w:t xml:space="preserve"> </w:t>
      </w:r>
      <w:r w:rsidR="008E07A3" w:rsidRPr="00C83299">
        <w:rPr>
          <w:rFonts w:ascii="Times New Roman" w:hAnsi="Times New Roman" w:cs="Times New Roman"/>
          <w:sz w:val="24"/>
          <w:szCs w:val="24"/>
        </w:rPr>
        <w:t xml:space="preserve">Table 2. Shown the biological activities in the </w:t>
      </w:r>
      <w:r w:rsidR="008E07A3" w:rsidRPr="00C83299">
        <w:rPr>
          <w:rFonts w:ascii="Times New Roman" w:hAnsi="Times New Roman" w:cs="Times New Roman"/>
          <w:i/>
          <w:iCs/>
          <w:sz w:val="24"/>
          <w:szCs w:val="24"/>
        </w:rPr>
        <w:t>Grewia</w:t>
      </w:r>
      <w:r w:rsidR="008E07A3" w:rsidRPr="00C83299">
        <w:rPr>
          <w:rFonts w:ascii="Times New Roman" w:hAnsi="Times New Roman" w:cs="Times New Roman"/>
          <w:sz w:val="24"/>
          <w:szCs w:val="24"/>
        </w:rPr>
        <w:t xml:space="preserve"> species.</w:t>
      </w:r>
    </w:p>
    <w:p w14:paraId="1DBCA477" w14:textId="3CD7BF4A" w:rsidR="00DC2B2D" w:rsidRPr="00C83299" w:rsidRDefault="00DC2B2D" w:rsidP="00706498">
      <w:pPr>
        <w:spacing w:after="0" w:line="360" w:lineRule="auto"/>
        <w:rPr>
          <w:rFonts w:ascii="Times New Roman" w:hAnsi="Times New Roman" w:cs="Times New Roman"/>
          <w:b/>
          <w:sz w:val="24"/>
          <w:szCs w:val="24"/>
        </w:rPr>
      </w:pPr>
      <w:r w:rsidRPr="00C83299">
        <w:rPr>
          <w:rFonts w:ascii="Times New Roman" w:hAnsi="Times New Roman" w:cs="Times New Roman"/>
          <w:b/>
          <w:sz w:val="24"/>
          <w:szCs w:val="24"/>
        </w:rPr>
        <w:t xml:space="preserve">Table 2: </w:t>
      </w:r>
      <w:r w:rsidR="00D8320C" w:rsidRPr="00C83299">
        <w:rPr>
          <w:rFonts w:ascii="Times New Roman" w:hAnsi="Times New Roman" w:cs="Times New Roman"/>
          <w:b/>
          <w:sz w:val="24"/>
          <w:szCs w:val="24"/>
        </w:rPr>
        <w:t xml:space="preserve">Phytocompounds in </w:t>
      </w:r>
      <w:r w:rsidR="00D8320C" w:rsidRPr="00C83299">
        <w:rPr>
          <w:rFonts w:ascii="Times New Roman" w:hAnsi="Times New Roman" w:cs="Times New Roman"/>
          <w:b/>
          <w:i/>
          <w:iCs/>
          <w:sz w:val="24"/>
          <w:szCs w:val="24"/>
        </w:rPr>
        <w:t>Grewia</w:t>
      </w:r>
      <w:r w:rsidR="00D8320C" w:rsidRPr="00C83299">
        <w:rPr>
          <w:rFonts w:ascii="Times New Roman" w:hAnsi="Times New Roman" w:cs="Times New Roman"/>
          <w:b/>
          <w:sz w:val="24"/>
          <w:szCs w:val="24"/>
        </w:rPr>
        <w:t xml:space="preserve"> species with their biological activities</w:t>
      </w:r>
    </w:p>
    <w:tbl>
      <w:tblPr>
        <w:tblStyle w:val="TableGrid"/>
        <w:tblW w:w="0" w:type="auto"/>
        <w:tblLook w:val="04A0" w:firstRow="1" w:lastRow="0" w:firstColumn="1" w:lastColumn="0" w:noHBand="0" w:noVBand="1"/>
      </w:tblPr>
      <w:tblGrid>
        <w:gridCol w:w="2163"/>
        <w:gridCol w:w="2040"/>
        <w:gridCol w:w="2796"/>
        <w:gridCol w:w="2017"/>
      </w:tblGrid>
      <w:tr w:rsidR="007732BD" w:rsidRPr="00C83299" w14:paraId="76379D46" w14:textId="77777777" w:rsidTr="00487818">
        <w:tc>
          <w:tcPr>
            <w:tcW w:w="2163" w:type="dxa"/>
          </w:tcPr>
          <w:p w14:paraId="5A4976EA" w14:textId="78EBD80A" w:rsidR="007732BD" w:rsidRPr="00C83299" w:rsidRDefault="00B93C0D" w:rsidP="00D501A5">
            <w:pPr>
              <w:spacing w:line="360" w:lineRule="auto"/>
              <w:jc w:val="center"/>
              <w:rPr>
                <w:rFonts w:ascii="Times New Roman" w:hAnsi="Times New Roman" w:cs="Times New Roman"/>
                <w:b/>
                <w:sz w:val="24"/>
                <w:szCs w:val="24"/>
              </w:rPr>
            </w:pPr>
            <w:r w:rsidRPr="00C83299">
              <w:rPr>
                <w:rFonts w:ascii="Times New Roman" w:hAnsi="Times New Roman" w:cs="Times New Roman"/>
                <w:b/>
                <w:sz w:val="24"/>
                <w:szCs w:val="24"/>
              </w:rPr>
              <w:t>Compound</w:t>
            </w:r>
          </w:p>
        </w:tc>
        <w:tc>
          <w:tcPr>
            <w:tcW w:w="2040" w:type="dxa"/>
          </w:tcPr>
          <w:p w14:paraId="4F63DF8D" w14:textId="6091F1D7" w:rsidR="007732BD" w:rsidRPr="00C83299" w:rsidRDefault="00B93C0D" w:rsidP="00D501A5">
            <w:pPr>
              <w:spacing w:line="360" w:lineRule="auto"/>
              <w:jc w:val="center"/>
              <w:rPr>
                <w:rFonts w:ascii="Times New Roman" w:hAnsi="Times New Roman" w:cs="Times New Roman"/>
                <w:b/>
                <w:sz w:val="24"/>
                <w:szCs w:val="24"/>
              </w:rPr>
            </w:pPr>
            <w:r w:rsidRPr="00C83299">
              <w:rPr>
                <w:rFonts w:ascii="Times New Roman" w:hAnsi="Times New Roman" w:cs="Times New Roman"/>
                <w:b/>
                <w:i/>
                <w:iCs/>
                <w:sz w:val="24"/>
                <w:szCs w:val="24"/>
              </w:rPr>
              <w:t>Grewia</w:t>
            </w:r>
            <w:r w:rsidRPr="00C83299">
              <w:rPr>
                <w:rFonts w:ascii="Times New Roman" w:hAnsi="Times New Roman" w:cs="Times New Roman"/>
                <w:b/>
                <w:sz w:val="24"/>
                <w:szCs w:val="24"/>
              </w:rPr>
              <w:t xml:space="preserve"> species</w:t>
            </w:r>
          </w:p>
        </w:tc>
        <w:tc>
          <w:tcPr>
            <w:tcW w:w="2796" w:type="dxa"/>
          </w:tcPr>
          <w:p w14:paraId="4583F751" w14:textId="7366FD5A" w:rsidR="007732BD" w:rsidRPr="00C83299" w:rsidRDefault="00B93C0D" w:rsidP="00D501A5">
            <w:pPr>
              <w:spacing w:line="360" w:lineRule="auto"/>
              <w:jc w:val="center"/>
              <w:rPr>
                <w:rFonts w:ascii="Times New Roman" w:hAnsi="Times New Roman" w:cs="Times New Roman"/>
                <w:b/>
                <w:sz w:val="24"/>
                <w:szCs w:val="24"/>
              </w:rPr>
            </w:pPr>
            <w:r w:rsidRPr="00C83299">
              <w:rPr>
                <w:rFonts w:ascii="Times New Roman" w:hAnsi="Times New Roman" w:cs="Times New Roman"/>
                <w:b/>
                <w:sz w:val="24"/>
                <w:szCs w:val="24"/>
              </w:rPr>
              <w:t>Biological activity</w:t>
            </w:r>
          </w:p>
        </w:tc>
        <w:tc>
          <w:tcPr>
            <w:tcW w:w="2017" w:type="dxa"/>
          </w:tcPr>
          <w:p w14:paraId="72B3C91F" w14:textId="05A5C8F7" w:rsidR="007732BD" w:rsidRPr="00C83299" w:rsidRDefault="00B93C0D" w:rsidP="00D501A5">
            <w:pPr>
              <w:spacing w:line="360" w:lineRule="auto"/>
              <w:jc w:val="center"/>
              <w:rPr>
                <w:rFonts w:ascii="Times New Roman" w:hAnsi="Times New Roman" w:cs="Times New Roman"/>
                <w:b/>
                <w:sz w:val="24"/>
                <w:szCs w:val="24"/>
              </w:rPr>
            </w:pPr>
            <w:r w:rsidRPr="00C83299">
              <w:rPr>
                <w:rFonts w:ascii="Times New Roman" w:hAnsi="Times New Roman" w:cs="Times New Roman"/>
                <w:b/>
                <w:sz w:val="24"/>
                <w:szCs w:val="24"/>
              </w:rPr>
              <w:t>Reference</w:t>
            </w:r>
          </w:p>
        </w:tc>
      </w:tr>
      <w:tr w:rsidR="000F5BEE" w:rsidRPr="00C83299" w14:paraId="079B10F5" w14:textId="77777777" w:rsidTr="00487818">
        <w:tc>
          <w:tcPr>
            <w:tcW w:w="2163" w:type="dxa"/>
            <w:vAlign w:val="center"/>
          </w:tcPr>
          <w:p w14:paraId="4E997FBD" w14:textId="68F8399B" w:rsidR="000F5BEE" w:rsidRPr="00C83299" w:rsidRDefault="000F5BEE"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Quercetin</w:t>
            </w:r>
          </w:p>
        </w:tc>
        <w:tc>
          <w:tcPr>
            <w:tcW w:w="2040" w:type="dxa"/>
            <w:vAlign w:val="center"/>
          </w:tcPr>
          <w:p w14:paraId="71C6527E" w14:textId="15C6E0FA" w:rsidR="000F5BEE" w:rsidRPr="00C83299" w:rsidRDefault="000F5BEE"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G. asiatica</w:t>
            </w:r>
            <w:r w:rsidRPr="00C83299">
              <w:rPr>
                <w:rFonts w:ascii="Times New Roman" w:hAnsi="Times New Roman" w:cs="Times New Roman"/>
                <w:color w:val="000000" w:themeColor="text1"/>
                <w:sz w:val="24"/>
                <w:szCs w:val="24"/>
              </w:rPr>
              <w:t>, phalsa (fruit, leaves)</w:t>
            </w:r>
          </w:p>
        </w:tc>
        <w:tc>
          <w:tcPr>
            <w:tcW w:w="2796" w:type="dxa"/>
            <w:vAlign w:val="center"/>
          </w:tcPr>
          <w:p w14:paraId="6057ADFF" w14:textId="09B19F5B" w:rsidR="000F5BEE" w:rsidRPr="00C83299" w:rsidRDefault="000F5BEE"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Antioxidant, anti-inflammatory, hepatoprotective, anticancer (in vitro).</w:t>
            </w:r>
          </w:p>
        </w:tc>
        <w:tc>
          <w:tcPr>
            <w:tcW w:w="2017" w:type="dxa"/>
            <w:vAlign w:val="center"/>
          </w:tcPr>
          <w:p w14:paraId="1EBB0427" w14:textId="7E3B12F0" w:rsidR="000F5BEE" w:rsidRPr="00C83299" w:rsidRDefault="000F5BEE"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(Koley et al., 2019; Zia-Ul-Haq, 2013)</w:t>
            </w:r>
          </w:p>
        </w:tc>
      </w:tr>
      <w:tr w:rsidR="00433FCB" w:rsidRPr="00C83299" w14:paraId="37042C4C" w14:textId="77777777" w:rsidTr="00487818">
        <w:tc>
          <w:tcPr>
            <w:tcW w:w="2163" w:type="dxa"/>
            <w:vAlign w:val="center"/>
          </w:tcPr>
          <w:p w14:paraId="62E630BD" w14:textId="5DFE8D6E" w:rsidR="00433FCB" w:rsidRPr="00C83299" w:rsidRDefault="00433FCB"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Kaempferol</w:t>
            </w:r>
          </w:p>
        </w:tc>
        <w:tc>
          <w:tcPr>
            <w:tcW w:w="2040" w:type="dxa"/>
            <w:vAlign w:val="center"/>
          </w:tcPr>
          <w:p w14:paraId="33E8A32B" w14:textId="0984910D" w:rsidR="00433FCB" w:rsidRPr="00C83299" w:rsidRDefault="00433FCB"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G. asiatica</w:t>
            </w:r>
            <w:r w:rsidRPr="00C83299">
              <w:rPr>
                <w:rFonts w:ascii="Times New Roman" w:hAnsi="Times New Roman" w:cs="Times New Roman"/>
                <w:color w:val="000000" w:themeColor="text1"/>
                <w:sz w:val="24"/>
                <w:szCs w:val="24"/>
              </w:rPr>
              <w:t xml:space="preserve"> (fruit)</w:t>
            </w:r>
          </w:p>
        </w:tc>
        <w:tc>
          <w:tcPr>
            <w:tcW w:w="2796" w:type="dxa"/>
            <w:vAlign w:val="center"/>
          </w:tcPr>
          <w:p w14:paraId="7EC880A9" w14:textId="3DBD5C44" w:rsidR="00433FCB" w:rsidRPr="00C83299" w:rsidRDefault="00433FCB"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Antioxidant, anti-inflammatory, enzyme modulatory.</w:t>
            </w:r>
          </w:p>
        </w:tc>
        <w:tc>
          <w:tcPr>
            <w:tcW w:w="2017" w:type="dxa"/>
            <w:vAlign w:val="center"/>
          </w:tcPr>
          <w:p w14:paraId="6CFCBDA4" w14:textId="24896D8E" w:rsidR="00433FCB" w:rsidRPr="00C83299" w:rsidRDefault="00433FCB"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(Koley et al., 2019)</w:t>
            </w:r>
          </w:p>
        </w:tc>
      </w:tr>
      <w:tr w:rsidR="00CD4615" w:rsidRPr="00C83299" w14:paraId="4F9A721D" w14:textId="77777777" w:rsidTr="00487818">
        <w:tc>
          <w:tcPr>
            <w:tcW w:w="2163" w:type="dxa"/>
            <w:vAlign w:val="center"/>
          </w:tcPr>
          <w:p w14:paraId="362432DB" w14:textId="314DC6E2" w:rsidR="00CD4615" w:rsidRPr="00C83299" w:rsidRDefault="00CD4615"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Rutin (quercetin-3-rutinoside)</w:t>
            </w:r>
          </w:p>
        </w:tc>
        <w:tc>
          <w:tcPr>
            <w:tcW w:w="2040" w:type="dxa"/>
            <w:vAlign w:val="center"/>
          </w:tcPr>
          <w:p w14:paraId="25BFCDD5" w14:textId="0FD39D2D" w:rsidR="00CD4615" w:rsidRPr="00C83299" w:rsidRDefault="00CD4615"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G. asiatica</w:t>
            </w:r>
            <w:r w:rsidRPr="00C83299">
              <w:rPr>
                <w:rFonts w:ascii="Times New Roman" w:hAnsi="Times New Roman" w:cs="Times New Roman"/>
                <w:color w:val="000000" w:themeColor="text1"/>
                <w:sz w:val="24"/>
                <w:szCs w:val="24"/>
              </w:rPr>
              <w:t xml:space="preserve"> (fruit)</w:t>
            </w:r>
          </w:p>
        </w:tc>
        <w:tc>
          <w:tcPr>
            <w:tcW w:w="2796" w:type="dxa"/>
            <w:vAlign w:val="center"/>
          </w:tcPr>
          <w:p w14:paraId="4A4828CA" w14:textId="44418F5B" w:rsidR="00CD4615" w:rsidRPr="00C83299" w:rsidRDefault="00CD4615"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Free-radical scavenging, vascular protection.</w:t>
            </w:r>
          </w:p>
        </w:tc>
        <w:tc>
          <w:tcPr>
            <w:tcW w:w="2017" w:type="dxa"/>
            <w:vAlign w:val="center"/>
          </w:tcPr>
          <w:p w14:paraId="4D51A101" w14:textId="22255EE4" w:rsidR="00CD4615" w:rsidRPr="00C83299" w:rsidRDefault="00CD4615"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(Koley et al., 2019)</w:t>
            </w:r>
          </w:p>
        </w:tc>
      </w:tr>
      <w:tr w:rsidR="002D7EC2" w:rsidRPr="00C83299" w14:paraId="63D3C9E1" w14:textId="77777777" w:rsidTr="00487818">
        <w:tc>
          <w:tcPr>
            <w:tcW w:w="2163" w:type="dxa"/>
            <w:vAlign w:val="center"/>
          </w:tcPr>
          <w:p w14:paraId="731898B3" w14:textId="574870BC" w:rsidR="002D7EC2" w:rsidRPr="00C83299" w:rsidRDefault="002D7EC2"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Catechin / (-)-epicatechin</w:t>
            </w:r>
          </w:p>
        </w:tc>
        <w:tc>
          <w:tcPr>
            <w:tcW w:w="2040" w:type="dxa"/>
            <w:vAlign w:val="center"/>
          </w:tcPr>
          <w:p w14:paraId="11A706E3" w14:textId="1119CA4B" w:rsidR="002D7EC2" w:rsidRPr="00C83299" w:rsidRDefault="002D7EC2"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G. tenax</w:t>
            </w:r>
            <w:r w:rsidRPr="00C83299">
              <w:rPr>
                <w:rFonts w:ascii="Times New Roman" w:hAnsi="Times New Roman" w:cs="Times New Roman"/>
                <w:color w:val="000000" w:themeColor="text1"/>
                <w:sz w:val="24"/>
                <w:szCs w:val="24"/>
              </w:rPr>
              <w:t xml:space="preserve">, </w:t>
            </w:r>
            <w:r w:rsidRPr="00C83299">
              <w:rPr>
                <w:rFonts w:ascii="Times New Roman" w:hAnsi="Times New Roman" w:cs="Times New Roman"/>
                <w:i/>
                <w:iCs/>
                <w:color w:val="000000" w:themeColor="text1"/>
                <w:sz w:val="24"/>
                <w:szCs w:val="24"/>
              </w:rPr>
              <w:t>G. asiatica</w:t>
            </w:r>
          </w:p>
        </w:tc>
        <w:tc>
          <w:tcPr>
            <w:tcW w:w="2796" w:type="dxa"/>
            <w:vAlign w:val="center"/>
          </w:tcPr>
          <w:p w14:paraId="4FBFEFAE" w14:textId="5F111458" w:rsidR="002D7EC2" w:rsidRPr="00C83299" w:rsidRDefault="002D7EC2"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Antioxidant, antimicrobial, </w:t>
            </w:r>
            <w:r w:rsidR="00CA0F58" w:rsidRPr="00C83299">
              <w:rPr>
                <w:rFonts w:ascii="Times New Roman" w:hAnsi="Times New Roman" w:cs="Times New Roman"/>
                <w:color w:val="000000" w:themeColor="text1"/>
                <w:sz w:val="24"/>
                <w:szCs w:val="24"/>
              </w:rPr>
              <w:t xml:space="preserve">and </w:t>
            </w:r>
            <w:r w:rsidRPr="00C83299">
              <w:rPr>
                <w:rFonts w:ascii="Times New Roman" w:hAnsi="Times New Roman" w:cs="Times New Roman"/>
                <w:color w:val="000000" w:themeColor="text1"/>
                <w:sz w:val="24"/>
                <w:szCs w:val="24"/>
              </w:rPr>
              <w:t>enzyme inhibition.</w:t>
            </w:r>
          </w:p>
        </w:tc>
        <w:tc>
          <w:tcPr>
            <w:tcW w:w="2017" w:type="dxa"/>
            <w:vAlign w:val="center"/>
          </w:tcPr>
          <w:p w14:paraId="115ACF6A" w14:textId="3196A9F2" w:rsidR="002D7EC2" w:rsidRPr="00C83299" w:rsidRDefault="002D7EC2"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(Swain, 2023; Koley et al., 2019)</w:t>
            </w:r>
          </w:p>
        </w:tc>
      </w:tr>
      <w:tr w:rsidR="004C79D4" w:rsidRPr="00C83299" w14:paraId="4C19392E" w14:textId="77777777" w:rsidTr="00487818">
        <w:tc>
          <w:tcPr>
            <w:tcW w:w="2163" w:type="dxa"/>
            <w:vAlign w:val="center"/>
          </w:tcPr>
          <w:p w14:paraId="4EF4BBAB" w14:textId="1E841AC2" w:rsidR="004C79D4" w:rsidRPr="00C83299" w:rsidRDefault="004C79D4"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Vitexin</w:t>
            </w:r>
          </w:p>
        </w:tc>
        <w:tc>
          <w:tcPr>
            <w:tcW w:w="2040" w:type="dxa"/>
            <w:vAlign w:val="center"/>
          </w:tcPr>
          <w:p w14:paraId="1DD05D6C" w14:textId="4D03364E" w:rsidR="004C79D4" w:rsidRPr="00C83299" w:rsidRDefault="004C79D4"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G. tiliaefolia</w:t>
            </w:r>
            <w:r w:rsidRPr="00C83299">
              <w:rPr>
                <w:rFonts w:ascii="Times New Roman" w:hAnsi="Times New Roman" w:cs="Times New Roman"/>
                <w:color w:val="000000" w:themeColor="text1"/>
                <w:sz w:val="24"/>
                <w:szCs w:val="24"/>
              </w:rPr>
              <w:t xml:space="preserve"> (leaves)</w:t>
            </w:r>
          </w:p>
        </w:tc>
        <w:tc>
          <w:tcPr>
            <w:tcW w:w="2796" w:type="dxa"/>
            <w:vAlign w:val="center"/>
          </w:tcPr>
          <w:p w14:paraId="5D9CCAF4" w14:textId="0F472029" w:rsidR="004C79D4" w:rsidRPr="00C83299" w:rsidRDefault="004C79D4"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Cholinesterase inhibition, neuroprotection (reduces glutamate toxicity).</w:t>
            </w:r>
          </w:p>
        </w:tc>
        <w:tc>
          <w:tcPr>
            <w:tcW w:w="2017" w:type="dxa"/>
            <w:vAlign w:val="center"/>
          </w:tcPr>
          <w:p w14:paraId="6322E0DC" w14:textId="36A985DC" w:rsidR="004C79D4" w:rsidRPr="00C83299" w:rsidRDefault="004C79D4"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(Malar et al., 2018)</w:t>
            </w:r>
          </w:p>
        </w:tc>
      </w:tr>
      <w:tr w:rsidR="00431EA4" w:rsidRPr="00C83299" w14:paraId="71DFD485" w14:textId="77777777" w:rsidTr="00487818">
        <w:tc>
          <w:tcPr>
            <w:tcW w:w="2163" w:type="dxa"/>
            <w:vAlign w:val="center"/>
          </w:tcPr>
          <w:p w14:paraId="0B5AD512" w14:textId="1E9F8472" w:rsidR="00431EA4" w:rsidRPr="00C83299" w:rsidRDefault="00431EA4" w:rsidP="00F26685">
            <w:pPr>
              <w:rPr>
                <w:rFonts w:ascii="Times New Roman" w:hAnsi="Times New Roman" w:cs="Times New Roman"/>
                <w:color w:val="000000" w:themeColor="text1"/>
                <w:sz w:val="24"/>
                <w:szCs w:val="24"/>
              </w:rPr>
            </w:pPr>
            <w:proofErr w:type="spellStart"/>
            <w:r w:rsidRPr="00C83299">
              <w:rPr>
                <w:rFonts w:ascii="Times New Roman" w:hAnsi="Times New Roman" w:cs="Times New Roman"/>
                <w:color w:val="000000" w:themeColor="text1"/>
                <w:sz w:val="24"/>
                <w:szCs w:val="24"/>
              </w:rPr>
              <w:lastRenderedPageBreak/>
              <w:t>Isovitexin</w:t>
            </w:r>
            <w:proofErr w:type="spellEnd"/>
          </w:p>
        </w:tc>
        <w:tc>
          <w:tcPr>
            <w:tcW w:w="2040" w:type="dxa"/>
            <w:vAlign w:val="center"/>
          </w:tcPr>
          <w:p w14:paraId="36ACBD5A" w14:textId="68A8BE16" w:rsidR="00431EA4" w:rsidRPr="00C83299" w:rsidRDefault="00431EA4"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G. tiliaefolia</w:t>
            </w:r>
          </w:p>
        </w:tc>
        <w:tc>
          <w:tcPr>
            <w:tcW w:w="2796" w:type="dxa"/>
            <w:vAlign w:val="center"/>
          </w:tcPr>
          <w:p w14:paraId="1BE8E6CF" w14:textId="737927EA" w:rsidR="00431EA4" w:rsidRPr="00C83299" w:rsidRDefault="00431EA4"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Antioxidant; implicated in cholinesterase </w:t>
            </w:r>
            <w:r w:rsidR="00CA0F58" w:rsidRPr="00C83299">
              <w:rPr>
                <w:rFonts w:ascii="Times New Roman" w:hAnsi="Times New Roman" w:cs="Times New Roman"/>
                <w:color w:val="000000" w:themeColor="text1"/>
                <w:sz w:val="24"/>
                <w:szCs w:val="24"/>
              </w:rPr>
              <w:t>inhibition/neuroprotection</w:t>
            </w:r>
            <w:r w:rsidRPr="00C83299">
              <w:rPr>
                <w:rFonts w:ascii="Times New Roman" w:hAnsi="Times New Roman" w:cs="Times New Roman"/>
                <w:color w:val="000000" w:themeColor="text1"/>
                <w:sz w:val="24"/>
                <w:szCs w:val="24"/>
              </w:rPr>
              <w:t>.</w:t>
            </w:r>
          </w:p>
        </w:tc>
        <w:tc>
          <w:tcPr>
            <w:tcW w:w="2017" w:type="dxa"/>
            <w:vAlign w:val="center"/>
          </w:tcPr>
          <w:p w14:paraId="50EB671E" w14:textId="5C47CE23" w:rsidR="00431EA4" w:rsidRPr="00C83299" w:rsidRDefault="00431EA4"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(Sheeja Malar et al., 2017)</w:t>
            </w:r>
          </w:p>
        </w:tc>
      </w:tr>
      <w:tr w:rsidR="006C5631" w:rsidRPr="00C83299" w14:paraId="6D8B3BAA" w14:textId="77777777" w:rsidTr="00487818">
        <w:tc>
          <w:tcPr>
            <w:tcW w:w="2163" w:type="dxa"/>
            <w:vAlign w:val="center"/>
          </w:tcPr>
          <w:p w14:paraId="04CC2281" w14:textId="5EB3F7DF" w:rsidR="006C5631" w:rsidRPr="00C83299" w:rsidRDefault="006C5631"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Lupeol (triterpenoid)</w:t>
            </w:r>
          </w:p>
        </w:tc>
        <w:tc>
          <w:tcPr>
            <w:tcW w:w="2040" w:type="dxa"/>
            <w:vAlign w:val="center"/>
          </w:tcPr>
          <w:p w14:paraId="265466E9" w14:textId="3939132F" w:rsidR="006C5631" w:rsidRPr="00C83299" w:rsidRDefault="006C5631"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G. tenax</w:t>
            </w:r>
            <w:r w:rsidRPr="00C83299">
              <w:rPr>
                <w:rFonts w:ascii="Times New Roman" w:hAnsi="Times New Roman" w:cs="Times New Roman"/>
                <w:color w:val="000000" w:themeColor="text1"/>
                <w:sz w:val="24"/>
                <w:szCs w:val="24"/>
              </w:rPr>
              <w:t xml:space="preserve">, other </w:t>
            </w:r>
            <w:r w:rsidRPr="00C83299">
              <w:rPr>
                <w:rFonts w:ascii="Times New Roman" w:hAnsi="Times New Roman" w:cs="Times New Roman"/>
                <w:i/>
                <w:iCs/>
                <w:color w:val="000000" w:themeColor="text1"/>
                <w:sz w:val="24"/>
                <w:szCs w:val="24"/>
              </w:rPr>
              <w:t>Grewia</w:t>
            </w:r>
            <w:r w:rsidRPr="00C83299">
              <w:rPr>
                <w:rFonts w:ascii="Times New Roman" w:hAnsi="Times New Roman" w:cs="Times New Roman"/>
                <w:color w:val="000000" w:themeColor="text1"/>
                <w:sz w:val="24"/>
                <w:szCs w:val="24"/>
              </w:rPr>
              <w:t xml:space="preserve"> spp.</w:t>
            </w:r>
          </w:p>
        </w:tc>
        <w:tc>
          <w:tcPr>
            <w:tcW w:w="2796" w:type="dxa"/>
            <w:vAlign w:val="center"/>
          </w:tcPr>
          <w:p w14:paraId="0EFCCD64" w14:textId="5DA1BE80" w:rsidR="006C5631" w:rsidRPr="00C83299" w:rsidRDefault="006C5631"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Anti-inflammatory, antioxidant, antimicrobial, anticancer in vitro.</w:t>
            </w:r>
          </w:p>
        </w:tc>
        <w:tc>
          <w:tcPr>
            <w:tcW w:w="2017" w:type="dxa"/>
            <w:vAlign w:val="center"/>
          </w:tcPr>
          <w:p w14:paraId="13603984" w14:textId="211618D5" w:rsidR="006C5631" w:rsidRPr="00C83299" w:rsidRDefault="006C5631"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(Swain, 2023; Phytojournal review, 2022)</w:t>
            </w:r>
          </w:p>
        </w:tc>
      </w:tr>
      <w:tr w:rsidR="00F94E42" w:rsidRPr="00C83299" w14:paraId="307BA08C" w14:textId="77777777" w:rsidTr="00487818">
        <w:tc>
          <w:tcPr>
            <w:tcW w:w="2163" w:type="dxa"/>
            <w:vAlign w:val="center"/>
          </w:tcPr>
          <w:p w14:paraId="4377D531" w14:textId="41FDB3CB" w:rsidR="00F94E42" w:rsidRPr="00C83299" w:rsidRDefault="00F94E42"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β-Sitosterol (phytosterol)</w:t>
            </w:r>
          </w:p>
        </w:tc>
        <w:tc>
          <w:tcPr>
            <w:tcW w:w="2040" w:type="dxa"/>
            <w:vAlign w:val="center"/>
          </w:tcPr>
          <w:p w14:paraId="673AA153" w14:textId="3CE75128" w:rsidR="00F94E42" w:rsidRPr="00C83299" w:rsidRDefault="00F94E42"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G. tenax</w:t>
            </w:r>
            <w:r w:rsidRPr="00C83299">
              <w:rPr>
                <w:rFonts w:ascii="Times New Roman" w:hAnsi="Times New Roman" w:cs="Times New Roman"/>
                <w:color w:val="000000" w:themeColor="text1"/>
                <w:sz w:val="24"/>
                <w:szCs w:val="24"/>
              </w:rPr>
              <w:t xml:space="preserve">, </w:t>
            </w:r>
            <w:r w:rsidRPr="00C83299">
              <w:rPr>
                <w:rFonts w:ascii="Times New Roman" w:hAnsi="Times New Roman" w:cs="Times New Roman"/>
                <w:i/>
                <w:iCs/>
                <w:color w:val="000000" w:themeColor="text1"/>
                <w:sz w:val="24"/>
                <w:szCs w:val="24"/>
              </w:rPr>
              <w:t>G. tiliaefolia</w:t>
            </w:r>
          </w:p>
        </w:tc>
        <w:tc>
          <w:tcPr>
            <w:tcW w:w="2796" w:type="dxa"/>
            <w:vAlign w:val="center"/>
          </w:tcPr>
          <w:p w14:paraId="4F4BD5E7" w14:textId="2659FA16" w:rsidR="00F94E42" w:rsidRPr="00C83299" w:rsidRDefault="00F94E42"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Anti-inflammatory, membrane </w:t>
            </w:r>
            <w:r w:rsidR="00CA0F58" w:rsidRPr="00C83299">
              <w:rPr>
                <w:rFonts w:ascii="Times New Roman" w:hAnsi="Times New Roman" w:cs="Times New Roman"/>
                <w:color w:val="000000" w:themeColor="text1"/>
                <w:sz w:val="24"/>
                <w:szCs w:val="24"/>
              </w:rPr>
              <w:t>stabilization</w:t>
            </w:r>
            <w:r w:rsidRPr="00C83299">
              <w:rPr>
                <w:rFonts w:ascii="Times New Roman" w:hAnsi="Times New Roman" w:cs="Times New Roman"/>
                <w:color w:val="000000" w:themeColor="text1"/>
                <w:sz w:val="24"/>
                <w:szCs w:val="24"/>
              </w:rPr>
              <w:t>, cytotoxicity (in cell models).</w:t>
            </w:r>
          </w:p>
        </w:tc>
        <w:tc>
          <w:tcPr>
            <w:tcW w:w="2017" w:type="dxa"/>
            <w:vAlign w:val="center"/>
          </w:tcPr>
          <w:p w14:paraId="2B59D636" w14:textId="43ABA7FA" w:rsidR="00F94E42" w:rsidRPr="00C83299" w:rsidRDefault="00F94E42"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(Kumar, 2022; Swain, 2023)</w:t>
            </w:r>
          </w:p>
        </w:tc>
      </w:tr>
      <w:tr w:rsidR="00CF2533" w:rsidRPr="00C83299" w14:paraId="1CE7D667" w14:textId="77777777" w:rsidTr="00487818">
        <w:tc>
          <w:tcPr>
            <w:tcW w:w="2163" w:type="dxa"/>
            <w:vAlign w:val="center"/>
          </w:tcPr>
          <w:p w14:paraId="43BF4DF0" w14:textId="6196F9A7" w:rsidR="00CF2533" w:rsidRPr="00C83299" w:rsidRDefault="00CF2533"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Stigmasterol</w:t>
            </w:r>
          </w:p>
        </w:tc>
        <w:tc>
          <w:tcPr>
            <w:tcW w:w="2040" w:type="dxa"/>
            <w:vAlign w:val="center"/>
          </w:tcPr>
          <w:p w14:paraId="1D1DDC03" w14:textId="77F45C2C" w:rsidR="00CF2533" w:rsidRPr="00C83299" w:rsidRDefault="00CF2533"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Grewia</w:t>
            </w:r>
            <w:r w:rsidRPr="00C83299">
              <w:rPr>
                <w:rFonts w:ascii="Times New Roman" w:hAnsi="Times New Roman" w:cs="Times New Roman"/>
                <w:color w:val="000000" w:themeColor="text1"/>
                <w:sz w:val="24"/>
                <w:szCs w:val="24"/>
              </w:rPr>
              <w:t xml:space="preserve"> spp. (reported in extracts)</w:t>
            </w:r>
          </w:p>
        </w:tc>
        <w:tc>
          <w:tcPr>
            <w:tcW w:w="2796" w:type="dxa"/>
            <w:vAlign w:val="center"/>
          </w:tcPr>
          <w:p w14:paraId="1D8E212E" w14:textId="74810263" w:rsidR="00CF2533" w:rsidRPr="00C83299" w:rsidRDefault="00CF2533"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Anti-inflammatory, antioxidant.</w:t>
            </w:r>
          </w:p>
        </w:tc>
        <w:tc>
          <w:tcPr>
            <w:tcW w:w="2017" w:type="dxa"/>
            <w:vAlign w:val="center"/>
          </w:tcPr>
          <w:p w14:paraId="709B9D20" w14:textId="14457A4B" w:rsidR="00CF2533" w:rsidRPr="00C83299" w:rsidRDefault="00CF2533"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(Kumar, 2022)</w:t>
            </w:r>
          </w:p>
        </w:tc>
      </w:tr>
      <w:tr w:rsidR="00BB76BD" w:rsidRPr="00C83299" w14:paraId="5E24F61E" w14:textId="77777777" w:rsidTr="00487818">
        <w:tc>
          <w:tcPr>
            <w:tcW w:w="2163" w:type="dxa"/>
            <w:vAlign w:val="center"/>
          </w:tcPr>
          <w:p w14:paraId="4CC32A4E" w14:textId="5A1AF79B" w:rsidR="00BB76BD" w:rsidRPr="00C83299" w:rsidRDefault="00BB76BD"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Gallic acid</w:t>
            </w:r>
          </w:p>
        </w:tc>
        <w:tc>
          <w:tcPr>
            <w:tcW w:w="2040" w:type="dxa"/>
            <w:vAlign w:val="center"/>
          </w:tcPr>
          <w:p w14:paraId="763AD444" w14:textId="5799CDCC" w:rsidR="00BB76BD" w:rsidRPr="00C83299" w:rsidRDefault="00BB76BD"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G. asiatica</w:t>
            </w:r>
            <w:r w:rsidRPr="00C83299">
              <w:rPr>
                <w:rFonts w:ascii="Times New Roman" w:hAnsi="Times New Roman" w:cs="Times New Roman"/>
                <w:color w:val="000000" w:themeColor="text1"/>
                <w:sz w:val="24"/>
                <w:szCs w:val="24"/>
              </w:rPr>
              <w:t>, other species (fruits/leaves)</w:t>
            </w:r>
          </w:p>
        </w:tc>
        <w:tc>
          <w:tcPr>
            <w:tcW w:w="2796" w:type="dxa"/>
            <w:vAlign w:val="center"/>
          </w:tcPr>
          <w:p w14:paraId="49EE1E0D" w14:textId="4278F8CE" w:rsidR="00BB76BD" w:rsidRPr="00C83299" w:rsidRDefault="00BB76BD"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Antioxidant, antimicrobial, cytoprotective.</w:t>
            </w:r>
          </w:p>
        </w:tc>
        <w:tc>
          <w:tcPr>
            <w:tcW w:w="2017" w:type="dxa"/>
            <w:vAlign w:val="center"/>
          </w:tcPr>
          <w:p w14:paraId="4F03C18C" w14:textId="35EDCDAE" w:rsidR="00BB76BD" w:rsidRPr="00C83299" w:rsidRDefault="00BB76BD"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(Koley et al., 2019; Zia-Ul-Haq, 2013)</w:t>
            </w:r>
          </w:p>
        </w:tc>
      </w:tr>
      <w:tr w:rsidR="002432B5" w:rsidRPr="00C83299" w14:paraId="5D46A0FF" w14:textId="77777777" w:rsidTr="00487818">
        <w:tc>
          <w:tcPr>
            <w:tcW w:w="2163" w:type="dxa"/>
            <w:vAlign w:val="center"/>
          </w:tcPr>
          <w:p w14:paraId="114A9734" w14:textId="602E738A" w:rsidR="002432B5" w:rsidRPr="00C83299" w:rsidRDefault="002432B5"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Cyanidin-3-glucoside (anthocyanin)</w:t>
            </w:r>
          </w:p>
        </w:tc>
        <w:tc>
          <w:tcPr>
            <w:tcW w:w="2040" w:type="dxa"/>
            <w:vAlign w:val="center"/>
          </w:tcPr>
          <w:p w14:paraId="75975BD6" w14:textId="71137149" w:rsidR="002432B5" w:rsidRPr="00C83299" w:rsidRDefault="002432B5"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G. asiatica</w:t>
            </w:r>
            <w:r w:rsidRPr="00C83299">
              <w:rPr>
                <w:rFonts w:ascii="Times New Roman" w:hAnsi="Times New Roman" w:cs="Times New Roman"/>
                <w:color w:val="000000" w:themeColor="text1"/>
                <w:sz w:val="24"/>
                <w:szCs w:val="24"/>
              </w:rPr>
              <w:t xml:space="preserve"> fruit (phalsa)</w:t>
            </w:r>
          </w:p>
        </w:tc>
        <w:tc>
          <w:tcPr>
            <w:tcW w:w="2796" w:type="dxa"/>
            <w:vAlign w:val="center"/>
          </w:tcPr>
          <w:p w14:paraId="4AAB188D" w14:textId="11EDFCE7" w:rsidR="002432B5" w:rsidRPr="00C83299" w:rsidRDefault="002432B5"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Potent antioxidant, neuro- and hepatoprotective effects (fruit juice models).</w:t>
            </w:r>
          </w:p>
        </w:tc>
        <w:tc>
          <w:tcPr>
            <w:tcW w:w="2017" w:type="dxa"/>
            <w:vAlign w:val="center"/>
          </w:tcPr>
          <w:p w14:paraId="20D9C426" w14:textId="720BD54C" w:rsidR="002432B5" w:rsidRPr="00C83299" w:rsidRDefault="002432B5"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(Koley et al., 2019; Zia-Ul-Haq, 2013)</w:t>
            </w:r>
          </w:p>
        </w:tc>
      </w:tr>
      <w:tr w:rsidR="00A5173F" w:rsidRPr="00C83299" w14:paraId="262131CD" w14:textId="77777777" w:rsidTr="00487818">
        <w:tc>
          <w:tcPr>
            <w:tcW w:w="2163" w:type="dxa"/>
            <w:vAlign w:val="center"/>
          </w:tcPr>
          <w:p w14:paraId="285DA807" w14:textId="643BB854" w:rsidR="00A5173F" w:rsidRPr="00C83299" w:rsidRDefault="00A5173F"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Proanthocyanidins</w:t>
            </w:r>
          </w:p>
        </w:tc>
        <w:tc>
          <w:tcPr>
            <w:tcW w:w="2040" w:type="dxa"/>
            <w:vAlign w:val="center"/>
          </w:tcPr>
          <w:p w14:paraId="2C03D030" w14:textId="1752DEFD" w:rsidR="00A5173F" w:rsidRPr="00C83299" w:rsidRDefault="00A5173F"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G. nervosa</w:t>
            </w:r>
            <w:r w:rsidRPr="00C83299">
              <w:rPr>
                <w:rFonts w:ascii="Times New Roman" w:hAnsi="Times New Roman" w:cs="Times New Roman"/>
                <w:color w:val="000000" w:themeColor="text1"/>
                <w:sz w:val="24"/>
                <w:szCs w:val="24"/>
              </w:rPr>
              <w:t xml:space="preserve">, </w:t>
            </w:r>
            <w:r w:rsidRPr="00C83299">
              <w:rPr>
                <w:rFonts w:ascii="Times New Roman" w:hAnsi="Times New Roman" w:cs="Times New Roman"/>
                <w:i/>
                <w:iCs/>
                <w:color w:val="000000" w:themeColor="text1"/>
                <w:sz w:val="24"/>
                <w:szCs w:val="24"/>
              </w:rPr>
              <w:t>G. asiatica</w:t>
            </w:r>
          </w:p>
        </w:tc>
        <w:tc>
          <w:tcPr>
            <w:tcW w:w="2796" w:type="dxa"/>
            <w:vAlign w:val="center"/>
          </w:tcPr>
          <w:p w14:paraId="29568B65" w14:textId="61415EF5" w:rsidR="00A5173F" w:rsidRPr="00C83299" w:rsidRDefault="00A5173F"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Antioxidant, gastroprotective, membrane stabilization.</w:t>
            </w:r>
          </w:p>
        </w:tc>
        <w:tc>
          <w:tcPr>
            <w:tcW w:w="2017" w:type="dxa"/>
            <w:vAlign w:val="center"/>
          </w:tcPr>
          <w:p w14:paraId="782E5FE1" w14:textId="23E4CF0C" w:rsidR="00A5173F" w:rsidRPr="00C83299" w:rsidRDefault="00A5173F"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(Ahammed et al., 2018; Koley et al., 2019)</w:t>
            </w:r>
          </w:p>
        </w:tc>
      </w:tr>
      <w:tr w:rsidR="00C94C26" w:rsidRPr="00C83299" w14:paraId="3775EB0E" w14:textId="77777777" w:rsidTr="00487818">
        <w:tc>
          <w:tcPr>
            <w:tcW w:w="2163" w:type="dxa"/>
            <w:vAlign w:val="center"/>
          </w:tcPr>
          <w:p w14:paraId="581E56C5" w14:textId="31DFFD9D" w:rsidR="00C94C26" w:rsidRPr="00C83299" w:rsidRDefault="00C94C26"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Mucilage / Polysaccharides</w:t>
            </w:r>
          </w:p>
        </w:tc>
        <w:tc>
          <w:tcPr>
            <w:tcW w:w="2040" w:type="dxa"/>
            <w:vAlign w:val="center"/>
          </w:tcPr>
          <w:p w14:paraId="1EF3B3BD" w14:textId="145D8E99" w:rsidR="00C94C26" w:rsidRPr="00C83299" w:rsidRDefault="00C94C26"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G. tiliaefolia</w:t>
            </w:r>
            <w:r w:rsidRPr="00C83299">
              <w:rPr>
                <w:rFonts w:ascii="Times New Roman" w:hAnsi="Times New Roman" w:cs="Times New Roman"/>
                <w:color w:val="000000" w:themeColor="text1"/>
                <w:sz w:val="24"/>
                <w:szCs w:val="24"/>
              </w:rPr>
              <w:t xml:space="preserve">, </w:t>
            </w:r>
            <w:r w:rsidRPr="00C83299">
              <w:rPr>
                <w:rFonts w:ascii="Times New Roman" w:hAnsi="Times New Roman" w:cs="Times New Roman"/>
                <w:i/>
                <w:iCs/>
                <w:color w:val="000000" w:themeColor="text1"/>
                <w:sz w:val="24"/>
                <w:szCs w:val="24"/>
              </w:rPr>
              <w:t>G. asiatica</w:t>
            </w:r>
          </w:p>
        </w:tc>
        <w:tc>
          <w:tcPr>
            <w:tcW w:w="2796" w:type="dxa"/>
            <w:vAlign w:val="center"/>
          </w:tcPr>
          <w:p w14:paraId="064309EB" w14:textId="24498AB5" w:rsidR="00C94C26" w:rsidRPr="00C83299" w:rsidRDefault="00C94C26"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Ulcer healing (mucosal protection), immunomodulation, wound healing.</w:t>
            </w:r>
          </w:p>
        </w:tc>
        <w:tc>
          <w:tcPr>
            <w:tcW w:w="2017" w:type="dxa"/>
            <w:vAlign w:val="center"/>
          </w:tcPr>
          <w:p w14:paraId="54E02EF2" w14:textId="345B1334" w:rsidR="00C94C26" w:rsidRPr="00C83299" w:rsidRDefault="00C94C26"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(Kumar, 2022; Swain, 2023)</w:t>
            </w:r>
          </w:p>
        </w:tc>
      </w:tr>
      <w:tr w:rsidR="003171D5" w:rsidRPr="00C83299" w14:paraId="2B71B9C5" w14:textId="77777777" w:rsidTr="00487818">
        <w:tc>
          <w:tcPr>
            <w:tcW w:w="2163" w:type="dxa"/>
            <w:vAlign w:val="center"/>
          </w:tcPr>
          <w:p w14:paraId="1F5C0296" w14:textId="0CEDD9EB" w:rsidR="003171D5" w:rsidRPr="00C83299" w:rsidRDefault="003171D5"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Novel phenanthrene derivative (A-1)</w:t>
            </w:r>
          </w:p>
        </w:tc>
        <w:tc>
          <w:tcPr>
            <w:tcW w:w="2040" w:type="dxa"/>
            <w:vAlign w:val="center"/>
          </w:tcPr>
          <w:p w14:paraId="27DBF622" w14:textId="08328F22" w:rsidR="003171D5" w:rsidRPr="00C83299" w:rsidRDefault="003171D5" w:rsidP="00F26685">
            <w:pPr>
              <w:rPr>
                <w:rFonts w:ascii="Times New Roman" w:hAnsi="Times New Roman" w:cs="Times New Roman"/>
                <w:color w:val="000000" w:themeColor="text1"/>
                <w:sz w:val="24"/>
                <w:szCs w:val="24"/>
              </w:rPr>
            </w:pPr>
            <w:r w:rsidRPr="00C83299">
              <w:rPr>
                <w:rFonts w:ascii="Times New Roman" w:hAnsi="Times New Roman" w:cs="Times New Roman"/>
                <w:i/>
                <w:iCs/>
                <w:color w:val="000000" w:themeColor="text1"/>
                <w:sz w:val="24"/>
                <w:szCs w:val="24"/>
              </w:rPr>
              <w:t>G. tiliaefolia</w:t>
            </w:r>
          </w:p>
        </w:tc>
        <w:tc>
          <w:tcPr>
            <w:tcW w:w="2796" w:type="dxa"/>
            <w:vAlign w:val="center"/>
          </w:tcPr>
          <w:p w14:paraId="3C7E2E53" w14:textId="3E82424C" w:rsidR="003171D5" w:rsidRPr="00C83299" w:rsidRDefault="003171D5"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Strong in vitro antioxidant; acetylcholinesterase inhibition; predicted </w:t>
            </w:r>
            <w:proofErr w:type="spellStart"/>
            <w:r w:rsidRPr="00C83299">
              <w:rPr>
                <w:rFonts w:ascii="Times New Roman" w:hAnsi="Times New Roman" w:cs="Times New Roman"/>
                <w:color w:val="000000" w:themeColor="text1"/>
                <w:sz w:val="24"/>
                <w:szCs w:val="24"/>
              </w:rPr>
              <w:t>AChE</w:t>
            </w:r>
            <w:proofErr w:type="spellEnd"/>
            <w:r w:rsidRPr="00C83299">
              <w:rPr>
                <w:rFonts w:ascii="Times New Roman" w:hAnsi="Times New Roman" w:cs="Times New Roman"/>
                <w:color w:val="000000" w:themeColor="text1"/>
                <w:sz w:val="24"/>
                <w:szCs w:val="24"/>
              </w:rPr>
              <w:t>/GABA/AMPA binding (neuroprotective potential).</w:t>
            </w:r>
          </w:p>
        </w:tc>
        <w:tc>
          <w:tcPr>
            <w:tcW w:w="2017" w:type="dxa"/>
            <w:vAlign w:val="center"/>
          </w:tcPr>
          <w:p w14:paraId="4FC3F3ED" w14:textId="263642B1" w:rsidR="003171D5" w:rsidRPr="00C83299" w:rsidRDefault="003171D5" w:rsidP="00F26685">
            <w:pPr>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(Rajput et al., 2023)</w:t>
            </w:r>
          </w:p>
        </w:tc>
      </w:tr>
      <w:tr w:rsidR="00AD79D1" w:rsidRPr="00C83299" w14:paraId="506ECBCF" w14:textId="77777777" w:rsidTr="00487818">
        <w:tc>
          <w:tcPr>
            <w:tcW w:w="2163" w:type="dxa"/>
            <w:vAlign w:val="bottom"/>
          </w:tcPr>
          <w:p w14:paraId="170AEAC4" w14:textId="4632169E" w:rsidR="00AD79D1" w:rsidRPr="00C83299" w:rsidRDefault="00AD79D1" w:rsidP="00F26685">
            <w:pPr>
              <w:rPr>
                <w:rFonts w:ascii="Times New Roman" w:hAnsi="Times New Roman" w:cs="Times New Roman"/>
                <w:color w:val="000000" w:themeColor="text1"/>
                <w:sz w:val="24"/>
                <w:szCs w:val="24"/>
              </w:rPr>
            </w:pPr>
            <w:r w:rsidRPr="00C83299">
              <w:rPr>
                <w:rFonts w:ascii="Times New Roman" w:hAnsi="Times New Roman" w:cs="Times New Roman"/>
                <w:spacing w:val="1"/>
                <w:sz w:val="24"/>
                <w:szCs w:val="24"/>
              </w:rPr>
              <w:t>Lactones</w:t>
            </w:r>
          </w:p>
        </w:tc>
        <w:tc>
          <w:tcPr>
            <w:tcW w:w="2040" w:type="dxa"/>
            <w:vAlign w:val="bottom"/>
          </w:tcPr>
          <w:p w14:paraId="18DD1DD3" w14:textId="0A9A8817" w:rsidR="00AD79D1" w:rsidRPr="00C83299" w:rsidRDefault="00AD79D1" w:rsidP="00F26685">
            <w:pPr>
              <w:rPr>
                <w:rFonts w:ascii="Times New Roman" w:hAnsi="Times New Roman" w:cs="Times New Roman"/>
                <w:i/>
                <w:iCs/>
                <w:color w:val="000000" w:themeColor="text1"/>
                <w:sz w:val="24"/>
                <w:szCs w:val="24"/>
              </w:rPr>
            </w:pPr>
            <w:r w:rsidRPr="00C83299">
              <w:rPr>
                <w:rFonts w:ascii="Times New Roman" w:hAnsi="Times New Roman" w:cs="Times New Roman"/>
                <w:i/>
                <w:iCs/>
                <w:spacing w:val="1"/>
                <w:sz w:val="24"/>
                <w:szCs w:val="24"/>
              </w:rPr>
              <w:t>G. hirsuta</w:t>
            </w:r>
          </w:p>
        </w:tc>
        <w:tc>
          <w:tcPr>
            <w:tcW w:w="2796" w:type="dxa"/>
            <w:vAlign w:val="bottom"/>
          </w:tcPr>
          <w:p w14:paraId="75CDD91A" w14:textId="656381EA" w:rsidR="00AD79D1" w:rsidRPr="00C83299" w:rsidRDefault="00AD79D1" w:rsidP="00F26685">
            <w:pPr>
              <w:rPr>
                <w:rFonts w:ascii="Times New Roman" w:hAnsi="Times New Roman" w:cs="Times New Roman"/>
                <w:color w:val="000000" w:themeColor="text1"/>
                <w:sz w:val="24"/>
                <w:szCs w:val="24"/>
              </w:rPr>
            </w:pPr>
            <w:r w:rsidRPr="00C83299">
              <w:rPr>
                <w:rFonts w:ascii="Times New Roman" w:hAnsi="Times New Roman" w:cs="Times New Roman"/>
                <w:spacing w:val="1"/>
                <w:sz w:val="24"/>
                <w:szCs w:val="24"/>
              </w:rPr>
              <w:t>Antimicrobial, anti-inflammatory</w:t>
            </w:r>
          </w:p>
        </w:tc>
        <w:tc>
          <w:tcPr>
            <w:tcW w:w="2017" w:type="dxa"/>
            <w:vAlign w:val="center"/>
          </w:tcPr>
          <w:p w14:paraId="750EB626" w14:textId="18350E8D" w:rsidR="00AD79D1" w:rsidRPr="00C83299" w:rsidRDefault="007F3B91" w:rsidP="00F26685">
            <w:pPr>
              <w:rPr>
                <w:rFonts w:ascii="Times New Roman" w:hAnsi="Times New Roman" w:cs="Times New Roman"/>
                <w:color w:val="000000" w:themeColor="text1"/>
                <w:sz w:val="24"/>
                <w:szCs w:val="24"/>
              </w:rPr>
            </w:pPr>
            <w:r w:rsidRPr="00C83299">
              <w:rPr>
                <w:rFonts w:ascii="Times New Roman" w:hAnsi="Times New Roman" w:cs="Times New Roman"/>
                <w:bCs/>
                <w:sz w:val="24"/>
                <w:szCs w:val="24"/>
              </w:rPr>
              <w:t>(</w:t>
            </w:r>
            <w:proofErr w:type="spellStart"/>
            <w:r w:rsidRPr="00C83299">
              <w:rPr>
                <w:rFonts w:ascii="Times New Roman" w:hAnsi="Times New Roman" w:cs="Times New Roman"/>
                <w:bCs/>
                <w:sz w:val="24"/>
                <w:szCs w:val="24"/>
              </w:rPr>
              <w:t>Chikkamath</w:t>
            </w:r>
            <w:proofErr w:type="spellEnd"/>
            <w:r w:rsidRPr="00C83299">
              <w:rPr>
                <w:rFonts w:ascii="Times New Roman" w:hAnsi="Times New Roman" w:cs="Times New Roman"/>
                <w:bCs/>
                <w:sz w:val="24"/>
                <w:szCs w:val="24"/>
              </w:rPr>
              <w:t xml:space="preserve"> et al., 2019)</w:t>
            </w:r>
          </w:p>
        </w:tc>
      </w:tr>
      <w:tr w:rsidR="0024565A" w:rsidRPr="00C83299" w14:paraId="508AD638" w14:textId="77777777" w:rsidTr="00487818">
        <w:tc>
          <w:tcPr>
            <w:tcW w:w="2163" w:type="dxa"/>
            <w:vAlign w:val="bottom"/>
          </w:tcPr>
          <w:p w14:paraId="16B9720E" w14:textId="6DF94987" w:rsidR="0024565A" w:rsidRPr="00C83299" w:rsidRDefault="0024565A" w:rsidP="00F26685">
            <w:pPr>
              <w:rPr>
                <w:rFonts w:ascii="Times New Roman" w:hAnsi="Times New Roman" w:cs="Times New Roman"/>
                <w:spacing w:val="1"/>
                <w:sz w:val="24"/>
                <w:szCs w:val="24"/>
              </w:rPr>
            </w:pPr>
            <w:r w:rsidRPr="00C83299">
              <w:rPr>
                <w:rFonts w:ascii="Times New Roman" w:hAnsi="Times New Roman" w:cs="Times New Roman"/>
                <w:spacing w:val="1"/>
                <w:sz w:val="24"/>
                <w:szCs w:val="24"/>
              </w:rPr>
              <w:t>Anthraquinones</w:t>
            </w:r>
          </w:p>
        </w:tc>
        <w:tc>
          <w:tcPr>
            <w:tcW w:w="2040" w:type="dxa"/>
            <w:vAlign w:val="bottom"/>
          </w:tcPr>
          <w:p w14:paraId="63593A28" w14:textId="0F86B78F" w:rsidR="0024565A" w:rsidRPr="00C83299" w:rsidRDefault="0024565A" w:rsidP="00F26685">
            <w:pPr>
              <w:rPr>
                <w:rFonts w:ascii="Times New Roman" w:hAnsi="Times New Roman" w:cs="Times New Roman"/>
                <w:i/>
                <w:iCs/>
                <w:spacing w:val="1"/>
                <w:sz w:val="24"/>
                <w:szCs w:val="24"/>
              </w:rPr>
            </w:pPr>
            <w:r w:rsidRPr="00C83299">
              <w:rPr>
                <w:rFonts w:ascii="Times New Roman" w:hAnsi="Times New Roman" w:cs="Times New Roman"/>
                <w:i/>
                <w:iCs/>
                <w:spacing w:val="1"/>
                <w:sz w:val="24"/>
                <w:szCs w:val="24"/>
              </w:rPr>
              <w:t>G. hirsuta</w:t>
            </w:r>
          </w:p>
        </w:tc>
        <w:tc>
          <w:tcPr>
            <w:tcW w:w="2796" w:type="dxa"/>
            <w:vAlign w:val="bottom"/>
          </w:tcPr>
          <w:p w14:paraId="7118FDC6" w14:textId="3E3C91A3" w:rsidR="0024565A" w:rsidRPr="00C83299" w:rsidRDefault="0024565A" w:rsidP="00F26685">
            <w:pPr>
              <w:rPr>
                <w:rFonts w:ascii="Times New Roman" w:hAnsi="Times New Roman" w:cs="Times New Roman"/>
                <w:spacing w:val="1"/>
                <w:sz w:val="24"/>
                <w:szCs w:val="24"/>
              </w:rPr>
            </w:pPr>
            <w:r w:rsidRPr="00C83299">
              <w:rPr>
                <w:rFonts w:ascii="Times New Roman" w:hAnsi="Times New Roman" w:cs="Times New Roman"/>
                <w:spacing w:val="1"/>
                <w:sz w:val="24"/>
                <w:szCs w:val="24"/>
              </w:rPr>
              <w:t>Antimicrobial, laxative</w:t>
            </w:r>
          </w:p>
        </w:tc>
        <w:tc>
          <w:tcPr>
            <w:tcW w:w="2017" w:type="dxa"/>
            <w:vAlign w:val="center"/>
          </w:tcPr>
          <w:p w14:paraId="66CC8EB0" w14:textId="02E34316" w:rsidR="0024565A" w:rsidRPr="00C83299" w:rsidRDefault="00753D1D" w:rsidP="00F26685">
            <w:pPr>
              <w:rPr>
                <w:rFonts w:ascii="Times New Roman" w:hAnsi="Times New Roman" w:cs="Times New Roman"/>
                <w:color w:val="000000" w:themeColor="text1"/>
              </w:rPr>
            </w:pPr>
            <w:r w:rsidRPr="00C83299">
              <w:rPr>
                <w:rFonts w:ascii="Times New Roman" w:hAnsi="Times New Roman" w:cs="Times New Roman"/>
                <w:bCs/>
                <w:sz w:val="24"/>
                <w:szCs w:val="24"/>
              </w:rPr>
              <w:t>(</w:t>
            </w:r>
            <w:proofErr w:type="spellStart"/>
            <w:r w:rsidRPr="00C83299">
              <w:rPr>
                <w:rFonts w:ascii="Times New Roman" w:hAnsi="Times New Roman" w:cs="Times New Roman"/>
                <w:bCs/>
                <w:sz w:val="24"/>
                <w:szCs w:val="24"/>
              </w:rPr>
              <w:t>Chikkamath</w:t>
            </w:r>
            <w:proofErr w:type="spellEnd"/>
            <w:r w:rsidRPr="00C83299">
              <w:rPr>
                <w:rFonts w:ascii="Times New Roman" w:hAnsi="Times New Roman" w:cs="Times New Roman"/>
                <w:bCs/>
                <w:sz w:val="24"/>
                <w:szCs w:val="24"/>
              </w:rPr>
              <w:t xml:space="preserve"> et al., 2019)</w:t>
            </w:r>
          </w:p>
        </w:tc>
      </w:tr>
      <w:tr w:rsidR="00BD0DAB" w:rsidRPr="00C83299" w14:paraId="2090F040" w14:textId="77777777" w:rsidTr="00E55F0F">
        <w:tc>
          <w:tcPr>
            <w:tcW w:w="2163" w:type="dxa"/>
          </w:tcPr>
          <w:p w14:paraId="0DDD00B3" w14:textId="795D636D"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2-methyl-Hexadecane</w:t>
            </w:r>
          </w:p>
        </w:tc>
        <w:tc>
          <w:tcPr>
            <w:tcW w:w="2040" w:type="dxa"/>
          </w:tcPr>
          <w:p w14:paraId="72707F28" w14:textId="4DA8D4F9" w:rsidR="00BD0DAB" w:rsidRPr="00C83299" w:rsidRDefault="00BD0DAB" w:rsidP="00F26685">
            <w:pPr>
              <w:rPr>
                <w:rFonts w:ascii="Times New Roman" w:hAnsi="Times New Roman" w:cs="Times New Roman"/>
                <w:i/>
                <w:iCs/>
                <w:spacing w:val="1"/>
                <w:sz w:val="24"/>
                <w:szCs w:val="24"/>
              </w:rPr>
            </w:pPr>
            <w:r w:rsidRPr="00C83299">
              <w:rPr>
                <w:rFonts w:ascii="Times New Roman" w:hAnsi="Times New Roman" w:cs="Times New Roman"/>
                <w:i/>
                <w:iCs/>
                <w:sz w:val="24"/>
                <w:szCs w:val="24"/>
              </w:rPr>
              <w:t xml:space="preserve">Grewia asiatica </w:t>
            </w:r>
          </w:p>
        </w:tc>
        <w:tc>
          <w:tcPr>
            <w:tcW w:w="2796" w:type="dxa"/>
          </w:tcPr>
          <w:p w14:paraId="60CB2135" w14:textId="2AF71401"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 xml:space="preserve">Antimicrobial </w:t>
            </w:r>
          </w:p>
        </w:tc>
        <w:tc>
          <w:tcPr>
            <w:tcW w:w="2017" w:type="dxa"/>
          </w:tcPr>
          <w:p w14:paraId="6BC5DBDF" w14:textId="35147C3B" w:rsidR="00BD0DAB" w:rsidRPr="00C83299" w:rsidRDefault="008F4CEE" w:rsidP="00F26685">
            <w:pPr>
              <w:rPr>
                <w:rFonts w:ascii="Times New Roman" w:hAnsi="Times New Roman" w:cs="Times New Roman"/>
                <w:bCs/>
                <w:sz w:val="24"/>
                <w:szCs w:val="24"/>
              </w:rPr>
            </w:pPr>
            <w:r w:rsidRPr="00C83299">
              <w:rPr>
                <w:rFonts w:ascii="Times New Roman" w:hAnsi="Times New Roman" w:cs="Times New Roman"/>
                <w:sz w:val="24"/>
                <w:szCs w:val="24"/>
              </w:rPr>
              <w:t>(</w:t>
            </w:r>
            <w:proofErr w:type="spellStart"/>
            <w:r w:rsidR="00BD0DAB" w:rsidRPr="00C83299">
              <w:rPr>
                <w:rFonts w:ascii="Times New Roman" w:hAnsi="Times New Roman" w:cs="Times New Roman"/>
                <w:sz w:val="24"/>
                <w:szCs w:val="24"/>
              </w:rPr>
              <w:t>Khangarot</w:t>
            </w:r>
            <w:proofErr w:type="spellEnd"/>
            <w:r w:rsidR="00BD0DAB" w:rsidRPr="00C83299">
              <w:rPr>
                <w:rFonts w:ascii="Times New Roman" w:hAnsi="Times New Roman" w:cs="Times New Roman"/>
                <w:sz w:val="24"/>
                <w:szCs w:val="24"/>
              </w:rPr>
              <w:t xml:space="preserve"> et al., 2024</w:t>
            </w:r>
            <w:r w:rsidRPr="00C83299">
              <w:rPr>
                <w:rFonts w:ascii="Times New Roman" w:hAnsi="Times New Roman" w:cs="Times New Roman"/>
                <w:sz w:val="24"/>
                <w:szCs w:val="24"/>
              </w:rPr>
              <w:t>)</w:t>
            </w:r>
          </w:p>
        </w:tc>
      </w:tr>
      <w:tr w:rsidR="00BD0DAB" w:rsidRPr="00C83299" w14:paraId="57C83A35" w14:textId="77777777" w:rsidTr="00E55F0F">
        <w:tc>
          <w:tcPr>
            <w:tcW w:w="2163" w:type="dxa"/>
          </w:tcPr>
          <w:p w14:paraId="5063BDE2" w14:textId="0EBC56EB"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Octadecanoic acid</w:t>
            </w:r>
          </w:p>
        </w:tc>
        <w:tc>
          <w:tcPr>
            <w:tcW w:w="2040" w:type="dxa"/>
          </w:tcPr>
          <w:p w14:paraId="1D78794B" w14:textId="60FF21A2" w:rsidR="00BD0DAB" w:rsidRPr="00C83299" w:rsidRDefault="00BD0DAB" w:rsidP="00F26685">
            <w:pPr>
              <w:rPr>
                <w:rFonts w:ascii="Times New Roman" w:hAnsi="Times New Roman" w:cs="Times New Roman"/>
                <w:i/>
                <w:iCs/>
                <w:spacing w:val="1"/>
                <w:sz w:val="24"/>
                <w:szCs w:val="24"/>
              </w:rPr>
            </w:pPr>
            <w:r w:rsidRPr="00C83299">
              <w:rPr>
                <w:rFonts w:ascii="Times New Roman" w:hAnsi="Times New Roman" w:cs="Times New Roman"/>
                <w:i/>
                <w:iCs/>
                <w:sz w:val="24"/>
                <w:szCs w:val="24"/>
              </w:rPr>
              <w:t xml:space="preserve">G. asiatica </w:t>
            </w:r>
          </w:p>
        </w:tc>
        <w:tc>
          <w:tcPr>
            <w:tcW w:w="2796" w:type="dxa"/>
          </w:tcPr>
          <w:p w14:paraId="31D20531" w14:textId="6EE96C8D"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 xml:space="preserve">Antimicrobial, anti-inflammatory and anticancer </w:t>
            </w:r>
          </w:p>
        </w:tc>
        <w:tc>
          <w:tcPr>
            <w:tcW w:w="2017" w:type="dxa"/>
          </w:tcPr>
          <w:p w14:paraId="611E058F" w14:textId="792DEBA0" w:rsidR="00BD0DAB" w:rsidRPr="00C83299" w:rsidRDefault="008F4CEE" w:rsidP="00F26685">
            <w:pPr>
              <w:rPr>
                <w:rFonts w:ascii="Times New Roman" w:hAnsi="Times New Roman" w:cs="Times New Roman"/>
                <w:bCs/>
                <w:sz w:val="24"/>
                <w:szCs w:val="24"/>
              </w:rPr>
            </w:pPr>
            <w:r w:rsidRPr="00C83299">
              <w:rPr>
                <w:rFonts w:ascii="Times New Roman" w:hAnsi="Times New Roman" w:cs="Times New Roman"/>
                <w:sz w:val="24"/>
                <w:szCs w:val="24"/>
              </w:rPr>
              <w:t>(</w:t>
            </w:r>
            <w:proofErr w:type="spellStart"/>
            <w:r w:rsidR="00BD0DAB" w:rsidRPr="00C83299">
              <w:rPr>
                <w:rFonts w:ascii="Times New Roman" w:hAnsi="Times New Roman" w:cs="Times New Roman"/>
                <w:sz w:val="24"/>
                <w:szCs w:val="24"/>
              </w:rPr>
              <w:t>Khangarot</w:t>
            </w:r>
            <w:proofErr w:type="spellEnd"/>
            <w:r w:rsidR="00BD0DAB" w:rsidRPr="00C83299">
              <w:rPr>
                <w:rFonts w:ascii="Times New Roman" w:hAnsi="Times New Roman" w:cs="Times New Roman"/>
                <w:sz w:val="24"/>
                <w:szCs w:val="24"/>
              </w:rPr>
              <w:t xml:space="preserve"> et al., 2024</w:t>
            </w:r>
            <w:r w:rsidRPr="00C83299">
              <w:rPr>
                <w:rFonts w:ascii="Times New Roman" w:hAnsi="Times New Roman" w:cs="Times New Roman"/>
                <w:sz w:val="24"/>
                <w:szCs w:val="24"/>
              </w:rPr>
              <w:t>)</w:t>
            </w:r>
          </w:p>
        </w:tc>
      </w:tr>
      <w:tr w:rsidR="00BD0DAB" w:rsidRPr="00C83299" w14:paraId="74A69B57" w14:textId="77777777" w:rsidTr="00E55F0F">
        <w:tc>
          <w:tcPr>
            <w:tcW w:w="2163" w:type="dxa"/>
          </w:tcPr>
          <w:p w14:paraId="5943D049" w14:textId="6A5F34D5"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Phenol, 3,5-dimethyl-</w:t>
            </w:r>
          </w:p>
        </w:tc>
        <w:tc>
          <w:tcPr>
            <w:tcW w:w="2040" w:type="dxa"/>
          </w:tcPr>
          <w:p w14:paraId="199A58DD" w14:textId="36BA2123" w:rsidR="00BD0DAB" w:rsidRPr="00C83299" w:rsidRDefault="00BD0DAB" w:rsidP="00F26685">
            <w:pPr>
              <w:rPr>
                <w:rFonts w:ascii="Times New Roman" w:hAnsi="Times New Roman" w:cs="Times New Roman"/>
                <w:i/>
                <w:iCs/>
                <w:spacing w:val="1"/>
                <w:sz w:val="24"/>
                <w:szCs w:val="24"/>
              </w:rPr>
            </w:pPr>
            <w:r w:rsidRPr="00C83299">
              <w:rPr>
                <w:rFonts w:ascii="Times New Roman" w:hAnsi="Times New Roman" w:cs="Times New Roman"/>
                <w:i/>
                <w:iCs/>
                <w:sz w:val="24"/>
                <w:szCs w:val="24"/>
              </w:rPr>
              <w:t xml:space="preserve">G. </w:t>
            </w:r>
            <w:proofErr w:type="spellStart"/>
            <w:r w:rsidRPr="00C83299">
              <w:rPr>
                <w:rFonts w:ascii="Times New Roman" w:hAnsi="Times New Roman" w:cs="Times New Roman"/>
                <w:i/>
                <w:iCs/>
                <w:sz w:val="24"/>
                <w:szCs w:val="24"/>
              </w:rPr>
              <w:t>tembensis</w:t>
            </w:r>
            <w:proofErr w:type="spellEnd"/>
          </w:p>
        </w:tc>
        <w:tc>
          <w:tcPr>
            <w:tcW w:w="2796" w:type="dxa"/>
          </w:tcPr>
          <w:p w14:paraId="514FCFAE" w14:textId="0373E6E8"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 xml:space="preserve">Antioxidant, anti-inflammatory, antimicrobial and anticancer </w:t>
            </w:r>
          </w:p>
        </w:tc>
        <w:tc>
          <w:tcPr>
            <w:tcW w:w="2017" w:type="dxa"/>
          </w:tcPr>
          <w:p w14:paraId="7DDF254B" w14:textId="56672F4B" w:rsidR="00BD0DAB" w:rsidRPr="00C83299" w:rsidRDefault="008F4CEE" w:rsidP="00F26685">
            <w:pPr>
              <w:rPr>
                <w:rFonts w:ascii="Times New Roman" w:hAnsi="Times New Roman" w:cs="Times New Roman"/>
                <w:bCs/>
                <w:sz w:val="24"/>
                <w:szCs w:val="24"/>
              </w:rPr>
            </w:pPr>
            <w:r w:rsidRPr="00C83299">
              <w:rPr>
                <w:rFonts w:ascii="Times New Roman" w:hAnsi="Times New Roman" w:cs="Times New Roman"/>
                <w:sz w:val="24"/>
                <w:szCs w:val="24"/>
              </w:rPr>
              <w:t>(</w:t>
            </w:r>
            <w:proofErr w:type="spellStart"/>
            <w:r w:rsidR="00BD0DAB" w:rsidRPr="00C83299">
              <w:rPr>
                <w:rFonts w:ascii="Times New Roman" w:hAnsi="Times New Roman" w:cs="Times New Roman"/>
                <w:sz w:val="24"/>
                <w:szCs w:val="24"/>
              </w:rPr>
              <w:t>Nyalo</w:t>
            </w:r>
            <w:proofErr w:type="spellEnd"/>
            <w:r w:rsidR="00BD0DAB" w:rsidRPr="00C83299">
              <w:rPr>
                <w:rFonts w:ascii="Times New Roman" w:hAnsi="Times New Roman" w:cs="Times New Roman"/>
                <w:sz w:val="24"/>
                <w:szCs w:val="24"/>
              </w:rPr>
              <w:t xml:space="preserve"> et al., 2023</w:t>
            </w:r>
            <w:r w:rsidRPr="00C83299">
              <w:rPr>
                <w:rFonts w:ascii="Times New Roman" w:hAnsi="Times New Roman" w:cs="Times New Roman"/>
                <w:sz w:val="24"/>
                <w:szCs w:val="24"/>
              </w:rPr>
              <w:t>)</w:t>
            </w:r>
          </w:p>
        </w:tc>
      </w:tr>
      <w:tr w:rsidR="00BD0DAB" w:rsidRPr="00C83299" w14:paraId="0CAC346A" w14:textId="77777777" w:rsidTr="00E55F0F">
        <w:tc>
          <w:tcPr>
            <w:tcW w:w="2163" w:type="dxa"/>
          </w:tcPr>
          <w:p w14:paraId="6E619487" w14:textId="617AC9CF"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Stigmasterol</w:t>
            </w:r>
          </w:p>
        </w:tc>
        <w:tc>
          <w:tcPr>
            <w:tcW w:w="2040" w:type="dxa"/>
          </w:tcPr>
          <w:p w14:paraId="308BF176" w14:textId="1D961B07" w:rsidR="00BD0DAB" w:rsidRPr="00C83299" w:rsidRDefault="00BD0DAB" w:rsidP="00F26685">
            <w:pPr>
              <w:rPr>
                <w:rFonts w:ascii="Times New Roman" w:hAnsi="Times New Roman" w:cs="Times New Roman"/>
                <w:i/>
                <w:iCs/>
                <w:spacing w:val="1"/>
                <w:sz w:val="24"/>
                <w:szCs w:val="24"/>
              </w:rPr>
            </w:pPr>
            <w:r w:rsidRPr="00C83299">
              <w:rPr>
                <w:rFonts w:ascii="Times New Roman" w:hAnsi="Times New Roman" w:cs="Times New Roman"/>
                <w:i/>
                <w:iCs/>
                <w:sz w:val="24"/>
                <w:szCs w:val="24"/>
              </w:rPr>
              <w:t xml:space="preserve">G. </w:t>
            </w:r>
            <w:proofErr w:type="spellStart"/>
            <w:r w:rsidRPr="00C83299">
              <w:rPr>
                <w:rFonts w:ascii="Times New Roman" w:hAnsi="Times New Roman" w:cs="Times New Roman"/>
                <w:i/>
                <w:iCs/>
                <w:sz w:val="24"/>
                <w:szCs w:val="24"/>
              </w:rPr>
              <w:t>tembensis</w:t>
            </w:r>
            <w:proofErr w:type="spellEnd"/>
          </w:p>
        </w:tc>
        <w:tc>
          <w:tcPr>
            <w:tcW w:w="2796" w:type="dxa"/>
          </w:tcPr>
          <w:p w14:paraId="03BAFD6F" w14:textId="66A6633E"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 xml:space="preserve">anti-inflammatory and anticancer </w:t>
            </w:r>
          </w:p>
        </w:tc>
        <w:tc>
          <w:tcPr>
            <w:tcW w:w="2017" w:type="dxa"/>
          </w:tcPr>
          <w:p w14:paraId="37993C54" w14:textId="1F38B9E7" w:rsidR="00BD0DAB" w:rsidRPr="00C83299" w:rsidRDefault="008F4CEE" w:rsidP="00F26685">
            <w:pPr>
              <w:rPr>
                <w:rFonts w:ascii="Times New Roman" w:hAnsi="Times New Roman" w:cs="Times New Roman"/>
                <w:bCs/>
                <w:sz w:val="24"/>
                <w:szCs w:val="24"/>
              </w:rPr>
            </w:pPr>
            <w:r w:rsidRPr="00C83299">
              <w:rPr>
                <w:rFonts w:ascii="Times New Roman" w:hAnsi="Times New Roman" w:cs="Times New Roman"/>
                <w:sz w:val="24"/>
                <w:szCs w:val="24"/>
              </w:rPr>
              <w:t>(</w:t>
            </w:r>
            <w:proofErr w:type="spellStart"/>
            <w:r w:rsidR="00BD0DAB" w:rsidRPr="00C83299">
              <w:rPr>
                <w:rFonts w:ascii="Times New Roman" w:hAnsi="Times New Roman" w:cs="Times New Roman"/>
                <w:sz w:val="24"/>
                <w:szCs w:val="24"/>
              </w:rPr>
              <w:t>Nyalo</w:t>
            </w:r>
            <w:proofErr w:type="spellEnd"/>
            <w:r w:rsidR="00BD0DAB" w:rsidRPr="00C83299">
              <w:rPr>
                <w:rFonts w:ascii="Times New Roman" w:hAnsi="Times New Roman" w:cs="Times New Roman"/>
                <w:sz w:val="24"/>
                <w:szCs w:val="24"/>
              </w:rPr>
              <w:t xml:space="preserve"> et al., 2023</w:t>
            </w:r>
            <w:r w:rsidRPr="00C83299">
              <w:rPr>
                <w:rFonts w:ascii="Times New Roman" w:hAnsi="Times New Roman" w:cs="Times New Roman"/>
                <w:sz w:val="24"/>
                <w:szCs w:val="24"/>
              </w:rPr>
              <w:t>)</w:t>
            </w:r>
          </w:p>
        </w:tc>
      </w:tr>
      <w:tr w:rsidR="00BD0DAB" w:rsidRPr="00C83299" w14:paraId="68342AB7" w14:textId="77777777" w:rsidTr="00E55F0F">
        <w:tc>
          <w:tcPr>
            <w:tcW w:w="2163" w:type="dxa"/>
          </w:tcPr>
          <w:p w14:paraId="3BA4F52B" w14:textId="3E9D02C2"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lastRenderedPageBreak/>
              <w:t>Hexadecanoic acid, ethyl ester</w:t>
            </w:r>
          </w:p>
        </w:tc>
        <w:tc>
          <w:tcPr>
            <w:tcW w:w="2040" w:type="dxa"/>
          </w:tcPr>
          <w:p w14:paraId="425E4CC3" w14:textId="229790D2" w:rsidR="00BD0DAB" w:rsidRPr="00C83299" w:rsidRDefault="00BD0DAB" w:rsidP="00F26685">
            <w:pPr>
              <w:rPr>
                <w:rFonts w:ascii="Times New Roman" w:hAnsi="Times New Roman" w:cs="Times New Roman"/>
                <w:i/>
                <w:iCs/>
                <w:spacing w:val="1"/>
                <w:sz w:val="24"/>
                <w:szCs w:val="24"/>
              </w:rPr>
            </w:pPr>
            <w:r w:rsidRPr="00C83299">
              <w:rPr>
                <w:rFonts w:ascii="Times New Roman" w:hAnsi="Times New Roman" w:cs="Times New Roman"/>
                <w:i/>
                <w:iCs/>
                <w:sz w:val="24"/>
                <w:szCs w:val="24"/>
              </w:rPr>
              <w:t>G. tenax</w:t>
            </w:r>
          </w:p>
        </w:tc>
        <w:tc>
          <w:tcPr>
            <w:tcW w:w="2796" w:type="dxa"/>
          </w:tcPr>
          <w:p w14:paraId="36B39C06" w14:textId="0C3AC24B"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 xml:space="preserve">Antimicrobial, Anti-inflammatory, and </w:t>
            </w:r>
            <w:proofErr w:type="spellStart"/>
            <w:r w:rsidRPr="00C83299">
              <w:rPr>
                <w:rFonts w:ascii="Times New Roman" w:hAnsi="Times New Roman" w:cs="Times New Roman"/>
                <w:sz w:val="24"/>
                <w:szCs w:val="24"/>
              </w:rPr>
              <w:t>Hypocholesterolemic</w:t>
            </w:r>
            <w:proofErr w:type="spellEnd"/>
            <w:r w:rsidRPr="00C83299">
              <w:rPr>
                <w:rFonts w:ascii="Times New Roman" w:hAnsi="Times New Roman" w:cs="Times New Roman"/>
                <w:sz w:val="24"/>
                <w:szCs w:val="24"/>
              </w:rPr>
              <w:t xml:space="preserve"> effects </w:t>
            </w:r>
          </w:p>
        </w:tc>
        <w:tc>
          <w:tcPr>
            <w:tcW w:w="2017" w:type="dxa"/>
          </w:tcPr>
          <w:p w14:paraId="23755B16" w14:textId="7002B93C" w:rsidR="00BD0DAB" w:rsidRPr="00C83299" w:rsidRDefault="008F4CEE" w:rsidP="00F26685">
            <w:pPr>
              <w:rPr>
                <w:rFonts w:ascii="Times New Roman" w:hAnsi="Times New Roman" w:cs="Times New Roman"/>
                <w:bCs/>
                <w:sz w:val="24"/>
                <w:szCs w:val="24"/>
              </w:rPr>
            </w:pPr>
            <w:r w:rsidRPr="00C83299">
              <w:rPr>
                <w:rFonts w:ascii="Times New Roman" w:hAnsi="Times New Roman" w:cs="Times New Roman"/>
                <w:sz w:val="24"/>
                <w:szCs w:val="24"/>
              </w:rPr>
              <w:t>(</w:t>
            </w:r>
            <w:r w:rsidR="00BD0DAB" w:rsidRPr="00C83299">
              <w:rPr>
                <w:rFonts w:ascii="Times New Roman" w:hAnsi="Times New Roman" w:cs="Times New Roman"/>
                <w:sz w:val="24"/>
                <w:szCs w:val="24"/>
              </w:rPr>
              <w:t>Rehman et al., 2022</w:t>
            </w:r>
            <w:r w:rsidRPr="00C83299">
              <w:rPr>
                <w:rFonts w:ascii="Times New Roman" w:hAnsi="Times New Roman" w:cs="Times New Roman"/>
                <w:sz w:val="24"/>
                <w:szCs w:val="24"/>
              </w:rPr>
              <w:t>)</w:t>
            </w:r>
          </w:p>
        </w:tc>
      </w:tr>
      <w:tr w:rsidR="00BD0DAB" w:rsidRPr="00C83299" w14:paraId="5485986E" w14:textId="77777777" w:rsidTr="00E55F0F">
        <w:tc>
          <w:tcPr>
            <w:tcW w:w="2163" w:type="dxa"/>
          </w:tcPr>
          <w:p w14:paraId="7C5601D3" w14:textId="287FB048"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Beta-sitosterol</w:t>
            </w:r>
          </w:p>
        </w:tc>
        <w:tc>
          <w:tcPr>
            <w:tcW w:w="2040" w:type="dxa"/>
          </w:tcPr>
          <w:p w14:paraId="0A90EC33" w14:textId="2B9B8163" w:rsidR="00BD0DAB" w:rsidRPr="00C83299" w:rsidRDefault="00BD0DAB" w:rsidP="00F26685">
            <w:pPr>
              <w:rPr>
                <w:rFonts w:ascii="Times New Roman" w:hAnsi="Times New Roman" w:cs="Times New Roman"/>
                <w:i/>
                <w:iCs/>
                <w:spacing w:val="1"/>
                <w:sz w:val="24"/>
                <w:szCs w:val="24"/>
              </w:rPr>
            </w:pPr>
            <w:r w:rsidRPr="00C83299">
              <w:rPr>
                <w:rFonts w:ascii="Times New Roman" w:hAnsi="Times New Roman" w:cs="Times New Roman"/>
                <w:i/>
                <w:iCs/>
                <w:sz w:val="24"/>
                <w:szCs w:val="24"/>
              </w:rPr>
              <w:t>G. tenax</w:t>
            </w:r>
          </w:p>
        </w:tc>
        <w:tc>
          <w:tcPr>
            <w:tcW w:w="2796" w:type="dxa"/>
          </w:tcPr>
          <w:p w14:paraId="74C20D68" w14:textId="37C344CE"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 xml:space="preserve">Anti-inflammatory, Antioxidant, Anticancer, Antidiabetic, Wound healing </w:t>
            </w:r>
          </w:p>
        </w:tc>
        <w:tc>
          <w:tcPr>
            <w:tcW w:w="2017" w:type="dxa"/>
          </w:tcPr>
          <w:p w14:paraId="5389476A" w14:textId="30796421" w:rsidR="00BD0DAB" w:rsidRPr="00C83299" w:rsidRDefault="008F4CEE" w:rsidP="00F26685">
            <w:pPr>
              <w:rPr>
                <w:rFonts w:ascii="Times New Roman" w:hAnsi="Times New Roman" w:cs="Times New Roman"/>
                <w:bCs/>
                <w:sz w:val="24"/>
                <w:szCs w:val="24"/>
              </w:rPr>
            </w:pPr>
            <w:r w:rsidRPr="00C83299">
              <w:rPr>
                <w:rFonts w:ascii="Times New Roman" w:hAnsi="Times New Roman" w:cs="Times New Roman"/>
                <w:sz w:val="24"/>
                <w:szCs w:val="24"/>
              </w:rPr>
              <w:t>(</w:t>
            </w:r>
            <w:r w:rsidR="00BD0DAB" w:rsidRPr="00C83299">
              <w:rPr>
                <w:rFonts w:ascii="Times New Roman" w:hAnsi="Times New Roman" w:cs="Times New Roman"/>
                <w:sz w:val="24"/>
                <w:szCs w:val="24"/>
              </w:rPr>
              <w:t>Rehman et al., 2022</w:t>
            </w:r>
            <w:r w:rsidRPr="00C83299">
              <w:rPr>
                <w:rFonts w:ascii="Times New Roman" w:hAnsi="Times New Roman" w:cs="Times New Roman"/>
                <w:sz w:val="24"/>
                <w:szCs w:val="24"/>
              </w:rPr>
              <w:t>)</w:t>
            </w:r>
          </w:p>
        </w:tc>
      </w:tr>
      <w:tr w:rsidR="00BD0DAB" w:rsidRPr="00C83299" w14:paraId="56A436E5" w14:textId="77777777" w:rsidTr="00E55F0F">
        <w:tc>
          <w:tcPr>
            <w:tcW w:w="2163" w:type="dxa"/>
          </w:tcPr>
          <w:p w14:paraId="3EF13525" w14:textId="459A91E6"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Glycidyl palmitate</w:t>
            </w:r>
          </w:p>
        </w:tc>
        <w:tc>
          <w:tcPr>
            <w:tcW w:w="2040" w:type="dxa"/>
          </w:tcPr>
          <w:p w14:paraId="46909306" w14:textId="07BF762E" w:rsidR="00BD0DAB" w:rsidRPr="00C83299" w:rsidRDefault="00BD0DAB" w:rsidP="00F26685">
            <w:pPr>
              <w:rPr>
                <w:rFonts w:ascii="Times New Roman" w:hAnsi="Times New Roman" w:cs="Times New Roman"/>
                <w:i/>
                <w:iCs/>
                <w:spacing w:val="1"/>
                <w:sz w:val="24"/>
                <w:szCs w:val="24"/>
              </w:rPr>
            </w:pPr>
            <w:r w:rsidRPr="00C83299">
              <w:rPr>
                <w:rFonts w:ascii="Times New Roman" w:hAnsi="Times New Roman" w:cs="Times New Roman"/>
                <w:i/>
                <w:iCs/>
                <w:sz w:val="24"/>
                <w:szCs w:val="24"/>
              </w:rPr>
              <w:t>G. tenax</w:t>
            </w:r>
          </w:p>
        </w:tc>
        <w:tc>
          <w:tcPr>
            <w:tcW w:w="2796" w:type="dxa"/>
          </w:tcPr>
          <w:p w14:paraId="33652B11" w14:textId="2410E3B4" w:rsidR="00BD0DAB" w:rsidRPr="00C83299" w:rsidRDefault="00BD0DAB" w:rsidP="00F26685">
            <w:pPr>
              <w:rPr>
                <w:rFonts w:ascii="Times New Roman" w:hAnsi="Times New Roman" w:cs="Times New Roman"/>
                <w:spacing w:val="1"/>
                <w:sz w:val="24"/>
                <w:szCs w:val="24"/>
              </w:rPr>
            </w:pPr>
            <w:r w:rsidRPr="00C83299">
              <w:rPr>
                <w:rFonts w:ascii="Times New Roman" w:hAnsi="Times New Roman" w:cs="Times New Roman"/>
                <w:sz w:val="24"/>
                <w:szCs w:val="24"/>
              </w:rPr>
              <w:t>Anti-inflammatory, Antioxidant</w:t>
            </w:r>
          </w:p>
        </w:tc>
        <w:tc>
          <w:tcPr>
            <w:tcW w:w="2017" w:type="dxa"/>
          </w:tcPr>
          <w:p w14:paraId="4B31F581" w14:textId="5CBE12A5" w:rsidR="00BD0DAB" w:rsidRPr="00C83299" w:rsidRDefault="008F4CEE" w:rsidP="00F26685">
            <w:pPr>
              <w:rPr>
                <w:rFonts w:ascii="Times New Roman" w:hAnsi="Times New Roman" w:cs="Times New Roman"/>
                <w:bCs/>
                <w:sz w:val="24"/>
                <w:szCs w:val="24"/>
              </w:rPr>
            </w:pPr>
            <w:r w:rsidRPr="00C83299">
              <w:rPr>
                <w:rFonts w:ascii="Times New Roman" w:hAnsi="Times New Roman" w:cs="Times New Roman"/>
                <w:sz w:val="24"/>
                <w:szCs w:val="24"/>
              </w:rPr>
              <w:t>(</w:t>
            </w:r>
            <w:r w:rsidR="00BD0DAB" w:rsidRPr="00C83299">
              <w:rPr>
                <w:rFonts w:ascii="Times New Roman" w:hAnsi="Times New Roman" w:cs="Times New Roman"/>
                <w:sz w:val="24"/>
                <w:szCs w:val="24"/>
              </w:rPr>
              <w:t>Rehman et al., 2022</w:t>
            </w:r>
            <w:r w:rsidRPr="00C83299">
              <w:rPr>
                <w:rFonts w:ascii="Times New Roman" w:hAnsi="Times New Roman" w:cs="Times New Roman"/>
                <w:sz w:val="24"/>
                <w:szCs w:val="24"/>
              </w:rPr>
              <w:t>)</w:t>
            </w:r>
          </w:p>
        </w:tc>
      </w:tr>
    </w:tbl>
    <w:p w14:paraId="10F88ACC" w14:textId="0E8E20B3" w:rsidR="00DC2B2D" w:rsidRPr="00C83299" w:rsidRDefault="00DC2B2D" w:rsidP="00706498">
      <w:pPr>
        <w:spacing w:after="0" w:line="360" w:lineRule="auto"/>
        <w:rPr>
          <w:rFonts w:ascii="Times New Roman" w:hAnsi="Times New Roman" w:cs="Times New Roman"/>
          <w:b/>
          <w:sz w:val="24"/>
          <w:szCs w:val="24"/>
        </w:rPr>
      </w:pPr>
    </w:p>
    <w:p w14:paraId="3107748E" w14:textId="13B13986" w:rsidR="000E1487" w:rsidRPr="00C83299" w:rsidRDefault="000E1487" w:rsidP="00706498">
      <w:pPr>
        <w:spacing w:after="0" w:line="360" w:lineRule="auto"/>
        <w:rPr>
          <w:rFonts w:ascii="Times New Roman" w:hAnsi="Times New Roman" w:cs="Times New Roman"/>
          <w:b/>
          <w:sz w:val="24"/>
          <w:szCs w:val="24"/>
        </w:rPr>
      </w:pPr>
      <w:r w:rsidRPr="00C83299">
        <w:rPr>
          <w:rFonts w:ascii="Times New Roman" w:hAnsi="Times New Roman" w:cs="Times New Roman"/>
          <w:b/>
          <w:sz w:val="24"/>
          <w:szCs w:val="24"/>
        </w:rPr>
        <w:t>5. Toxicity</w:t>
      </w:r>
    </w:p>
    <w:p w14:paraId="7CCCC868" w14:textId="0A04C4C1" w:rsidR="000249F6" w:rsidRPr="00C83299" w:rsidRDefault="000249F6" w:rsidP="00F8289A">
      <w:pPr>
        <w:spacing w:after="0" w:line="360" w:lineRule="auto"/>
        <w:ind w:firstLine="720"/>
        <w:jc w:val="both"/>
        <w:rPr>
          <w:rFonts w:ascii="Times New Roman" w:hAnsi="Times New Roman" w:cs="Times New Roman"/>
          <w:b/>
          <w:sz w:val="24"/>
          <w:szCs w:val="24"/>
        </w:rPr>
      </w:pPr>
      <w:r w:rsidRPr="00C83299">
        <w:rPr>
          <w:rFonts w:ascii="Times New Roman" w:hAnsi="Times New Roman" w:cs="Times New Roman"/>
          <w:bCs/>
          <w:i/>
          <w:iCs/>
          <w:sz w:val="24"/>
          <w:szCs w:val="24"/>
        </w:rPr>
        <w:t>Grewia bicolor</w:t>
      </w:r>
      <w:r w:rsidRPr="00C83299">
        <w:rPr>
          <w:rFonts w:ascii="Times New Roman" w:hAnsi="Times New Roman" w:cs="Times New Roman"/>
          <w:bCs/>
          <w:sz w:val="24"/>
          <w:szCs w:val="24"/>
        </w:rPr>
        <w:t xml:space="preserve"> root extract was found to be relatively safe, with an LD</w:t>
      </w:r>
      <w:r w:rsidRPr="00C83299">
        <w:rPr>
          <w:rFonts w:ascii="Times New Roman" w:hAnsi="Times New Roman" w:cs="Times New Roman"/>
          <w:bCs/>
          <w:sz w:val="24"/>
          <w:szCs w:val="24"/>
          <w:vertAlign w:val="subscript"/>
        </w:rPr>
        <w:t>50</w:t>
      </w:r>
      <w:r w:rsidRPr="00C83299">
        <w:rPr>
          <w:rFonts w:ascii="Times New Roman" w:hAnsi="Times New Roman" w:cs="Times New Roman"/>
          <w:bCs/>
          <w:sz w:val="24"/>
          <w:szCs w:val="24"/>
        </w:rPr>
        <w:t xml:space="preserve"> value of 2663.92 mg/kg and no deaths observed at doses up to 800 mg/kg (intraperitoneal). </w:t>
      </w:r>
      <w:r w:rsidR="00FB1E8B" w:rsidRPr="00C83299">
        <w:rPr>
          <w:rFonts w:ascii="Times New Roman" w:hAnsi="Times New Roman" w:cs="Times New Roman"/>
          <w:bCs/>
          <w:sz w:val="24"/>
          <w:szCs w:val="24"/>
        </w:rPr>
        <w:t>Behavioural</w:t>
      </w:r>
      <w:r w:rsidRPr="00C83299">
        <w:rPr>
          <w:rFonts w:ascii="Times New Roman" w:hAnsi="Times New Roman" w:cs="Times New Roman"/>
          <w:bCs/>
          <w:sz w:val="24"/>
          <w:szCs w:val="24"/>
        </w:rPr>
        <w:t xml:space="preserve"> and neurological toxic signs were only seen at higher, non-therapeutic doses</w:t>
      </w:r>
      <w:r w:rsidR="00FB1E8B" w:rsidRPr="00C83299">
        <w:rPr>
          <w:rFonts w:ascii="Times New Roman" w:hAnsi="Times New Roman" w:cs="Times New Roman"/>
          <w:bCs/>
          <w:sz w:val="24"/>
          <w:szCs w:val="24"/>
        </w:rPr>
        <w:t xml:space="preserve"> (Ibrahim et al., 2017)</w:t>
      </w:r>
      <w:r w:rsidR="00222517" w:rsidRPr="00C83299">
        <w:rPr>
          <w:rFonts w:ascii="Times New Roman" w:hAnsi="Times New Roman" w:cs="Times New Roman"/>
          <w:bCs/>
          <w:sz w:val="24"/>
          <w:szCs w:val="24"/>
        </w:rPr>
        <w:t xml:space="preserve">. </w:t>
      </w:r>
      <w:r w:rsidR="00EE0BC9" w:rsidRPr="00C83299">
        <w:rPr>
          <w:rFonts w:ascii="Times New Roman" w:hAnsi="Times New Roman" w:cs="Times New Roman"/>
          <w:bCs/>
          <w:sz w:val="24"/>
          <w:szCs w:val="24"/>
        </w:rPr>
        <w:t>The m</w:t>
      </w:r>
      <w:r w:rsidR="00222517" w:rsidRPr="00C83299">
        <w:rPr>
          <w:rFonts w:ascii="Times New Roman" w:hAnsi="Times New Roman" w:cs="Times New Roman"/>
          <w:bCs/>
          <w:sz w:val="24"/>
          <w:szCs w:val="24"/>
        </w:rPr>
        <w:t xml:space="preserve">ethanolic extract of </w:t>
      </w:r>
      <w:r w:rsidR="00222517" w:rsidRPr="00C83299">
        <w:rPr>
          <w:rFonts w:ascii="Times New Roman" w:hAnsi="Times New Roman" w:cs="Times New Roman"/>
          <w:bCs/>
          <w:i/>
          <w:iCs/>
          <w:sz w:val="24"/>
          <w:szCs w:val="24"/>
        </w:rPr>
        <w:t>Grewia tiliaefolia</w:t>
      </w:r>
      <w:r w:rsidR="00222517" w:rsidRPr="00C83299">
        <w:rPr>
          <w:rFonts w:ascii="Times New Roman" w:hAnsi="Times New Roman" w:cs="Times New Roman"/>
          <w:bCs/>
          <w:sz w:val="24"/>
          <w:szCs w:val="24"/>
        </w:rPr>
        <w:t xml:space="preserve"> leaves showed no significant cytotoxicity, mutagenicity, or genotoxicity </w:t>
      </w:r>
      <w:r w:rsidR="00222517" w:rsidRPr="00C83299">
        <w:rPr>
          <w:rFonts w:ascii="Times New Roman" w:hAnsi="Times New Roman" w:cs="Times New Roman"/>
          <w:bCs/>
          <w:i/>
          <w:iCs/>
          <w:sz w:val="24"/>
          <w:szCs w:val="24"/>
        </w:rPr>
        <w:t>in vitro</w:t>
      </w:r>
      <w:r w:rsidR="00222517" w:rsidRPr="00C83299">
        <w:rPr>
          <w:rFonts w:ascii="Times New Roman" w:hAnsi="Times New Roman" w:cs="Times New Roman"/>
          <w:bCs/>
          <w:sz w:val="24"/>
          <w:szCs w:val="24"/>
        </w:rPr>
        <w:t xml:space="preserve"> and no changes in mortality, physiological, </w:t>
      </w:r>
      <w:r w:rsidR="00E26F85" w:rsidRPr="00C83299">
        <w:rPr>
          <w:rFonts w:ascii="Times New Roman" w:hAnsi="Times New Roman" w:cs="Times New Roman"/>
          <w:bCs/>
          <w:sz w:val="24"/>
          <w:szCs w:val="24"/>
        </w:rPr>
        <w:t>behavioural</w:t>
      </w:r>
      <w:r w:rsidR="00222517" w:rsidRPr="00C83299">
        <w:rPr>
          <w:rFonts w:ascii="Times New Roman" w:hAnsi="Times New Roman" w:cs="Times New Roman"/>
          <w:bCs/>
          <w:sz w:val="24"/>
          <w:szCs w:val="24"/>
        </w:rPr>
        <w:t xml:space="preserve">, </w:t>
      </w:r>
      <w:r w:rsidR="00E26F85" w:rsidRPr="00C83299">
        <w:rPr>
          <w:rFonts w:ascii="Times New Roman" w:hAnsi="Times New Roman" w:cs="Times New Roman"/>
          <w:bCs/>
          <w:sz w:val="24"/>
          <w:szCs w:val="24"/>
        </w:rPr>
        <w:t>haematological</w:t>
      </w:r>
      <w:r w:rsidR="00222517" w:rsidRPr="00C83299">
        <w:rPr>
          <w:rFonts w:ascii="Times New Roman" w:hAnsi="Times New Roman" w:cs="Times New Roman"/>
          <w:bCs/>
          <w:sz w:val="24"/>
          <w:szCs w:val="24"/>
        </w:rPr>
        <w:t xml:space="preserve">, or biochemical parameters </w:t>
      </w:r>
      <w:r w:rsidR="00222517" w:rsidRPr="00C83299">
        <w:rPr>
          <w:rFonts w:ascii="Times New Roman" w:hAnsi="Times New Roman" w:cs="Times New Roman"/>
          <w:bCs/>
          <w:i/>
          <w:iCs/>
          <w:sz w:val="24"/>
          <w:szCs w:val="24"/>
        </w:rPr>
        <w:t>in vivo</w:t>
      </w:r>
      <w:r w:rsidR="00222517" w:rsidRPr="00C83299">
        <w:rPr>
          <w:rFonts w:ascii="Times New Roman" w:hAnsi="Times New Roman" w:cs="Times New Roman"/>
          <w:bCs/>
          <w:sz w:val="24"/>
          <w:szCs w:val="24"/>
        </w:rPr>
        <w:t xml:space="preserve"> at doses up to 2000 mg/kg</w:t>
      </w:r>
      <w:r w:rsidR="00AF2E6D" w:rsidRPr="00C83299">
        <w:rPr>
          <w:rFonts w:ascii="Times New Roman" w:hAnsi="Times New Roman" w:cs="Times New Roman"/>
          <w:bCs/>
          <w:sz w:val="24"/>
          <w:szCs w:val="24"/>
        </w:rPr>
        <w:t xml:space="preserve"> (</w:t>
      </w:r>
      <w:proofErr w:type="spellStart"/>
      <w:r w:rsidR="00AF2E6D" w:rsidRPr="00C83299">
        <w:rPr>
          <w:rFonts w:ascii="Times New Roman" w:hAnsi="Times New Roman" w:cs="Times New Roman"/>
          <w:bCs/>
          <w:sz w:val="24"/>
          <w:szCs w:val="24"/>
        </w:rPr>
        <w:t>Dicson</w:t>
      </w:r>
      <w:proofErr w:type="spellEnd"/>
      <w:r w:rsidR="00AF2E6D" w:rsidRPr="00C83299">
        <w:rPr>
          <w:rFonts w:ascii="Times New Roman" w:hAnsi="Times New Roman" w:cs="Times New Roman"/>
          <w:bCs/>
          <w:sz w:val="24"/>
          <w:szCs w:val="24"/>
        </w:rPr>
        <w:t xml:space="preserve"> et al., 2015)</w:t>
      </w:r>
      <w:r w:rsidR="00222517" w:rsidRPr="00C83299">
        <w:rPr>
          <w:rFonts w:ascii="Times New Roman" w:hAnsi="Times New Roman" w:cs="Times New Roman"/>
          <w:bCs/>
          <w:sz w:val="24"/>
          <w:szCs w:val="24"/>
        </w:rPr>
        <w:t>.</w:t>
      </w:r>
      <w:r w:rsidR="00F977F9" w:rsidRPr="00C83299">
        <w:rPr>
          <w:rFonts w:ascii="Times New Roman" w:hAnsi="Times New Roman" w:cs="Times New Roman"/>
          <w:bCs/>
          <w:sz w:val="24"/>
          <w:szCs w:val="24"/>
        </w:rPr>
        <w:t xml:space="preserve"> </w:t>
      </w:r>
      <w:r w:rsidR="00F977F9" w:rsidRPr="00C83299">
        <w:rPr>
          <w:rFonts w:ascii="Times New Roman" w:hAnsi="Times New Roman" w:cs="Times New Roman"/>
          <w:bCs/>
          <w:i/>
          <w:iCs/>
          <w:sz w:val="24"/>
          <w:szCs w:val="24"/>
        </w:rPr>
        <w:t>Grewia hirsuta</w:t>
      </w:r>
      <w:r w:rsidR="00F977F9" w:rsidRPr="00C83299">
        <w:rPr>
          <w:rFonts w:ascii="Times New Roman" w:hAnsi="Times New Roman" w:cs="Times New Roman"/>
          <w:bCs/>
          <w:sz w:val="24"/>
          <w:szCs w:val="24"/>
        </w:rPr>
        <w:t xml:space="preserve"> hydroethanolic leaf extract was well tolerated up to 2 g/kg orally, with a cut-off value of 5 g/kg, indicating a wide safety margin</w:t>
      </w:r>
      <w:r w:rsidR="00E33139" w:rsidRPr="00C83299">
        <w:rPr>
          <w:rFonts w:ascii="Times New Roman" w:hAnsi="Times New Roman" w:cs="Times New Roman"/>
          <w:bCs/>
          <w:sz w:val="24"/>
          <w:szCs w:val="24"/>
        </w:rPr>
        <w:t xml:space="preserve"> (</w:t>
      </w:r>
      <w:proofErr w:type="spellStart"/>
      <w:r w:rsidR="00B5799B" w:rsidRPr="00C83299">
        <w:rPr>
          <w:rFonts w:ascii="Times New Roman" w:hAnsi="Times New Roman" w:cs="Times New Roman"/>
          <w:bCs/>
          <w:sz w:val="24"/>
          <w:szCs w:val="24"/>
        </w:rPr>
        <w:t>Chikkamath</w:t>
      </w:r>
      <w:proofErr w:type="spellEnd"/>
      <w:r w:rsidR="00B5799B" w:rsidRPr="00C83299">
        <w:rPr>
          <w:rFonts w:ascii="Times New Roman" w:hAnsi="Times New Roman" w:cs="Times New Roman"/>
          <w:bCs/>
          <w:sz w:val="24"/>
          <w:szCs w:val="24"/>
        </w:rPr>
        <w:t xml:space="preserve"> et al., 2022</w:t>
      </w:r>
      <w:r w:rsidR="00E33139" w:rsidRPr="00C83299">
        <w:rPr>
          <w:rFonts w:ascii="Times New Roman" w:hAnsi="Times New Roman" w:cs="Times New Roman"/>
          <w:bCs/>
          <w:sz w:val="24"/>
          <w:szCs w:val="24"/>
        </w:rPr>
        <w:t>)</w:t>
      </w:r>
      <w:r w:rsidR="00A66FAD" w:rsidRPr="00C83299">
        <w:rPr>
          <w:rFonts w:ascii="Times New Roman" w:hAnsi="Times New Roman" w:cs="Times New Roman"/>
          <w:bCs/>
          <w:sz w:val="24"/>
          <w:szCs w:val="24"/>
        </w:rPr>
        <w:t xml:space="preserve">. </w:t>
      </w:r>
      <w:r w:rsidR="00A66FAD" w:rsidRPr="00C83299">
        <w:rPr>
          <w:rFonts w:ascii="Times New Roman" w:hAnsi="Times New Roman" w:cs="Times New Roman"/>
          <w:bCs/>
          <w:i/>
          <w:iCs/>
          <w:sz w:val="24"/>
          <w:szCs w:val="24"/>
        </w:rPr>
        <w:t xml:space="preserve">Grewia bilamellata </w:t>
      </w:r>
      <w:r w:rsidR="00A66FAD" w:rsidRPr="00C83299">
        <w:rPr>
          <w:rFonts w:ascii="Times New Roman" w:hAnsi="Times New Roman" w:cs="Times New Roman"/>
          <w:bCs/>
          <w:sz w:val="24"/>
          <w:szCs w:val="24"/>
        </w:rPr>
        <w:t xml:space="preserve">extract (GBEE) was evaluated using OECD guideline 423 at doses of 300 and 2000 mg/kg. No mortality or significant </w:t>
      </w:r>
      <w:r w:rsidR="00F00EE3" w:rsidRPr="00C83299">
        <w:rPr>
          <w:rFonts w:ascii="Times New Roman" w:hAnsi="Times New Roman" w:cs="Times New Roman"/>
          <w:bCs/>
          <w:sz w:val="24"/>
          <w:szCs w:val="24"/>
        </w:rPr>
        <w:t>behavioural</w:t>
      </w:r>
      <w:r w:rsidR="00A66FAD" w:rsidRPr="00C83299">
        <w:rPr>
          <w:rFonts w:ascii="Times New Roman" w:hAnsi="Times New Roman" w:cs="Times New Roman"/>
          <w:bCs/>
          <w:sz w:val="24"/>
          <w:szCs w:val="24"/>
        </w:rPr>
        <w:t xml:space="preserve"> changes were observed, indicating a high safety profile</w:t>
      </w:r>
      <w:r w:rsidR="00D10012" w:rsidRPr="00C83299">
        <w:rPr>
          <w:rFonts w:ascii="Times New Roman" w:hAnsi="Times New Roman" w:cs="Times New Roman"/>
          <w:bCs/>
          <w:sz w:val="24"/>
          <w:szCs w:val="24"/>
        </w:rPr>
        <w:t xml:space="preserve"> (</w:t>
      </w:r>
      <w:proofErr w:type="spellStart"/>
      <w:r w:rsidR="00D10012" w:rsidRPr="00C83299">
        <w:rPr>
          <w:rFonts w:ascii="Times New Roman" w:hAnsi="Times New Roman" w:cs="Times New Roman"/>
          <w:bCs/>
          <w:sz w:val="24"/>
          <w:szCs w:val="24"/>
        </w:rPr>
        <w:t>Gurivelli</w:t>
      </w:r>
      <w:proofErr w:type="spellEnd"/>
      <w:r w:rsidR="00D10012" w:rsidRPr="00C83299">
        <w:rPr>
          <w:rFonts w:ascii="Times New Roman" w:hAnsi="Times New Roman" w:cs="Times New Roman"/>
          <w:bCs/>
          <w:sz w:val="24"/>
          <w:szCs w:val="24"/>
        </w:rPr>
        <w:t xml:space="preserve"> et al., 2024)</w:t>
      </w:r>
      <w:r w:rsidR="006C0233" w:rsidRPr="00C83299">
        <w:rPr>
          <w:rFonts w:ascii="Times New Roman" w:hAnsi="Times New Roman" w:cs="Times New Roman"/>
          <w:bCs/>
          <w:sz w:val="24"/>
          <w:szCs w:val="24"/>
        </w:rPr>
        <w:t>.</w:t>
      </w:r>
      <w:r w:rsidR="00EF3D0E" w:rsidRPr="00C83299">
        <w:rPr>
          <w:rFonts w:ascii="Times New Roman" w:hAnsi="Times New Roman" w:cs="Times New Roman"/>
          <w:bCs/>
          <w:sz w:val="24"/>
          <w:szCs w:val="24"/>
        </w:rPr>
        <w:t xml:space="preserve"> </w:t>
      </w:r>
      <w:r w:rsidR="00EF3D0E" w:rsidRPr="00C83299">
        <w:rPr>
          <w:rFonts w:ascii="Times New Roman" w:hAnsi="Times New Roman" w:cs="Times New Roman"/>
          <w:bCs/>
          <w:i/>
          <w:iCs/>
          <w:sz w:val="24"/>
          <w:szCs w:val="24"/>
        </w:rPr>
        <w:t>Grewia serrulata</w:t>
      </w:r>
      <w:r w:rsidR="00EF3D0E" w:rsidRPr="00C83299">
        <w:rPr>
          <w:rFonts w:ascii="Times New Roman" w:hAnsi="Times New Roman" w:cs="Times New Roman"/>
          <w:bCs/>
          <w:sz w:val="24"/>
          <w:szCs w:val="24"/>
        </w:rPr>
        <w:t xml:space="preserve"> aqueous and ethanolic extracts showed no signs of toxicity in rats at doses up to 2000 mg/kg, with no changes in </w:t>
      </w:r>
      <w:r w:rsidR="008A7069" w:rsidRPr="00C83299">
        <w:rPr>
          <w:rFonts w:ascii="Times New Roman" w:hAnsi="Times New Roman" w:cs="Times New Roman"/>
          <w:bCs/>
          <w:sz w:val="24"/>
          <w:szCs w:val="24"/>
        </w:rPr>
        <w:t>haematological</w:t>
      </w:r>
      <w:r w:rsidR="00EF3D0E" w:rsidRPr="00C83299">
        <w:rPr>
          <w:rFonts w:ascii="Times New Roman" w:hAnsi="Times New Roman" w:cs="Times New Roman"/>
          <w:bCs/>
          <w:sz w:val="24"/>
          <w:szCs w:val="24"/>
        </w:rPr>
        <w:t>, biochemical, or histological parameters</w:t>
      </w:r>
      <w:r w:rsidR="008A7069" w:rsidRPr="00C83299">
        <w:rPr>
          <w:rFonts w:ascii="Times New Roman" w:hAnsi="Times New Roman" w:cs="Times New Roman"/>
          <w:bCs/>
          <w:sz w:val="24"/>
          <w:szCs w:val="24"/>
        </w:rPr>
        <w:t xml:space="preserve"> (</w:t>
      </w:r>
      <w:proofErr w:type="spellStart"/>
      <w:r w:rsidR="008A7069" w:rsidRPr="00C83299">
        <w:rPr>
          <w:rFonts w:ascii="Times New Roman" w:hAnsi="Times New Roman" w:cs="Times New Roman"/>
          <w:bCs/>
          <w:sz w:val="24"/>
          <w:szCs w:val="24"/>
        </w:rPr>
        <w:t>Chandiran</w:t>
      </w:r>
      <w:proofErr w:type="spellEnd"/>
      <w:r w:rsidR="008A7069" w:rsidRPr="00C83299">
        <w:rPr>
          <w:rFonts w:ascii="Times New Roman" w:hAnsi="Times New Roman" w:cs="Times New Roman"/>
          <w:bCs/>
          <w:sz w:val="24"/>
          <w:szCs w:val="24"/>
        </w:rPr>
        <w:t xml:space="preserve"> et al., 2013)</w:t>
      </w:r>
      <w:r w:rsidR="00EF3D0E" w:rsidRPr="00C83299">
        <w:rPr>
          <w:rFonts w:ascii="Times New Roman" w:hAnsi="Times New Roman" w:cs="Times New Roman"/>
          <w:bCs/>
          <w:sz w:val="24"/>
          <w:szCs w:val="24"/>
        </w:rPr>
        <w:t>.</w:t>
      </w:r>
      <w:r w:rsidR="00D37E12" w:rsidRPr="00C83299">
        <w:rPr>
          <w:rFonts w:ascii="Times New Roman" w:hAnsi="Times New Roman" w:cs="Times New Roman"/>
          <w:bCs/>
          <w:sz w:val="24"/>
          <w:szCs w:val="24"/>
        </w:rPr>
        <w:t xml:space="preserve"> </w:t>
      </w:r>
    </w:p>
    <w:p w14:paraId="4EACCB30" w14:textId="34E6A323" w:rsidR="00D81326" w:rsidRPr="00C83299" w:rsidRDefault="00D81326" w:rsidP="00706498">
      <w:pPr>
        <w:spacing w:after="0" w:line="360" w:lineRule="auto"/>
        <w:rPr>
          <w:rFonts w:ascii="Times New Roman" w:hAnsi="Times New Roman" w:cs="Times New Roman"/>
          <w:b/>
          <w:sz w:val="24"/>
          <w:szCs w:val="24"/>
        </w:rPr>
      </w:pPr>
      <w:r w:rsidRPr="00C83299">
        <w:rPr>
          <w:rFonts w:ascii="Times New Roman" w:hAnsi="Times New Roman" w:cs="Times New Roman"/>
          <w:b/>
          <w:sz w:val="24"/>
          <w:szCs w:val="24"/>
        </w:rPr>
        <w:t>Conclusion</w:t>
      </w:r>
    </w:p>
    <w:p w14:paraId="1EAF16D8" w14:textId="1AF700DD" w:rsidR="00DA2B4A" w:rsidRPr="00C83299" w:rsidRDefault="0081430C" w:rsidP="00C27AB4">
      <w:pPr>
        <w:spacing w:after="0" w:line="360" w:lineRule="auto"/>
        <w:ind w:firstLine="720"/>
        <w:jc w:val="both"/>
        <w:rPr>
          <w:rFonts w:ascii="Times New Roman" w:hAnsi="Times New Roman" w:cs="Times New Roman"/>
          <w:bCs/>
          <w:sz w:val="24"/>
          <w:szCs w:val="24"/>
        </w:rPr>
      </w:pPr>
      <w:r w:rsidRPr="00C83299">
        <w:rPr>
          <w:rFonts w:ascii="Times New Roman" w:hAnsi="Times New Roman" w:cs="Times New Roman"/>
          <w:bCs/>
          <w:i/>
          <w:iCs/>
          <w:sz w:val="24"/>
          <w:szCs w:val="24"/>
        </w:rPr>
        <w:t xml:space="preserve">Grewia </w:t>
      </w:r>
      <w:r w:rsidRPr="00C83299">
        <w:rPr>
          <w:rFonts w:ascii="Times New Roman" w:hAnsi="Times New Roman" w:cs="Times New Roman"/>
          <w:bCs/>
          <w:sz w:val="24"/>
          <w:szCs w:val="24"/>
        </w:rPr>
        <w:t xml:space="preserve">species are a rich source of diverse phytochemicals, including flavonoids, tannins, saponins, terpenoids, alkaloids, and phenolic compounds, which underlie their broad spectrum of pharmacological activities. These plants have demonstrated significant antioxidant, anti-inflammatory, antimicrobial, analgesic, anti-diabetic, anti-malarial, radioprotective, and wound healing properties in both traditional medicine and scientific studies. The therapeutic potential of </w:t>
      </w:r>
      <w:r w:rsidRPr="00C83299">
        <w:rPr>
          <w:rFonts w:ascii="Times New Roman" w:hAnsi="Times New Roman" w:cs="Times New Roman"/>
          <w:bCs/>
          <w:i/>
          <w:iCs/>
          <w:sz w:val="24"/>
          <w:szCs w:val="24"/>
        </w:rPr>
        <w:t>Grewia</w:t>
      </w:r>
      <w:r w:rsidRPr="00C83299">
        <w:rPr>
          <w:rFonts w:ascii="Times New Roman" w:hAnsi="Times New Roman" w:cs="Times New Roman"/>
          <w:bCs/>
          <w:sz w:val="24"/>
          <w:szCs w:val="24"/>
        </w:rPr>
        <w:t xml:space="preserve"> species is further supported by their ability to modulate key enzymes, scavenge free radicals, and influence multiple </w:t>
      </w:r>
      <w:r w:rsidR="00A54794" w:rsidRPr="00C83299">
        <w:rPr>
          <w:rFonts w:ascii="Times New Roman" w:hAnsi="Times New Roman" w:cs="Times New Roman"/>
          <w:bCs/>
          <w:sz w:val="24"/>
          <w:szCs w:val="24"/>
        </w:rPr>
        <w:t>signalling</w:t>
      </w:r>
      <w:r w:rsidRPr="00C83299">
        <w:rPr>
          <w:rFonts w:ascii="Times New Roman" w:hAnsi="Times New Roman" w:cs="Times New Roman"/>
          <w:bCs/>
          <w:sz w:val="24"/>
          <w:szCs w:val="24"/>
        </w:rPr>
        <w:t xml:space="preserve"> pathways involved in inflammation, oxidative stress, and tissue repair.</w:t>
      </w:r>
    </w:p>
    <w:p w14:paraId="016A58BE" w14:textId="67DB1D9B" w:rsidR="00C27AB4" w:rsidRPr="00C83299" w:rsidRDefault="00C27AB4" w:rsidP="00C27AB4">
      <w:pPr>
        <w:spacing w:after="0" w:line="360" w:lineRule="auto"/>
        <w:jc w:val="both"/>
        <w:rPr>
          <w:rFonts w:ascii="Times New Roman" w:hAnsi="Times New Roman" w:cs="Times New Roman"/>
          <w:bCs/>
          <w:sz w:val="24"/>
          <w:szCs w:val="24"/>
        </w:rPr>
      </w:pPr>
      <w:r w:rsidRPr="00C83299">
        <w:rPr>
          <w:rFonts w:ascii="Times New Roman" w:hAnsi="Times New Roman" w:cs="Times New Roman"/>
          <w:b/>
          <w:sz w:val="24"/>
          <w:szCs w:val="24"/>
        </w:rPr>
        <w:t xml:space="preserve">Future Perspective </w:t>
      </w:r>
    </w:p>
    <w:p w14:paraId="09E60602" w14:textId="58C8D8E5" w:rsidR="0081430C" w:rsidRPr="00C83299" w:rsidRDefault="00473CE6" w:rsidP="00A6053E">
      <w:pPr>
        <w:spacing w:after="0" w:line="360" w:lineRule="auto"/>
        <w:ind w:firstLine="720"/>
        <w:jc w:val="both"/>
        <w:rPr>
          <w:rFonts w:ascii="Times New Roman" w:hAnsi="Times New Roman" w:cs="Times New Roman"/>
          <w:bCs/>
          <w:sz w:val="24"/>
          <w:szCs w:val="24"/>
        </w:rPr>
      </w:pPr>
      <w:r w:rsidRPr="00C83299">
        <w:rPr>
          <w:rFonts w:ascii="Times New Roman" w:hAnsi="Times New Roman" w:cs="Times New Roman"/>
          <w:bCs/>
          <w:sz w:val="24"/>
          <w:szCs w:val="24"/>
        </w:rPr>
        <w:t xml:space="preserve">Future research on </w:t>
      </w:r>
      <w:r w:rsidRPr="00C83299">
        <w:rPr>
          <w:rFonts w:ascii="Times New Roman" w:hAnsi="Times New Roman" w:cs="Times New Roman"/>
          <w:bCs/>
          <w:i/>
          <w:iCs/>
          <w:sz w:val="24"/>
          <w:szCs w:val="24"/>
        </w:rPr>
        <w:t>Grewia</w:t>
      </w:r>
      <w:r w:rsidRPr="00C83299">
        <w:rPr>
          <w:rFonts w:ascii="Times New Roman" w:hAnsi="Times New Roman" w:cs="Times New Roman"/>
          <w:bCs/>
          <w:sz w:val="24"/>
          <w:szCs w:val="24"/>
        </w:rPr>
        <w:t xml:space="preserve"> species should focus on the isolation and characterization of novel bioactive compounds, as well as the elucidation of their mechanisms of action at the </w:t>
      </w:r>
      <w:r w:rsidRPr="00C83299">
        <w:rPr>
          <w:rFonts w:ascii="Times New Roman" w:hAnsi="Times New Roman" w:cs="Times New Roman"/>
          <w:bCs/>
          <w:sz w:val="24"/>
          <w:szCs w:val="24"/>
        </w:rPr>
        <w:lastRenderedPageBreak/>
        <w:t xml:space="preserve">molecular level. There is a need for more clinical trials to validate the efficacy and safety of </w:t>
      </w:r>
      <w:r w:rsidRPr="00C83299">
        <w:rPr>
          <w:rFonts w:ascii="Times New Roman" w:hAnsi="Times New Roman" w:cs="Times New Roman"/>
          <w:bCs/>
          <w:i/>
          <w:iCs/>
          <w:sz w:val="24"/>
          <w:szCs w:val="24"/>
        </w:rPr>
        <w:t>Grewia</w:t>
      </w:r>
      <w:r w:rsidRPr="00C83299">
        <w:rPr>
          <w:rFonts w:ascii="Times New Roman" w:hAnsi="Times New Roman" w:cs="Times New Roman"/>
          <w:bCs/>
          <w:sz w:val="24"/>
          <w:szCs w:val="24"/>
        </w:rPr>
        <w:t xml:space="preserve">-based preparations in humans, particularly for chronic diseases such as diabetes, cancer, and neurodegenerative disorders. Additionally, the development of standardized extracts and formulations could enhance their therapeutic utility and commercial viability. Exploring the synergistic effects of different phytochemicals within </w:t>
      </w:r>
      <w:r w:rsidRPr="00C83299">
        <w:rPr>
          <w:rFonts w:ascii="Times New Roman" w:hAnsi="Times New Roman" w:cs="Times New Roman"/>
          <w:bCs/>
          <w:i/>
          <w:iCs/>
          <w:sz w:val="24"/>
          <w:szCs w:val="24"/>
        </w:rPr>
        <w:t>Grewia</w:t>
      </w:r>
      <w:r w:rsidRPr="00C83299">
        <w:rPr>
          <w:rFonts w:ascii="Times New Roman" w:hAnsi="Times New Roman" w:cs="Times New Roman"/>
          <w:bCs/>
          <w:sz w:val="24"/>
          <w:szCs w:val="24"/>
        </w:rPr>
        <w:t xml:space="preserve"> species may also open new avenues for multi-target therapies. Finally, conservation and sustainable cultivation practices are essential to ensure the continued availability of these valuable medicinal plants.</w:t>
      </w:r>
    </w:p>
    <w:p w14:paraId="04668404" w14:textId="77777777" w:rsidR="00DA2B4A" w:rsidRPr="00C83299" w:rsidRDefault="00DA2B4A" w:rsidP="00B771E3">
      <w:pPr>
        <w:spacing w:after="0" w:line="276" w:lineRule="auto"/>
        <w:rPr>
          <w:rFonts w:ascii="Times New Roman" w:hAnsi="Times New Roman" w:cs="Times New Roman"/>
          <w:bCs/>
          <w:sz w:val="24"/>
          <w:szCs w:val="24"/>
        </w:rPr>
      </w:pPr>
    </w:p>
    <w:p w14:paraId="079AE382" w14:textId="74937433" w:rsidR="00DA2B4A" w:rsidRPr="00C83299" w:rsidRDefault="00DA2B4A" w:rsidP="00E66A03">
      <w:pPr>
        <w:spacing w:after="0" w:line="276" w:lineRule="auto"/>
        <w:jc w:val="both"/>
        <w:rPr>
          <w:rFonts w:ascii="Times New Roman" w:hAnsi="Times New Roman" w:cs="Times New Roman"/>
          <w:b/>
          <w:sz w:val="24"/>
          <w:szCs w:val="24"/>
        </w:rPr>
      </w:pPr>
      <w:r w:rsidRPr="00C83299">
        <w:rPr>
          <w:rFonts w:ascii="Times New Roman" w:hAnsi="Times New Roman" w:cs="Times New Roman"/>
          <w:b/>
          <w:sz w:val="24"/>
          <w:szCs w:val="24"/>
        </w:rPr>
        <w:t>References</w:t>
      </w:r>
    </w:p>
    <w:p w14:paraId="72C60094" w14:textId="740FEFB0" w:rsidR="00D748B4" w:rsidRPr="00C83299" w:rsidRDefault="00D748B4"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Masisi, K., Masamba, R., Lashani, K., Li, C., </w:t>
      </w:r>
      <w:proofErr w:type="spellStart"/>
      <w:r w:rsidRPr="00C83299">
        <w:rPr>
          <w:rFonts w:ascii="Times New Roman" w:hAnsi="Times New Roman" w:cs="Times New Roman"/>
          <w:bCs/>
          <w:sz w:val="24"/>
          <w:szCs w:val="24"/>
        </w:rPr>
        <w:t>Kwape</w:t>
      </w:r>
      <w:proofErr w:type="spellEnd"/>
      <w:r w:rsidRPr="00C83299">
        <w:rPr>
          <w:rFonts w:ascii="Times New Roman" w:hAnsi="Times New Roman" w:cs="Times New Roman"/>
          <w:bCs/>
          <w:sz w:val="24"/>
          <w:szCs w:val="24"/>
        </w:rPr>
        <w:t xml:space="preserve">, T. E., &amp; </w:t>
      </w:r>
      <w:proofErr w:type="spellStart"/>
      <w:r w:rsidRPr="00C83299">
        <w:rPr>
          <w:rFonts w:ascii="Times New Roman" w:hAnsi="Times New Roman" w:cs="Times New Roman"/>
          <w:bCs/>
          <w:sz w:val="24"/>
          <w:szCs w:val="24"/>
        </w:rPr>
        <w:t>Gaobotse</w:t>
      </w:r>
      <w:proofErr w:type="spellEnd"/>
      <w:r w:rsidRPr="00C83299">
        <w:rPr>
          <w:rFonts w:ascii="Times New Roman" w:hAnsi="Times New Roman" w:cs="Times New Roman"/>
          <w:bCs/>
          <w:sz w:val="24"/>
          <w:szCs w:val="24"/>
        </w:rPr>
        <w:t xml:space="preserve">, G. (2021). Antioxidant, cytotoxicity and cytoprotective potential of extracts of </w:t>
      </w:r>
      <w:r w:rsidR="001344E6" w:rsidRPr="00C83299">
        <w:rPr>
          <w:rFonts w:ascii="Times New Roman" w:hAnsi="Times New Roman" w:cs="Times New Roman"/>
          <w:bCs/>
          <w:i/>
          <w:iCs/>
          <w:sz w:val="24"/>
          <w:szCs w:val="24"/>
        </w:rPr>
        <w:t>Grewia</w:t>
      </w:r>
      <w:r w:rsidRPr="00C83299">
        <w:rPr>
          <w:rFonts w:ascii="Times New Roman" w:hAnsi="Times New Roman" w:cs="Times New Roman"/>
          <w:bCs/>
          <w:i/>
          <w:iCs/>
          <w:sz w:val="24"/>
          <w:szCs w:val="24"/>
        </w:rPr>
        <w:t xml:space="preserve"> flava</w:t>
      </w:r>
      <w:r w:rsidRPr="00C83299">
        <w:rPr>
          <w:rFonts w:ascii="Times New Roman" w:hAnsi="Times New Roman" w:cs="Times New Roman"/>
          <w:bCs/>
          <w:sz w:val="24"/>
          <w:szCs w:val="24"/>
        </w:rPr>
        <w:t xml:space="preserve"> and </w:t>
      </w:r>
      <w:r w:rsidR="001344E6" w:rsidRPr="00C83299">
        <w:rPr>
          <w:rFonts w:ascii="Times New Roman" w:hAnsi="Times New Roman" w:cs="Times New Roman"/>
          <w:bCs/>
          <w:i/>
          <w:iCs/>
          <w:sz w:val="24"/>
          <w:szCs w:val="24"/>
        </w:rPr>
        <w:t>G</w:t>
      </w:r>
      <w:r w:rsidRPr="00C83299">
        <w:rPr>
          <w:rFonts w:ascii="Times New Roman" w:hAnsi="Times New Roman" w:cs="Times New Roman"/>
          <w:bCs/>
          <w:i/>
          <w:iCs/>
          <w:sz w:val="24"/>
          <w:szCs w:val="24"/>
        </w:rPr>
        <w:t>rewia bicolor</w:t>
      </w:r>
      <w:r w:rsidRPr="00C83299">
        <w:rPr>
          <w:rFonts w:ascii="Times New Roman" w:hAnsi="Times New Roman" w:cs="Times New Roman"/>
          <w:bCs/>
          <w:sz w:val="24"/>
          <w:szCs w:val="24"/>
        </w:rPr>
        <w:t xml:space="preserve"> berries. Journal of </w:t>
      </w:r>
      <w:proofErr w:type="spellStart"/>
      <w:r w:rsidRPr="00C83299">
        <w:rPr>
          <w:rFonts w:ascii="Times New Roman" w:hAnsi="Times New Roman" w:cs="Times New Roman"/>
          <w:bCs/>
          <w:sz w:val="24"/>
          <w:szCs w:val="24"/>
        </w:rPr>
        <w:t>Pharmacopuncture</w:t>
      </w:r>
      <w:proofErr w:type="spellEnd"/>
      <w:r w:rsidRPr="00C83299">
        <w:rPr>
          <w:rFonts w:ascii="Times New Roman" w:hAnsi="Times New Roman" w:cs="Times New Roman"/>
          <w:bCs/>
          <w:sz w:val="24"/>
          <w:szCs w:val="24"/>
        </w:rPr>
        <w:t>, 24(1), 24-31. </w:t>
      </w:r>
      <w:hyperlink r:id="rId8" w:tgtFrame="_blank" w:history="1">
        <w:r w:rsidRPr="00C83299">
          <w:rPr>
            <w:rStyle w:val="Hyperlink"/>
            <w:rFonts w:ascii="Times New Roman" w:hAnsi="Times New Roman" w:cs="Times New Roman"/>
            <w:bCs/>
            <w:sz w:val="24"/>
            <w:szCs w:val="24"/>
          </w:rPr>
          <w:t>https://doi.org/10.3831/KPI.2021.24.1.24</w:t>
        </w:r>
      </w:hyperlink>
    </w:p>
    <w:p w14:paraId="05A53891" w14:textId="52C8EA08" w:rsidR="00391C14" w:rsidRPr="00C83299" w:rsidRDefault="00391C14"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Adebiyi, O. E., Olayemi, F. O., Ning-Hua, T., &amp; Guang-Zhi, Z. (2017). In vitro antioxidant activity, total phenolic and flavonoid contents of ethanol extract of stem and leaf of </w:t>
      </w:r>
      <w:r w:rsidRPr="00C83299">
        <w:rPr>
          <w:rFonts w:ascii="Times New Roman" w:hAnsi="Times New Roman" w:cs="Times New Roman"/>
          <w:bCs/>
          <w:i/>
          <w:iCs/>
          <w:sz w:val="24"/>
          <w:szCs w:val="24"/>
        </w:rPr>
        <w:t>Grewia carpinifolia</w:t>
      </w:r>
      <w:r w:rsidRPr="00C83299">
        <w:rPr>
          <w:rFonts w:ascii="Times New Roman" w:hAnsi="Times New Roman" w:cs="Times New Roman"/>
          <w:bCs/>
          <w:sz w:val="24"/>
          <w:szCs w:val="24"/>
        </w:rPr>
        <w:t>. Beni-Suef University Journal of Basic and Applied Sciences, 6(1), 10-14.</w:t>
      </w:r>
      <w:r w:rsidR="00B07E56" w:rsidRPr="00C83299">
        <w:rPr>
          <w:rFonts w:ascii="Times New Roman" w:hAnsi="Times New Roman" w:cs="Times New Roman"/>
          <w:bCs/>
          <w:sz w:val="24"/>
          <w:szCs w:val="24"/>
        </w:rPr>
        <w:t xml:space="preserve"> </w:t>
      </w:r>
      <w:hyperlink r:id="rId9" w:tgtFrame="_blank" w:tooltip="Persistent link using digital object identifier" w:history="1">
        <w:r w:rsidR="00B07E56" w:rsidRPr="00C83299">
          <w:rPr>
            <w:rStyle w:val="Hyperlink"/>
            <w:rFonts w:ascii="Times New Roman" w:hAnsi="Times New Roman" w:cs="Times New Roman"/>
            <w:bCs/>
            <w:sz w:val="24"/>
            <w:szCs w:val="24"/>
          </w:rPr>
          <w:t>https://doi.org/10.1016/j.bjbas.2016.12.003</w:t>
        </w:r>
      </w:hyperlink>
    </w:p>
    <w:p w14:paraId="7AF9ED1A" w14:textId="78AFD4F5" w:rsidR="003270E3" w:rsidRPr="00C83299" w:rsidRDefault="006F0736"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Jariwala, J. K., &amp; Parmar, G. R. (2024). Grewia asiatica: An In-depth Analysis of its Phytochemical Composition, Antioxidant Potency, and Implications in Cancer Therapeutics. Journal of Natural Remedies, 24(10), 2197–2205. </w:t>
      </w:r>
      <w:hyperlink r:id="rId10" w:tgtFrame="_blank" w:history="1">
        <w:r w:rsidRPr="00C83299">
          <w:rPr>
            <w:rStyle w:val="Hyperlink"/>
            <w:rFonts w:ascii="Times New Roman" w:hAnsi="Times New Roman" w:cs="Times New Roman"/>
            <w:bCs/>
            <w:sz w:val="24"/>
            <w:szCs w:val="24"/>
          </w:rPr>
          <w:t>https://doi.org/10.18311/jnr/2024/40593</w:t>
        </w:r>
      </w:hyperlink>
      <w:r w:rsidR="003270E3" w:rsidRPr="00C83299">
        <w:rPr>
          <w:rFonts w:ascii="Times New Roman" w:hAnsi="Times New Roman" w:cs="Times New Roman"/>
          <w:bCs/>
          <w:sz w:val="24"/>
          <w:szCs w:val="24"/>
        </w:rPr>
        <w:t>.</w:t>
      </w:r>
    </w:p>
    <w:p w14:paraId="558DCF20" w14:textId="77777777" w:rsidR="0074131B" w:rsidRPr="00C83299" w:rsidRDefault="0074131B"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Sharma, C., </w:t>
      </w:r>
      <w:proofErr w:type="spellStart"/>
      <w:r w:rsidRPr="00C83299">
        <w:rPr>
          <w:rFonts w:ascii="Times New Roman" w:hAnsi="Times New Roman" w:cs="Times New Roman"/>
          <w:bCs/>
          <w:sz w:val="24"/>
          <w:szCs w:val="24"/>
        </w:rPr>
        <w:t>Malgaonkar</w:t>
      </w:r>
      <w:proofErr w:type="spellEnd"/>
      <w:r w:rsidRPr="00C83299">
        <w:rPr>
          <w:rFonts w:ascii="Times New Roman" w:hAnsi="Times New Roman" w:cs="Times New Roman"/>
          <w:bCs/>
          <w:sz w:val="24"/>
          <w:szCs w:val="24"/>
        </w:rPr>
        <w:t xml:space="preserve">, M., Sangvikar, S., Murthy, S., &amp; Pawar, S. (2016). In vitro Evaluation of Antimicrobial and Antioxidant Profile of </w:t>
      </w:r>
      <w:r w:rsidRPr="00C83299">
        <w:rPr>
          <w:rFonts w:ascii="Times New Roman" w:hAnsi="Times New Roman" w:cs="Times New Roman"/>
          <w:bCs/>
          <w:i/>
          <w:iCs/>
          <w:sz w:val="24"/>
          <w:szCs w:val="24"/>
        </w:rPr>
        <w:t>Grewia</w:t>
      </w:r>
      <w:r w:rsidRPr="00C83299">
        <w:rPr>
          <w:rFonts w:ascii="Times New Roman" w:hAnsi="Times New Roman" w:cs="Times New Roman"/>
          <w:bCs/>
          <w:sz w:val="24"/>
          <w:szCs w:val="24"/>
        </w:rPr>
        <w:t xml:space="preserve"> L. Root Extracts. Journal of Applied Life Sciences International. </w:t>
      </w:r>
      <w:hyperlink r:id="rId11" w:tgtFrame="_blank" w:history="1">
        <w:r w:rsidRPr="00C83299">
          <w:rPr>
            <w:rStyle w:val="Hyperlink"/>
            <w:rFonts w:ascii="Times New Roman" w:hAnsi="Times New Roman" w:cs="Times New Roman"/>
            <w:bCs/>
            <w:sz w:val="24"/>
            <w:szCs w:val="24"/>
          </w:rPr>
          <w:t>https://doi.org/10.9734/JALSI/2016/26748</w:t>
        </w:r>
      </w:hyperlink>
    </w:p>
    <w:p w14:paraId="5DE7EE51" w14:textId="4662C0DE" w:rsidR="004C7BE6" w:rsidRPr="00C83299" w:rsidRDefault="004C7BE6"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Khatune</w:t>
      </w:r>
      <w:proofErr w:type="spellEnd"/>
      <w:r w:rsidRPr="00C83299">
        <w:rPr>
          <w:rFonts w:ascii="Times New Roman" w:hAnsi="Times New Roman" w:cs="Times New Roman"/>
          <w:bCs/>
          <w:sz w:val="24"/>
          <w:szCs w:val="24"/>
        </w:rPr>
        <w:t xml:space="preserve">, N. A., Rahman, B. M., Barman, R. K., &amp; Wahed, M. I. I. (2016). Antidiabetic, antihyperlipidemic and antioxidant properties of ethanol extract of </w:t>
      </w:r>
      <w:r w:rsidRPr="00C83299">
        <w:rPr>
          <w:rFonts w:ascii="Times New Roman" w:hAnsi="Times New Roman" w:cs="Times New Roman"/>
          <w:bCs/>
          <w:i/>
          <w:iCs/>
          <w:sz w:val="24"/>
          <w:szCs w:val="24"/>
        </w:rPr>
        <w:t>Grewia asiatica</w:t>
      </w:r>
      <w:r w:rsidRPr="00C83299">
        <w:rPr>
          <w:rFonts w:ascii="Times New Roman" w:hAnsi="Times New Roman" w:cs="Times New Roman"/>
          <w:bCs/>
          <w:sz w:val="24"/>
          <w:szCs w:val="24"/>
        </w:rPr>
        <w:t xml:space="preserve"> Linn. bark in alloxan-induced diabetic rats. BMC Complementary and Alternative Medicine, 16(1), 295. </w:t>
      </w:r>
      <w:hyperlink r:id="rId12" w:tgtFrame="_blank" w:history="1">
        <w:r w:rsidRPr="00C83299">
          <w:rPr>
            <w:rStyle w:val="Hyperlink"/>
            <w:rFonts w:ascii="Times New Roman" w:hAnsi="Times New Roman" w:cs="Times New Roman"/>
            <w:bCs/>
            <w:sz w:val="24"/>
            <w:szCs w:val="24"/>
          </w:rPr>
          <w:t>https://doi.org/10.1186/s12906-016-1276-9</w:t>
        </w:r>
      </w:hyperlink>
    </w:p>
    <w:p w14:paraId="7BAB52D1" w14:textId="11289BA6" w:rsidR="00683FBE" w:rsidRPr="00C83299" w:rsidRDefault="00683FBE"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Ullah, W., Uddin, G., Rauf, A., Khan, M. U., Akram, Z., Shabbir, C. A., ... &amp; </w:t>
      </w:r>
      <w:proofErr w:type="spellStart"/>
      <w:r w:rsidRPr="00C83299">
        <w:rPr>
          <w:rFonts w:ascii="Times New Roman" w:hAnsi="Times New Roman" w:cs="Times New Roman"/>
          <w:bCs/>
          <w:sz w:val="24"/>
          <w:szCs w:val="24"/>
        </w:rPr>
        <w:t>Iriti</w:t>
      </w:r>
      <w:proofErr w:type="spellEnd"/>
      <w:r w:rsidRPr="00C83299">
        <w:rPr>
          <w:rFonts w:ascii="Times New Roman" w:hAnsi="Times New Roman" w:cs="Times New Roman"/>
          <w:bCs/>
          <w:sz w:val="24"/>
          <w:szCs w:val="24"/>
        </w:rPr>
        <w:t xml:space="preserve">, M. (2025). Anti-inflammatory potential of Grewialin from </w:t>
      </w:r>
      <w:r w:rsidRPr="00C83299">
        <w:rPr>
          <w:rFonts w:ascii="Times New Roman" w:hAnsi="Times New Roman" w:cs="Times New Roman"/>
          <w:bCs/>
          <w:i/>
          <w:iCs/>
          <w:sz w:val="24"/>
          <w:szCs w:val="24"/>
        </w:rPr>
        <w:t>Grewia optiva</w:t>
      </w:r>
      <w:r w:rsidRPr="00C83299">
        <w:rPr>
          <w:rFonts w:ascii="Times New Roman" w:hAnsi="Times New Roman" w:cs="Times New Roman"/>
          <w:bCs/>
          <w:sz w:val="24"/>
          <w:szCs w:val="24"/>
        </w:rPr>
        <w:t>: insights from molecular docking, ADMET, DFT, and in-vitro studies. Journal of Computer-Aided Molecular Design, 39(1), 1-21. </w:t>
      </w:r>
      <w:hyperlink r:id="rId13" w:tgtFrame="_blank" w:history="1">
        <w:r w:rsidRPr="00C83299">
          <w:rPr>
            <w:rStyle w:val="Hyperlink"/>
            <w:rFonts w:ascii="Times New Roman" w:hAnsi="Times New Roman" w:cs="Times New Roman"/>
            <w:bCs/>
            <w:sz w:val="24"/>
            <w:szCs w:val="24"/>
          </w:rPr>
          <w:t>https://doi.org/10.1007/s10822-025-00632-1</w:t>
        </w:r>
      </w:hyperlink>
    </w:p>
    <w:p w14:paraId="6517A788" w14:textId="47A40D9E" w:rsidR="000D442F" w:rsidRPr="00C83299" w:rsidRDefault="000D442F"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Qamar, M., Akhtar, S., Barnard, R. T., </w:t>
      </w:r>
      <w:proofErr w:type="spellStart"/>
      <w:r w:rsidRPr="00C83299">
        <w:rPr>
          <w:rFonts w:ascii="Times New Roman" w:hAnsi="Times New Roman" w:cs="Times New Roman"/>
          <w:bCs/>
          <w:sz w:val="24"/>
          <w:szCs w:val="24"/>
        </w:rPr>
        <w:t>Sestili</w:t>
      </w:r>
      <w:proofErr w:type="spellEnd"/>
      <w:r w:rsidRPr="00C83299">
        <w:rPr>
          <w:rFonts w:ascii="Times New Roman" w:hAnsi="Times New Roman" w:cs="Times New Roman"/>
          <w:bCs/>
          <w:sz w:val="24"/>
          <w:szCs w:val="24"/>
        </w:rPr>
        <w:t xml:space="preserve">, P., Ziora, Z. M., Lazarte, C. E., &amp; Ismail, T. (2022). </w:t>
      </w:r>
      <w:proofErr w:type="spellStart"/>
      <w:r w:rsidRPr="00C83299">
        <w:rPr>
          <w:rFonts w:ascii="Times New Roman" w:hAnsi="Times New Roman" w:cs="Times New Roman"/>
          <w:bCs/>
          <w:sz w:val="24"/>
          <w:szCs w:val="24"/>
        </w:rPr>
        <w:t>Antiinflammatory</w:t>
      </w:r>
      <w:proofErr w:type="spellEnd"/>
      <w:r w:rsidRPr="00C83299">
        <w:rPr>
          <w:rFonts w:ascii="Times New Roman" w:hAnsi="Times New Roman" w:cs="Times New Roman"/>
          <w:bCs/>
          <w:sz w:val="24"/>
          <w:szCs w:val="24"/>
        </w:rPr>
        <w:t xml:space="preserve"> and Anticancer Properties of </w:t>
      </w:r>
      <w:r w:rsidRPr="00C83299">
        <w:rPr>
          <w:rFonts w:ascii="Times New Roman" w:hAnsi="Times New Roman" w:cs="Times New Roman"/>
          <w:bCs/>
          <w:i/>
          <w:iCs/>
          <w:sz w:val="24"/>
          <w:szCs w:val="24"/>
        </w:rPr>
        <w:t>Grewia asiatica</w:t>
      </w:r>
      <w:r w:rsidRPr="00C83299">
        <w:rPr>
          <w:rFonts w:ascii="Times New Roman" w:hAnsi="Times New Roman" w:cs="Times New Roman"/>
          <w:bCs/>
          <w:sz w:val="24"/>
          <w:szCs w:val="24"/>
        </w:rPr>
        <w:t xml:space="preserve"> Crude Extracts and Fractions: A Bioassay-Guided Approach. BioMed Research International </w:t>
      </w:r>
      <w:hyperlink r:id="rId14" w:tgtFrame="_blank" w:history="1">
        <w:r w:rsidRPr="00C83299">
          <w:rPr>
            <w:rStyle w:val="Hyperlink"/>
            <w:rFonts w:ascii="Times New Roman" w:hAnsi="Times New Roman" w:cs="Times New Roman"/>
            <w:bCs/>
            <w:sz w:val="24"/>
            <w:szCs w:val="24"/>
          </w:rPr>
          <w:t>https://doi.org/10.1155/2022/2277417</w:t>
        </w:r>
      </w:hyperlink>
    </w:p>
    <w:p w14:paraId="3E7CC4F2" w14:textId="0DEA003C" w:rsidR="00E45D3C" w:rsidRPr="00C83299" w:rsidRDefault="00E45D3C"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Fadimatou, A., Momeni, J., Hacene, F. B., </w:t>
      </w:r>
      <w:proofErr w:type="spellStart"/>
      <w:r w:rsidRPr="00C83299">
        <w:rPr>
          <w:rFonts w:ascii="Times New Roman" w:hAnsi="Times New Roman" w:cs="Times New Roman"/>
          <w:bCs/>
          <w:sz w:val="24"/>
          <w:szCs w:val="24"/>
        </w:rPr>
        <w:t>Yanawa</w:t>
      </w:r>
      <w:proofErr w:type="spellEnd"/>
      <w:r w:rsidRPr="00C83299">
        <w:rPr>
          <w:rFonts w:ascii="Times New Roman" w:hAnsi="Times New Roman" w:cs="Times New Roman"/>
          <w:bCs/>
          <w:sz w:val="24"/>
          <w:szCs w:val="24"/>
        </w:rPr>
        <w:t xml:space="preserve">, S. S., </w:t>
      </w:r>
      <w:proofErr w:type="spellStart"/>
      <w:r w:rsidRPr="00C83299">
        <w:rPr>
          <w:rFonts w:ascii="Times New Roman" w:hAnsi="Times New Roman" w:cs="Times New Roman"/>
          <w:bCs/>
          <w:sz w:val="24"/>
          <w:szCs w:val="24"/>
        </w:rPr>
        <w:t>Faissam</w:t>
      </w:r>
      <w:proofErr w:type="spellEnd"/>
      <w:r w:rsidRPr="00C83299">
        <w:rPr>
          <w:rFonts w:ascii="Times New Roman" w:hAnsi="Times New Roman" w:cs="Times New Roman"/>
          <w:bCs/>
          <w:sz w:val="24"/>
          <w:szCs w:val="24"/>
        </w:rPr>
        <w:t xml:space="preserve">, L. S. N., &amp; Ghalem, S. (2025). Phytochemical screening, antioxidant, anti-inflammatory, and </w:t>
      </w:r>
      <w:proofErr w:type="spellStart"/>
      <w:r w:rsidRPr="00C83299">
        <w:rPr>
          <w:rFonts w:ascii="Times New Roman" w:hAnsi="Times New Roman" w:cs="Times New Roman"/>
          <w:bCs/>
          <w:sz w:val="24"/>
          <w:szCs w:val="24"/>
        </w:rPr>
        <w:t>antiplasmodial</w:t>
      </w:r>
      <w:proofErr w:type="spellEnd"/>
      <w:r w:rsidRPr="00C83299">
        <w:rPr>
          <w:rFonts w:ascii="Times New Roman" w:hAnsi="Times New Roman" w:cs="Times New Roman"/>
          <w:bCs/>
          <w:sz w:val="24"/>
          <w:szCs w:val="24"/>
        </w:rPr>
        <w:t xml:space="preserve"> activities of leaf extracts of </w:t>
      </w:r>
      <w:r w:rsidRPr="00C83299">
        <w:rPr>
          <w:rFonts w:ascii="Times New Roman" w:hAnsi="Times New Roman" w:cs="Times New Roman"/>
          <w:bCs/>
          <w:i/>
          <w:iCs/>
          <w:sz w:val="24"/>
          <w:szCs w:val="24"/>
        </w:rPr>
        <w:t>Grewia bicolor</w:t>
      </w:r>
      <w:r w:rsidRPr="00C83299">
        <w:rPr>
          <w:rFonts w:ascii="Times New Roman" w:hAnsi="Times New Roman" w:cs="Times New Roman"/>
          <w:bCs/>
          <w:sz w:val="24"/>
          <w:szCs w:val="24"/>
        </w:rPr>
        <w:t>. Universal Journal of Pharmaceutical Research, 10(2), 27–34. </w:t>
      </w:r>
      <w:hyperlink r:id="rId15" w:tgtFrame="_blank" w:history="1">
        <w:r w:rsidRPr="00C83299">
          <w:rPr>
            <w:rStyle w:val="Hyperlink"/>
            <w:rFonts w:ascii="Times New Roman" w:hAnsi="Times New Roman" w:cs="Times New Roman"/>
            <w:bCs/>
            <w:sz w:val="24"/>
            <w:szCs w:val="24"/>
          </w:rPr>
          <w:t>https://doi.org/10.22270/ujpr.v10i2.1312</w:t>
        </w:r>
      </w:hyperlink>
    </w:p>
    <w:p w14:paraId="28C0AABE" w14:textId="1E6303FD" w:rsidR="002D0DCD" w:rsidRPr="00C83299" w:rsidRDefault="002D0DCD"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lastRenderedPageBreak/>
        <w:t xml:space="preserve">Jaiswal, M., Tyagi, C. K., &amp; </w:t>
      </w:r>
      <w:proofErr w:type="spellStart"/>
      <w:r w:rsidRPr="00C83299">
        <w:rPr>
          <w:rFonts w:ascii="Times New Roman" w:hAnsi="Times New Roman" w:cs="Times New Roman"/>
          <w:bCs/>
          <w:sz w:val="24"/>
          <w:szCs w:val="24"/>
        </w:rPr>
        <w:t>Budholiya</w:t>
      </w:r>
      <w:proofErr w:type="spellEnd"/>
      <w:r w:rsidRPr="00C83299">
        <w:rPr>
          <w:rFonts w:ascii="Times New Roman" w:hAnsi="Times New Roman" w:cs="Times New Roman"/>
          <w:bCs/>
          <w:sz w:val="24"/>
          <w:szCs w:val="24"/>
        </w:rPr>
        <w:t>, P. (2021). Evaluation of bioactive constituents and in-vivo anti-</w:t>
      </w:r>
      <w:proofErr w:type="spellStart"/>
      <w:r w:rsidRPr="00C83299">
        <w:rPr>
          <w:rFonts w:ascii="Times New Roman" w:hAnsi="Times New Roman" w:cs="Times New Roman"/>
          <w:bCs/>
          <w:sz w:val="24"/>
          <w:szCs w:val="24"/>
        </w:rPr>
        <w:t>inflamatory</w:t>
      </w:r>
      <w:proofErr w:type="spellEnd"/>
      <w:r w:rsidRPr="00C83299">
        <w:rPr>
          <w:rFonts w:ascii="Times New Roman" w:hAnsi="Times New Roman" w:cs="Times New Roman"/>
          <w:bCs/>
          <w:sz w:val="24"/>
          <w:szCs w:val="24"/>
        </w:rPr>
        <w:t xml:space="preserve"> activity of hydroalcoholic leaves extract of </w:t>
      </w:r>
      <w:r w:rsidRPr="00C83299">
        <w:rPr>
          <w:rFonts w:ascii="Times New Roman" w:hAnsi="Times New Roman" w:cs="Times New Roman"/>
          <w:bCs/>
          <w:i/>
          <w:iCs/>
          <w:sz w:val="24"/>
          <w:szCs w:val="24"/>
        </w:rPr>
        <w:t>Grewia hirsuta</w:t>
      </w:r>
      <w:r w:rsidRPr="00C83299">
        <w:rPr>
          <w:rFonts w:ascii="Times New Roman" w:hAnsi="Times New Roman" w:cs="Times New Roman"/>
          <w:bCs/>
          <w:sz w:val="24"/>
          <w:szCs w:val="24"/>
        </w:rPr>
        <w:t>. Journal of Biomedical and Pharmaceutical Research. </w:t>
      </w:r>
      <w:r w:rsidR="00967613" w:rsidRPr="00C83299">
        <w:rPr>
          <w:rFonts w:ascii="Times New Roman" w:hAnsi="Times New Roman" w:cs="Times New Roman"/>
          <w:bCs/>
          <w:sz w:val="24"/>
          <w:szCs w:val="24"/>
        </w:rPr>
        <w:t xml:space="preserve">10(2), 09-14. </w:t>
      </w:r>
      <w:hyperlink r:id="rId16" w:history="1">
        <w:r w:rsidR="0057567C" w:rsidRPr="00C83299">
          <w:rPr>
            <w:rStyle w:val="Hyperlink"/>
            <w:rFonts w:ascii="Times New Roman" w:hAnsi="Times New Roman" w:cs="Times New Roman"/>
            <w:bCs/>
            <w:sz w:val="24"/>
            <w:szCs w:val="24"/>
          </w:rPr>
          <w:t>https://doi.org/10.32553/jbpr.v10i2.853</w:t>
        </w:r>
      </w:hyperlink>
    </w:p>
    <w:p w14:paraId="0F297EBB" w14:textId="77777777" w:rsidR="00FA7C24" w:rsidRPr="00C83299" w:rsidRDefault="00FA7C24"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Paviaya</w:t>
      </w:r>
      <w:proofErr w:type="spellEnd"/>
      <w:r w:rsidRPr="00C83299">
        <w:rPr>
          <w:rFonts w:ascii="Times New Roman" w:hAnsi="Times New Roman" w:cs="Times New Roman"/>
          <w:bCs/>
          <w:sz w:val="24"/>
          <w:szCs w:val="24"/>
        </w:rPr>
        <w:t xml:space="preserve">, U. S., Kumar, P., Wanjari, M. M., Thenmozhi, S., &amp; Balakrishnan, B. R. (2013). Analgesic and anti-inflammatory activity of root bark of </w:t>
      </w:r>
      <w:r w:rsidRPr="00C83299">
        <w:rPr>
          <w:rFonts w:ascii="Times New Roman" w:hAnsi="Times New Roman" w:cs="Times New Roman"/>
          <w:bCs/>
          <w:i/>
          <w:iCs/>
          <w:sz w:val="24"/>
          <w:szCs w:val="24"/>
        </w:rPr>
        <w:t>Grewia asiatica</w:t>
      </w:r>
      <w:r w:rsidRPr="00C83299">
        <w:rPr>
          <w:rFonts w:ascii="Times New Roman" w:hAnsi="Times New Roman" w:cs="Times New Roman"/>
          <w:bCs/>
          <w:sz w:val="24"/>
          <w:szCs w:val="24"/>
        </w:rPr>
        <w:t xml:space="preserve"> Linn. in rodents. Ancient Science of Life, 32(3), 150-155. </w:t>
      </w:r>
      <w:hyperlink r:id="rId17" w:tgtFrame="_blank" w:history="1">
        <w:r w:rsidRPr="00C83299">
          <w:rPr>
            <w:rStyle w:val="Hyperlink"/>
            <w:rFonts w:ascii="Times New Roman" w:hAnsi="Times New Roman" w:cs="Times New Roman"/>
            <w:bCs/>
            <w:sz w:val="24"/>
            <w:szCs w:val="24"/>
          </w:rPr>
          <w:t>https://doi.org/10.4103/0257-7941.122998</w:t>
        </w:r>
      </w:hyperlink>
    </w:p>
    <w:p w14:paraId="6664802A" w14:textId="6C18D17C" w:rsidR="004B64C6" w:rsidRPr="00C83299" w:rsidRDefault="00FA7C24"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Abdelaziz, M. A. A., Nelson, V. K., Kumarasamy, M., &amp; </w:t>
      </w:r>
      <w:proofErr w:type="spellStart"/>
      <w:r w:rsidRPr="00C83299">
        <w:rPr>
          <w:rFonts w:ascii="Times New Roman" w:hAnsi="Times New Roman" w:cs="Times New Roman"/>
          <w:bCs/>
          <w:sz w:val="24"/>
          <w:szCs w:val="24"/>
        </w:rPr>
        <w:t>Peraman</w:t>
      </w:r>
      <w:proofErr w:type="spellEnd"/>
      <w:r w:rsidRPr="00C83299">
        <w:rPr>
          <w:rFonts w:ascii="Times New Roman" w:hAnsi="Times New Roman" w:cs="Times New Roman"/>
          <w:bCs/>
          <w:sz w:val="24"/>
          <w:szCs w:val="24"/>
        </w:rPr>
        <w:t xml:space="preserve">, R. (2023). Anticancer effect of polyphenolic acid enriched fractions from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bracteata</w:t>
      </w:r>
      <w:proofErr w:type="spellEnd"/>
      <w:r w:rsidRPr="00C83299">
        <w:rPr>
          <w:rFonts w:ascii="Times New Roman" w:hAnsi="Times New Roman" w:cs="Times New Roman"/>
          <w:bCs/>
          <w:sz w:val="24"/>
          <w:szCs w:val="24"/>
        </w:rPr>
        <w:t xml:space="preserve"> Roth on </w:t>
      </w:r>
      <w:proofErr w:type="spellStart"/>
      <w:r w:rsidRPr="00C83299">
        <w:rPr>
          <w:rFonts w:ascii="Times New Roman" w:hAnsi="Times New Roman" w:cs="Times New Roman"/>
          <w:bCs/>
          <w:sz w:val="24"/>
          <w:szCs w:val="24"/>
        </w:rPr>
        <w:t>tumor</w:t>
      </w:r>
      <w:proofErr w:type="spellEnd"/>
      <w:r w:rsidRPr="00C83299">
        <w:rPr>
          <w:rFonts w:ascii="Times New Roman" w:hAnsi="Times New Roman" w:cs="Times New Roman"/>
          <w:bCs/>
          <w:sz w:val="24"/>
          <w:szCs w:val="24"/>
        </w:rPr>
        <w:t xml:space="preserve"> cells and their p53 gene independent ROS mediated apoptosis in colon cancer cells. Toxicon, 233, 107243. </w:t>
      </w:r>
      <w:hyperlink r:id="rId18" w:tgtFrame="_blank" w:history="1">
        <w:r w:rsidRPr="00C83299">
          <w:rPr>
            <w:rStyle w:val="Hyperlink"/>
            <w:rFonts w:ascii="Times New Roman" w:hAnsi="Times New Roman" w:cs="Times New Roman"/>
            <w:bCs/>
            <w:sz w:val="24"/>
            <w:szCs w:val="24"/>
          </w:rPr>
          <w:t>https://doi.org/10.1016/j.toxicon.2023.107243</w:t>
        </w:r>
      </w:hyperlink>
      <w:r w:rsidR="004B64C6" w:rsidRPr="00C83299">
        <w:rPr>
          <w:rFonts w:ascii="Times New Roman" w:hAnsi="Times New Roman" w:cs="Times New Roman"/>
          <w:bCs/>
          <w:sz w:val="24"/>
          <w:szCs w:val="24"/>
        </w:rPr>
        <w:t>.</w:t>
      </w:r>
    </w:p>
    <w:p w14:paraId="6E956C80" w14:textId="77777777" w:rsidR="00E77388" w:rsidRPr="00C83299" w:rsidRDefault="00E77388"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Abdelaziz, M. A. A., </w:t>
      </w:r>
      <w:proofErr w:type="spellStart"/>
      <w:r w:rsidRPr="00C83299">
        <w:rPr>
          <w:rFonts w:ascii="Times New Roman" w:hAnsi="Times New Roman" w:cs="Times New Roman"/>
          <w:bCs/>
          <w:sz w:val="24"/>
          <w:szCs w:val="24"/>
        </w:rPr>
        <w:t>Dusthackeer</w:t>
      </w:r>
      <w:proofErr w:type="spellEnd"/>
      <w:r w:rsidRPr="00C83299">
        <w:rPr>
          <w:rFonts w:ascii="Times New Roman" w:hAnsi="Times New Roman" w:cs="Times New Roman"/>
          <w:bCs/>
          <w:sz w:val="24"/>
          <w:szCs w:val="24"/>
        </w:rPr>
        <w:t xml:space="preserve">, V. N. A., &amp; </w:t>
      </w:r>
      <w:proofErr w:type="spellStart"/>
      <w:r w:rsidRPr="00C83299">
        <w:rPr>
          <w:rFonts w:ascii="Times New Roman" w:hAnsi="Times New Roman" w:cs="Times New Roman"/>
          <w:bCs/>
          <w:sz w:val="24"/>
          <w:szCs w:val="24"/>
        </w:rPr>
        <w:t>Peraman</w:t>
      </w:r>
      <w:proofErr w:type="spellEnd"/>
      <w:r w:rsidRPr="00C83299">
        <w:rPr>
          <w:rFonts w:ascii="Times New Roman" w:hAnsi="Times New Roman" w:cs="Times New Roman"/>
          <w:bCs/>
          <w:sz w:val="24"/>
          <w:szCs w:val="24"/>
        </w:rPr>
        <w:t xml:space="preserve">, R. (2022). Anticancer Activity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obtusa</w:t>
      </w:r>
      <w:proofErr w:type="spellEnd"/>
      <w:r w:rsidRPr="00C83299">
        <w:rPr>
          <w:rFonts w:ascii="Times New Roman" w:hAnsi="Times New Roman" w:cs="Times New Roman"/>
          <w:bCs/>
          <w:sz w:val="24"/>
          <w:szCs w:val="24"/>
        </w:rPr>
        <w:t xml:space="preserve"> Fruit on HCT-116, MCF-7, and HeLa Tumour Cells Besides Antitubercular Activity. Indian Journal of Pharmaceutical Education and Research, 56(3), 765-771. </w:t>
      </w:r>
      <w:hyperlink r:id="rId19" w:tgtFrame="_blank" w:history="1">
        <w:r w:rsidRPr="00C83299">
          <w:rPr>
            <w:rStyle w:val="Hyperlink"/>
            <w:rFonts w:ascii="Times New Roman" w:hAnsi="Times New Roman" w:cs="Times New Roman"/>
            <w:bCs/>
            <w:sz w:val="24"/>
            <w:szCs w:val="24"/>
          </w:rPr>
          <w:t>https://doi.org/10.5530/ijper.56.3.126</w:t>
        </w:r>
      </w:hyperlink>
    </w:p>
    <w:p w14:paraId="67F9BA66" w14:textId="43CC609F" w:rsidR="00F51162" w:rsidRPr="00C83299" w:rsidRDefault="00F51162"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Aftab, R., Butt, A. F., Leghari, Q. U. A., Naeem, N., Mukhtar, S., &amp; Nasreen, M. (2023). Potential </w:t>
      </w:r>
      <w:r w:rsidR="00C16345" w:rsidRPr="00C83299">
        <w:rPr>
          <w:rFonts w:ascii="Times New Roman" w:hAnsi="Times New Roman" w:cs="Times New Roman"/>
          <w:bCs/>
          <w:sz w:val="24"/>
          <w:szCs w:val="24"/>
        </w:rPr>
        <w:t xml:space="preserve">anti-cancer activity of </w:t>
      </w:r>
      <w:r w:rsidR="00C16345" w:rsidRPr="00C83299">
        <w:rPr>
          <w:rFonts w:ascii="Times New Roman" w:hAnsi="Times New Roman" w:cs="Times New Roman"/>
          <w:bCs/>
          <w:i/>
          <w:iCs/>
          <w:sz w:val="24"/>
          <w:szCs w:val="24"/>
        </w:rPr>
        <w:t>Grewia asiatica</w:t>
      </w:r>
      <w:r w:rsidR="00C16345" w:rsidRPr="00C83299">
        <w:rPr>
          <w:rFonts w:ascii="Times New Roman" w:hAnsi="Times New Roman" w:cs="Times New Roman"/>
          <w:bCs/>
          <w:sz w:val="24"/>
          <w:szCs w:val="24"/>
        </w:rPr>
        <w:t xml:space="preserve"> ethanolic extract on </w:t>
      </w:r>
      <w:r w:rsidR="000B1112" w:rsidRPr="00C83299">
        <w:rPr>
          <w:rFonts w:ascii="Times New Roman" w:hAnsi="Times New Roman" w:cs="Times New Roman"/>
          <w:bCs/>
          <w:sz w:val="24"/>
          <w:szCs w:val="24"/>
        </w:rPr>
        <w:t>SF</w:t>
      </w:r>
      <w:r w:rsidR="00C16345" w:rsidRPr="00C83299">
        <w:rPr>
          <w:rFonts w:ascii="Times New Roman" w:hAnsi="Times New Roman" w:cs="Times New Roman"/>
          <w:bCs/>
          <w:sz w:val="24"/>
          <w:szCs w:val="24"/>
        </w:rPr>
        <w:t>767 cell line. medical forum monthly</w:t>
      </w:r>
      <w:r w:rsidRPr="00C83299">
        <w:rPr>
          <w:rFonts w:ascii="Times New Roman" w:hAnsi="Times New Roman" w:cs="Times New Roman"/>
          <w:bCs/>
          <w:sz w:val="24"/>
          <w:szCs w:val="24"/>
        </w:rPr>
        <w:t>, 34(10). </w:t>
      </w:r>
      <w:hyperlink r:id="rId20" w:tgtFrame="_blank" w:history="1">
        <w:r w:rsidRPr="00C83299">
          <w:rPr>
            <w:rStyle w:val="Hyperlink"/>
            <w:rFonts w:ascii="Times New Roman" w:hAnsi="Times New Roman" w:cs="Times New Roman"/>
            <w:bCs/>
            <w:sz w:val="24"/>
            <w:szCs w:val="24"/>
          </w:rPr>
          <w:t>https://doi.org/10.60110/medforum.341012</w:t>
        </w:r>
      </w:hyperlink>
    </w:p>
    <w:p w14:paraId="5FCD17F5" w14:textId="0AD9FE34" w:rsidR="00DE3A69" w:rsidRPr="00C83299" w:rsidRDefault="00DE3A69"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Kamau, S. W., Jepkorir, M., Kipkoech, G., Lagu, I. J. L., Kanda, W., </w:t>
      </w:r>
      <w:proofErr w:type="spellStart"/>
      <w:r w:rsidRPr="00C83299">
        <w:rPr>
          <w:rFonts w:ascii="Times New Roman" w:hAnsi="Times New Roman" w:cs="Times New Roman"/>
          <w:bCs/>
          <w:sz w:val="24"/>
          <w:szCs w:val="24"/>
        </w:rPr>
        <w:t>Kibunja</w:t>
      </w:r>
      <w:proofErr w:type="spellEnd"/>
      <w:r w:rsidRPr="00C83299">
        <w:rPr>
          <w:rFonts w:ascii="Times New Roman" w:hAnsi="Times New Roman" w:cs="Times New Roman"/>
          <w:bCs/>
          <w:sz w:val="24"/>
          <w:szCs w:val="24"/>
        </w:rPr>
        <w:t xml:space="preserve">, S., </w:t>
      </w:r>
      <w:proofErr w:type="spellStart"/>
      <w:r w:rsidRPr="00C83299">
        <w:rPr>
          <w:rFonts w:ascii="Times New Roman" w:hAnsi="Times New Roman" w:cs="Times New Roman"/>
          <w:bCs/>
          <w:sz w:val="24"/>
          <w:szCs w:val="24"/>
        </w:rPr>
        <w:t>Letoluo</w:t>
      </w:r>
      <w:proofErr w:type="spellEnd"/>
      <w:r w:rsidRPr="00C83299">
        <w:rPr>
          <w:rFonts w:ascii="Times New Roman" w:hAnsi="Times New Roman" w:cs="Times New Roman"/>
          <w:bCs/>
          <w:sz w:val="24"/>
          <w:szCs w:val="24"/>
        </w:rPr>
        <w:t xml:space="preserve">, R., Barmasai, S., </w:t>
      </w:r>
      <w:proofErr w:type="spellStart"/>
      <w:r w:rsidRPr="00C83299">
        <w:rPr>
          <w:rFonts w:ascii="Times New Roman" w:hAnsi="Times New Roman" w:cs="Times New Roman"/>
          <w:bCs/>
          <w:sz w:val="24"/>
          <w:szCs w:val="24"/>
        </w:rPr>
        <w:t>Wanyoko</w:t>
      </w:r>
      <w:proofErr w:type="spellEnd"/>
      <w:r w:rsidRPr="00C83299">
        <w:rPr>
          <w:rFonts w:ascii="Times New Roman" w:hAnsi="Times New Roman" w:cs="Times New Roman"/>
          <w:bCs/>
          <w:sz w:val="24"/>
          <w:szCs w:val="24"/>
        </w:rPr>
        <w:t xml:space="preserve">, A., </w:t>
      </w:r>
      <w:proofErr w:type="spellStart"/>
      <w:r w:rsidRPr="00C83299">
        <w:rPr>
          <w:rFonts w:ascii="Times New Roman" w:hAnsi="Times New Roman" w:cs="Times New Roman"/>
          <w:bCs/>
          <w:sz w:val="24"/>
          <w:szCs w:val="24"/>
        </w:rPr>
        <w:t>Ruttoh</w:t>
      </w:r>
      <w:proofErr w:type="spellEnd"/>
      <w:r w:rsidRPr="00C83299">
        <w:rPr>
          <w:rFonts w:ascii="Times New Roman" w:hAnsi="Times New Roman" w:cs="Times New Roman"/>
          <w:bCs/>
          <w:sz w:val="24"/>
          <w:szCs w:val="24"/>
        </w:rPr>
        <w:t xml:space="preserve">, V., Kuria, J., </w:t>
      </w:r>
      <w:proofErr w:type="spellStart"/>
      <w:r w:rsidRPr="00C83299">
        <w:rPr>
          <w:rFonts w:ascii="Times New Roman" w:hAnsi="Times New Roman" w:cs="Times New Roman"/>
          <w:bCs/>
          <w:sz w:val="24"/>
          <w:szCs w:val="24"/>
        </w:rPr>
        <w:t>Mwitari</w:t>
      </w:r>
      <w:proofErr w:type="spellEnd"/>
      <w:r w:rsidRPr="00C83299">
        <w:rPr>
          <w:rFonts w:ascii="Times New Roman" w:hAnsi="Times New Roman" w:cs="Times New Roman"/>
          <w:bCs/>
          <w:sz w:val="24"/>
          <w:szCs w:val="24"/>
        </w:rPr>
        <w:t xml:space="preserve">, P. G., Ngugi, M. P., &amp; Njeru, S. N. (2025). Antiproliferative activity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villosa</w:t>
      </w:r>
      <w:proofErr w:type="spellEnd"/>
      <w:r w:rsidRPr="00C83299">
        <w:rPr>
          <w:rFonts w:ascii="Times New Roman" w:hAnsi="Times New Roman" w:cs="Times New Roman"/>
          <w:bCs/>
          <w:sz w:val="24"/>
          <w:szCs w:val="24"/>
        </w:rPr>
        <w:t xml:space="preserve"> ethyl acetate extract on cervical cancer HeLa cell line: Mechanistic insights through network pharmacology and functional assays approach. </w:t>
      </w:r>
      <w:proofErr w:type="spellStart"/>
      <w:r w:rsidRPr="00C83299">
        <w:rPr>
          <w:rFonts w:ascii="Times New Roman" w:hAnsi="Times New Roman" w:cs="Times New Roman"/>
          <w:bCs/>
          <w:sz w:val="24"/>
          <w:szCs w:val="24"/>
        </w:rPr>
        <w:t>Plos</w:t>
      </w:r>
      <w:proofErr w:type="spellEnd"/>
      <w:r w:rsidRPr="00C83299">
        <w:rPr>
          <w:rFonts w:ascii="Times New Roman" w:hAnsi="Times New Roman" w:cs="Times New Roman"/>
          <w:bCs/>
          <w:sz w:val="24"/>
          <w:szCs w:val="24"/>
        </w:rPr>
        <w:t xml:space="preserve"> one, 20(9), e0331649. </w:t>
      </w:r>
      <w:hyperlink r:id="rId21" w:tgtFrame="_blank" w:history="1">
        <w:r w:rsidRPr="00C83299">
          <w:rPr>
            <w:rStyle w:val="Hyperlink"/>
            <w:rFonts w:ascii="Times New Roman" w:hAnsi="Times New Roman" w:cs="Times New Roman"/>
            <w:bCs/>
            <w:sz w:val="24"/>
            <w:szCs w:val="24"/>
          </w:rPr>
          <w:t>https://doi.org/10.1371/journal.pone.0331649</w:t>
        </w:r>
      </w:hyperlink>
    </w:p>
    <w:p w14:paraId="1CC4DC17" w14:textId="4795FB0E" w:rsidR="00175B0A" w:rsidRPr="00C83299" w:rsidRDefault="00175B0A"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Elhassan, G. O. M., Yagi, S., </w:t>
      </w:r>
      <w:proofErr w:type="spellStart"/>
      <w:r w:rsidRPr="00C83299">
        <w:rPr>
          <w:rFonts w:ascii="Times New Roman" w:hAnsi="Times New Roman" w:cs="Times New Roman"/>
          <w:bCs/>
          <w:sz w:val="24"/>
          <w:szCs w:val="24"/>
        </w:rPr>
        <w:t>Mesaik</w:t>
      </w:r>
      <w:proofErr w:type="spellEnd"/>
      <w:r w:rsidRPr="00C83299">
        <w:rPr>
          <w:rFonts w:ascii="Times New Roman" w:hAnsi="Times New Roman" w:cs="Times New Roman"/>
          <w:bCs/>
          <w:sz w:val="24"/>
          <w:szCs w:val="24"/>
        </w:rPr>
        <w:t xml:space="preserve">, M. A., Mohan, S., Alhazmi, H. A., Al-Bratty, M., et al. (2021). Immunomodulatory and cytotoxic properties of natural triterpenoids isolated from </w:t>
      </w:r>
      <w:r w:rsidRPr="00C83299">
        <w:rPr>
          <w:rFonts w:ascii="Times New Roman" w:hAnsi="Times New Roman" w:cs="Times New Roman"/>
          <w:bCs/>
          <w:i/>
          <w:iCs/>
          <w:sz w:val="24"/>
          <w:szCs w:val="24"/>
        </w:rPr>
        <w:t>Grewia flavescens</w:t>
      </w:r>
      <w:r w:rsidRPr="00C83299">
        <w:rPr>
          <w:rFonts w:ascii="Times New Roman" w:hAnsi="Times New Roman" w:cs="Times New Roman"/>
          <w:bCs/>
          <w:sz w:val="24"/>
          <w:szCs w:val="24"/>
        </w:rPr>
        <w:t xml:space="preserve"> Juss. Pharmacognosy Magazine, 17(5), S9–S14. </w:t>
      </w:r>
      <w:hyperlink r:id="rId22" w:tgtFrame="_blank" w:history="1">
        <w:r w:rsidRPr="00C83299">
          <w:rPr>
            <w:rStyle w:val="Hyperlink"/>
            <w:rFonts w:ascii="Times New Roman" w:hAnsi="Times New Roman" w:cs="Times New Roman"/>
            <w:bCs/>
            <w:sz w:val="24"/>
            <w:szCs w:val="24"/>
          </w:rPr>
          <w:t>https://doi.org/10.4103/pm.pm_235_20</w:t>
        </w:r>
      </w:hyperlink>
    </w:p>
    <w:p w14:paraId="5053062F" w14:textId="0E283A57" w:rsidR="003B5B0F" w:rsidRPr="00C83299" w:rsidRDefault="003B5B0F" w:rsidP="003B5B0F">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Rani, D., </w:t>
      </w:r>
      <w:proofErr w:type="spellStart"/>
      <w:r w:rsidRPr="00C83299">
        <w:rPr>
          <w:rFonts w:ascii="Times New Roman" w:hAnsi="Times New Roman" w:cs="Times New Roman"/>
          <w:bCs/>
          <w:sz w:val="24"/>
          <w:szCs w:val="24"/>
        </w:rPr>
        <w:t>Kharkwal</w:t>
      </w:r>
      <w:proofErr w:type="spellEnd"/>
      <w:r w:rsidRPr="00C83299">
        <w:rPr>
          <w:rFonts w:ascii="Times New Roman" w:hAnsi="Times New Roman" w:cs="Times New Roman"/>
          <w:bCs/>
          <w:sz w:val="24"/>
          <w:szCs w:val="24"/>
        </w:rPr>
        <w:t xml:space="preserve">, H., Kulkarni, G. T., Nitin, R., Grover, P., &amp; Saini, S. (2021). Anti-diabetic, antioxidant and toxicity studies of </w:t>
      </w:r>
      <w:r w:rsidRPr="00C83299">
        <w:rPr>
          <w:rFonts w:ascii="Times New Roman" w:hAnsi="Times New Roman" w:cs="Times New Roman"/>
          <w:bCs/>
          <w:i/>
          <w:iCs/>
          <w:sz w:val="24"/>
          <w:szCs w:val="24"/>
        </w:rPr>
        <w:t>Grewia abutilifolia</w:t>
      </w:r>
      <w:r w:rsidRPr="00C83299">
        <w:rPr>
          <w:rFonts w:ascii="Times New Roman" w:hAnsi="Times New Roman" w:cs="Times New Roman"/>
          <w:bCs/>
          <w:sz w:val="24"/>
          <w:szCs w:val="24"/>
        </w:rPr>
        <w:t xml:space="preserve"> leaves extracts. Medicinal Plants - International Journal of Phytomedicines and Related Industries, 13(4),689-700.</w:t>
      </w:r>
      <w:r w:rsidR="00A12FB5" w:rsidRPr="00C83299">
        <w:rPr>
          <w:rFonts w:ascii="Times New Roman" w:hAnsi="Times New Roman" w:cs="Times New Roman"/>
          <w:bCs/>
          <w:sz w:val="24"/>
          <w:szCs w:val="24"/>
        </w:rPr>
        <w:t xml:space="preserve"> </w:t>
      </w:r>
      <w:hyperlink r:id="rId23" w:tgtFrame="_blank" w:history="1">
        <w:r w:rsidR="00A12FB5" w:rsidRPr="00C83299">
          <w:rPr>
            <w:rStyle w:val="Hyperlink"/>
            <w:rFonts w:ascii="Times New Roman" w:hAnsi="Times New Roman" w:cs="Times New Roman"/>
            <w:bCs/>
            <w:sz w:val="24"/>
            <w:szCs w:val="24"/>
          </w:rPr>
          <w:t>https://indianjournals.com/ijor.Aspx?target=ijor:mpijpri&amp;volume=13&amp;issue=4&amp;article=018</w:t>
        </w:r>
      </w:hyperlink>
    </w:p>
    <w:p w14:paraId="4F6A9489" w14:textId="033EAEA0" w:rsidR="007E7FF5" w:rsidRPr="00C83299" w:rsidRDefault="007E7FF5"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Akram, Z., Noreen, A., Hussain, M., Inayat, M., Akhter, S., Farooqi, U. G., Akram, A., &amp; </w:t>
      </w:r>
      <w:proofErr w:type="spellStart"/>
      <w:r w:rsidRPr="00C83299">
        <w:rPr>
          <w:rFonts w:ascii="Times New Roman" w:hAnsi="Times New Roman" w:cs="Times New Roman"/>
          <w:bCs/>
          <w:sz w:val="24"/>
          <w:szCs w:val="24"/>
        </w:rPr>
        <w:t>Sabzoi</w:t>
      </w:r>
      <w:proofErr w:type="spellEnd"/>
      <w:r w:rsidRPr="00C83299">
        <w:rPr>
          <w:rFonts w:ascii="Times New Roman" w:hAnsi="Times New Roman" w:cs="Times New Roman"/>
          <w:bCs/>
          <w:sz w:val="24"/>
          <w:szCs w:val="24"/>
        </w:rPr>
        <w:t xml:space="preserve">, W. A. (2021). In-vivo Hypoglycemic Activity of </w:t>
      </w:r>
      <w:r w:rsidRPr="00C83299">
        <w:rPr>
          <w:rFonts w:ascii="Times New Roman" w:hAnsi="Times New Roman" w:cs="Times New Roman"/>
          <w:bCs/>
          <w:i/>
          <w:iCs/>
          <w:sz w:val="24"/>
          <w:szCs w:val="24"/>
        </w:rPr>
        <w:t>Grewia asiatica</w:t>
      </w:r>
      <w:r w:rsidRPr="00C83299">
        <w:rPr>
          <w:rFonts w:ascii="Times New Roman" w:hAnsi="Times New Roman" w:cs="Times New Roman"/>
          <w:bCs/>
          <w:sz w:val="24"/>
          <w:szCs w:val="24"/>
        </w:rPr>
        <w:t xml:space="preserve"> Fruit Extract in Streptozotocin Mediated Diabetic Rats. Journal of Pharmaceutical Research International, 33(1), 68–75. </w:t>
      </w:r>
      <w:hyperlink r:id="rId24" w:history="1">
        <w:r w:rsidR="003B5B0F" w:rsidRPr="00C83299">
          <w:rPr>
            <w:rStyle w:val="Hyperlink"/>
            <w:rFonts w:ascii="Times New Roman" w:hAnsi="Times New Roman" w:cs="Times New Roman"/>
            <w:bCs/>
            <w:sz w:val="24"/>
            <w:szCs w:val="24"/>
          </w:rPr>
          <w:t>https://doi.org/10.9734/jpri/2021/v33i131140</w:t>
        </w:r>
      </w:hyperlink>
    </w:p>
    <w:p w14:paraId="1C8169DC" w14:textId="19042776" w:rsidR="00670774" w:rsidRPr="00C83299" w:rsidRDefault="00670774"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Al-Mamari, H., Al-Sabahi, B., Al-</w:t>
      </w:r>
      <w:proofErr w:type="spellStart"/>
      <w:r w:rsidRPr="00C83299">
        <w:rPr>
          <w:rFonts w:ascii="Times New Roman" w:hAnsi="Times New Roman" w:cs="Times New Roman"/>
          <w:bCs/>
          <w:sz w:val="24"/>
          <w:szCs w:val="24"/>
        </w:rPr>
        <w:t>Harrasi</w:t>
      </w:r>
      <w:proofErr w:type="spellEnd"/>
      <w:r w:rsidRPr="00C83299">
        <w:rPr>
          <w:rFonts w:ascii="Times New Roman" w:hAnsi="Times New Roman" w:cs="Times New Roman"/>
          <w:bCs/>
          <w:sz w:val="24"/>
          <w:szCs w:val="24"/>
        </w:rPr>
        <w:t>, A., &amp; Al-Balushi, K. (2020). Hypoglycemic mechanisms of Grewia tenax: Improved insulin responsiveness and reduced postprandial glucose spikes. Journal of Pharmaceutical Sciences,12(3),</w:t>
      </w:r>
      <w:r w:rsidR="00331544" w:rsidRPr="00C83299">
        <w:rPr>
          <w:rFonts w:ascii="Times New Roman" w:hAnsi="Times New Roman" w:cs="Times New Roman"/>
          <w:bCs/>
          <w:sz w:val="24"/>
          <w:szCs w:val="24"/>
        </w:rPr>
        <w:t xml:space="preserve"> </w:t>
      </w:r>
      <w:r w:rsidRPr="00C83299">
        <w:rPr>
          <w:rFonts w:ascii="Times New Roman" w:hAnsi="Times New Roman" w:cs="Times New Roman"/>
          <w:bCs/>
          <w:sz w:val="24"/>
          <w:szCs w:val="24"/>
        </w:rPr>
        <w:t>45-52</w:t>
      </w:r>
      <w:r w:rsidR="00331544" w:rsidRPr="00C83299">
        <w:rPr>
          <w:rFonts w:ascii="Times New Roman" w:hAnsi="Times New Roman" w:cs="Times New Roman"/>
          <w:bCs/>
          <w:sz w:val="24"/>
          <w:szCs w:val="24"/>
        </w:rPr>
        <w:t>.</w:t>
      </w:r>
    </w:p>
    <w:p w14:paraId="5D02FAC8" w14:textId="24A9ADE8" w:rsidR="002511A7" w:rsidRPr="00C83299" w:rsidRDefault="002511A7"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lastRenderedPageBreak/>
        <w:t>Nawaz, M. A., et al. (2020). In vivo evidence supporting the glucose-lowering effects of Grewia tenax. </w:t>
      </w:r>
      <w:r w:rsidRPr="00C83299">
        <w:rPr>
          <w:rFonts w:ascii="Times New Roman" w:hAnsi="Times New Roman" w:cs="Times New Roman"/>
          <w:bCs/>
          <w:i/>
          <w:iCs/>
          <w:sz w:val="24"/>
          <w:szCs w:val="24"/>
        </w:rPr>
        <w:t>International Journal of Pharmaceutical Research and Emerging Sciences</w:t>
      </w:r>
      <w:r w:rsidRPr="00C83299">
        <w:rPr>
          <w:rFonts w:ascii="Times New Roman" w:hAnsi="Times New Roman" w:cs="Times New Roman"/>
          <w:bCs/>
          <w:sz w:val="24"/>
          <w:szCs w:val="24"/>
        </w:rPr>
        <w:t>,10(4),112-120</w:t>
      </w:r>
    </w:p>
    <w:p w14:paraId="7C620729" w14:textId="496DAABD" w:rsidR="002511A7" w:rsidRPr="00C83299" w:rsidRDefault="002511A7"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Basri, S., et al. (2021). Phenolic content and antioxidant capabilities of Grewia tenax seeds. </w:t>
      </w:r>
      <w:r w:rsidRPr="00C83299">
        <w:rPr>
          <w:rFonts w:ascii="Times New Roman" w:hAnsi="Times New Roman" w:cs="Times New Roman"/>
          <w:bCs/>
          <w:i/>
          <w:iCs/>
          <w:sz w:val="24"/>
          <w:szCs w:val="24"/>
        </w:rPr>
        <w:t>Journal of Natural Products</w:t>
      </w:r>
      <w:r w:rsidRPr="00C83299">
        <w:rPr>
          <w:rFonts w:ascii="Times New Roman" w:hAnsi="Times New Roman" w:cs="Times New Roman"/>
          <w:bCs/>
          <w:sz w:val="24"/>
          <w:szCs w:val="24"/>
        </w:rPr>
        <w:t>,8(2),23-30</w:t>
      </w:r>
    </w:p>
    <w:p w14:paraId="56716E7F" w14:textId="77777777" w:rsidR="009A5CA8" w:rsidRPr="00C83299" w:rsidRDefault="009A5CA8"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Nasrin, M., Dash, P. R., &amp; Ali, M. S. (2015). In Vitro antibacterial and in Vivo cytotoxic activities of </w:t>
      </w:r>
      <w:r w:rsidRPr="00C83299">
        <w:rPr>
          <w:rFonts w:ascii="Times New Roman" w:hAnsi="Times New Roman" w:cs="Times New Roman"/>
          <w:bCs/>
          <w:i/>
          <w:iCs/>
          <w:sz w:val="24"/>
          <w:szCs w:val="24"/>
        </w:rPr>
        <w:t>Grewia paniculata</w:t>
      </w:r>
      <w:r w:rsidRPr="00C83299">
        <w:rPr>
          <w:rFonts w:ascii="Times New Roman" w:hAnsi="Times New Roman" w:cs="Times New Roman"/>
          <w:bCs/>
          <w:sz w:val="24"/>
          <w:szCs w:val="24"/>
        </w:rPr>
        <w:t>. Avicenna Journal of Phytomedicine, 5(2), 98–104. </w:t>
      </w:r>
      <w:hyperlink r:id="rId25" w:tgtFrame="_blank" w:history="1">
        <w:r w:rsidRPr="00C83299">
          <w:rPr>
            <w:rStyle w:val="Hyperlink"/>
            <w:rFonts w:ascii="Times New Roman" w:hAnsi="Times New Roman" w:cs="Times New Roman"/>
            <w:bCs/>
            <w:sz w:val="24"/>
            <w:szCs w:val="24"/>
          </w:rPr>
          <w:t>https://doi.org/10.22038/ajp.2015.3459</w:t>
        </w:r>
      </w:hyperlink>
    </w:p>
    <w:p w14:paraId="6EC7EFC3" w14:textId="77777777" w:rsidR="008D4422" w:rsidRPr="00C83299" w:rsidRDefault="008D4422"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Lamola, S. M., </w:t>
      </w:r>
      <w:proofErr w:type="spellStart"/>
      <w:r w:rsidRPr="00C83299">
        <w:rPr>
          <w:rFonts w:ascii="Times New Roman" w:hAnsi="Times New Roman" w:cs="Times New Roman"/>
          <w:bCs/>
          <w:sz w:val="24"/>
          <w:szCs w:val="24"/>
        </w:rPr>
        <w:t>Dzoyem</w:t>
      </w:r>
      <w:proofErr w:type="spellEnd"/>
      <w:r w:rsidRPr="00C83299">
        <w:rPr>
          <w:rFonts w:ascii="Times New Roman" w:hAnsi="Times New Roman" w:cs="Times New Roman"/>
          <w:bCs/>
          <w:sz w:val="24"/>
          <w:szCs w:val="24"/>
        </w:rPr>
        <w:t xml:space="preserve">, J. P., Botha, F., &amp; van Wyk, C. (2017). Anti-bacterial, free radical scavenging activity and cytotoxicity of acetone extracts of </w:t>
      </w:r>
      <w:r w:rsidRPr="00C83299">
        <w:rPr>
          <w:rFonts w:ascii="Times New Roman" w:hAnsi="Times New Roman" w:cs="Times New Roman"/>
          <w:bCs/>
          <w:i/>
          <w:iCs/>
          <w:sz w:val="24"/>
          <w:szCs w:val="24"/>
        </w:rPr>
        <w:t>Grewia flava</w:t>
      </w:r>
      <w:r w:rsidRPr="00C83299">
        <w:rPr>
          <w:rFonts w:ascii="Times New Roman" w:hAnsi="Times New Roman" w:cs="Times New Roman"/>
          <w:bCs/>
          <w:sz w:val="24"/>
          <w:szCs w:val="24"/>
        </w:rPr>
        <w:t>. African Health Sciences, 17(3), 790-796. </w:t>
      </w:r>
      <w:hyperlink r:id="rId26" w:tgtFrame="_blank" w:history="1">
        <w:r w:rsidRPr="00C83299">
          <w:rPr>
            <w:rStyle w:val="Hyperlink"/>
            <w:rFonts w:ascii="Times New Roman" w:hAnsi="Times New Roman" w:cs="Times New Roman"/>
            <w:bCs/>
            <w:sz w:val="24"/>
            <w:szCs w:val="24"/>
          </w:rPr>
          <w:t>https://doi.org/10.4314/ahs.v17i3.22</w:t>
        </w:r>
      </w:hyperlink>
    </w:p>
    <w:p w14:paraId="5251C434" w14:textId="77777777" w:rsidR="00C94EF6" w:rsidRPr="00C83299" w:rsidRDefault="00C94EF6"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sz w:val="24"/>
          <w:szCs w:val="24"/>
        </w:rPr>
        <w:t>Kature</w:t>
      </w:r>
      <w:proofErr w:type="spellEnd"/>
      <w:r w:rsidRPr="00C83299">
        <w:rPr>
          <w:rFonts w:ascii="Times New Roman" w:hAnsi="Times New Roman" w:cs="Times New Roman"/>
          <w:sz w:val="24"/>
          <w:szCs w:val="24"/>
        </w:rPr>
        <w:t xml:space="preserve">, D. (2020). Phytochemical evaluation, HPTLC analysis and in-vitro antioxidant activity of hydroalcoholic leaf extract of </w:t>
      </w:r>
      <w:r w:rsidRPr="00C83299">
        <w:rPr>
          <w:rFonts w:ascii="Times New Roman" w:hAnsi="Times New Roman" w:cs="Times New Roman"/>
          <w:i/>
          <w:iCs/>
          <w:sz w:val="24"/>
          <w:szCs w:val="24"/>
        </w:rPr>
        <w:t>Grewia hirsuta</w:t>
      </w:r>
      <w:r w:rsidRPr="00C83299">
        <w:rPr>
          <w:rFonts w:ascii="Times New Roman" w:hAnsi="Times New Roman" w:cs="Times New Roman"/>
          <w:sz w:val="24"/>
          <w:szCs w:val="24"/>
        </w:rPr>
        <w:t xml:space="preserve"> collected from Western Ghats forest. International Journal of Research in Pharmaceutical Sciences, 11(3), 4653-4659. </w:t>
      </w:r>
      <w:hyperlink r:id="rId27" w:tgtFrame="_blank" w:history="1">
        <w:r w:rsidRPr="00C83299">
          <w:rPr>
            <w:rStyle w:val="Hyperlink"/>
            <w:rFonts w:ascii="Times New Roman" w:hAnsi="Times New Roman" w:cs="Times New Roman"/>
            <w:sz w:val="24"/>
            <w:szCs w:val="24"/>
          </w:rPr>
          <w:t>https://doi.org/10.26452/ijrps.v11i3.2751</w:t>
        </w:r>
      </w:hyperlink>
    </w:p>
    <w:p w14:paraId="3680C7F6" w14:textId="66EAA1E5" w:rsidR="003903A3" w:rsidRPr="00C83299" w:rsidRDefault="003903A3"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sz w:val="24"/>
          <w:szCs w:val="24"/>
        </w:rPr>
        <w:t>Ganapathi, K., Mathew, S., &amp; Rajan, R. (2016). In vitro evaluation of antimicrobial and antioxidant profile of extracts of Grewia species. </w:t>
      </w:r>
      <w:r w:rsidRPr="00C83299">
        <w:rPr>
          <w:rFonts w:ascii="Times New Roman" w:hAnsi="Times New Roman" w:cs="Times New Roman"/>
          <w:i/>
          <w:iCs/>
          <w:sz w:val="24"/>
          <w:szCs w:val="24"/>
        </w:rPr>
        <w:t>Journal of Applied Life Sciences International</w:t>
      </w:r>
      <w:r w:rsidRPr="00C83299">
        <w:rPr>
          <w:rFonts w:ascii="Times New Roman" w:hAnsi="Times New Roman" w:cs="Times New Roman"/>
          <w:sz w:val="24"/>
          <w:szCs w:val="24"/>
        </w:rPr>
        <w:t>, 8(2), 1-9. </w:t>
      </w:r>
    </w:p>
    <w:p w14:paraId="15E674FE" w14:textId="77777777" w:rsidR="005C0124" w:rsidRPr="00C83299" w:rsidRDefault="005C0124"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Douglas, K., &amp; Gitonga, A. (2016). Antimicrobial activity of </w:t>
      </w:r>
      <w:proofErr w:type="spellStart"/>
      <w:r w:rsidRPr="00C83299">
        <w:rPr>
          <w:rFonts w:ascii="Times New Roman" w:hAnsi="Times New Roman" w:cs="Times New Roman"/>
          <w:bCs/>
          <w:sz w:val="24"/>
          <w:szCs w:val="24"/>
        </w:rPr>
        <w:t>Bridelia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micrantha</w:t>
      </w:r>
      <w:proofErr w:type="spellEnd"/>
      <w:r w:rsidRPr="00C83299">
        <w:rPr>
          <w:rFonts w:ascii="Times New Roman" w:hAnsi="Times New Roman" w:cs="Times New Roman"/>
          <w:bCs/>
          <w:sz w:val="24"/>
          <w:szCs w:val="24"/>
        </w:rPr>
        <w:t xml:space="preserve"> and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plagiophylla</w:t>
      </w:r>
      <w:r w:rsidRPr="00C83299">
        <w:rPr>
          <w:rFonts w:ascii="Times New Roman" w:hAnsi="Times New Roman" w:cs="Times New Roman"/>
          <w:bCs/>
          <w:sz w:val="24"/>
          <w:szCs w:val="24"/>
        </w:rPr>
        <w:t xml:space="preserve"> leaf extracts. British Journal of Pharmaceutical Research, 12(3), 1-7. </w:t>
      </w:r>
      <w:hyperlink r:id="rId28" w:tgtFrame="_blank" w:history="1">
        <w:r w:rsidRPr="00C83299">
          <w:rPr>
            <w:rStyle w:val="Hyperlink"/>
            <w:rFonts w:ascii="Times New Roman" w:hAnsi="Times New Roman" w:cs="Times New Roman"/>
            <w:bCs/>
            <w:sz w:val="24"/>
            <w:szCs w:val="24"/>
          </w:rPr>
          <w:t>https://doi.org/10.9734/BJPR/2016/27270</w:t>
        </w:r>
      </w:hyperlink>
    </w:p>
    <w:p w14:paraId="63042647" w14:textId="522FFC14" w:rsidR="00007E27" w:rsidRPr="00C83299" w:rsidRDefault="00007E27"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Paviaya</w:t>
      </w:r>
      <w:proofErr w:type="spellEnd"/>
      <w:r w:rsidRPr="00C83299">
        <w:rPr>
          <w:rFonts w:ascii="Times New Roman" w:hAnsi="Times New Roman" w:cs="Times New Roman"/>
          <w:bCs/>
          <w:sz w:val="24"/>
          <w:szCs w:val="24"/>
        </w:rPr>
        <w:t xml:space="preserve">, U. S., Kumar, P., Wanjari, M. M., Thenmozhi, S., &amp; Balakrishnan, B. R. (2013). Analgesic and anti-inflammatory activity of root bark of </w:t>
      </w:r>
      <w:r w:rsidRPr="00C83299">
        <w:rPr>
          <w:rFonts w:ascii="Times New Roman" w:hAnsi="Times New Roman" w:cs="Times New Roman"/>
          <w:bCs/>
          <w:i/>
          <w:iCs/>
          <w:sz w:val="24"/>
          <w:szCs w:val="24"/>
        </w:rPr>
        <w:t>Grewia asiatica</w:t>
      </w:r>
      <w:r w:rsidRPr="00C83299">
        <w:rPr>
          <w:rFonts w:ascii="Times New Roman" w:hAnsi="Times New Roman" w:cs="Times New Roman"/>
          <w:bCs/>
          <w:sz w:val="24"/>
          <w:szCs w:val="24"/>
        </w:rPr>
        <w:t xml:space="preserve"> Linn. in rodents. Ancient Science of Life, 32(3), 150-155. </w:t>
      </w:r>
      <w:hyperlink r:id="rId29" w:tgtFrame="_blank" w:history="1">
        <w:r w:rsidRPr="00C83299">
          <w:rPr>
            <w:rStyle w:val="Hyperlink"/>
            <w:rFonts w:ascii="Times New Roman" w:hAnsi="Times New Roman" w:cs="Times New Roman"/>
            <w:bCs/>
            <w:sz w:val="24"/>
            <w:szCs w:val="24"/>
          </w:rPr>
          <w:t>https://doi.org/10.4103/0257-7941.122998</w:t>
        </w:r>
      </w:hyperlink>
    </w:p>
    <w:p w14:paraId="11CBC9E0" w14:textId="1438D305" w:rsidR="00EF59B8" w:rsidRPr="00C83299" w:rsidRDefault="00EF59B8"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Kumari, V. (2024). Ethnomedicinal and nutritional properties of </w:t>
      </w:r>
      <w:r w:rsidRPr="00C83299">
        <w:rPr>
          <w:rFonts w:ascii="Times New Roman" w:hAnsi="Times New Roman" w:cs="Times New Roman"/>
          <w:bCs/>
          <w:i/>
          <w:iCs/>
          <w:sz w:val="24"/>
          <w:szCs w:val="24"/>
        </w:rPr>
        <w:t>Grewia asiatica</w:t>
      </w:r>
      <w:r w:rsidRPr="00C83299">
        <w:rPr>
          <w:rFonts w:ascii="Times New Roman" w:hAnsi="Times New Roman" w:cs="Times New Roman"/>
          <w:bCs/>
          <w:sz w:val="24"/>
          <w:szCs w:val="24"/>
        </w:rPr>
        <w:t xml:space="preserve"> L. Journal of Medicinal Plant and Herb, 3, 1-8. </w:t>
      </w:r>
      <w:hyperlink r:id="rId30" w:tgtFrame="_blank" w:history="1">
        <w:r w:rsidRPr="00C83299">
          <w:rPr>
            <w:rStyle w:val="Hyperlink"/>
            <w:rFonts w:ascii="Times New Roman" w:hAnsi="Times New Roman" w:cs="Times New Roman"/>
            <w:bCs/>
            <w:sz w:val="24"/>
            <w:szCs w:val="24"/>
          </w:rPr>
          <w:t>https://doi.org/10.17303/JMPH.2024.3.008</w:t>
        </w:r>
      </w:hyperlink>
    </w:p>
    <w:p w14:paraId="2DD66802" w14:textId="3C974200" w:rsidR="00387185" w:rsidRPr="00C83299" w:rsidRDefault="00387185"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Tijani, A. Y., </w:t>
      </w:r>
      <w:proofErr w:type="spellStart"/>
      <w:r w:rsidRPr="00C83299">
        <w:rPr>
          <w:rFonts w:ascii="Times New Roman" w:hAnsi="Times New Roman" w:cs="Times New Roman"/>
          <w:bCs/>
          <w:sz w:val="24"/>
          <w:szCs w:val="24"/>
        </w:rPr>
        <w:t>Okhale</w:t>
      </w:r>
      <w:proofErr w:type="spellEnd"/>
      <w:r w:rsidRPr="00C83299">
        <w:rPr>
          <w:rFonts w:ascii="Times New Roman" w:hAnsi="Times New Roman" w:cs="Times New Roman"/>
          <w:bCs/>
          <w:sz w:val="24"/>
          <w:szCs w:val="24"/>
        </w:rPr>
        <w:t xml:space="preserve">, S. E., Oga, F. E., Tags, S. Z., Salawu, O. A., &amp; </w:t>
      </w:r>
      <w:proofErr w:type="spellStart"/>
      <w:r w:rsidRPr="00C83299">
        <w:rPr>
          <w:rFonts w:ascii="Times New Roman" w:hAnsi="Times New Roman" w:cs="Times New Roman"/>
          <w:bCs/>
          <w:sz w:val="24"/>
          <w:szCs w:val="24"/>
        </w:rPr>
        <w:t>Chindo</w:t>
      </w:r>
      <w:proofErr w:type="spellEnd"/>
      <w:r w:rsidRPr="00C83299">
        <w:rPr>
          <w:rFonts w:ascii="Times New Roman" w:hAnsi="Times New Roman" w:cs="Times New Roman"/>
          <w:bCs/>
          <w:sz w:val="24"/>
          <w:szCs w:val="24"/>
        </w:rPr>
        <w:t xml:space="preserve">, B. A. (2008). Anti-emetic activity of </w:t>
      </w:r>
      <w:r w:rsidRPr="00C83299">
        <w:rPr>
          <w:rFonts w:ascii="Times New Roman" w:hAnsi="Times New Roman" w:cs="Times New Roman"/>
          <w:bCs/>
          <w:i/>
          <w:iCs/>
          <w:sz w:val="24"/>
          <w:szCs w:val="24"/>
        </w:rPr>
        <w:t>Grewia lasiodiscus</w:t>
      </w:r>
      <w:r w:rsidRPr="00C83299">
        <w:rPr>
          <w:rFonts w:ascii="Times New Roman" w:hAnsi="Times New Roman" w:cs="Times New Roman"/>
          <w:bCs/>
          <w:sz w:val="24"/>
          <w:szCs w:val="24"/>
        </w:rPr>
        <w:t xml:space="preserve"> root extract and fractions. African Journal of Biotechnology, 7(17), 3011-3016. </w:t>
      </w:r>
      <w:hyperlink r:id="rId31" w:tgtFrame="_blank" w:history="1">
        <w:r w:rsidRPr="00C83299">
          <w:rPr>
            <w:rStyle w:val="Hyperlink"/>
            <w:rFonts w:ascii="Times New Roman" w:hAnsi="Times New Roman" w:cs="Times New Roman"/>
            <w:bCs/>
            <w:sz w:val="24"/>
            <w:szCs w:val="24"/>
          </w:rPr>
          <w:t>https://doi.org/10.5897/AJB08.522</w:t>
        </w:r>
      </w:hyperlink>
    </w:p>
    <w:p w14:paraId="572DEE8B" w14:textId="422202E8" w:rsidR="00261D17" w:rsidRPr="00C83299" w:rsidRDefault="00261D17"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Khatune</w:t>
      </w:r>
      <w:proofErr w:type="spellEnd"/>
      <w:r w:rsidRPr="00C83299">
        <w:rPr>
          <w:rFonts w:ascii="Times New Roman" w:hAnsi="Times New Roman" w:cs="Times New Roman"/>
          <w:bCs/>
          <w:sz w:val="24"/>
          <w:szCs w:val="24"/>
        </w:rPr>
        <w:t xml:space="preserve">, N. A., Islam, M. A., Haque, M. A., Rahman, M. M., Akter, M., &amp; Parvin, S. (2016). Antidiabetic, antihyperlipidemic and antioxidant properties of ethanol extract of </w:t>
      </w:r>
      <w:r w:rsidRPr="00C83299">
        <w:rPr>
          <w:rFonts w:ascii="Times New Roman" w:hAnsi="Times New Roman" w:cs="Times New Roman"/>
          <w:bCs/>
          <w:i/>
          <w:iCs/>
          <w:sz w:val="24"/>
          <w:szCs w:val="24"/>
        </w:rPr>
        <w:t>Grewia asiatica</w:t>
      </w:r>
      <w:r w:rsidRPr="00C83299">
        <w:rPr>
          <w:rFonts w:ascii="Times New Roman" w:hAnsi="Times New Roman" w:cs="Times New Roman"/>
          <w:bCs/>
          <w:sz w:val="24"/>
          <w:szCs w:val="24"/>
        </w:rPr>
        <w:t xml:space="preserve"> Linn. bark in alloxan-induced diabetic rats. Advances in Pharmacological Sciences, Article 7235491. </w:t>
      </w:r>
      <w:hyperlink r:id="rId32" w:tgtFrame="_blank" w:history="1">
        <w:r w:rsidRPr="00C83299">
          <w:rPr>
            <w:rStyle w:val="Hyperlink"/>
            <w:rFonts w:ascii="Times New Roman" w:hAnsi="Times New Roman" w:cs="Times New Roman"/>
            <w:bCs/>
            <w:sz w:val="24"/>
            <w:szCs w:val="24"/>
          </w:rPr>
          <w:t>https://doi.org/10.1155/2016/7235491</w:t>
        </w:r>
      </w:hyperlink>
    </w:p>
    <w:p w14:paraId="50AECDF5" w14:textId="37EB411E" w:rsidR="00174772" w:rsidRPr="00C83299" w:rsidRDefault="00174772"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Khattab, H. A. H., El-</w:t>
      </w:r>
      <w:proofErr w:type="spellStart"/>
      <w:r w:rsidRPr="00C83299">
        <w:rPr>
          <w:rFonts w:ascii="Times New Roman" w:hAnsi="Times New Roman" w:cs="Times New Roman"/>
          <w:bCs/>
          <w:sz w:val="24"/>
          <w:szCs w:val="24"/>
        </w:rPr>
        <w:t>Shitany</w:t>
      </w:r>
      <w:proofErr w:type="spellEnd"/>
      <w:r w:rsidRPr="00C83299">
        <w:rPr>
          <w:rFonts w:ascii="Times New Roman" w:hAnsi="Times New Roman" w:cs="Times New Roman"/>
          <w:bCs/>
          <w:sz w:val="24"/>
          <w:szCs w:val="24"/>
        </w:rPr>
        <w:t xml:space="preserve">, N. A., Al-Yahya, S. A., Al-Badr, A. A., &amp; Al-Awady, M. A. (2015). Antihyperglycemic potential of </w:t>
      </w:r>
      <w:r w:rsidRPr="00C83299">
        <w:rPr>
          <w:rFonts w:ascii="Times New Roman" w:hAnsi="Times New Roman" w:cs="Times New Roman"/>
          <w:bCs/>
          <w:i/>
          <w:iCs/>
          <w:sz w:val="24"/>
          <w:szCs w:val="24"/>
        </w:rPr>
        <w:t>Grewia asiatica</w:t>
      </w:r>
      <w:r w:rsidRPr="00C83299">
        <w:rPr>
          <w:rFonts w:ascii="Times New Roman" w:hAnsi="Times New Roman" w:cs="Times New Roman"/>
          <w:bCs/>
          <w:sz w:val="24"/>
          <w:szCs w:val="24"/>
        </w:rPr>
        <w:t xml:space="preserve"> fruit extract against streptozotocin-induced hyperglycemia in rats: Anti-inflammatory and antioxidant mechanisms. Oxidative Medicine and Cellular Longevity. </w:t>
      </w:r>
      <w:hyperlink r:id="rId33" w:tgtFrame="_blank" w:history="1">
        <w:r w:rsidRPr="00C83299">
          <w:rPr>
            <w:rStyle w:val="Hyperlink"/>
            <w:rFonts w:ascii="Times New Roman" w:hAnsi="Times New Roman" w:cs="Times New Roman"/>
            <w:bCs/>
            <w:sz w:val="24"/>
            <w:szCs w:val="24"/>
          </w:rPr>
          <w:t>https://doi.org/10.1155/2015/549743</w:t>
        </w:r>
      </w:hyperlink>
    </w:p>
    <w:p w14:paraId="4E3D3B93" w14:textId="3EA7D25E" w:rsidR="006F50AC" w:rsidRPr="00C83299" w:rsidRDefault="00164315"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Sharma, K. V., &amp; Sisodia, R. (2010). Hepatoprotective efficacy of </w:t>
      </w:r>
      <w:r w:rsidRPr="00C83299">
        <w:rPr>
          <w:rFonts w:ascii="Times New Roman" w:hAnsi="Times New Roman" w:cs="Times New Roman"/>
          <w:bCs/>
          <w:i/>
          <w:iCs/>
          <w:sz w:val="24"/>
          <w:szCs w:val="24"/>
        </w:rPr>
        <w:t>Grewia asiatica</w:t>
      </w:r>
      <w:r w:rsidRPr="00C83299">
        <w:rPr>
          <w:rFonts w:ascii="Times New Roman" w:hAnsi="Times New Roman" w:cs="Times New Roman"/>
          <w:bCs/>
          <w:sz w:val="24"/>
          <w:szCs w:val="24"/>
        </w:rPr>
        <w:t xml:space="preserve"> fruit against oxidative stress in swiss albino mice. International Journal of Radiation Research, 8(2), 75-85. </w:t>
      </w:r>
      <w:hyperlink r:id="rId34" w:tgtFrame="_blank" w:history="1">
        <w:r w:rsidRPr="00C83299">
          <w:rPr>
            <w:rStyle w:val="Hyperlink"/>
            <w:rFonts w:ascii="Times New Roman" w:hAnsi="Times New Roman" w:cs="Times New Roman"/>
            <w:bCs/>
            <w:sz w:val="24"/>
            <w:szCs w:val="24"/>
          </w:rPr>
          <w:t>https://ijrr.com/article_16220.html</w:t>
        </w:r>
      </w:hyperlink>
    </w:p>
    <w:p w14:paraId="5C366421" w14:textId="77777777" w:rsidR="00610117" w:rsidRPr="00C83299" w:rsidRDefault="00610117"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Al-Said, M. S., </w:t>
      </w:r>
      <w:proofErr w:type="spellStart"/>
      <w:r w:rsidRPr="00C83299">
        <w:rPr>
          <w:rFonts w:ascii="Times New Roman" w:hAnsi="Times New Roman" w:cs="Times New Roman"/>
          <w:bCs/>
          <w:sz w:val="24"/>
          <w:szCs w:val="24"/>
        </w:rPr>
        <w:t>Mothana</w:t>
      </w:r>
      <w:proofErr w:type="spellEnd"/>
      <w:r w:rsidRPr="00C83299">
        <w:rPr>
          <w:rFonts w:ascii="Times New Roman" w:hAnsi="Times New Roman" w:cs="Times New Roman"/>
          <w:bCs/>
          <w:sz w:val="24"/>
          <w:szCs w:val="24"/>
        </w:rPr>
        <w:t>, R. A., Al-</w:t>
      </w:r>
      <w:proofErr w:type="spellStart"/>
      <w:r w:rsidRPr="00C83299">
        <w:rPr>
          <w:rFonts w:ascii="Times New Roman" w:hAnsi="Times New Roman" w:cs="Times New Roman"/>
          <w:bCs/>
          <w:sz w:val="24"/>
          <w:szCs w:val="24"/>
        </w:rPr>
        <w:t>Sohaibani</w:t>
      </w:r>
      <w:proofErr w:type="spellEnd"/>
      <w:r w:rsidRPr="00C83299">
        <w:rPr>
          <w:rFonts w:ascii="Times New Roman" w:hAnsi="Times New Roman" w:cs="Times New Roman"/>
          <w:bCs/>
          <w:sz w:val="24"/>
          <w:szCs w:val="24"/>
        </w:rPr>
        <w:t xml:space="preserve">, M. O., &amp; </w:t>
      </w:r>
      <w:proofErr w:type="spellStart"/>
      <w:r w:rsidRPr="00C83299">
        <w:rPr>
          <w:rFonts w:ascii="Times New Roman" w:hAnsi="Times New Roman" w:cs="Times New Roman"/>
          <w:bCs/>
          <w:sz w:val="24"/>
          <w:szCs w:val="24"/>
        </w:rPr>
        <w:t>Rafatullah</w:t>
      </w:r>
      <w:proofErr w:type="spellEnd"/>
      <w:r w:rsidRPr="00C83299">
        <w:rPr>
          <w:rFonts w:ascii="Times New Roman" w:hAnsi="Times New Roman" w:cs="Times New Roman"/>
          <w:bCs/>
          <w:sz w:val="24"/>
          <w:szCs w:val="24"/>
        </w:rPr>
        <w:t xml:space="preserve">, S. (2011). Ameliorative effect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tenax</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Forssk</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fiori</w:t>
      </w:r>
      <w:proofErr w:type="spellEnd"/>
      <w:r w:rsidRPr="00C83299">
        <w:rPr>
          <w:rFonts w:ascii="Times New Roman" w:hAnsi="Times New Roman" w:cs="Times New Roman"/>
          <w:bCs/>
          <w:sz w:val="24"/>
          <w:szCs w:val="24"/>
        </w:rPr>
        <w:t xml:space="preserve"> fruit extract on </w:t>
      </w:r>
      <w:proofErr w:type="spellStart"/>
      <w:proofErr w:type="gramStart"/>
      <w:r w:rsidRPr="00C83299">
        <w:rPr>
          <w:rFonts w:ascii="Times New Roman" w:hAnsi="Times New Roman" w:cs="Times New Roman"/>
          <w:bCs/>
          <w:sz w:val="24"/>
          <w:szCs w:val="24"/>
        </w:rPr>
        <w:t>CCl</w:t>
      </w:r>
      <w:proofErr w:type="spellEnd"/>
      <w:r w:rsidRPr="00C83299">
        <w:rPr>
          <w:rFonts w:ascii="Times New Roman" w:hAnsi="Times New Roman" w:cs="Times New Roman"/>
          <w:bCs/>
          <w:sz w:val="24"/>
          <w:szCs w:val="24"/>
        </w:rPr>
        <w:t>(</w:t>
      </w:r>
      <w:proofErr w:type="gramEnd"/>
      <w:r w:rsidRPr="00C83299">
        <w:rPr>
          <w:rFonts w:ascii="Times New Roman" w:hAnsi="Times New Roman" w:cs="Times New Roman"/>
          <w:bCs/>
          <w:sz w:val="24"/>
          <w:szCs w:val="24"/>
        </w:rPr>
        <w:t xml:space="preserve">4)-induced </w:t>
      </w:r>
      <w:r w:rsidRPr="00C83299">
        <w:rPr>
          <w:rFonts w:ascii="Times New Roman" w:hAnsi="Times New Roman" w:cs="Times New Roman"/>
          <w:bCs/>
          <w:sz w:val="24"/>
          <w:szCs w:val="24"/>
        </w:rPr>
        <w:lastRenderedPageBreak/>
        <w:t>oxidative stress and hepatotoxicity in rats. Journal of Food Science, 76(9), T200–T206. </w:t>
      </w:r>
      <w:hyperlink r:id="rId35" w:tgtFrame="_blank" w:history="1">
        <w:r w:rsidRPr="00C83299">
          <w:rPr>
            <w:rStyle w:val="Hyperlink"/>
            <w:rFonts w:ascii="Times New Roman" w:hAnsi="Times New Roman" w:cs="Times New Roman"/>
            <w:bCs/>
            <w:sz w:val="24"/>
            <w:szCs w:val="24"/>
          </w:rPr>
          <w:t>https://doi.org/10.1111/j.1750-3841.2011.02381.x</w:t>
        </w:r>
      </w:hyperlink>
    </w:p>
    <w:p w14:paraId="3C37A7D4" w14:textId="5096CE68" w:rsidR="006A320A" w:rsidRPr="00C83299" w:rsidRDefault="006A320A"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Latif, S., Sohaib, M., Iqbal, S., Mushtaq, M. H., &amp; Sultan, M. T. (2025). Nephroprotective </w:t>
      </w:r>
      <w:r w:rsidR="00125A76" w:rsidRPr="00C83299">
        <w:rPr>
          <w:rFonts w:ascii="Times New Roman" w:hAnsi="Times New Roman" w:cs="Times New Roman"/>
          <w:bCs/>
          <w:sz w:val="24"/>
          <w:szCs w:val="24"/>
        </w:rPr>
        <w:t xml:space="preserve">potential of lyophilized </w:t>
      </w:r>
      <w:r w:rsidRPr="00C83299">
        <w:rPr>
          <w:rFonts w:ascii="Times New Roman" w:hAnsi="Times New Roman" w:cs="Times New Roman"/>
          <w:bCs/>
          <w:i/>
          <w:iCs/>
          <w:sz w:val="24"/>
          <w:szCs w:val="24"/>
        </w:rPr>
        <w:t>Grewia asiatica</w:t>
      </w:r>
      <w:r w:rsidRPr="00C83299">
        <w:rPr>
          <w:rFonts w:ascii="Times New Roman" w:hAnsi="Times New Roman" w:cs="Times New Roman"/>
          <w:bCs/>
          <w:sz w:val="24"/>
          <w:szCs w:val="24"/>
        </w:rPr>
        <w:t xml:space="preserve"> </w:t>
      </w:r>
      <w:r w:rsidR="00125A76" w:rsidRPr="00C83299">
        <w:rPr>
          <w:rFonts w:ascii="Times New Roman" w:hAnsi="Times New Roman" w:cs="Times New Roman"/>
          <w:bCs/>
          <w:sz w:val="24"/>
          <w:szCs w:val="24"/>
        </w:rPr>
        <w:t>powder against renal biomarkers and inflammation in vivo. </w:t>
      </w:r>
      <w:r w:rsidRPr="00C83299">
        <w:rPr>
          <w:rFonts w:ascii="Times New Roman" w:hAnsi="Times New Roman" w:cs="Times New Roman"/>
          <w:bCs/>
          <w:i/>
          <w:iCs/>
          <w:sz w:val="24"/>
          <w:szCs w:val="24"/>
        </w:rPr>
        <w:t>Journal of Nutrition and Metabolism</w:t>
      </w:r>
      <w:r w:rsidRPr="00C83299">
        <w:rPr>
          <w:rFonts w:ascii="Times New Roman" w:hAnsi="Times New Roman" w:cs="Times New Roman"/>
          <w:bCs/>
          <w:sz w:val="24"/>
          <w:szCs w:val="24"/>
        </w:rPr>
        <w:t>, </w:t>
      </w:r>
      <w:r w:rsidRPr="00C83299">
        <w:rPr>
          <w:rFonts w:ascii="Times New Roman" w:hAnsi="Times New Roman" w:cs="Times New Roman"/>
          <w:bCs/>
          <w:i/>
          <w:iCs/>
          <w:sz w:val="24"/>
          <w:szCs w:val="24"/>
        </w:rPr>
        <w:t>2025</w:t>
      </w:r>
      <w:r w:rsidRPr="00C83299">
        <w:rPr>
          <w:rFonts w:ascii="Times New Roman" w:hAnsi="Times New Roman" w:cs="Times New Roman"/>
          <w:bCs/>
          <w:sz w:val="24"/>
          <w:szCs w:val="24"/>
        </w:rPr>
        <w:t xml:space="preserve">(1), 3726752. </w:t>
      </w:r>
      <w:hyperlink r:id="rId36" w:history="1">
        <w:r w:rsidRPr="00C83299">
          <w:rPr>
            <w:rStyle w:val="Hyperlink"/>
            <w:rFonts w:ascii="Times New Roman" w:hAnsi="Times New Roman" w:cs="Times New Roman"/>
            <w:bCs/>
            <w:sz w:val="24"/>
            <w:szCs w:val="24"/>
          </w:rPr>
          <w:t>https://doi.org/10.1155/jnme/3726752</w:t>
        </w:r>
      </w:hyperlink>
    </w:p>
    <w:p w14:paraId="02EC57C2" w14:textId="7A31A4C9" w:rsidR="0032309C" w:rsidRPr="00C83299" w:rsidRDefault="0032309C"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Sreedevi, A., Pravallika, B. V., &amp; Sruthi, K. S. (2021). Phytochemical analysis and pharmacological evaluation of ethanol extract of fruits of </w:t>
      </w:r>
      <w:r w:rsidRPr="00C83299">
        <w:rPr>
          <w:rFonts w:ascii="Times New Roman" w:hAnsi="Times New Roman" w:cs="Times New Roman"/>
          <w:bCs/>
          <w:i/>
          <w:iCs/>
          <w:sz w:val="24"/>
          <w:szCs w:val="24"/>
        </w:rPr>
        <w:t xml:space="preserve">Grewia </w:t>
      </w:r>
      <w:r w:rsidR="00125A76" w:rsidRPr="00C83299">
        <w:rPr>
          <w:rFonts w:ascii="Times New Roman" w:hAnsi="Times New Roman" w:cs="Times New Roman"/>
          <w:bCs/>
          <w:i/>
          <w:iCs/>
          <w:sz w:val="24"/>
          <w:szCs w:val="24"/>
        </w:rPr>
        <w:t>t</w:t>
      </w:r>
      <w:r w:rsidRPr="00C83299">
        <w:rPr>
          <w:rFonts w:ascii="Times New Roman" w:hAnsi="Times New Roman" w:cs="Times New Roman"/>
          <w:bCs/>
          <w:i/>
          <w:iCs/>
          <w:sz w:val="24"/>
          <w:szCs w:val="24"/>
        </w:rPr>
        <w:t>iliaefolia</w:t>
      </w:r>
      <w:r w:rsidRPr="00C83299">
        <w:rPr>
          <w:rFonts w:ascii="Times New Roman" w:hAnsi="Times New Roman" w:cs="Times New Roman"/>
          <w:bCs/>
          <w:sz w:val="24"/>
          <w:szCs w:val="24"/>
        </w:rPr>
        <w:t xml:space="preserve"> for nephroprotective activity. International Journal of Pharmaceutical Sciences and Research, 12(9), 4933–4941. </w:t>
      </w:r>
      <w:hyperlink r:id="rId37" w:tgtFrame="_blank" w:history="1">
        <w:r w:rsidRPr="00C83299">
          <w:rPr>
            <w:rStyle w:val="Hyperlink"/>
            <w:rFonts w:ascii="Times New Roman" w:hAnsi="Times New Roman" w:cs="Times New Roman"/>
            <w:bCs/>
            <w:sz w:val="24"/>
            <w:szCs w:val="24"/>
          </w:rPr>
          <w:t>https://doi.org/10.13040/IJPSR.0975-8232.12(9).4933-41</w:t>
        </w:r>
      </w:hyperlink>
    </w:p>
    <w:p w14:paraId="16CF858E" w14:textId="495373B1" w:rsidR="00DA5C95" w:rsidRPr="00C83299" w:rsidRDefault="00DA5C95"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Ali, M. S., Nasrin, M., &amp; Dash, P. R. (2015). Evaluation of Analgesic and CNS Depressant Activities of </w:t>
      </w:r>
      <w:r w:rsidRPr="00C83299">
        <w:rPr>
          <w:rFonts w:ascii="Times New Roman" w:hAnsi="Times New Roman" w:cs="Times New Roman"/>
          <w:bCs/>
          <w:i/>
          <w:iCs/>
          <w:sz w:val="24"/>
          <w:szCs w:val="24"/>
        </w:rPr>
        <w:t>Grewia Paniculata</w:t>
      </w:r>
      <w:r w:rsidRPr="00C83299">
        <w:rPr>
          <w:rFonts w:ascii="Times New Roman" w:hAnsi="Times New Roman" w:cs="Times New Roman"/>
          <w:bCs/>
          <w:sz w:val="24"/>
          <w:szCs w:val="24"/>
        </w:rPr>
        <w:t xml:space="preserve"> in Swiss albino Mice. American Journal of Food and Nutrition.</w:t>
      </w:r>
      <w:r w:rsidR="0066625C" w:rsidRPr="00C83299">
        <w:rPr>
          <w:rFonts w:ascii="Times New Roman" w:hAnsi="Times New Roman" w:cs="Times New Roman"/>
          <w:bCs/>
          <w:sz w:val="24"/>
          <w:szCs w:val="24"/>
        </w:rPr>
        <w:t xml:space="preserve"> 3(1), 21-27.</w:t>
      </w:r>
      <w:r w:rsidRPr="00C83299">
        <w:rPr>
          <w:rFonts w:ascii="Times New Roman" w:hAnsi="Times New Roman" w:cs="Times New Roman"/>
          <w:bCs/>
          <w:sz w:val="24"/>
          <w:szCs w:val="24"/>
        </w:rPr>
        <w:t> </w:t>
      </w:r>
      <w:hyperlink r:id="rId38" w:tgtFrame="_blank" w:history="1">
        <w:r w:rsidRPr="00C83299">
          <w:rPr>
            <w:rStyle w:val="Hyperlink"/>
            <w:rFonts w:ascii="Times New Roman" w:hAnsi="Times New Roman" w:cs="Times New Roman"/>
            <w:bCs/>
            <w:sz w:val="24"/>
            <w:szCs w:val="24"/>
          </w:rPr>
          <w:t>https://doi.org/10.12691/ajfn-3-1-4</w:t>
        </w:r>
      </w:hyperlink>
    </w:p>
    <w:p w14:paraId="7BC83E5B" w14:textId="65C64C47" w:rsidR="008A1276" w:rsidRPr="00C83299" w:rsidRDefault="008A1276"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Rani, D., Kulkarni, G. T., Rai, N., &amp; </w:t>
      </w:r>
      <w:proofErr w:type="spellStart"/>
      <w:r w:rsidRPr="00C83299">
        <w:rPr>
          <w:rFonts w:ascii="Times New Roman" w:hAnsi="Times New Roman" w:cs="Times New Roman"/>
          <w:bCs/>
          <w:sz w:val="24"/>
          <w:szCs w:val="24"/>
        </w:rPr>
        <w:t>Kharkwal</w:t>
      </w:r>
      <w:proofErr w:type="spellEnd"/>
      <w:r w:rsidRPr="00C83299">
        <w:rPr>
          <w:rFonts w:ascii="Times New Roman" w:hAnsi="Times New Roman" w:cs="Times New Roman"/>
          <w:bCs/>
          <w:sz w:val="24"/>
          <w:szCs w:val="24"/>
        </w:rPr>
        <w:t xml:space="preserve">, H. (2020). Antimicrobial activity and phytochemical evaluation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abutilifolia</w:t>
      </w:r>
      <w:r w:rsidRPr="00C83299">
        <w:rPr>
          <w:rFonts w:ascii="Times New Roman" w:hAnsi="Times New Roman" w:cs="Times New Roman"/>
          <w:bCs/>
          <w:sz w:val="24"/>
          <w:szCs w:val="24"/>
        </w:rPr>
        <w:t>'s</w:t>
      </w:r>
      <w:proofErr w:type="spellEnd"/>
      <w:r w:rsidRPr="00C83299">
        <w:rPr>
          <w:rFonts w:ascii="Times New Roman" w:hAnsi="Times New Roman" w:cs="Times New Roman"/>
          <w:bCs/>
          <w:sz w:val="24"/>
          <w:szCs w:val="24"/>
        </w:rPr>
        <w:t xml:space="preserve"> leaves extracts.</w:t>
      </w:r>
      <w:r w:rsidR="00C60C86" w:rsidRPr="00C83299">
        <w:rPr>
          <w:rFonts w:ascii="Times New Roman" w:hAnsi="Times New Roman" w:cs="Times New Roman"/>
          <w:bCs/>
          <w:sz w:val="24"/>
          <w:szCs w:val="24"/>
        </w:rPr>
        <w:t xml:space="preserve"> 20(2), 8589-8595.</w:t>
      </w:r>
    </w:p>
    <w:p w14:paraId="5187BF7D" w14:textId="77777777" w:rsidR="00C0152C" w:rsidRPr="00C83299" w:rsidRDefault="00C0152C"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Gurivelli, P., &amp; Katta, S. (2024). </w:t>
      </w:r>
      <w:proofErr w:type="spellStart"/>
      <w:r w:rsidRPr="00C83299">
        <w:rPr>
          <w:rFonts w:ascii="Times New Roman" w:hAnsi="Times New Roman" w:cs="Times New Roman"/>
          <w:bCs/>
          <w:sz w:val="24"/>
          <w:szCs w:val="24"/>
        </w:rPr>
        <w:t>Unraveling</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bilamellata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Gagnep</w:t>
      </w:r>
      <w:proofErr w:type="spellEnd"/>
      <w:r w:rsidRPr="00C83299">
        <w:rPr>
          <w:rFonts w:ascii="Times New Roman" w:hAnsi="Times New Roman" w:cs="Times New Roman"/>
          <w:bCs/>
          <w:sz w:val="24"/>
          <w:szCs w:val="24"/>
        </w:rPr>
        <w:t>. Role in cerebral ischemia: Comprehensive in vivo and in silico studies. In Silico Pharmacology, 12(2), 62. </w:t>
      </w:r>
      <w:hyperlink r:id="rId39" w:tgtFrame="_blank" w:history="1">
        <w:r w:rsidRPr="00C83299">
          <w:rPr>
            <w:rStyle w:val="Hyperlink"/>
            <w:rFonts w:ascii="Times New Roman" w:hAnsi="Times New Roman" w:cs="Times New Roman"/>
            <w:bCs/>
            <w:sz w:val="24"/>
            <w:szCs w:val="24"/>
          </w:rPr>
          <w:t>https://doi.org/10.1007/s40203-024-00237-w</w:t>
        </w:r>
      </w:hyperlink>
    </w:p>
    <w:p w14:paraId="1935E714" w14:textId="53632F5D" w:rsidR="00F265A5" w:rsidRPr="00C83299" w:rsidRDefault="0069260F"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Rajput, A., Sharma, P., Kumar, N., Kaur, S., &amp; Arora, S. (2023). Neuroprotective activity of novel phenanthrene derivative from </w:t>
      </w:r>
      <w:r w:rsidRPr="00C83299">
        <w:rPr>
          <w:rFonts w:ascii="Times New Roman" w:hAnsi="Times New Roman" w:cs="Times New Roman"/>
          <w:bCs/>
          <w:i/>
          <w:iCs/>
          <w:sz w:val="24"/>
          <w:szCs w:val="24"/>
        </w:rPr>
        <w:t>Grewia tiliaefolia</w:t>
      </w:r>
      <w:r w:rsidRPr="00C83299">
        <w:rPr>
          <w:rFonts w:ascii="Times New Roman" w:hAnsi="Times New Roman" w:cs="Times New Roman"/>
          <w:bCs/>
          <w:sz w:val="24"/>
          <w:szCs w:val="24"/>
        </w:rPr>
        <w:t xml:space="preserve"> by in vitro and in silico studies. Scientific Reports </w:t>
      </w:r>
      <w:hyperlink r:id="rId40" w:tgtFrame="_blank" w:history="1">
        <w:r w:rsidRPr="00C83299">
          <w:rPr>
            <w:rStyle w:val="Hyperlink"/>
            <w:rFonts w:ascii="Times New Roman" w:hAnsi="Times New Roman" w:cs="Times New Roman"/>
            <w:bCs/>
            <w:sz w:val="24"/>
            <w:szCs w:val="24"/>
          </w:rPr>
          <w:t>https://doi.org/10.1038/s41598-023-29446-7</w:t>
        </w:r>
      </w:hyperlink>
      <w:r w:rsidR="00A12E7C" w:rsidRPr="00C83299">
        <w:rPr>
          <w:rFonts w:ascii="Times New Roman" w:hAnsi="Times New Roman" w:cs="Times New Roman"/>
          <w:bCs/>
          <w:sz w:val="24"/>
          <w:szCs w:val="24"/>
        </w:rPr>
        <w:t>. </w:t>
      </w:r>
    </w:p>
    <w:p w14:paraId="36CD5B90" w14:textId="77777777" w:rsidR="0069260F" w:rsidRPr="00C83299" w:rsidRDefault="0069260F"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Malar, D. S., </w:t>
      </w:r>
      <w:proofErr w:type="spellStart"/>
      <w:r w:rsidRPr="00C83299">
        <w:rPr>
          <w:rFonts w:ascii="Times New Roman" w:hAnsi="Times New Roman" w:cs="Times New Roman"/>
          <w:bCs/>
          <w:sz w:val="24"/>
          <w:szCs w:val="24"/>
        </w:rPr>
        <w:t>Shafreen</w:t>
      </w:r>
      <w:proofErr w:type="spellEnd"/>
      <w:r w:rsidRPr="00C83299">
        <w:rPr>
          <w:rFonts w:ascii="Times New Roman" w:hAnsi="Times New Roman" w:cs="Times New Roman"/>
          <w:bCs/>
          <w:sz w:val="24"/>
          <w:szCs w:val="24"/>
        </w:rPr>
        <w:t xml:space="preserve">, R. B., Pandian, S. K., &amp; Devi, K. P. (2017). Cholinesterase inhibitory, anti-amyloidogenic and neuroprotective effect of the medicinal plant </w:t>
      </w:r>
      <w:r w:rsidRPr="00C83299">
        <w:rPr>
          <w:rFonts w:ascii="Times New Roman" w:hAnsi="Times New Roman" w:cs="Times New Roman"/>
          <w:bCs/>
          <w:i/>
          <w:iCs/>
          <w:sz w:val="24"/>
          <w:szCs w:val="24"/>
        </w:rPr>
        <w:t>Grewia tiliaefolia</w:t>
      </w:r>
      <w:r w:rsidRPr="00C83299">
        <w:rPr>
          <w:rFonts w:ascii="Times New Roman" w:hAnsi="Times New Roman" w:cs="Times New Roman"/>
          <w:bCs/>
          <w:sz w:val="24"/>
          <w:szCs w:val="24"/>
        </w:rPr>
        <w:t xml:space="preserve"> – An in vitro and in silico study. Pharmaceutical Biology, 55(1), 2015–2022. </w:t>
      </w:r>
      <w:hyperlink r:id="rId41" w:tgtFrame="_blank" w:history="1">
        <w:r w:rsidRPr="00C83299">
          <w:rPr>
            <w:rStyle w:val="Hyperlink"/>
            <w:rFonts w:ascii="Times New Roman" w:hAnsi="Times New Roman" w:cs="Times New Roman"/>
            <w:bCs/>
            <w:sz w:val="24"/>
            <w:szCs w:val="24"/>
          </w:rPr>
          <w:t>https://doi.org/10.1080/13880209.2016.1241811</w:t>
        </w:r>
      </w:hyperlink>
    </w:p>
    <w:p w14:paraId="28441ABE" w14:textId="29FCB2B2" w:rsidR="00F265A5" w:rsidRPr="00C83299" w:rsidRDefault="00B237C6"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Imran, I., et al. (2021). </w:t>
      </w:r>
      <w:r w:rsidRPr="00C83299">
        <w:rPr>
          <w:rFonts w:ascii="Times New Roman" w:hAnsi="Times New Roman" w:cs="Times New Roman"/>
          <w:bCs/>
          <w:i/>
          <w:iCs/>
          <w:sz w:val="24"/>
          <w:szCs w:val="24"/>
        </w:rPr>
        <w:t>Grewia asiatica</w:t>
      </w:r>
      <w:r w:rsidRPr="00C83299">
        <w:rPr>
          <w:rFonts w:ascii="Times New Roman" w:hAnsi="Times New Roman" w:cs="Times New Roman"/>
          <w:bCs/>
          <w:sz w:val="24"/>
          <w:szCs w:val="24"/>
        </w:rPr>
        <w:t xml:space="preserve"> berry juice diminishes anxiety, depression, and scopolamine-induced learning and memory impairment. Frontiers in Nutrition, 7, 587367. </w:t>
      </w:r>
      <w:hyperlink r:id="rId42" w:tgtFrame="_blank" w:history="1">
        <w:r w:rsidR="00EB17BF" w:rsidRPr="00C83299">
          <w:rPr>
            <w:rStyle w:val="Hyperlink"/>
            <w:rFonts w:ascii="Times New Roman" w:hAnsi="Times New Roman" w:cs="Times New Roman"/>
            <w:bCs/>
            <w:sz w:val="24"/>
            <w:szCs w:val="24"/>
          </w:rPr>
          <w:t>https://doi.org/10.3389/fnut.2020.587367</w:t>
        </w:r>
      </w:hyperlink>
    </w:p>
    <w:p w14:paraId="1CD4F1C4" w14:textId="4C86A4C2" w:rsidR="004771B9" w:rsidRPr="00C83299" w:rsidRDefault="004771B9"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Githinji, P. M., </w:t>
      </w:r>
      <w:proofErr w:type="spellStart"/>
      <w:r w:rsidRPr="00C83299">
        <w:rPr>
          <w:rFonts w:ascii="Times New Roman" w:hAnsi="Times New Roman" w:cs="Times New Roman"/>
          <w:bCs/>
          <w:sz w:val="24"/>
          <w:szCs w:val="24"/>
        </w:rPr>
        <w:t>Gathirwa</w:t>
      </w:r>
      <w:proofErr w:type="spellEnd"/>
      <w:r w:rsidRPr="00C83299">
        <w:rPr>
          <w:rFonts w:ascii="Times New Roman" w:hAnsi="Times New Roman" w:cs="Times New Roman"/>
          <w:bCs/>
          <w:sz w:val="24"/>
          <w:szCs w:val="24"/>
        </w:rPr>
        <w:t xml:space="preserve">, J. W., Mwihaki Ng'ang'a, M., &amp; </w:t>
      </w:r>
      <w:proofErr w:type="spellStart"/>
      <w:r w:rsidRPr="00C83299">
        <w:rPr>
          <w:rFonts w:ascii="Times New Roman" w:hAnsi="Times New Roman" w:cs="Times New Roman"/>
          <w:bCs/>
          <w:sz w:val="24"/>
          <w:szCs w:val="24"/>
        </w:rPr>
        <w:t>Machocho</w:t>
      </w:r>
      <w:proofErr w:type="spellEnd"/>
      <w:r w:rsidRPr="00C83299">
        <w:rPr>
          <w:rFonts w:ascii="Times New Roman" w:hAnsi="Times New Roman" w:cs="Times New Roman"/>
          <w:bCs/>
          <w:sz w:val="24"/>
          <w:szCs w:val="24"/>
        </w:rPr>
        <w:t xml:space="preserve">, A. K. O. (2020). Triterpenoids from </w:t>
      </w:r>
      <w:r w:rsidRPr="00C83299">
        <w:rPr>
          <w:rFonts w:ascii="Times New Roman" w:hAnsi="Times New Roman" w:cs="Times New Roman"/>
          <w:bCs/>
          <w:i/>
          <w:iCs/>
          <w:sz w:val="24"/>
          <w:szCs w:val="24"/>
        </w:rPr>
        <w:t>Grewia plagiophylla</w:t>
      </w:r>
      <w:r w:rsidRPr="00C83299">
        <w:rPr>
          <w:rFonts w:ascii="Times New Roman" w:hAnsi="Times New Roman" w:cs="Times New Roman"/>
          <w:bCs/>
          <w:sz w:val="24"/>
          <w:szCs w:val="24"/>
        </w:rPr>
        <w:t xml:space="preserve"> K. Schum. </w:t>
      </w:r>
      <w:r w:rsidRPr="00C83299">
        <w:rPr>
          <w:rFonts w:ascii="Times New Roman" w:hAnsi="Times New Roman" w:cs="Times New Roman"/>
          <w:bCs/>
          <w:i/>
          <w:iCs/>
          <w:sz w:val="24"/>
          <w:szCs w:val="24"/>
        </w:rPr>
        <w:t>Pharmacognosy Communications</w:t>
      </w:r>
      <w:r w:rsidRPr="00C83299">
        <w:rPr>
          <w:rFonts w:ascii="Times New Roman" w:hAnsi="Times New Roman" w:cs="Times New Roman"/>
          <w:bCs/>
          <w:sz w:val="24"/>
          <w:szCs w:val="24"/>
        </w:rPr>
        <w:t>, </w:t>
      </w:r>
      <w:r w:rsidRPr="00C83299">
        <w:rPr>
          <w:rFonts w:ascii="Times New Roman" w:hAnsi="Times New Roman" w:cs="Times New Roman"/>
          <w:bCs/>
          <w:i/>
          <w:iCs/>
          <w:sz w:val="24"/>
          <w:szCs w:val="24"/>
        </w:rPr>
        <w:t>10</w:t>
      </w:r>
      <w:r w:rsidRPr="00C83299">
        <w:rPr>
          <w:rFonts w:ascii="Times New Roman" w:hAnsi="Times New Roman" w:cs="Times New Roman"/>
          <w:bCs/>
          <w:sz w:val="24"/>
          <w:szCs w:val="24"/>
        </w:rPr>
        <w:t>(3), 130-133.</w:t>
      </w:r>
      <w:r w:rsidR="00407B97" w:rsidRPr="00C83299">
        <w:rPr>
          <w:rFonts w:ascii="Times New Roman" w:hAnsi="Times New Roman" w:cs="Times New Roman"/>
          <w:bCs/>
          <w:sz w:val="24"/>
          <w:szCs w:val="24"/>
        </w:rPr>
        <w:t xml:space="preserve"> </w:t>
      </w:r>
      <w:hyperlink r:id="rId43" w:tgtFrame="_blank" w:history="1">
        <w:r w:rsidR="00407B97" w:rsidRPr="00C83299">
          <w:rPr>
            <w:rStyle w:val="Hyperlink"/>
            <w:rFonts w:ascii="Times New Roman" w:hAnsi="Times New Roman" w:cs="Times New Roman"/>
            <w:bCs/>
            <w:sz w:val="24"/>
            <w:szCs w:val="24"/>
          </w:rPr>
          <w:t>https://doi.org/10.5530/pc.2020.3.25</w:t>
        </w:r>
      </w:hyperlink>
    </w:p>
    <w:p w14:paraId="1E8F6330" w14:textId="21F7DF19" w:rsidR="00B7166E" w:rsidRPr="00C83299" w:rsidRDefault="00B7166E"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Bari, W. U., et al. (2019). Anticholinesterase, antioxidant potentials, and isolation of bioactive compounds from Grewia optiva. International Journal of Food Properties, 22(1), 2044–2057. </w:t>
      </w:r>
    </w:p>
    <w:p w14:paraId="5CECCB54" w14:textId="77777777" w:rsidR="007D2155" w:rsidRPr="00C83299" w:rsidRDefault="007D2155"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Ma, C., Zhang, H. J., Tan, G. T., Hung, N. V., Cuong, N. M., Soejarto, D. D., &amp; Fong, H. H. (2006). Antimalarial compounds from </w:t>
      </w:r>
      <w:r w:rsidRPr="00C83299">
        <w:rPr>
          <w:rFonts w:ascii="Times New Roman" w:hAnsi="Times New Roman" w:cs="Times New Roman"/>
          <w:bCs/>
          <w:i/>
          <w:iCs/>
          <w:sz w:val="24"/>
          <w:szCs w:val="24"/>
        </w:rPr>
        <w:t>Grewia bilamellata</w:t>
      </w:r>
      <w:r w:rsidRPr="00C83299">
        <w:rPr>
          <w:rFonts w:ascii="Times New Roman" w:hAnsi="Times New Roman" w:cs="Times New Roman"/>
          <w:bCs/>
          <w:sz w:val="24"/>
          <w:szCs w:val="24"/>
        </w:rPr>
        <w:t>. Journal of Natural Products, 69(3), 346-350. </w:t>
      </w:r>
      <w:hyperlink r:id="rId44" w:tgtFrame="_blank" w:history="1">
        <w:r w:rsidRPr="00C83299">
          <w:rPr>
            <w:rStyle w:val="Hyperlink"/>
            <w:rFonts w:ascii="Times New Roman" w:hAnsi="Times New Roman" w:cs="Times New Roman"/>
            <w:bCs/>
            <w:sz w:val="24"/>
            <w:szCs w:val="24"/>
          </w:rPr>
          <w:t>https://doi.org/10.1021/np050313d</w:t>
        </w:r>
      </w:hyperlink>
    </w:p>
    <w:p w14:paraId="3F9A6773" w14:textId="049C0CAA" w:rsidR="003F471E" w:rsidRPr="00C83299" w:rsidRDefault="003F471E"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Pundlik</w:t>
      </w:r>
      <w:proofErr w:type="spellEnd"/>
      <w:r w:rsidRPr="00C83299">
        <w:rPr>
          <w:rFonts w:ascii="Times New Roman" w:hAnsi="Times New Roman" w:cs="Times New Roman"/>
          <w:bCs/>
          <w:sz w:val="24"/>
          <w:szCs w:val="24"/>
        </w:rPr>
        <w:t>, S. P. (2021). The Phytochemical Determination from Leaf Samples of Two Grewia Species. </w:t>
      </w:r>
      <w:r w:rsidRPr="00C83299">
        <w:rPr>
          <w:rFonts w:ascii="Times New Roman" w:hAnsi="Times New Roman" w:cs="Times New Roman"/>
          <w:bCs/>
          <w:i/>
          <w:iCs/>
          <w:sz w:val="24"/>
          <w:szCs w:val="24"/>
        </w:rPr>
        <w:t>Journal of Scientific Research</w:t>
      </w:r>
      <w:r w:rsidRPr="00C83299">
        <w:rPr>
          <w:rFonts w:ascii="Times New Roman" w:hAnsi="Times New Roman" w:cs="Times New Roman"/>
          <w:bCs/>
          <w:sz w:val="24"/>
          <w:szCs w:val="24"/>
        </w:rPr>
        <w:t>, </w:t>
      </w:r>
      <w:r w:rsidRPr="00C83299">
        <w:rPr>
          <w:rFonts w:ascii="Times New Roman" w:hAnsi="Times New Roman" w:cs="Times New Roman"/>
          <w:bCs/>
          <w:i/>
          <w:iCs/>
          <w:sz w:val="24"/>
          <w:szCs w:val="24"/>
        </w:rPr>
        <w:t>65</w:t>
      </w:r>
      <w:r w:rsidRPr="00C83299">
        <w:rPr>
          <w:rFonts w:ascii="Times New Roman" w:hAnsi="Times New Roman" w:cs="Times New Roman"/>
          <w:bCs/>
          <w:sz w:val="24"/>
          <w:szCs w:val="24"/>
        </w:rPr>
        <w:t>(7)</w:t>
      </w:r>
      <w:r w:rsidR="007736FE" w:rsidRPr="00C83299">
        <w:rPr>
          <w:rFonts w:ascii="Times New Roman" w:hAnsi="Times New Roman" w:cs="Times New Roman"/>
          <w:bCs/>
          <w:sz w:val="24"/>
          <w:szCs w:val="24"/>
        </w:rPr>
        <w:t>, 87-89.</w:t>
      </w:r>
      <w:r w:rsidR="00E55F0F">
        <w:rPr>
          <w:rFonts w:ascii="Times New Roman" w:hAnsi="Times New Roman" w:cs="Times New Roman"/>
          <w:bCs/>
          <w:sz w:val="24"/>
          <w:szCs w:val="24"/>
        </w:rPr>
        <w:t xml:space="preserve"> </w:t>
      </w:r>
      <w:hyperlink r:id="rId45" w:history="1">
        <w:r w:rsidR="00E55F0F" w:rsidRPr="009F6826">
          <w:rPr>
            <w:rStyle w:val="Hyperlink"/>
            <w:rFonts w:ascii="Times New Roman" w:hAnsi="Times New Roman" w:cs="Times New Roman"/>
            <w:bCs/>
            <w:sz w:val="24"/>
            <w:szCs w:val="24"/>
          </w:rPr>
          <w:t>https://doi.org/10.37398/JSR.2021.650718</w:t>
        </w:r>
      </w:hyperlink>
      <w:r w:rsidR="00E55F0F">
        <w:rPr>
          <w:rFonts w:ascii="Times New Roman" w:hAnsi="Times New Roman" w:cs="Times New Roman"/>
          <w:bCs/>
          <w:sz w:val="24"/>
          <w:szCs w:val="24"/>
        </w:rPr>
        <w:t xml:space="preserve"> </w:t>
      </w:r>
    </w:p>
    <w:p w14:paraId="35545D52" w14:textId="1A445B1F" w:rsidR="00E76405" w:rsidRPr="00C83299" w:rsidRDefault="00301EF8"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Ibrahim, M. M., et al. (2017). Toxicological profile of </w:t>
      </w:r>
      <w:r w:rsidRPr="00C83299">
        <w:rPr>
          <w:rFonts w:ascii="Times New Roman" w:hAnsi="Times New Roman" w:cs="Times New Roman"/>
          <w:bCs/>
          <w:i/>
          <w:iCs/>
          <w:sz w:val="24"/>
          <w:szCs w:val="24"/>
        </w:rPr>
        <w:t>Grewia bicolor</w:t>
      </w:r>
      <w:r w:rsidRPr="00C83299">
        <w:rPr>
          <w:rFonts w:ascii="Times New Roman" w:hAnsi="Times New Roman" w:cs="Times New Roman"/>
          <w:bCs/>
          <w:sz w:val="24"/>
          <w:szCs w:val="24"/>
        </w:rPr>
        <w:t xml:space="preserve"> root extract. IOSR Journal of Pharmacy and Biological Sciences, 12(1), 52–56.</w:t>
      </w:r>
      <w:r w:rsidR="008C0AD5" w:rsidRPr="00C83299">
        <w:rPr>
          <w:rFonts w:ascii="Times New Roman" w:hAnsi="Times New Roman" w:cs="Times New Roman"/>
          <w:bCs/>
          <w:sz w:val="24"/>
          <w:szCs w:val="24"/>
        </w:rPr>
        <w:t xml:space="preserve"> </w:t>
      </w:r>
      <w:hyperlink r:id="rId46" w:tgtFrame="_blank" w:history="1">
        <w:r w:rsidR="008C0AD5" w:rsidRPr="00C83299">
          <w:rPr>
            <w:rStyle w:val="Hyperlink"/>
            <w:rFonts w:ascii="Times New Roman" w:hAnsi="Times New Roman" w:cs="Times New Roman"/>
            <w:bCs/>
            <w:sz w:val="24"/>
            <w:szCs w:val="24"/>
          </w:rPr>
          <w:t>https://doi.org/10.9790/3008-1201035256</w:t>
        </w:r>
      </w:hyperlink>
    </w:p>
    <w:p w14:paraId="4857155F" w14:textId="77777777" w:rsidR="001C24F2" w:rsidRPr="00C83299" w:rsidRDefault="001C24F2"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lastRenderedPageBreak/>
        <w:t xml:space="preserve">Dicson, S. M., </w:t>
      </w:r>
      <w:proofErr w:type="spellStart"/>
      <w:r w:rsidRPr="00C83299">
        <w:rPr>
          <w:rFonts w:ascii="Times New Roman" w:hAnsi="Times New Roman" w:cs="Times New Roman"/>
          <w:bCs/>
          <w:sz w:val="24"/>
          <w:szCs w:val="24"/>
        </w:rPr>
        <w:t>Samuthirapandi</w:t>
      </w:r>
      <w:proofErr w:type="spellEnd"/>
      <w:r w:rsidRPr="00C83299">
        <w:rPr>
          <w:rFonts w:ascii="Times New Roman" w:hAnsi="Times New Roman" w:cs="Times New Roman"/>
          <w:bCs/>
          <w:sz w:val="24"/>
          <w:szCs w:val="24"/>
        </w:rPr>
        <w:t xml:space="preserve">, M., Govindaraju, A., &amp; Kasi, P. D. (2015). Evaluation of in vitro and in vivo safety profile of the Indian traditional medicinal plant </w:t>
      </w:r>
      <w:r w:rsidRPr="00C83299">
        <w:rPr>
          <w:rFonts w:ascii="Times New Roman" w:hAnsi="Times New Roman" w:cs="Times New Roman"/>
          <w:bCs/>
          <w:i/>
          <w:iCs/>
          <w:sz w:val="24"/>
          <w:szCs w:val="24"/>
        </w:rPr>
        <w:t>Grewia tiliaefolia</w:t>
      </w:r>
      <w:r w:rsidRPr="00C83299">
        <w:rPr>
          <w:rFonts w:ascii="Times New Roman" w:hAnsi="Times New Roman" w:cs="Times New Roman"/>
          <w:bCs/>
          <w:sz w:val="24"/>
          <w:szCs w:val="24"/>
        </w:rPr>
        <w:t>. Regulatory Toxicology and Pharmacology, 73(1), 241–247. </w:t>
      </w:r>
      <w:hyperlink r:id="rId47" w:tgtFrame="_blank" w:history="1">
        <w:r w:rsidRPr="00C83299">
          <w:rPr>
            <w:rStyle w:val="Hyperlink"/>
            <w:rFonts w:ascii="Times New Roman" w:hAnsi="Times New Roman" w:cs="Times New Roman"/>
            <w:bCs/>
            <w:sz w:val="24"/>
            <w:szCs w:val="24"/>
          </w:rPr>
          <w:t>https://doi.org/10.1016/j.yrtph.2015.07.011</w:t>
        </w:r>
      </w:hyperlink>
    </w:p>
    <w:p w14:paraId="23064FB3" w14:textId="77777777" w:rsidR="006C3A04" w:rsidRPr="00C83299" w:rsidRDefault="006C3A04" w:rsidP="00C53DBB">
      <w:pPr>
        <w:pStyle w:val="ListParagraph"/>
        <w:numPr>
          <w:ilvl w:val="0"/>
          <w:numId w:val="2"/>
        </w:numPr>
        <w:spacing w:after="0" w:line="276" w:lineRule="auto"/>
        <w:jc w:val="both"/>
        <w:rPr>
          <w:rFonts w:ascii="Times New Roman" w:hAnsi="Times New Roman" w:cs="Times New Roman"/>
          <w:bCs/>
          <w:sz w:val="24"/>
          <w:szCs w:val="24"/>
        </w:rPr>
      </w:pPr>
      <w:proofErr w:type="spellStart"/>
      <w:r w:rsidRPr="00C83299">
        <w:rPr>
          <w:rFonts w:ascii="Times New Roman" w:hAnsi="Times New Roman" w:cs="Times New Roman"/>
          <w:bCs/>
          <w:sz w:val="24"/>
          <w:szCs w:val="24"/>
        </w:rPr>
        <w:t>Chikkamath</w:t>
      </w:r>
      <w:proofErr w:type="spellEnd"/>
      <w:r w:rsidRPr="00C83299">
        <w:rPr>
          <w:rFonts w:ascii="Times New Roman" w:hAnsi="Times New Roman" w:cs="Times New Roman"/>
          <w:bCs/>
          <w:sz w:val="24"/>
          <w:szCs w:val="24"/>
        </w:rPr>
        <w:t xml:space="preserve">, V., Kulkarni, V. H., </w:t>
      </w:r>
      <w:proofErr w:type="spellStart"/>
      <w:r w:rsidRPr="00C83299">
        <w:rPr>
          <w:rFonts w:ascii="Times New Roman" w:hAnsi="Times New Roman" w:cs="Times New Roman"/>
          <w:bCs/>
          <w:sz w:val="24"/>
          <w:szCs w:val="24"/>
        </w:rPr>
        <w:t>Habbu</w:t>
      </w:r>
      <w:proofErr w:type="spellEnd"/>
      <w:r w:rsidRPr="00C83299">
        <w:rPr>
          <w:rFonts w:ascii="Times New Roman" w:hAnsi="Times New Roman" w:cs="Times New Roman"/>
          <w:bCs/>
          <w:sz w:val="24"/>
          <w:szCs w:val="24"/>
        </w:rPr>
        <w:t xml:space="preserve">, P. V., &amp; Nagappa, A. N. (2022). </w:t>
      </w:r>
      <w:r w:rsidRPr="00C83299">
        <w:rPr>
          <w:rFonts w:ascii="Times New Roman" w:hAnsi="Times New Roman" w:cs="Times New Roman"/>
          <w:bCs/>
          <w:i/>
          <w:iCs/>
          <w:sz w:val="24"/>
          <w:szCs w:val="24"/>
        </w:rPr>
        <w:t>Grewia hirsuta</w:t>
      </w:r>
      <w:r w:rsidRPr="00C83299">
        <w:rPr>
          <w:rFonts w:ascii="Times New Roman" w:hAnsi="Times New Roman" w:cs="Times New Roman"/>
          <w:bCs/>
          <w:sz w:val="24"/>
          <w:szCs w:val="24"/>
        </w:rPr>
        <w:t xml:space="preserve"> Vahl. Hydroethanolic Leaf Extract: Phytochemical and Acute Toxicological Studies. RGUHS Journal of Pharmaceutical Sciences, 12(1), 23–30. </w:t>
      </w:r>
      <w:hyperlink r:id="rId48" w:tgtFrame="_blank" w:history="1">
        <w:r w:rsidRPr="00C83299">
          <w:rPr>
            <w:rStyle w:val="Hyperlink"/>
            <w:rFonts w:ascii="Times New Roman" w:hAnsi="Times New Roman" w:cs="Times New Roman"/>
            <w:bCs/>
            <w:sz w:val="24"/>
            <w:szCs w:val="24"/>
          </w:rPr>
          <w:t>https://doi.org/10.26463/rjps.12_1_3</w:t>
        </w:r>
      </w:hyperlink>
    </w:p>
    <w:p w14:paraId="1D805BBC" w14:textId="02FDE40D" w:rsidR="00DB2968" w:rsidRPr="00C83299" w:rsidRDefault="00DB2968"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Ahaskar, M., Sharma, K. V., Singh, S., &amp; Sisodia, R. (2007). Radioprotective effect of fruit extract of </w:t>
      </w:r>
      <w:r w:rsidRPr="00C83299">
        <w:rPr>
          <w:rFonts w:ascii="Times New Roman" w:hAnsi="Times New Roman" w:cs="Times New Roman"/>
          <w:bCs/>
          <w:i/>
          <w:iCs/>
          <w:sz w:val="24"/>
          <w:szCs w:val="24"/>
        </w:rPr>
        <w:t>Grewia asiatica</w:t>
      </w:r>
      <w:r w:rsidRPr="00C83299">
        <w:rPr>
          <w:rFonts w:ascii="Times New Roman" w:hAnsi="Times New Roman" w:cs="Times New Roman"/>
          <w:bCs/>
          <w:sz w:val="24"/>
          <w:szCs w:val="24"/>
        </w:rPr>
        <w:t xml:space="preserve"> in Swiss albino mice against lethal dose of γ-irradiation. </w:t>
      </w:r>
      <w:r w:rsidRPr="00C83299">
        <w:rPr>
          <w:rFonts w:ascii="Times New Roman" w:hAnsi="Times New Roman" w:cs="Times New Roman"/>
          <w:bCs/>
          <w:i/>
          <w:iCs/>
          <w:sz w:val="24"/>
          <w:szCs w:val="24"/>
        </w:rPr>
        <w:t>Asian J. Exp. Sci</w:t>
      </w:r>
      <w:r w:rsidRPr="00C83299">
        <w:rPr>
          <w:rFonts w:ascii="Times New Roman" w:hAnsi="Times New Roman" w:cs="Times New Roman"/>
          <w:bCs/>
          <w:sz w:val="24"/>
          <w:szCs w:val="24"/>
        </w:rPr>
        <w:t>, </w:t>
      </w:r>
      <w:r w:rsidRPr="00C83299">
        <w:rPr>
          <w:rFonts w:ascii="Times New Roman" w:hAnsi="Times New Roman" w:cs="Times New Roman"/>
          <w:bCs/>
          <w:i/>
          <w:iCs/>
          <w:sz w:val="24"/>
          <w:szCs w:val="24"/>
        </w:rPr>
        <w:t>21</w:t>
      </w:r>
      <w:r w:rsidRPr="00C83299">
        <w:rPr>
          <w:rFonts w:ascii="Times New Roman" w:hAnsi="Times New Roman" w:cs="Times New Roman"/>
          <w:bCs/>
          <w:sz w:val="24"/>
          <w:szCs w:val="24"/>
        </w:rPr>
        <w:t xml:space="preserve">(2), </w:t>
      </w:r>
      <w:r w:rsidR="0037547C" w:rsidRPr="00C83299">
        <w:rPr>
          <w:rFonts w:ascii="Times New Roman" w:hAnsi="Times New Roman" w:cs="Times New Roman"/>
          <w:bCs/>
          <w:sz w:val="24"/>
          <w:szCs w:val="24"/>
        </w:rPr>
        <w:t>1-14</w:t>
      </w:r>
      <w:r w:rsidRPr="00C83299">
        <w:rPr>
          <w:rFonts w:ascii="Times New Roman" w:hAnsi="Times New Roman" w:cs="Times New Roman"/>
          <w:bCs/>
          <w:sz w:val="24"/>
          <w:szCs w:val="24"/>
        </w:rPr>
        <w:t>.</w:t>
      </w:r>
      <w:r w:rsidR="004C5CD7">
        <w:rPr>
          <w:rFonts w:ascii="Times New Roman" w:hAnsi="Times New Roman" w:cs="Times New Roman"/>
          <w:bCs/>
          <w:sz w:val="24"/>
          <w:szCs w:val="24"/>
        </w:rPr>
        <w:t xml:space="preserve"> </w:t>
      </w:r>
      <w:hyperlink r:id="rId49" w:history="1">
        <w:r w:rsidR="004C5CD7" w:rsidRPr="009F6826">
          <w:rPr>
            <w:rStyle w:val="Hyperlink"/>
            <w:rFonts w:ascii="Times New Roman" w:hAnsi="Times New Roman" w:cs="Times New Roman"/>
            <w:bCs/>
            <w:sz w:val="24"/>
            <w:szCs w:val="24"/>
          </w:rPr>
          <w:t>https://www.researchgate.net/publication/26679000_Radioprotective_Effect_of_Fruit_Extract_of_Grewia_asiatica_in_Swiss_Albino_Mice_Against_Lethal_Dose_of_g-irradiation</w:t>
        </w:r>
      </w:hyperlink>
      <w:r w:rsidR="004C5CD7">
        <w:rPr>
          <w:rFonts w:ascii="Times New Roman" w:hAnsi="Times New Roman" w:cs="Times New Roman"/>
          <w:bCs/>
          <w:sz w:val="24"/>
          <w:szCs w:val="24"/>
        </w:rPr>
        <w:t xml:space="preserve">  </w:t>
      </w:r>
    </w:p>
    <w:p w14:paraId="342706E4" w14:textId="469B1821" w:rsidR="0067627A" w:rsidRPr="00C83299" w:rsidRDefault="0067627A"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Singh, S., Sharma, K. V., &amp; Sisodia, R. (2007). Radioprotective role of </w:t>
      </w:r>
      <w:r w:rsidRPr="00C83299">
        <w:rPr>
          <w:rFonts w:ascii="Times New Roman" w:hAnsi="Times New Roman" w:cs="Times New Roman"/>
          <w:bCs/>
          <w:i/>
          <w:iCs/>
          <w:sz w:val="24"/>
          <w:szCs w:val="24"/>
        </w:rPr>
        <w:t>Grewia asiatica</w:t>
      </w:r>
      <w:r w:rsidRPr="00C83299">
        <w:rPr>
          <w:rFonts w:ascii="Times New Roman" w:hAnsi="Times New Roman" w:cs="Times New Roman"/>
          <w:bCs/>
          <w:sz w:val="24"/>
          <w:szCs w:val="24"/>
        </w:rPr>
        <w:t xml:space="preserve"> in mice blood. </w:t>
      </w:r>
      <w:proofErr w:type="spellStart"/>
      <w:r w:rsidRPr="00C83299">
        <w:rPr>
          <w:rFonts w:ascii="Times New Roman" w:hAnsi="Times New Roman" w:cs="Times New Roman"/>
          <w:bCs/>
          <w:i/>
          <w:iCs/>
          <w:sz w:val="24"/>
          <w:szCs w:val="24"/>
        </w:rPr>
        <w:t>Pharmacologyonline</w:t>
      </w:r>
      <w:proofErr w:type="spellEnd"/>
      <w:r w:rsidRPr="00C83299">
        <w:rPr>
          <w:rFonts w:ascii="Times New Roman" w:hAnsi="Times New Roman" w:cs="Times New Roman"/>
          <w:bCs/>
          <w:sz w:val="24"/>
          <w:szCs w:val="24"/>
        </w:rPr>
        <w:t>, </w:t>
      </w:r>
      <w:r w:rsidRPr="00C83299">
        <w:rPr>
          <w:rFonts w:ascii="Times New Roman" w:hAnsi="Times New Roman" w:cs="Times New Roman"/>
          <w:bCs/>
          <w:i/>
          <w:iCs/>
          <w:sz w:val="24"/>
          <w:szCs w:val="24"/>
        </w:rPr>
        <w:t>2</w:t>
      </w:r>
      <w:r w:rsidRPr="00C83299">
        <w:rPr>
          <w:rFonts w:ascii="Times New Roman" w:hAnsi="Times New Roman" w:cs="Times New Roman"/>
          <w:bCs/>
          <w:sz w:val="24"/>
          <w:szCs w:val="24"/>
        </w:rPr>
        <w:t>, 32-43.</w:t>
      </w:r>
      <w:r w:rsidR="004C5CD7">
        <w:rPr>
          <w:rFonts w:ascii="Times New Roman" w:hAnsi="Times New Roman" w:cs="Times New Roman"/>
          <w:bCs/>
          <w:sz w:val="24"/>
          <w:szCs w:val="24"/>
        </w:rPr>
        <w:t xml:space="preserve"> </w:t>
      </w:r>
      <w:hyperlink r:id="rId50" w:history="1">
        <w:r w:rsidR="004C5CD7" w:rsidRPr="009F6826">
          <w:rPr>
            <w:rStyle w:val="Hyperlink"/>
            <w:rFonts w:ascii="Times New Roman" w:hAnsi="Times New Roman" w:cs="Times New Roman"/>
            <w:bCs/>
            <w:sz w:val="24"/>
            <w:szCs w:val="24"/>
          </w:rPr>
          <w:t>http://pharmacologyonline.silae.it/files/archives/2007/vol2/04_Singh_32_43.pdf</w:t>
        </w:r>
      </w:hyperlink>
      <w:r w:rsidR="004C5CD7">
        <w:rPr>
          <w:rFonts w:ascii="Times New Roman" w:hAnsi="Times New Roman" w:cs="Times New Roman"/>
          <w:bCs/>
          <w:sz w:val="24"/>
          <w:szCs w:val="24"/>
        </w:rPr>
        <w:t xml:space="preserve"> </w:t>
      </w:r>
    </w:p>
    <w:p w14:paraId="11860D64" w14:textId="77777777" w:rsidR="004474B0" w:rsidRPr="00C83299" w:rsidRDefault="004474B0"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Sharma, K. V., &amp; Sisodia, R. (2010). Hepatoprotective efficacy of </w:t>
      </w:r>
      <w:r w:rsidRPr="00C83299">
        <w:rPr>
          <w:rFonts w:ascii="Times New Roman" w:hAnsi="Times New Roman" w:cs="Times New Roman"/>
          <w:bCs/>
          <w:i/>
          <w:iCs/>
          <w:sz w:val="24"/>
          <w:szCs w:val="24"/>
        </w:rPr>
        <w:t>Grewia asiatica</w:t>
      </w:r>
      <w:r w:rsidRPr="00C83299">
        <w:rPr>
          <w:rFonts w:ascii="Times New Roman" w:hAnsi="Times New Roman" w:cs="Times New Roman"/>
          <w:bCs/>
          <w:sz w:val="24"/>
          <w:szCs w:val="24"/>
        </w:rPr>
        <w:t xml:space="preserve"> fruit against oxidative stress in swiss albino mice. International Journal of Radiation Research, 8(2), 75-85. </w:t>
      </w:r>
      <w:hyperlink r:id="rId51" w:tgtFrame="_blank" w:history="1">
        <w:r w:rsidRPr="00C83299">
          <w:rPr>
            <w:rStyle w:val="Hyperlink"/>
            <w:rFonts w:ascii="Times New Roman" w:hAnsi="Times New Roman" w:cs="Times New Roman"/>
            <w:bCs/>
            <w:sz w:val="24"/>
            <w:szCs w:val="24"/>
          </w:rPr>
          <w:t>https://www.ijrr.com/pdf_16220_16220.html</w:t>
        </w:r>
      </w:hyperlink>
    </w:p>
    <w:p w14:paraId="43B1B6D2" w14:textId="09CE9E9A" w:rsidR="00EC7053" w:rsidRPr="00C83299" w:rsidRDefault="00EC7053"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Sisodia, R., Singh, S., Sharma, K. V., &amp; Ahaskar, M. (2008). Post treatment effect of Grewia asiatica against radiation-induced biochemical alterations in Swiss albino mice. </w:t>
      </w:r>
      <w:r w:rsidRPr="00C83299">
        <w:rPr>
          <w:rFonts w:ascii="Times New Roman" w:hAnsi="Times New Roman" w:cs="Times New Roman"/>
          <w:bCs/>
          <w:i/>
          <w:iCs/>
          <w:sz w:val="24"/>
          <w:szCs w:val="24"/>
        </w:rPr>
        <w:t>Journal of Environmental Pathology, Toxicology and Oncology</w:t>
      </w:r>
      <w:r w:rsidRPr="00C83299">
        <w:rPr>
          <w:rFonts w:ascii="Times New Roman" w:hAnsi="Times New Roman" w:cs="Times New Roman"/>
          <w:bCs/>
          <w:sz w:val="24"/>
          <w:szCs w:val="24"/>
        </w:rPr>
        <w:t>, </w:t>
      </w:r>
      <w:r w:rsidRPr="00C83299">
        <w:rPr>
          <w:rFonts w:ascii="Times New Roman" w:hAnsi="Times New Roman" w:cs="Times New Roman"/>
          <w:bCs/>
          <w:i/>
          <w:iCs/>
          <w:sz w:val="24"/>
          <w:szCs w:val="24"/>
        </w:rPr>
        <w:t>27</w:t>
      </w:r>
      <w:r w:rsidRPr="00C83299">
        <w:rPr>
          <w:rFonts w:ascii="Times New Roman" w:hAnsi="Times New Roman" w:cs="Times New Roman"/>
          <w:bCs/>
          <w:sz w:val="24"/>
          <w:szCs w:val="24"/>
        </w:rPr>
        <w:t>(2).</w:t>
      </w:r>
      <w:r w:rsidR="00602CEB" w:rsidRPr="00C83299">
        <w:rPr>
          <w:rFonts w:ascii="Times New Roman" w:hAnsi="Times New Roman" w:cs="Times New Roman"/>
          <w:bCs/>
          <w:sz w:val="24"/>
          <w:szCs w:val="24"/>
        </w:rPr>
        <w:t xml:space="preserve"> </w:t>
      </w:r>
      <w:hyperlink r:id="rId52" w:tgtFrame="_blank" w:history="1">
        <w:r w:rsidR="00602CEB" w:rsidRPr="00C83299">
          <w:rPr>
            <w:rStyle w:val="Hyperlink"/>
            <w:rFonts w:ascii="Times New Roman" w:hAnsi="Times New Roman" w:cs="Times New Roman"/>
            <w:bCs/>
            <w:sz w:val="24"/>
            <w:szCs w:val="24"/>
          </w:rPr>
          <w:t>https://doi.org/10.1615/JEnvironPatholToxicolOncol.v27.i2.40</w:t>
        </w:r>
      </w:hyperlink>
    </w:p>
    <w:p w14:paraId="02A6B431" w14:textId="77777777" w:rsidR="008C702D" w:rsidRPr="00C83299" w:rsidRDefault="008C702D"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Pearman, N., Moxon, S. R., </w:t>
      </w:r>
      <w:proofErr w:type="spellStart"/>
      <w:r w:rsidRPr="00C83299">
        <w:rPr>
          <w:rFonts w:ascii="Times New Roman" w:hAnsi="Times New Roman" w:cs="Times New Roman"/>
          <w:bCs/>
          <w:sz w:val="24"/>
          <w:szCs w:val="24"/>
        </w:rPr>
        <w:t>Carnachan</w:t>
      </w:r>
      <w:proofErr w:type="spellEnd"/>
      <w:r w:rsidRPr="00C83299">
        <w:rPr>
          <w:rFonts w:ascii="Times New Roman" w:hAnsi="Times New Roman" w:cs="Times New Roman"/>
          <w:bCs/>
          <w:sz w:val="24"/>
          <w:szCs w:val="24"/>
        </w:rPr>
        <w:t xml:space="preserve">, S. M., Cooke, M. E., Nep, E. I., Sims, I. M., &amp; Smith, A. M. (2019). Investigating potential wound healing properties of polysaccharides extracted from </w:t>
      </w:r>
      <w:r w:rsidRPr="00C83299">
        <w:rPr>
          <w:rFonts w:ascii="Times New Roman" w:hAnsi="Times New Roman" w:cs="Times New Roman"/>
          <w:bCs/>
          <w:i/>
          <w:iCs/>
          <w:sz w:val="24"/>
          <w:szCs w:val="24"/>
        </w:rPr>
        <w:t>Grewia mollis</w:t>
      </w:r>
      <w:r w:rsidRPr="00C83299">
        <w:rPr>
          <w:rFonts w:ascii="Times New Roman" w:hAnsi="Times New Roman" w:cs="Times New Roman"/>
          <w:bCs/>
          <w:sz w:val="24"/>
          <w:szCs w:val="24"/>
        </w:rPr>
        <w:t xml:space="preserve"> Juss. and </w:t>
      </w:r>
      <w:proofErr w:type="spellStart"/>
      <w:r w:rsidRPr="00C83299">
        <w:rPr>
          <w:rFonts w:ascii="Times New Roman" w:hAnsi="Times New Roman" w:cs="Times New Roman"/>
          <w:bCs/>
          <w:sz w:val="24"/>
          <w:szCs w:val="24"/>
        </w:rPr>
        <w:t>Hoheria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populnea</w:t>
      </w:r>
      <w:proofErr w:type="spellEnd"/>
      <w:r w:rsidRPr="00C83299">
        <w:rPr>
          <w:rFonts w:ascii="Times New Roman" w:hAnsi="Times New Roman" w:cs="Times New Roman"/>
          <w:bCs/>
          <w:sz w:val="24"/>
          <w:szCs w:val="24"/>
        </w:rPr>
        <w:t xml:space="preserve"> A. </w:t>
      </w:r>
      <w:proofErr w:type="spellStart"/>
      <w:r w:rsidRPr="00C83299">
        <w:rPr>
          <w:rFonts w:ascii="Times New Roman" w:hAnsi="Times New Roman" w:cs="Times New Roman"/>
          <w:bCs/>
          <w:sz w:val="24"/>
          <w:szCs w:val="24"/>
        </w:rPr>
        <w:t>Cunn</w:t>
      </w:r>
      <w:proofErr w:type="spellEnd"/>
      <w:r w:rsidRPr="00C83299">
        <w:rPr>
          <w:rFonts w:ascii="Times New Roman" w:hAnsi="Times New Roman" w:cs="Times New Roman"/>
          <w:bCs/>
          <w:sz w:val="24"/>
          <w:szCs w:val="24"/>
        </w:rPr>
        <w:t>. (</w:t>
      </w:r>
      <w:proofErr w:type="spellStart"/>
      <w:r w:rsidRPr="00C83299">
        <w:rPr>
          <w:rFonts w:ascii="Times New Roman" w:hAnsi="Times New Roman" w:cs="Times New Roman"/>
          <w:bCs/>
          <w:sz w:val="24"/>
          <w:szCs w:val="24"/>
        </w:rPr>
        <w:t>Malvaceae</w:t>
      </w:r>
      <w:proofErr w:type="spellEnd"/>
      <w:r w:rsidRPr="00C83299">
        <w:rPr>
          <w:rFonts w:ascii="Times New Roman" w:hAnsi="Times New Roman" w:cs="Times New Roman"/>
          <w:bCs/>
          <w:sz w:val="24"/>
          <w:szCs w:val="24"/>
        </w:rPr>
        <w:t>). Bioactive Carbohydrates and Dietary Fibre, 20, 100201. </w:t>
      </w:r>
      <w:hyperlink r:id="rId53" w:tgtFrame="_blank" w:history="1">
        <w:r w:rsidRPr="00C83299">
          <w:rPr>
            <w:rStyle w:val="Hyperlink"/>
            <w:rFonts w:ascii="Times New Roman" w:hAnsi="Times New Roman" w:cs="Times New Roman"/>
            <w:bCs/>
            <w:sz w:val="24"/>
            <w:szCs w:val="24"/>
          </w:rPr>
          <w:t>https://doi.org/10.1016/j.bcdf.2019.100201</w:t>
        </w:r>
      </w:hyperlink>
    </w:p>
    <w:p w14:paraId="2AFEDE16" w14:textId="1C5359C4" w:rsidR="008249CC" w:rsidRPr="00C83299" w:rsidRDefault="00A77B89"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M., Suguna and S, Umesha, Wound healing ability of </w:t>
      </w:r>
      <w:r w:rsidRPr="00C83299">
        <w:rPr>
          <w:rFonts w:ascii="Times New Roman" w:hAnsi="Times New Roman" w:cs="Times New Roman"/>
          <w:bCs/>
          <w:i/>
          <w:iCs/>
          <w:sz w:val="24"/>
          <w:szCs w:val="24"/>
        </w:rPr>
        <w:t>Grewia orbiculata</w:t>
      </w:r>
      <w:r w:rsidRPr="00C83299">
        <w:rPr>
          <w:rFonts w:ascii="Times New Roman" w:hAnsi="Times New Roman" w:cs="Times New Roman"/>
          <w:bCs/>
          <w:sz w:val="24"/>
          <w:szCs w:val="24"/>
        </w:rPr>
        <w:t xml:space="preserve"> crude extract and its nanoparticles on open wound infection in </w:t>
      </w:r>
      <w:proofErr w:type="spellStart"/>
      <w:r w:rsidRPr="00C83299">
        <w:rPr>
          <w:rFonts w:ascii="Times New Roman" w:hAnsi="Times New Roman" w:cs="Times New Roman"/>
          <w:bCs/>
          <w:sz w:val="24"/>
          <w:szCs w:val="24"/>
        </w:rPr>
        <w:t>balb</w:t>
      </w:r>
      <w:proofErr w:type="spellEnd"/>
      <w:r w:rsidRPr="00C83299">
        <w:rPr>
          <w:rFonts w:ascii="Times New Roman" w:hAnsi="Times New Roman" w:cs="Times New Roman"/>
          <w:bCs/>
          <w:sz w:val="24"/>
          <w:szCs w:val="24"/>
        </w:rPr>
        <w:t>/c mice: antibacterial and anti-inflammatory analysis. 1-23. </w:t>
      </w:r>
      <w:hyperlink r:id="rId54" w:tgtFrame="_blank" w:history="1">
        <w:r w:rsidRPr="00C83299">
          <w:rPr>
            <w:rStyle w:val="Hyperlink"/>
            <w:rFonts w:ascii="Times New Roman" w:hAnsi="Times New Roman" w:cs="Times New Roman"/>
            <w:bCs/>
            <w:sz w:val="24"/>
            <w:szCs w:val="24"/>
          </w:rPr>
          <w:t>http://dx.doi.org/10.2139/ssrn.4628500</w:t>
        </w:r>
      </w:hyperlink>
    </w:p>
    <w:p w14:paraId="394F60F5" w14:textId="77777777" w:rsidR="00876F86" w:rsidRPr="00C83299" w:rsidRDefault="00876F86"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Ahamed, B. M. K., Krishna, V., &amp; </w:t>
      </w:r>
      <w:proofErr w:type="spellStart"/>
      <w:r w:rsidRPr="00C83299">
        <w:rPr>
          <w:rFonts w:ascii="Times New Roman" w:hAnsi="Times New Roman" w:cs="Times New Roman"/>
          <w:bCs/>
          <w:sz w:val="24"/>
          <w:szCs w:val="24"/>
        </w:rPr>
        <w:t>Malleshappa</w:t>
      </w:r>
      <w:proofErr w:type="spellEnd"/>
      <w:r w:rsidRPr="00C83299">
        <w:rPr>
          <w:rFonts w:ascii="Times New Roman" w:hAnsi="Times New Roman" w:cs="Times New Roman"/>
          <w:bCs/>
          <w:sz w:val="24"/>
          <w:szCs w:val="24"/>
        </w:rPr>
        <w:t xml:space="preserve">, K. H. (2009). In vivo wound healing activity of the methanolic extract and its isolated constituent, </w:t>
      </w:r>
      <w:proofErr w:type="spellStart"/>
      <w:r w:rsidRPr="00C83299">
        <w:rPr>
          <w:rFonts w:ascii="Times New Roman" w:hAnsi="Times New Roman" w:cs="Times New Roman"/>
          <w:bCs/>
          <w:sz w:val="24"/>
          <w:szCs w:val="24"/>
        </w:rPr>
        <w:t>gulonic</w:t>
      </w:r>
      <w:proofErr w:type="spellEnd"/>
      <w:r w:rsidRPr="00C83299">
        <w:rPr>
          <w:rFonts w:ascii="Times New Roman" w:hAnsi="Times New Roman" w:cs="Times New Roman"/>
          <w:bCs/>
          <w:sz w:val="24"/>
          <w:szCs w:val="24"/>
        </w:rPr>
        <w:t xml:space="preserve"> acid γ-lactone, obtained from </w:t>
      </w:r>
      <w:r w:rsidRPr="00C83299">
        <w:rPr>
          <w:rFonts w:ascii="Times New Roman" w:hAnsi="Times New Roman" w:cs="Times New Roman"/>
          <w:bCs/>
          <w:i/>
          <w:iCs/>
          <w:sz w:val="24"/>
          <w:szCs w:val="24"/>
        </w:rPr>
        <w:t>Grewia tiliaefolia</w:t>
      </w:r>
      <w:r w:rsidRPr="00C83299">
        <w:rPr>
          <w:rFonts w:ascii="Times New Roman" w:hAnsi="Times New Roman" w:cs="Times New Roman"/>
          <w:bCs/>
          <w:sz w:val="24"/>
          <w:szCs w:val="24"/>
        </w:rPr>
        <w:t>. Planta medica, 75(05), 478-482. </w:t>
      </w:r>
      <w:hyperlink r:id="rId55" w:tgtFrame="_blank" w:history="1">
        <w:r w:rsidRPr="00C83299">
          <w:rPr>
            <w:rStyle w:val="Hyperlink"/>
            <w:rFonts w:ascii="Times New Roman" w:hAnsi="Times New Roman" w:cs="Times New Roman"/>
            <w:bCs/>
            <w:sz w:val="24"/>
            <w:szCs w:val="24"/>
          </w:rPr>
          <w:t>https://doi.org/10.1055/s-0029-1185315</w:t>
        </w:r>
      </w:hyperlink>
    </w:p>
    <w:p w14:paraId="6234D717" w14:textId="77777777" w:rsidR="00DB4EAA" w:rsidRPr="00C83299" w:rsidRDefault="00DB4EAA"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Haile, T. G., </w:t>
      </w:r>
      <w:proofErr w:type="spellStart"/>
      <w:r w:rsidRPr="00C83299">
        <w:rPr>
          <w:rFonts w:ascii="Times New Roman" w:hAnsi="Times New Roman" w:cs="Times New Roman"/>
          <w:bCs/>
          <w:sz w:val="24"/>
          <w:szCs w:val="24"/>
        </w:rPr>
        <w:t>Sibhat</w:t>
      </w:r>
      <w:proofErr w:type="spellEnd"/>
      <w:r w:rsidRPr="00C83299">
        <w:rPr>
          <w:rFonts w:ascii="Times New Roman" w:hAnsi="Times New Roman" w:cs="Times New Roman"/>
          <w:bCs/>
          <w:sz w:val="24"/>
          <w:szCs w:val="24"/>
        </w:rPr>
        <w:t xml:space="preserve">, G. G., &amp; Molla, F. (2020). Physicochemical characterization of </w:t>
      </w:r>
      <w:proofErr w:type="spellStart"/>
      <w:r w:rsidRPr="00C83299">
        <w:rPr>
          <w:rFonts w:ascii="Times New Roman" w:hAnsi="Times New Roman" w:cs="Times New Roman"/>
          <w:bCs/>
          <w:i/>
          <w:iCs/>
          <w:sz w:val="24"/>
          <w:szCs w:val="24"/>
        </w:rPr>
        <w:t>Grewia</w:t>
      </w:r>
      <w:proofErr w:type="spellEnd"/>
      <w:r w:rsidRPr="00C83299">
        <w:rPr>
          <w:rFonts w:ascii="Times New Roman" w:hAnsi="Times New Roman" w:cs="Times New Roman"/>
          <w:bCs/>
          <w:i/>
          <w:iCs/>
          <w:sz w:val="24"/>
          <w:szCs w:val="24"/>
        </w:rPr>
        <w:t xml:space="preserve"> </w:t>
      </w:r>
      <w:proofErr w:type="spellStart"/>
      <w:r w:rsidRPr="00C83299">
        <w:rPr>
          <w:rFonts w:ascii="Times New Roman" w:hAnsi="Times New Roman" w:cs="Times New Roman"/>
          <w:bCs/>
          <w:i/>
          <w:iCs/>
          <w:sz w:val="24"/>
          <w:szCs w:val="24"/>
        </w:rPr>
        <w:t>ferruginea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Hochst</w:t>
      </w:r>
      <w:proofErr w:type="spellEnd"/>
      <w:r w:rsidRPr="00C83299">
        <w:rPr>
          <w:rFonts w:ascii="Times New Roman" w:hAnsi="Times New Roman" w:cs="Times New Roman"/>
          <w:bCs/>
          <w:sz w:val="24"/>
          <w:szCs w:val="24"/>
        </w:rPr>
        <w:t>. ex A. Rich mucilage for potential use as a pharmaceutical excipient. BioMed Research International, 2020(1), 4094350. </w:t>
      </w:r>
      <w:hyperlink r:id="rId56" w:tgtFrame="_blank" w:history="1">
        <w:r w:rsidRPr="00C83299">
          <w:rPr>
            <w:rStyle w:val="Hyperlink"/>
            <w:rFonts w:ascii="Times New Roman" w:hAnsi="Times New Roman" w:cs="Times New Roman"/>
            <w:bCs/>
            <w:sz w:val="24"/>
            <w:szCs w:val="24"/>
          </w:rPr>
          <w:t>https://doi.org/10.1155/2020/4094350</w:t>
        </w:r>
      </w:hyperlink>
    </w:p>
    <w:p w14:paraId="36D7B4B2" w14:textId="77777777" w:rsidR="00343639" w:rsidRPr="00C83299" w:rsidRDefault="00343639"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 xml:space="preserve">Nep, E. I., </w:t>
      </w:r>
      <w:proofErr w:type="spellStart"/>
      <w:r w:rsidRPr="00C83299">
        <w:rPr>
          <w:rFonts w:ascii="Times New Roman" w:hAnsi="Times New Roman" w:cs="Times New Roman"/>
          <w:bCs/>
          <w:sz w:val="24"/>
          <w:szCs w:val="24"/>
        </w:rPr>
        <w:t>Odumosu</w:t>
      </w:r>
      <w:proofErr w:type="spellEnd"/>
      <w:r w:rsidRPr="00C83299">
        <w:rPr>
          <w:rFonts w:ascii="Times New Roman" w:hAnsi="Times New Roman" w:cs="Times New Roman"/>
          <w:bCs/>
          <w:sz w:val="24"/>
          <w:szCs w:val="24"/>
        </w:rPr>
        <w:t xml:space="preserve">, P. O., Ngwuluka, N. C., Olorunfemi, P. O., &amp; </w:t>
      </w:r>
      <w:proofErr w:type="spellStart"/>
      <w:r w:rsidRPr="00C83299">
        <w:rPr>
          <w:rFonts w:ascii="Times New Roman" w:hAnsi="Times New Roman" w:cs="Times New Roman"/>
          <w:bCs/>
          <w:sz w:val="24"/>
          <w:szCs w:val="24"/>
        </w:rPr>
        <w:t>Ochekpe</w:t>
      </w:r>
      <w:proofErr w:type="spellEnd"/>
      <w:r w:rsidRPr="00C83299">
        <w:rPr>
          <w:rFonts w:ascii="Times New Roman" w:hAnsi="Times New Roman" w:cs="Times New Roman"/>
          <w:bCs/>
          <w:sz w:val="24"/>
          <w:szCs w:val="24"/>
        </w:rPr>
        <w:t>, N. A. (2013). Pharmaceutical properties and applications of a natural polymer from Grewia mollis. Journal of Polymers, 2013(1), 938726. </w:t>
      </w:r>
      <w:hyperlink r:id="rId57" w:tgtFrame="_blank" w:history="1">
        <w:r w:rsidRPr="00C83299">
          <w:rPr>
            <w:rStyle w:val="Hyperlink"/>
            <w:rFonts w:ascii="Times New Roman" w:hAnsi="Times New Roman" w:cs="Times New Roman"/>
            <w:bCs/>
            <w:sz w:val="24"/>
            <w:szCs w:val="24"/>
          </w:rPr>
          <w:t>https://doi.org/10.1155/2013/938726</w:t>
        </w:r>
      </w:hyperlink>
    </w:p>
    <w:p w14:paraId="09B02B2F" w14:textId="77777777" w:rsidR="00343639" w:rsidRPr="00C83299" w:rsidRDefault="00343639"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lastRenderedPageBreak/>
        <w:t xml:space="preserve">Karimi, N., &amp; Hanes, M. M. (2024). Patterns of </w:t>
      </w:r>
      <w:proofErr w:type="spellStart"/>
      <w:r w:rsidRPr="00C83299">
        <w:rPr>
          <w:rFonts w:ascii="Times New Roman" w:hAnsi="Times New Roman" w:cs="Times New Roman"/>
          <w:bCs/>
          <w:sz w:val="24"/>
          <w:szCs w:val="24"/>
        </w:rPr>
        <w:t>Grewia</w:t>
      </w:r>
      <w:proofErr w:type="spellEnd"/>
      <w:r w:rsidRPr="00C83299">
        <w:rPr>
          <w:rFonts w:ascii="Times New Roman" w:hAnsi="Times New Roman" w:cs="Times New Roman"/>
          <w:bCs/>
          <w:sz w:val="24"/>
          <w:szCs w:val="24"/>
        </w:rPr>
        <w:t xml:space="preserve"> (</w:t>
      </w:r>
      <w:proofErr w:type="spellStart"/>
      <w:r w:rsidRPr="00C83299">
        <w:rPr>
          <w:rFonts w:ascii="Times New Roman" w:hAnsi="Times New Roman" w:cs="Times New Roman"/>
          <w:bCs/>
          <w:sz w:val="24"/>
          <w:szCs w:val="24"/>
        </w:rPr>
        <w:t>Malvaceae</w:t>
      </w:r>
      <w:proofErr w:type="spellEnd"/>
      <w:r w:rsidRPr="00C83299">
        <w:rPr>
          <w:rFonts w:ascii="Times New Roman" w:hAnsi="Times New Roman" w:cs="Times New Roman"/>
          <w:bCs/>
          <w:sz w:val="24"/>
          <w:szCs w:val="24"/>
        </w:rPr>
        <w:t>) diversity across geographical scales in Africa and Madagascar. Annals of Botany, 133(5-6), 773-788. </w:t>
      </w:r>
      <w:hyperlink r:id="rId58" w:tgtFrame="_blank" w:history="1">
        <w:r w:rsidRPr="00C83299">
          <w:rPr>
            <w:rStyle w:val="Hyperlink"/>
            <w:rFonts w:ascii="Times New Roman" w:hAnsi="Times New Roman" w:cs="Times New Roman"/>
            <w:bCs/>
            <w:sz w:val="24"/>
            <w:szCs w:val="24"/>
          </w:rPr>
          <w:t>https://doi.org/10.1093/aob/mcae009</w:t>
        </w:r>
      </w:hyperlink>
    </w:p>
    <w:p w14:paraId="11D94D19" w14:textId="77777777" w:rsidR="00343639" w:rsidRPr="00C83299" w:rsidRDefault="00343639" w:rsidP="00C53DBB">
      <w:pPr>
        <w:pStyle w:val="ListParagraph"/>
        <w:numPr>
          <w:ilvl w:val="0"/>
          <w:numId w:val="2"/>
        </w:numPr>
        <w:spacing w:after="0" w:line="276" w:lineRule="auto"/>
        <w:jc w:val="both"/>
        <w:rPr>
          <w:rFonts w:ascii="Times New Roman" w:hAnsi="Times New Roman" w:cs="Times New Roman"/>
          <w:bCs/>
          <w:sz w:val="24"/>
          <w:szCs w:val="24"/>
        </w:rPr>
      </w:pPr>
      <w:r w:rsidRPr="00C83299">
        <w:rPr>
          <w:rFonts w:ascii="Times New Roman" w:hAnsi="Times New Roman" w:cs="Times New Roman"/>
          <w:bCs/>
          <w:sz w:val="24"/>
          <w:szCs w:val="24"/>
        </w:rPr>
        <w:t>Kumar, S., Singh, B., &amp; Bajpai, V. (2022). Traditional uses, phytochemistry, quality control and biological activities of genus Grewia. Phytomedicine Plus, 2(3), 100290. </w:t>
      </w:r>
      <w:hyperlink r:id="rId59" w:tgtFrame="_blank" w:history="1">
        <w:r w:rsidRPr="00C83299">
          <w:rPr>
            <w:rStyle w:val="Hyperlink"/>
            <w:rFonts w:ascii="Times New Roman" w:hAnsi="Times New Roman" w:cs="Times New Roman"/>
            <w:bCs/>
            <w:sz w:val="24"/>
            <w:szCs w:val="24"/>
          </w:rPr>
          <w:t>https://doi.org/10.1016/j.phyplu.2022.100290</w:t>
        </w:r>
      </w:hyperlink>
    </w:p>
    <w:p w14:paraId="505621DA" w14:textId="77777777" w:rsidR="00457430" w:rsidRPr="00C83299" w:rsidRDefault="00457430" w:rsidP="00C53DBB">
      <w:pPr>
        <w:numPr>
          <w:ilvl w:val="0"/>
          <w:numId w:val="2"/>
        </w:numPr>
        <w:spacing w:line="276" w:lineRule="auto"/>
        <w:jc w:val="both"/>
        <w:rPr>
          <w:rFonts w:ascii="Times New Roman" w:hAnsi="Times New Roman" w:cs="Times New Roman"/>
          <w:sz w:val="24"/>
          <w:szCs w:val="24"/>
        </w:rPr>
      </w:pPr>
      <w:proofErr w:type="spellStart"/>
      <w:r w:rsidRPr="00C83299">
        <w:rPr>
          <w:rFonts w:ascii="Times New Roman" w:hAnsi="Times New Roman" w:cs="Times New Roman"/>
          <w:bCs/>
          <w:sz w:val="24"/>
          <w:szCs w:val="24"/>
        </w:rPr>
        <w:t>Chikkamath</w:t>
      </w:r>
      <w:proofErr w:type="spellEnd"/>
      <w:r w:rsidRPr="00C83299">
        <w:rPr>
          <w:rFonts w:ascii="Times New Roman" w:hAnsi="Times New Roman" w:cs="Times New Roman"/>
          <w:bCs/>
          <w:sz w:val="24"/>
          <w:szCs w:val="24"/>
        </w:rPr>
        <w:t xml:space="preserve">, V., Kulkarni, V. H., </w:t>
      </w:r>
      <w:proofErr w:type="spellStart"/>
      <w:r w:rsidRPr="00C83299">
        <w:rPr>
          <w:rFonts w:ascii="Times New Roman" w:hAnsi="Times New Roman" w:cs="Times New Roman"/>
          <w:bCs/>
          <w:sz w:val="24"/>
          <w:szCs w:val="24"/>
        </w:rPr>
        <w:t>Habbu</w:t>
      </w:r>
      <w:proofErr w:type="spellEnd"/>
      <w:r w:rsidRPr="00C83299">
        <w:rPr>
          <w:rFonts w:ascii="Times New Roman" w:hAnsi="Times New Roman" w:cs="Times New Roman"/>
          <w:bCs/>
          <w:sz w:val="24"/>
          <w:szCs w:val="24"/>
        </w:rPr>
        <w:t xml:space="preserve">, P. V., &amp; Kulkarni, P. V. (2019). </w:t>
      </w:r>
      <w:r w:rsidRPr="00C83299">
        <w:rPr>
          <w:rFonts w:ascii="Times New Roman" w:hAnsi="Times New Roman" w:cs="Times New Roman"/>
          <w:bCs/>
          <w:i/>
          <w:iCs/>
          <w:sz w:val="24"/>
          <w:szCs w:val="24"/>
        </w:rPr>
        <w:t>Grewia hirsuta</w:t>
      </w:r>
      <w:r w:rsidRPr="00C83299">
        <w:rPr>
          <w:rFonts w:ascii="Times New Roman" w:hAnsi="Times New Roman" w:cs="Times New Roman"/>
          <w:bCs/>
          <w:sz w:val="24"/>
          <w:szCs w:val="24"/>
        </w:rPr>
        <w:t xml:space="preserve"> Vahl Chemical Constituents and Biological Activities. RGUHS Journal of Pharmaceutical Sciences, 9(3). </w:t>
      </w:r>
      <w:hyperlink r:id="rId60" w:tgtFrame="_blank" w:history="1">
        <w:r w:rsidRPr="00C83299">
          <w:rPr>
            <w:rStyle w:val="Hyperlink"/>
            <w:rFonts w:ascii="Times New Roman" w:hAnsi="Times New Roman" w:cs="Times New Roman"/>
            <w:bCs/>
            <w:sz w:val="24"/>
            <w:szCs w:val="24"/>
          </w:rPr>
          <w:t>https://doi.org/10.5530/rjps.2019.3.1</w:t>
        </w:r>
      </w:hyperlink>
    </w:p>
    <w:p w14:paraId="5A3E7A62" w14:textId="77777777" w:rsidR="00EE34A1" w:rsidRPr="00C83299" w:rsidRDefault="00EE34A1"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Koley, T. K., Khan, Z., </w:t>
      </w:r>
      <w:proofErr w:type="spellStart"/>
      <w:r w:rsidRPr="00C83299">
        <w:rPr>
          <w:rFonts w:ascii="Times New Roman" w:hAnsi="Times New Roman" w:cs="Times New Roman"/>
          <w:sz w:val="24"/>
          <w:szCs w:val="24"/>
        </w:rPr>
        <w:t>Oulkar</w:t>
      </w:r>
      <w:proofErr w:type="spellEnd"/>
      <w:r w:rsidRPr="00C83299">
        <w:rPr>
          <w:rFonts w:ascii="Times New Roman" w:hAnsi="Times New Roman" w:cs="Times New Roman"/>
          <w:sz w:val="24"/>
          <w:szCs w:val="24"/>
        </w:rPr>
        <w:t>, D., Singh, B., Bhatt, B. P., &amp; Banerjee, K. (2019). Profiling of polyphenols in phalsa (</w:t>
      </w:r>
      <w:r w:rsidRPr="00C83299">
        <w:rPr>
          <w:rFonts w:ascii="Times New Roman" w:hAnsi="Times New Roman" w:cs="Times New Roman"/>
          <w:i/>
          <w:iCs/>
          <w:sz w:val="24"/>
          <w:szCs w:val="24"/>
        </w:rPr>
        <w:t>Grewia asiatica</w:t>
      </w:r>
      <w:r w:rsidRPr="00C83299">
        <w:rPr>
          <w:rFonts w:ascii="Times New Roman" w:hAnsi="Times New Roman" w:cs="Times New Roman"/>
          <w:sz w:val="24"/>
          <w:szCs w:val="24"/>
        </w:rPr>
        <w:t xml:space="preserve"> L) fruits based on liquid chromatography high resolution mass spectrometry. Journal of Food Science and Technology. </w:t>
      </w:r>
      <w:hyperlink r:id="rId61" w:tgtFrame="_blank" w:history="1">
        <w:r w:rsidRPr="00C83299">
          <w:rPr>
            <w:rStyle w:val="Hyperlink"/>
            <w:rFonts w:ascii="Times New Roman" w:hAnsi="Times New Roman" w:cs="Times New Roman"/>
            <w:sz w:val="24"/>
            <w:szCs w:val="24"/>
          </w:rPr>
          <w:t>https://doi.org/10.1007/s13197-019-04092-y</w:t>
        </w:r>
      </w:hyperlink>
    </w:p>
    <w:p w14:paraId="31DD467D" w14:textId="77777777" w:rsidR="00EE34A1" w:rsidRPr="00C83299" w:rsidRDefault="00EE34A1"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Zia-Ul-Haq, M., Stanković, M. S., Rizwan, K., &amp; De Feo, V. (2013). </w:t>
      </w:r>
      <w:r w:rsidRPr="00C83299">
        <w:rPr>
          <w:rFonts w:ascii="Times New Roman" w:hAnsi="Times New Roman" w:cs="Times New Roman"/>
          <w:i/>
          <w:iCs/>
          <w:sz w:val="24"/>
          <w:szCs w:val="24"/>
        </w:rPr>
        <w:t>Grewia asiatica</w:t>
      </w:r>
      <w:r w:rsidRPr="00C83299">
        <w:rPr>
          <w:rFonts w:ascii="Times New Roman" w:hAnsi="Times New Roman" w:cs="Times New Roman"/>
          <w:sz w:val="24"/>
          <w:szCs w:val="24"/>
        </w:rPr>
        <w:t xml:space="preserve"> L., a food plant with multiple uses: A review of its phytochemistry and biological activities. Molecules. </w:t>
      </w:r>
      <w:hyperlink r:id="rId62" w:tgtFrame="_blank" w:history="1">
        <w:r w:rsidRPr="00C83299">
          <w:rPr>
            <w:rStyle w:val="Hyperlink"/>
            <w:rFonts w:ascii="Times New Roman" w:hAnsi="Times New Roman" w:cs="Times New Roman"/>
            <w:sz w:val="24"/>
            <w:szCs w:val="24"/>
          </w:rPr>
          <w:t>https://doi.org/10.3390/molecules18032663</w:t>
        </w:r>
      </w:hyperlink>
    </w:p>
    <w:p w14:paraId="3A0E8190" w14:textId="77777777" w:rsidR="00EE34A1" w:rsidRPr="00C83299" w:rsidRDefault="00EE34A1"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Sheeja Malar, D., </w:t>
      </w:r>
      <w:proofErr w:type="spellStart"/>
      <w:r w:rsidRPr="00C83299">
        <w:rPr>
          <w:rFonts w:ascii="Times New Roman" w:hAnsi="Times New Roman" w:cs="Times New Roman"/>
          <w:sz w:val="24"/>
          <w:szCs w:val="24"/>
        </w:rPr>
        <w:t>Shafreen</w:t>
      </w:r>
      <w:proofErr w:type="spellEnd"/>
      <w:r w:rsidRPr="00C83299">
        <w:rPr>
          <w:rFonts w:ascii="Times New Roman" w:hAnsi="Times New Roman" w:cs="Times New Roman"/>
          <w:sz w:val="24"/>
          <w:szCs w:val="24"/>
        </w:rPr>
        <w:t xml:space="preserve">, R. B., </w:t>
      </w:r>
      <w:proofErr w:type="spellStart"/>
      <w:r w:rsidRPr="00C83299">
        <w:rPr>
          <w:rFonts w:ascii="Times New Roman" w:hAnsi="Times New Roman" w:cs="Times New Roman"/>
          <w:sz w:val="24"/>
          <w:szCs w:val="24"/>
        </w:rPr>
        <w:t>Karutha</w:t>
      </w:r>
      <w:proofErr w:type="spellEnd"/>
      <w:r w:rsidRPr="00C83299">
        <w:rPr>
          <w:rFonts w:ascii="Times New Roman" w:hAnsi="Times New Roman" w:cs="Times New Roman"/>
          <w:sz w:val="24"/>
          <w:szCs w:val="24"/>
        </w:rPr>
        <w:t xml:space="preserve"> Pandian, S., &amp; </w:t>
      </w:r>
      <w:proofErr w:type="spellStart"/>
      <w:r w:rsidRPr="00C83299">
        <w:rPr>
          <w:rFonts w:ascii="Times New Roman" w:hAnsi="Times New Roman" w:cs="Times New Roman"/>
          <w:sz w:val="24"/>
          <w:szCs w:val="24"/>
        </w:rPr>
        <w:t>Pandima</w:t>
      </w:r>
      <w:proofErr w:type="spellEnd"/>
      <w:r w:rsidRPr="00C83299">
        <w:rPr>
          <w:rFonts w:ascii="Times New Roman" w:hAnsi="Times New Roman" w:cs="Times New Roman"/>
          <w:sz w:val="24"/>
          <w:szCs w:val="24"/>
        </w:rPr>
        <w:t xml:space="preserve"> Devi, K. (2017). Cholinesterase inhibitory, anti-amyloidogenic and neuroprotective effect of the medicinal plant </w:t>
      </w:r>
      <w:r w:rsidRPr="00C83299">
        <w:rPr>
          <w:rFonts w:ascii="Times New Roman" w:hAnsi="Times New Roman" w:cs="Times New Roman"/>
          <w:i/>
          <w:iCs/>
          <w:sz w:val="24"/>
          <w:szCs w:val="24"/>
        </w:rPr>
        <w:t>Grewia tiliaefolia</w:t>
      </w:r>
      <w:r w:rsidRPr="00C83299">
        <w:rPr>
          <w:rFonts w:ascii="Times New Roman" w:hAnsi="Times New Roman" w:cs="Times New Roman"/>
          <w:sz w:val="24"/>
          <w:szCs w:val="24"/>
        </w:rPr>
        <w:t xml:space="preserve"> – An in vitro and in silico study. Pharmaceutical Biology, 55(1), 381–393. </w:t>
      </w:r>
      <w:hyperlink r:id="rId63" w:tgtFrame="_blank" w:history="1">
        <w:r w:rsidRPr="00C83299">
          <w:rPr>
            <w:rStyle w:val="Hyperlink"/>
            <w:rFonts w:ascii="Times New Roman" w:hAnsi="Times New Roman" w:cs="Times New Roman"/>
            <w:sz w:val="24"/>
            <w:szCs w:val="24"/>
          </w:rPr>
          <w:t>https://doi.org/10.1080/13880209.2016.1241811</w:t>
        </w:r>
      </w:hyperlink>
    </w:p>
    <w:p w14:paraId="3C2E971A" w14:textId="77777777" w:rsidR="00065C6C" w:rsidRPr="00C83299" w:rsidRDefault="00065C6C"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Malar, D. S., Prasanth, M. I., </w:t>
      </w:r>
      <w:proofErr w:type="spellStart"/>
      <w:r w:rsidRPr="00C83299">
        <w:rPr>
          <w:rFonts w:ascii="Times New Roman" w:hAnsi="Times New Roman" w:cs="Times New Roman"/>
          <w:sz w:val="24"/>
          <w:szCs w:val="24"/>
        </w:rPr>
        <w:t>Shafreen</w:t>
      </w:r>
      <w:proofErr w:type="spellEnd"/>
      <w:r w:rsidRPr="00C83299">
        <w:rPr>
          <w:rFonts w:ascii="Times New Roman" w:hAnsi="Times New Roman" w:cs="Times New Roman"/>
          <w:sz w:val="24"/>
          <w:szCs w:val="24"/>
        </w:rPr>
        <w:t xml:space="preserve">, R. B., Balamurugan, K., &amp; Devi, K. P. (2018). </w:t>
      </w:r>
      <w:r w:rsidRPr="00C83299">
        <w:rPr>
          <w:rFonts w:ascii="Times New Roman" w:hAnsi="Times New Roman" w:cs="Times New Roman"/>
          <w:i/>
          <w:iCs/>
          <w:sz w:val="24"/>
          <w:szCs w:val="24"/>
        </w:rPr>
        <w:t>Grewia tiliaefolia</w:t>
      </w:r>
      <w:r w:rsidRPr="00C83299">
        <w:rPr>
          <w:rFonts w:ascii="Times New Roman" w:hAnsi="Times New Roman" w:cs="Times New Roman"/>
          <w:sz w:val="24"/>
          <w:szCs w:val="24"/>
        </w:rPr>
        <w:t xml:space="preserve"> and its active compound vitexin regulate the expression of glutamate transporters and protect Neuro-2a cells from glutamate toxicity. Life Sciences. </w:t>
      </w:r>
      <w:hyperlink r:id="rId64" w:tgtFrame="_blank" w:history="1">
        <w:r w:rsidRPr="00C83299">
          <w:rPr>
            <w:rStyle w:val="Hyperlink"/>
            <w:rFonts w:ascii="Times New Roman" w:hAnsi="Times New Roman" w:cs="Times New Roman"/>
            <w:sz w:val="24"/>
            <w:szCs w:val="24"/>
          </w:rPr>
          <w:t>https://doi.org/10.1016/j.lfs.2018.04.047</w:t>
        </w:r>
      </w:hyperlink>
    </w:p>
    <w:p w14:paraId="60F04B09" w14:textId="77777777" w:rsidR="003F531E" w:rsidRPr="00C83299" w:rsidRDefault="003F531E" w:rsidP="00C53DBB">
      <w:pPr>
        <w:numPr>
          <w:ilvl w:val="0"/>
          <w:numId w:val="2"/>
        </w:numPr>
        <w:spacing w:line="276" w:lineRule="auto"/>
        <w:jc w:val="both"/>
        <w:rPr>
          <w:rFonts w:ascii="Times New Roman" w:hAnsi="Times New Roman" w:cs="Times New Roman"/>
          <w:i/>
          <w:iCs/>
          <w:sz w:val="24"/>
          <w:szCs w:val="24"/>
        </w:rPr>
      </w:pPr>
      <w:r w:rsidRPr="00C83299">
        <w:rPr>
          <w:rFonts w:ascii="Times New Roman" w:hAnsi="Times New Roman" w:cs="Times New Roman"/>
          <w:sz w:val="24"/>
          <w:szCs w:val="24"/>
        </w:rPr>
        <w:t xml:space="preserve">Rajput, A., Sharma, P., Kumar, N., Kaur, S., &amp; Arora, S. (2023). Neuroprotective activity of a novel phenanthrene derivative from </w:t>
      </w:r>
      <w:r w:rsidRPr="00C83299">
        <w:rPr>
          <w:rFonts w:ascii="Times New Roman" w:hAnsi="Times New Roman" w:cs="Times New Roman"/>
          <w:i/>
          <w:iCs/>
          <w:sz w:val="24"/>
          <w:szCs w:val="24"/>
        </w:rPr>
        <w:t>Grewia tiliaefolia</w:t>
      </w:r>
      <w:r w:rsidRPr="00C83299">
        <w:rPr>
          <w:rFonts w:ascii="Times New Roman" w:hAnsi="Times New Roman" w:cs="Times New Roman"/>
          <w:sz w:val="24"/>
          <w:szCs w:val="24"/>
        </w:rPr>
        <w:t>: in vitro and in silico studies. Scientific Reports. </w:t>
      </w:r>
      <w:hyperlink r:id="rId65" w:tgtFrame="_blank" w:history="1">
        <w:r w:rsidRPr="00C83299">
          <w:rPr>
            <w:rStyle w:val="Hyperlink"/>
            <w:rFonts w:ascii="Times New Roman" w:hAnsi="Times New Roman" w:cs="Times New Roman"/>
            <w:sz w:val="24"/>
            <w:szCs w:val="24"/>
          </w:rPr>
          <w:t>https://doi.org/10.1038/s41598-023-29446-7</w:t>
        </w:r>
      </w:hyperlink>
    </w:p>
    <w:p w14:paraId="208E06B6" w14:textId="77777777" w:rsidR="003F531E" w:rsidRPr="00C83299" w:rsidRDefault="003F531E" w:rsidP="00C53DBB">
      <w:pPr>
        <w:pStyle w:val="ListParagraph"/>
        <w:numPr>
          <w:ilvl w:val="0"/>
          <w:numId w:val="2"/>
        </w:numPr>
        <w:spacing w:line="276" w:lineRule="auto"/>
        <w:jc w:val="both"/>
        <w:rPr>
          <w:rFonts w:ascii="Times New Roman" w:hAnsi="Times New Roman" w:cs="Times New Roman"/>
          <w:color w:val="222222"/>
          <w:sz w:val="24"/>
          <w:szCs w:val="24"/>
          <w:shd w:val="clear" w:color="auto" w:fill="FFFFFF"/>
        </w:rPr>
      </w:pPr>
      <w:r w:rsidRPr="00C83299">
        <w:rPr>
          <w:rFonts w:ascii="Times New Roman" w:hAnsi="Times New Roman" w:cs="Times New Roman"/>
          <w:sz w:val="24"/>
          <w:szCs w:val="24"/>
        </w:rPr>
        <w:t xml:space="preserve">Ahammed, M. S., Islam, M. S., Rahman, M. M., Koly, S. F., Rakib, K., Zaman, S., Goswami, R., Munira, M. S., &amp; Islam, S. (2018). In vitro antioxidant and cholinesterase inhibitory activities of methanolic extract of </w:t>
      </w:r>
      <w:r w:rsidRPr="00C83299">
        <w:rPr>
          <w:rFonts w:ascii="Times New Roman" w:hAnsi="Times New Roman" w:cs="Times New Roman"/>
          <w:i/>
          <w:iCs/>
          <w:sz w:val="24"/>
          <w:szCs w:val="24"/>
        </w:rPr>
        <w:t>Grewia nervosa</w:t>
      </w:r>
      <w:r w:rsidRPr="00C83299">
        <w:rPr>
          <w:rFonts w:ascii="Times New Roman" w:hAnsi="Times New Roman" w:cs="Times New Roman"/>
          <w:sz w:val="24"/>
          <w:szCs w:val="24"/>
        </w:rPr>
        <w:t xml:space="preserve"> L. (Family: Tiliaceae) Leaf. European Journal of Medicinal Plants, 25(2), 1-33. </w:t>
      </w:r>
      <w:hyperlink r:id="rId66" w:tgtFrame="_blank" w:history="1">
        <w:r w:rsidRPr="00C83299">
          <w:rPr>
            <w:rStyle w:val="Hyperlink"/>
            <w:rFonts w:ascii="Times New Roman" w:hAnsi="Times New Roman" w:cs="Times New Roman"/>
            <w:sz w:val="24"/>
            <w:szCs w:val="24"/>
          </w:rPr>
          <w:t>https://doi.org/10.9734/EJMP/2018/42674</w:t>
        </w:r>
      </w:hyperlink>
    </w:p>
    <w:p w14:paraId="69EBFA54" w14:textId="230308EE" w:rsidR="00946B58" w:rsidRPr="00C83299" w:rsidRDefault="003F531E" w:rsidP="00C53DBB">
      <w:pPr>
        <w:pStyle w:val="ListParagraph"/>
        <w:numPr>
          <w:ilvl w:val="0"/>
          <w:numId w:val="2"/>
        </w:numPr>
        <w:spacing w:line="276" w:lineRule="auto"/>
        <w:jc w:val="both"/>
        <w:rPr>
          <w:rFonts w:ascii="Times New Roman" w:hAnsi="Times New Roman" w:cs="Times New Roman"/>
          <w:color w:val="222222"/>
          <w:sz w:val="24"/>
          <w:szCs w:val="24"/>
          <w:shd w:val="clear" w:color="auto" w:fill="FFFFFF"/>
        </w:rPr>
      </w:pPr>
      <w:r w:rsidRPr="00C83299">
        <w:rPr>
          <w:rFonts w:ascii="Times New Roman" w:hAnsi="Times New Roman" w:cs="Times New Roman"/>
          <w:color w:val="222222"/>
          <w:sz w:val="24"/>
          <w:szCs w:val="24"/>
          <w:shd w:val="clear" w:color="auto" w:fill="FFFFFF"/>
        </w:rPr>
        <w:t xml:space="preserve">Islam, M., </w:t>
      </w:r>
      <w:proofErr w:type="spellStart"/>
      <w:r w:rsidRPr="00C83299">
        <w:rPr>
          <w:rFonts w:ascii="Times New Roman" w:hAnsi="Times New Roman" w:cs="Times New Roman"/>
          <w:color w:val="222222"/>
          <w:sz w:val="24"/>
          <w:szCs w:val="24"/>
          <w:shd w:val="clear" w:color="auto" w:fill="FFFFFF"/>
        </w:rPr>
        <w:t>Prottay</w:t>
      </w:r>
      <w:proofErr w:type="spellEnd"/>
      <w:r w:rsidRPr="00C83299">
        <w:rPr>
          <w:rFonts w:ascii="Times New Roman" w:hAnsi="Times New Roman" w:cs="Times New Roman"/>
          <w:color w:val="222222"/>
          <w:sz w:val="24"/>
          <w:szCs w:val="24"/>
          <w:shd w:val="clear" w:color="auto" w:fill="FFFFFF"/>
        </w:rPr>
        <w:t xml:space="preserve">, A. A. S., Sultana, I., Al Faruq, A., Bappi, M. H., Akbor, M. S., Asha, A. I., Hossen, M. M., Machado, P. E. M., Junior, I. J. S., Coutinho, H. D. M., &amp; Islam, M. T. (2023). Phytochemical screening and evaluation of antioxidant, anti-inflammatory, antimicrobial, and membrane-stabilising activities of different fractional extracts of </w:t>
      </w:r>
      <w:r w:rsidRPr="00C83299">
        <w:rPr>
          <w:rFonts w:ascii="Times New Roman" w:hAnsi="Times New Roman" w:cs="Times New Roman"/>
          <w:i/>
          <w:iCs/>
          <w:color w:val="222222"/>
          <w:sz w:val="24"/>
          <w:szCs w:val="24"/>
          <w:shd w:val="clear" w:color="auto" w:fill="FFFFFF"/>
        </w:rPr>
        <w:t>Grewia nervosa</w:t>
      </w:r>
      <w:r w:rsidRPr="00C83299">
        <w:rPr>
          <w:rFonts w:ascii="Times New Roman" w:hAnsi="Times New Roman" w:cs="Times New Roman"/>
          <w:color w:val="222222"/>
          <w:sz w:val="24"/>
          <w:szCs w:val="24"/>
          <w:shd w:val="clear" w:color="auto" w:fill="FFFFFF"/>
        </w:rPr>
        <w:t xml:space="preserve"> (Lour.) Panigrahi. Food Bioscience, 54, 102933. </w:t>
      </w:r>
      <w:hyperlink r:id="rId67" w:tgtFrame="_blank" w:history="1">
        <w:r w:rsidRPr="00C83299">
          <w:rPr>
            <w:rStyle w:val="Hyperlink"/>
            <w:rFonts w:ascii="Times New Roman" w:hAnsi="Times New Roman" w:cs="Times New Roman"/>
            <w:sz w:val="24"/>
            <w:szCs w:val="24"/>
            <w:shd w:val="clear" w:color="auto" w:fill="FFFFFF"/>
          </w:rPr>
          <w:t>https://doi.org/10.1016/j.fbio.2023.102933</w:t>
        </w:r>
      </w:hyperlink>
      <w:r w:rsidR="00946B58" w:rsidRPr="00C83299">
        <w:rPr>
          <w:rFonts w:ascii="Times New Roman" w:hAnsi="Times New Roman" w:cs="Times New Roman"/>
          <w:color w:val="222222"/>
          <w:sz w:val="24"/>
          <w:szCs w:val="24"/>
          <w:shd w:val="clear" w:color="auto" w:fill="FFFFFF"/>
        </w:rPr>
        <w:t>.</w:t>
      </w:r>
    </w:p>
    <w:p w14:paraId="1485AF3E" w14:textId="77777777" w:rsidR="003F531E" w:rsidRPr="00C83299" w:rsidRDefault="003F531E" w:rsidP="00C53DBB">
      <w:pPr>
        <w:pStyle w:val="ListParagraph"/>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color w:val="222222"/>
          <w:sz w:val="24"/>
          <w:szCs w:val="24"/>
          <w:shd w:val="clear" w:color="auto" w:fill="FFFFFF"/>
        </w:rPr>
        <w:t xml:space="preserve">Ahamed, B. M. K., Krishna, V., &amp; </w:t>
      </w:r>
      <w:proofErr w:type="spellStart"/>
      <w:r w:rsidRPr="00C83299">
        <w:rPr>
          <w:rFonts w:ascii="Times New Roman" w:hAnsi="Times New Roman" w:cs="Times New Roman"/>
          <w:color w:val="222222"/>
          <w:sz w:val="24"/>
          <w:szCs w:val="24"/>
          <w:shd w:val="clear" w:color="auto" w:fill="FFFFFF"/>
        </w:rPr>
        <w:t>Malleshappa</w:t>
      </w:r>
      <w:proofErr w:type="spellEnd"/>
      <w:r w:rsidRPr="00C83299">
        <w:rPr>
          <w:rFonts w:ascii="Times New Roman" w:hAnsi="Times New Roman" w:cs="Times New Roman"/>
          <w:color w:val="222222"/>
          <w:sz w:val="24"/>
          <w:szCs w:val="24"/>
          <w:shd w:val="clear" w:color="auto" w:fill="FFFFFF"/>
        </w:rPr>
        <w:t xml:space="preserve">, K. H. (2009). In vivo wound healing activity of the methanolic extract and its isolated constituent, </w:t>
      </w:r>
      <w:proofErr w:type="spellStart"/>
      <w:r w:rsidRPr="00C83299">
        <w:rPr>
          <w:rFonts w:ascii="Times New Roman" w:hAnsi="Times New Roman" w:cs="Times New Roman"/>
          <w:color w:val="222222"/>
          <w:sz w:val="24"/>
          <w:szCs w:val="24"/>
          <w:shd w:val="clear" w:color="auto" w:fill="FFFFFF"/>
        </w:rPr>
        <w:t>gulonic</w:t>
      </w:r>
      <w:proofErr w:type="spellEnd"/>
      <w:r w:rsidRPr="00C83299">
        <w:rPr>
          <w:rFonts w:ascii="Times New Roman" w:hAnsi="Times New Roman" w:cs="Times New Roman"/>
          <w:color w:val="222222"/>
          <w:sz w:val="24"/>
          <w:szCs w:val="24"/>
          <w:shd w:val="clear" w:color="auto" w:fill="FFFFFF"/>
        </w:rPr>
        <w:t xml:space="preserve"> acid γ-lactone, </w:t>
      </w:r>
      <w:r w:rsidRPr="00C83299">
        <w:rPr>
          <w:rFonts w:ascii="Times New Roman" w:hAnsi="Times New Roman" w:cs="Times New Roman"/>
          <w:color w:val="222222"/>
          <w:sz w:val="24"/>
          <w:szCs w:val="24"/>
          <w:shd w:val="clear" w:color="auto" w:fill="FFFFFF"/>
        </w:rPr>
        <w:lastRenderedPageBreak/>
        <w:t xml:space="preserve">obtained from </w:t>
      </w:r>
      <w:r w:rsidRPr="00C83299">
        <w:rPr>
          <w:rFonts w:ascii="Times New Roman" w:hAnsi="Times New Roman" w:cs="Times New Roman"/>
          <w:i/>
          <w:iCs/>
          <w:color w:val="222222"/>
          <w:sz w:val="24"/>
          <w:szCs w:val="24"/>
          <w:shd w:val="clear" w:color="auto" w:fill="FFFFFF"/>
        </w:rPr>
        <w:t>Grewia tiliaefolia</w:t>
      </w:r>
      <w:r w:rsidRPr="00C83299">
        <w:rPr>
          <w:rFonts w:ascii="Times New Roman" w:hAnsi="Times New Roman" w:cs="Times New Roman"/>
          <w:color w:val="222222"/>
          <w:sz w:val="24"/>
          <w:szCs w:val="24"/>
          <w:shd w:val="clear" w:color="auto" w:fill="FFFFFF"/>
        </w:rPr>
        <w:t>. Planta medica, 75(5), 478-482. </w:t>
      </w:r>
      <w:hyperlink r:id="rId68" w:tgtFrame="_blank" w:history="1">
        <w:r w:rsidRPr="00C83299">
          <w:rPr>
            <w:rStyle w:val="Hyperlink"/>
            <w:rFonts w:ascii="Times New Roman" w:hAnsi="Times New Roman" w:cs="Times New Roman"/>
            <w:sz w:val="24"/>
            <w:szCs w:val="24"/>
            <w:shd w:val="clear" w:color="auto" w:fill="FFFFFF"/>
          </w:rPr>
          <w:t>https://doi.org/10.1055/s-0029-1185315</w:t>
        </w:r>
      </w:hyperlink>
    </w:p>
    <w:p w14:paraId="55CF1FD9" w14:textId="099B964A" w:rsidR="00DE15FC" w:rsidRPr="00C83299" w:rsidRDefault="00DE15FC" w:rsidP="00C53DBB">
      <w:pPr>
        <w:pStyle w:val="ListParagraph"/>
        <w:numPr>
          <w:ilvl w:val="0"/>
          <w:numId w:val="2"/>
        </w:numPr>
        <w:spacing w:line="276" w:lineRule="auto"/>
        <w:jc w:val="both"/>
        <w:rPr>
          <w:rFonts w:ascii="Times New Roman" w:hAnsi="Times New Roman" w:cs="Times New Roman"/>
          <w:sz w:val="24"/>
          <w:szCs w:val="24"/>
        </w:rPr>
      </w:pPr>
      <w:proofErr w:type="spellStart"/>
      <w:r w:rsidRPr="00C83299">
        <w:rPr>
          <w:rFonts w:ascii="Times New Roman" w:hAnsi="Times New Roman" w:cs="Times New Roman"/>
          <w:sz w:val="24"/>
          <w:szCs w:val="24"/>
        </w:rPr>
        <w:t>Khangarot</w:t>
      </w:r>
      <w:proofErr w:type="spellEnd"/>
      <w:r w:rsidRPr="00C83299">
        <w:rPr>
          <w:rFonts w:ascii="Times New Roman" w:hAnsi="Times New Roman" w:cs="Times New Roman"/>
          <w:sz w:val="24"/>
          <w:szCs w:val="24"/>
        </w:rPr>
        <w:t xml:space="preserve">, K., Mishra, A., Bhardwaj, R., &amp; Sharma, R. A. (2024). </w:t>
      </w:r>
      <w:r w:rsidR="006450C9" w:rsidRPr="00C83299">
        <w:rPr>
          <w:rFonts w:ascii="Times New Roman" w:hAnsi="Times New Roman" w:cs="Times New Roman"/>
          <w:sz w:val="24"/>
          <w:szCs w:val="24"/>
        </w:rPr>
        <w:t xml:space="preserve">Characterisation </w:t>
      </w:r>
      <w:r w:rsidR="004A3C7D" w:rsidRPr="00C83299">
        <w:rPr>
          <w:rFonts w:ascii="Times New Roman" w:hAnsi="Times New Roman" w:cs="Times New Roman"/>
          <w:sz w:val="24"/>
          <w:szCs w:val="24"/>
        </w:rPr>
        <w:t xml:space="preserve">of phytochemical constituents and evaluation of in vitro antimicrobial activity of </w:t>
      </w:r>
      <w:r w:rsidRPr="00C83299">
        <w:rPr>
          <w:rFonts w:ascii="Times New Roman" w:hAnsi="Times New Roman" w:cs="Times New Roman"/>
          <w:i/>
          <w:iCs/>
          <w:sz w:val="24"/>
          <w:szCs w:val="24"/>
        </w:rPr>
        <w:t xml:space="preserve">Grewia </w:t>
      </w:r>
      <w:r w:rsidR="004A3C7D" w:rsidRPr="00C83299">
        <w:rPr>
          <w:rFonts w:ascii="Times New Roman" w:hAnsi="Times New Roman" w:cs="Times New Roman"/>
          <w:i/>
          <w:iCs/>
          <w:sz w:val="24"/>
          <w:szCs w:val="24"/>
        </w:rPr>
        <w:t>asiatica</w:t>
      </w:r>
      <w:r w:rsidR="004A3C7D" w:rsidRPr="00C83299">
        <w:rPr>
          <w:rFonts w:ascii="Times New Roman" w:hAnsi="Times New Roman" w:cs="Times New Roman"/>
          <w:sz w:val="24"/>
          <w:szCs w:val="24"/>
        </w:rPr>
        <w:t xml:space="preserve"> </w:t>
      </w:r>
      <w:r w:rsidRPr="00C83299">
        <w:rPr>
          <w:rFonts w:ascii="Times New Roman" w:hAnsi="Times New Roman" w:cs="Times New Roman"/>
          <w:sz w:val="24"/>
          <w:szCs w:val="24"/>
        </w:rPr>
        <w:t xml:space="preserve">L. </w:t>
      </w:r>
      <w:r w:rsidR="004A3C7D" w:rsidRPr="00C83299">
        <w:rPr>
          <w:rFonts w:ascii="Times New Roman" w:hAnsi="Times New Roman" w:cs="Times New Roman"/>
          <w:sz w:val="24"/>
          <w:szCs w:val="24"/>
        </w:rPr>
        <w:t>leaf extract</w:t>
      </w:r>
      <w:r w:rsidRPr="00C83299">
        <w:rPr>
          <w:rFonts w:ascii="Times New Roman" w:hAnsi="Times New Roman" w:cs="Times New Roman"/>
          <w:sz w:val="24"/>
          <w:szCs w:val="24"/>
        </w:rPr>
        <w:t>. </w:t>
      </w:r>
      <w:r w:rsidRPr="00C83299">
        <w:rPr>
          <w:rFonts w:ascii="Times New Roman" w:hAnsi="Times New Roman" w:cs="Times New Roman"/>
          <w:i/>
          <w:iCs/>
          <w:sz w:val="24"/>
          <w:szCs w:val="24"/>
        </w:rPr>
        <w:t>Journal of Phytological Research</w:t>
      </w:r>
      <w:r w:rsidRPr="00C83299">
        <w:rPr>
          <w:rFonts w:ascii="Times New Roman" w:hAnsi="Times New Roman" w:cs="Times New Roman"/>
          <w:sz w:val="24"/>
          <w:szCs w:val="24"/>
        </w:rPr>
        <w:t>, </w:t>
      </w:r>
      <w:r w:rsidRPr="00C83299">
        <w:rPr>
          <w:rFonts w:ascii="Times New Roman" w:hAnsi="Times New Roman" w:cs="Times New Roman"/>
          <w:i/>
          <w:iCs/>
          <w:sz w:val="24"/>
          <w:szCs w:val="24"/>
        </w:rPr>
        <w:t>37</w:t>
      </w:r>
      <w:r w:rsidRPr="00C83299">
        <w:rPr>
          <w:rFonts w:ascii="Times New Roman" w:hAnsi="Times New Roman" w:cs="Times New Roman"/>
          <w:sz w:val="24"/>
          <w:szCs w:val="24"/>
        </w:rPr>
        <w:t>(2)</w:t>
      </w:r>
      <w:r w:rsidR="00953538" w:rsidRPr="00C83299">
        <w:rPr>
          <w:rFonts w:ascii="Times New Roman" w:hAnsi="Times New Roman" w:cs="Times New Roman"/>
          <w:sz w:val="24"/>
          <w:szCs w:val="24"/>
        </w:rPr>
        <w:t>, 89-97</w:t>
      </w:r>
      <w:r w:rsidRPr="00C83299">
        <w:rPr>
          <w:rFonts w:ascii="Times New Roman" w:hAnsi="Times New Roman" w:cs="Times New Roman"/>
          <w:sz w:val="24"/>
          <w:szCs w:val="24"/>
        </w:rPr>
        <w:t>.</w:t>
      </w:r>
      <w:r w:rsidR="004C5CD7">
        <w:rPr>
          <w:rFonts w:ascii="Times New Roman" w:hAnsi="Times New Roman" w:cs="Times New Roman"/>
          <w:sz w:val="24"/>
          <w:szCs w:val="24"/>
        </w:rPr>
        <w:t xml:space="preserve"> </w:t>
      </w:r>
      <w:hyperlink r:id="rId69" w:history="1">
        <w:r w:rsidR="004C5CD7" w:rsidRPr="009F6826">
          <w:rPr>
            <w:rStyle w:val="Hyperlink"/>
            <w:rFonts w:ascii="Times New Roman" w:hAnsi="Times New Roman" w:cs="Times New Roman"/>
            <w:sz w:val="24"/>
            <w:szCs w:val="24"/>
          </w:rPr>
          <w:t>https://phytologicalsociety.com/archives</w:t>
        </w:r>
      </w:hyperlink>
      <w:r w:rsidR="004C5CD7">
        <w:rPr>
          <w:rFonts w:ascii="Times New Roman" w:hAnsi="Times New Roman" w:cs="Times New Roman"/>
          <w:sz w:val="24"/>
          <w:szCs w:val="24"/>
        </w:rPr>
        <w:t xml:space="preserve"> </w:t>
      </w:r>
    </w:p>
    <w:p w14:paraId="26E8A724" w14:textId="77777777" w:rsidR="009E69E4" w:rsidRPr="00C83299" w:rsidRDefault="009E69E4" w:rsidP="00C53DBB">
      <w:pPr>
        <w:pStyle w:val="ListParagraph"/>
        <w:numPr>
          <w:ilvl w:val="0"/>
          <w:numId w:val="2"/>
        </w:numPr>
        <w:spacing w:line="276" w:lineRule="auto"/>
        <w:jc w:val="both"/>
        <w:rPr>
          <w:rFonts w:ascii="Times New Roman" w:hAnsi="Times New Roman" w:cs="Times New Roman"/>
          <w:sz w:val="24"/>
          <w:szCs w:val="24"/>
        </w:rPr>
      </w:pPr>
      <w:proofErr w:type="spellStart"/>
      <w:r w:rsidRPr="00C83299">
        <w:rPr>
          <w:rFonts w:ascii="Times New Roman" w:hAnsi="Times New Roman" w:cs="Times New Roman"/>
          <w:sz w:val="24"/>
          <w:szCs w:val="24"/>
        </w:rPr>
        <w:t>Nyalo</w:t>
      </w:r>
      <w:proofErr w:type="spellEnd"/>
      <w:r w:rsidRPr="00C83299">
        <w:rPr>
          <w:rFonts w:ascii="Times New Roman" w:hAnsi="Times New Roman" w:cs="Times New Roman"/>
          <w:sz w:val="24"/>
          <w:szCs w:val="24"/>
        </w:rPr>
        <w:t xml:space="preserve">, P. O., Omwenga, G. I., &amp; Ngugi, M. P. (2023). Antibacterial properties and GC-MS analysis of ethyl acetate extracts of </w:t>
      </w:r>
      <w:proofErr w:type="spellStart"/>
      <w:r w:rsidRPr="00C83299">
        <w:rPr>
          <w:rFonts w:ascii="Times New Roman" w:hAnsi="Times New Roman" w:cs="Times New Roman"/>
          <w:sz w:val="24"/>
          <w:szCs w:val="24"/>
        </w:rPr>
        <w:t>Xerophyta</w:t>
      </w:r>
      <w:proofErr w:type="spellEnd"/>
      <w:r w:rsidRPr="00C83299">
        <w:rPr>
          <w:rFonts w:ascii="Times New Roman" w:hAnsi="Times New Roman" w:cs="Times New Roman"/>
          <w:sz w:val="24"/>
          <w:szCs w:val="24"/>
        </w:rPr>
        <w:t xml:space="preserve"> </w:t>
      </w:r>
      <w:proofErr w:type="spellStart"/>
      <w:r w:rsidRPr="00C83299">
        <w:rPr>
          <w:rFonts w:ascii="Times New Roman" w:hAnsi="Times New Roman" w:cs="Times New Roman"/>
          <w:sz w:val="24"/>
          <w:szCs w:val="24"/>
        </w:rPr>
        <w:t>spekei</w:t>
      </w:r>
      <w:proofErr w:type="spellEnd"/>
      <w:r w:rsidRPr="00C83299">
        <w:rPr>
          <w:rFonts w:ascii="Times New Roman" w:hAnsi="Times New Roman" w:cs="Times New Roman"/>
          <w:sz w:val="24"/>
          <w:szCs w:val="24"/>
        </w:rPr>
        <w:t xml:space="preserve"> (Baker) and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tembensis</w:t>
      </w:r>
      <w:proofErr w:type="spellEnd"/>
      <w:r w:rsidRPr="00C83299">
        <w:rPr>
          <w:rFonts w:ascii="Times New Roman" w:hAnsi="Times New Roman" w:cs="Times New Roman"/>
          <w:sz w:val="24"/>
          <w:szCs w:val="24"/>
        </w:rPr>
        <w:t xml:space="preserve"> (</w:t>
      </w:r>
      <w:proofErr w:type="spellStart"/>
      <w:r w:rsidRPr="00C83299">
        <w:rPr>
          <w:rFonts w:ascii="Times New Roman" w:hAnsi="Times New Roman" w:cs="Times New Roman"/>
          <w:sz w:val="24"/>
          <w:szCs w:val="24"/>
        </w:rPr>
        <w:t>Fresen</w:t>
      </w:r>
      <w:proofErr w:type="spellEnd"/>
      <w:r w:rsidRPr="00C83299">
        <w:rPr>
          <w:rFonts w:ascii="Times New Roman" w:hAnsi="Times New Roman" w:cs="Times New Roman"/>
          <w:sz w:val="24"/>
          <w:szCs w:val="24"/>
        </w:rPr>
        <w:t xml:space="preserve">). </w:t>
      </w:r>
      <w:proofErr w:type="spellStart"/>
      <w:r w:rsidRPr="00C83299">
        <w:rPr>
          <w:rFonts w:ascii="Times New Roman" w:hAnsi="Times New Roman" w:cs="Times New Roman"/>
          <w:sz w:val="24"/>
          <w:szCs w:val="24"/>
        </w:rPr>
        <w:t>Heliyon</w:t>
      </w:r>
      <w:proofErr w:type="spellEnd"/>
      <w:r w:rsidRPr="00C83299">
        <w:rPr>
          <w:rFonts w:ascii="Times New Roman" w:hAnsi="Times New Roman" w:cs="Times New Roman"/>
          <w:sz w:val="24"/>
          <w:szCs w:val="24"/>
        </w:rPr>
        <w:t>, 9(3). </w:t>
      </w:r>
      <w:hyperlink r:id="rId70" w:tgtFrame="_blank" w:history="1">
        <w:r w:rsidRPr="00C83299">
          <w:rPr>
            <w:rStyle w:val="Hyperlink"/>
            <w:rFonts w:ascii="Times New Roman" w:hAnsi="Times New Roman" w:cs="Times New Roman"/>
            <w:sz w:val="24"/>
            <w:szCs w:val="24"/>
          </w:rPr>
          <w:t>https://doi.org/10.1016/j.heliyon.2023.e14461</w:t>
        </w:r>
      </w:hyperlink>
    </w:p>
    <w:p w14:paraId="4A979A5B" w14:textId="77777777" w:rsidR="004B23B8" w:rsidRPr="00C83299" w:rsidRDefault="004B23B8"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sz w:val="24"/>
          <w:szCs w:val="24"/>
        </w:rPr>
        <w:t xml:space="preserve">Rehman, N. U., Ansari, M. N., Ahmad, W., &amp; Amir, M. (2022). The detailed pharmacodynamics of the gut relaxant effect and GC-MS analysis of the </w:t>
      </w:r>
      <w:r w:rsidRPr="00C83299">
        <w:rPr>
          <w:rFonts w:ascii="Times New Roman" w:hAnsi="Times New Roman" w:cs="Times New Roman"/>
          <w:i/>
          <w:iCs/>
          <w:sz w:val="24"/>
          <w:szCs w:val="24"/>
        </w:rPr>
        <w:t>Grewia tenax</w:t>
      </w:r>
      <w:r w:rsidRPr="00C83299">
        <w:rPr>
          <w:rFonts w:ascii="Times New Roman" w:hAnsi="Times New Roman" w:cs="Times New Roman"/>
          <w:sz w:val="24"/>
          <w:szCs w:val="24"/>
        </w:rPr>
        <w:t xml:space="preserve"> fruit extract: In vivo and ex vivo approach. Molecules, 27(24), 8880. </w:t>
      </w:r>
      <w:hyperlink r:id="rId71" w:tgtFrame="_blank" w:history="1">
        <w:r w:rsidRPr="00C83299">
          <w:rPr>
            <w:rStyle w:val="Hyperlink"/>
            <w:rFonts w:ascii="Times New Roman" w:hAnsi="Times New Roman" w:cs="Times New Roman"/>
            <w:sz w:val="24"/>
            <w:szCs w:val="24"/>
          </w:rPr>
          <w:t>https://doi.org/10.3390/molecules27248880</w:t>
        </w:r>
      </w:hyperlink>
    </w:p>
    <w:p w14:paraId="038B3158" w14:textId="74D5D69F"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Jain, S. et al. (2011). Ethnobotanical survey of medicinal plants used in traditional medicine in India. </w:t>
      </w:r>
      <w:r w:rsidRPr="00C83299">
        <w:rPr>
          <w:rFonts w:ascii="Times New Roman" w:hAnsi="Times New Roman" w:cs="Times New Roman"/>
          <w:i/>
          <w:iCs/>
          <w:color w:val="000000" w:themeColor="text1"/>
          <w:sz w:val="24"/>
          <w:szCs w:val="24"/>
        </w:rPr>
        <w:t>Journal of Ethnopharmacology</w:t>
      </w:r>
      <w:r w:rsidRPr="00C83299">
        <w:rPr>
          <w:rFonts w:ascii="Times New Roman" w:hAnsi="Times New Roman" w:cs="Times New Roman"/>
          <w:color w:val="000000" w:themeColor="text1"/>
          <w:sz w:val="24"/>
          <w:szCs w:val="24"/>
        </w:rPr>
        <w:t>.</w:t>
      </w:r>
    </w:p>
    <w:p w14:paraId="0DF0A150" w14:textId="77777777"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Ahmad, S. &amp; Ali, M. (2014). Traditional uses and phytochemistry of </w:t>
      </w:r>
      <w:r w:rsidRPr="00C83299">
        <w:rPr>
          <w:rFonts w:ascii="Times New Roman" w:hAnsi="Times New Roman" w:cs="Times New Roman"/>
          <w:i/>
          <w:iCs/>
          <w:color w:val="000000" w:themeColor="text1"/>
          <w:sz w:val="24"/>
          <w:szCs w:val="24"/>
        </w:rPr>
        <w:t>Grewia asiatica</w:t>
      </w:r>
      <w:r w:rsidRPr="00C83299">
        <w:rPr>
          <w:rFonts w:ascii="Times New Roman" w:hAnsi="Times New Roman" w:cs="Times New Roman"/>
          <w:color w:val="000000" w:themeColor="text1"/>
          <w:sz w:val="24"/>
          <w:szCs w:val="24"/>
        </w:rPr>
        <w:t xml:space="preserve">. </w:t>
      </w:r>
      <w:r w:rsidRPr="00C83299">
        <w:rPr>
          <w:rFonts w:ascii="Times New Roman" w:hAnsi="Times New Roman" w:cs="Times New Roman"/>
          <w:i/>
          <w:iCs/>
          <w:color w:val="000000" w:themeColor="text1"/>
          <w:sz w:val="24"/>
          <w:szCs w:val="24"/>
        </w:rPr>
        <w:t>Pharmacognosy Reviews</w:t>
      </w:r>
      <w:r w:rsidRPr="00C83299">
        <w:rPr>
          <w:rFonts w:ascii="Times New Roman" w:hAnsi="Times New Roman" w:cs="Times New Roman"/>
          <w:color w:val="000000" w:themeColor="text1"/>
          <w:sz w:val="24"/>
          <w:szCs w:val="24"/>
        </w:rPr>
        <w:t>.</w:t>
      </w:r>
    </w:p>
    <w:p w14:paraId="63693135" w14:textId="77777777"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Reddy, K.N. et al. (2008). Ethnomedicinal uses of plants by tribal communities of Andhra Pradesh. </w:t>
      </w:r>
      <w:r w:rsidRPr="00C83299">
        <w:rPr>
          <w:rFonts w:ascii="Times New Roman" w:hAnsi="Times New Roman" w:cs="Times New Roman"/>
          <w:i/>
          <w:iCs/>
          <w:color w:val="000000" w:themeColor="text1"/>
          <w:sz w:val="24"/>
          <w:szCs w:val="24"/>
        </w:rPr>
        <w:t>Ethnobotany Research &amp; Applications</w:t>
      </w:r>
      <w:r w:rsidRPr="00C83299">
        <w:rPr>
          <w:rFonts w:ascii="Times New Roman" w:hAnsi="Times New Roman" w:cs="Times New Roman"/>
          <w:color w:val="000000" w:themeColor="text1"/>
          <w:sz w:val="24"/>
          <w:szCs w:val="24"/>
        </w:rPr>
        <w:t>.</w:t>
      </w:r>
    </w:p>
    <w:p w14:paraId="5591B277" w14:textId="77777777"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Suresh, B. et al. (2011). Traditional medicinal uses of </w:t>
      </w:r>
      <w:r w:rsidRPr="00C83299">
        <w:rPr>
          <w:rFonts w:ascii="Times New Roman" w:hAnsi="Times New Roman" w:cs="Times New Roman"/>
          <w:i/>
          <w:iCs/>
          <w:color w:val="000000" w:themeColor="text1"/>
          <w:sz w:val="24"/>
          <w:szCs w:val="24"/>
        </w:rPr>
        <w:t>Grewia tiliaefolia</w:t>
      </w:r>
      <w:r w:rsidRPr="00C83299">
        <w:rPr>
          <w:rFonts w:ascii="Times New Roman" w:hAnsi="Times New Roman" w:cs="Times New Roman"/>
          <w:color w:val="000000" w:themeColor="text1"/>
          <w:sz w:val="24"/>
          <w:szCs w:val="24"/>
        </w:rPr>
        <w:t xml:space="preserve">. </w:t>
      </w:r>
      <w:r w:rsidRPr="00C83299">
        <w:rPr>
          <w:rFonts w:ascii="Times New Roman" w:hAnsi="Times New Roman" w:cs="Times New Roman"/>
          <w:i/>
          <w:iCs/>
          <w:color w:val="000000" w:themeColor="text1"/>
          <w:sz w:val="24"/>
          <w:szCs w:val="24"/>
        </w:rPr>
        <w:t>Asian Pacific Journal of Tropical Medicine</w:t>
      </w:r>
      <w:r w:rsidRPr="00C83299">
        <w:rPr>
          <w:rFonts w:ascii="Times New Roman" w:hAnsi="Times New Roman" w:cs="Times New Roman"/>
          <w:color w:val="000000" w:themeColor="text1"/>
          <w:sz w:val="24"/>
          <w:szCs w:val="24"/>
        </w:rPr>
        <w:t>.</w:t>
      </w:r>
    </w:p>
    <w:p w14:paraId="517874DE" w14:textId="77777777"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El-Ghazali, G.E. (2003). Medicinal uses of </w:t>
      </w:r>
      <w:r w:rsidRPr="00C83299">
        <w:rPr>
          <w:rFonts w:ascii="Times New Roman" w:hAnsi="Times New Roman" w:cs="Times New Roman"/>
          <w:i/>
          <w:iCs/>
          <w:color w:val="000000" w:themeColor="text1"/>
          <w:sz w:val="24"/>
          <w:szCs w:val="24"/>
        </w:rPr>
        <w:t>Grewia tenax</w:t>
      </w:r>
      <w:r w:rsidRPr="00C83299">
        <w:rPr>
          <w:rFonts w:ascii="Times New Roman" w:hAnsi="Times New Roman" w:cs="Times New Roman"/>
          <w:color w:val="000000" w:themeColor="text1"/>
          <w:sz w:val="24"/>
          <w:szCs w:val="24"/>
        </w:rPr>
        <w:t xml:space="preserve"> in Sudanese folk medicine. </w:t>
      </w:r>
      <w:r w:rsidRPr="00C83299">
        <w:rPr>
          <w:rFonts w:ascii="Times New Roman" w:hAnsi="Times New Roman" w:cs="Times New Roman"/>
          <w:i/>
          <w:iCs/>
          <w:color w:val="000000" w:themeColor="text1"/>
          <w:sz w:val="24"/>
          <w:szCs w:val="24"/>
        </w:rPr>
        <w:t>Journal of Medicinal Plants Research</w:t>
      </w:r>
      <w:r w:rsidRPr="00C83299">
        <w:rPr>
          <w:rFonts w:ascii="Times New Roman" w:hAnsi="Times New Roman" w:cs="Times New Roman"/>
          <w:color w:val="000000" w:themeColor="text1"/>
          <w:sz w:val="24"/>
          <w:szCs w:val="24"/>
        </w:rPr>
        <w:t>.</w:t>
      </w:r>
    </w:p>
    <w:p w14:paraId="1528493C" w14:textId="77777777"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Abdallah, E.M. (2017). Ethnobotanical and pharmacological study of </w:t>
      </w:r>
      <w:r w:rsidRPr="00C83299">
        <w:rPr>
          <w:rFonts w:ascii="Times New Roman" w:hAnsi="Times New Roman" w:cs="Times New Roman"/>
          <w:i/>
          <w:iCs/>
          <w:color w:val="000000" w:themeColor="text1"/>
          <w:sz w:val="24"/>
          <w:szCs w:val="24"/>
        </w:rPr>
        <w:t>Grewia tenax</w:t>
      </w:r>
      <w:r w:rsidRPr="00C83299">
        <w:rPr>
          <w:rFonts w:ascii="Times New Roman" w:hAnsi="Times New Roman" w:cs="Times New Roman"/>
          <w:color w:val="000000" w:themeColor="text1"/>
          <w:sz w:val="24"/>
          <w:szCs w:val="24"/>
        </w:rPr>
        <w:t xml:space="preserve">. </w:t>
      </w:r>
      <w:r w:rsidRPr="00C83299">
        <w:rPr>
          <w:rFonts w:ascii="Times New Roman" w:hAnsi="Times New Roman" w:cs="Times New Roman"/>
          <w:i/>
          <w:iCs/>
          <w:color w:val="000000" w:themeColor="text1"/>
          <w:sz w:val="24"/>
          <w:szCs w:val="24"/>
        </w:rPr>
        <w:t>Bangladesh Journal of Plant Taxonomy</w:t>
      </w:r>
      <w:r w:rsidRPr="00C83299">
        <w:rPr>
          <w:rFonts w:ascii="Times New Roman" w:hAnsi="Times New Roman" w:cs="Times New Roman"/>
          <w:color w:val="000000" w:themeColor="text1"/>
          <w:sz w:val="24"/>
          <w:szCs w:val="24"/>
        </w:rPr>
        <w:t>.</w:t>
      </w:r>
    </w:p>
    <w:p w14:paraId="64A91DF6" w14:textId="77777777" w:rsidR="00E53D9B" w:rsidRPr="00C83299" w:rsidRDefault="00E53D9B" w:rsidP="00C53DBB">
      <w:pPr>
        <w:numPr>
          <w:ilvl w:val="0"/>
          <w:numId w:val="2"/>
        </w:numPr>
        <w:spacing w:line="276" w:lineRule="auto"/>
        <w:jc w:val="both"/>
        <w:rPr>
          <w:rFonts w:ascii="Times New Roman" w:hAnsi="Times New Roman" w:cs="Times New Roman"/>
          <w:color w:val="000000" w:themeColor="text1"/>
          <w:sz w:val="24"/>
          <w:szCs w:val="24"/>
        </w:rPr>
      </w:pPr>
      <w:proofErr w:type="spellStart"/>
      <w:r w:rsidRPr="00C83299">
        <w:rPr>
          <w:rFonts w:ascii="Times New Roman" w:hAnsi="Times New Roman" w:cs="Times New Roman"/>
          <w:color w:val="000000" w:themeColor="text1"/>
          <w:sz w:val="24"/>
          <w:szCs w:val="24"/>
        </w:rPr>
        <w:t>Kokwaro</w:t>
      </w:r>
      <w:proofErr w:type="spellEnd"/>
      <w:r w:rsidRPr="00C83299">
        <w:rPr>
          <w:rFonts w:ascii="Times New Roman" w:hAnsi="Times New Roman" w:cs="Times New Roman"/>
          <w:color w:val="000000" w:themeColor="text1"/>
          <w:sz w:val="24"/>
          <w:szCs w:val="24"/>
        </w:rPr>
        <w:t>, J. O. (2009). Medicinal Plants of East Africa. University of Nairobi Press. </w:t>
      </w:r>
      <w:hyperlink r:id="rId72" w:tgtFrame="_blank" w:history="1">
        <w:r w:rsidRPr="00C83299">
          <w:rPr>
            <w:rStyle w:val="Hyperlink"/>
            <w:rFonts w:ascii="Times New Roman" w:hAnsi="Times New Roman" w:cs="Times New Roman"/>
            <w:sz w:val="24"/>
            <w:szCs w:val="24"/>
          </w:rPr>
          <w:t>http://hdl.handle.net/11295/61251</w:t>
        </w:r>
      </w:hyperlink>
    </w:p>
    <w:p w14:paraId="7C8B442D" w14:textId="49ABF37F"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Mohammed, A. et al. (2014). Ethnomedicinal value of </w:t>
      </w:r>
      <w:r w:rsidRPr="00C83299">
        <w:rPr>
          <w:rFonts w:ascii="Times New Roman" w:hAnsi="Times New Roman" w:cs="Times New Roman"/>
          <w:i/>
          <w:iCs/>
          <w:color w:val="000000" w:themeColor="text1"/>
          <w:sz w:val="24"/>
          <w:szCs w:val="24"/>
        </w:rPr>
        <w:t>Grewia bicolor</w:t>
      </w:r>
      <w:r w:rsidRPr="00C83299">
        <w:rPr>
          <w:rFonts w:ascii="Times New Roman" w:hAnsi="Times New Roman" w:cs="Times New Roman"/>
          <w:color w:val="000000" w:themeColor="text1"/>
          <w:sz w:val="24"/>
          <w:szCs w:val="24"/>
        </w:rPr>
        <w:t xml:space="preserve"> among African tribes. </w:t>
      </w:r>
      <w:r w:rsidRPr="00C83299">
        <w:rPr>
          <w:rFonts w:ascii="Times New Roman" w:hAnsi="Times New Roman" w:cs="Times New Roman"/>
          <w:i/>
          <w:iCs/>
          <w:color w:val="000000" w:themeColor="text1"/>
          <w:sz w:val="24"/>
          <w:szCs w:val="24"/>
        </w:rPr>
        <w:t>Journal of Medicinal Plants Studies</w:t>
      </w:r>
      <w:r w:rsidRPr="00C83299">
        <w:rPr>
          <w:rFonts w:ascii="Times New Roman" w:hAnsi="Times New Roman" w:cs="Times New Roman"/>
          <w:color w:val="000000" w:themeColor="text1"/>
          <w:sz w:val="24"/>
          <w:szCs w:val="24"/>
        </w:rPr>
        <w:t>.</w:t>
      </w:r>
    </w:p>
    <w:p w14:paraId="330E63D0" w14:textId="77777777" w:rsidR="001A3829" w:rsidRPr="00C83299" w:rsidRDefault="001A3829"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Van Wyk, B. E. (2011). The potential of South African plants in the development of new food and beverage products. South African Journal of Botany, 77(4), 857-868. </w:t>
      </w:r>
      <w:hyperlink r:id="rId73" w:tgtFrame="_blank" w:history="1">
        <w:r w:rsidRPr="00C83299">
          <w:rPr>
            <w:rStyle w:val="Hyperlink"/>
            <w:rFonts w:ascii="Times New Roman" w:hAnsi="Times New Roman" w:cs="Times New Roman"/>
            <w:sz w:val="24"/>
            <w:szCs w:val="24"/>
          </w:rPr>
          <w:t>https://doi.org/10.1016/j.sajb.2011.08.003</w:t>
        </w:r>
      </w:hyperlink>
    </w:p>
    <w:p w14:paraId="339E991C" w14:textId="7D835986"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Taddese, S. et al. (2021). Ethnobotanical relevance of </w:t>
      </w:r>
      <w:proofErr w:type="spellStart"/>
      <w:r w:rsidRPr="00C83299">
        <w:rPr>
          <w:rFonts w:ascii="Times New Roman" w:hAnsi="Times New Roman" w:cs="Times New Roman"/>
          <w:i/>
          <w:iCs/>
          <w:color w:val="000000" w:themeColor="text1"/>
          <w:sz w:val="24"/>
          <w:szCs w:val="24"/>
        </w:rPr>
        <w:t>Grewia</w:t>
      </w:r>
      <w:proofErr w:type="spellEnd"/>
      <w:r w:rsidRPr="00C83299">
        <w:rPr>
          <w:rFonts w:ascii="Times New Roman" w:hAnsi="Times New Roman" w:cs="Times New Roman"/>
          <w:i/>
          <w:iCs/>
          <w:color w:val="000000" w:themeColor="text1"/>
          <w:sz w:val="24"/>
          <w:szCs w:val="24"/>
        </w:rPr>
        <w:t xml:space="preserve"> </w:t>
      </w:r>
      <w:proofErr w:type="spellStart"/>
      <w:r w:rsidRPr="00C83299">
        <w:rPr>
          <w:rFonts w:ascii="Times New Roman" w:hAnsi="Times New Roman" w:cs="Times New Roman"/>
          <w:i/>
          <w:iCs/>
          <w:color w:val="000000" w:themeColor="text1"/>
          <w:sz w:val="24"/>
          <w:szCs w:val="24"/>
        </w:rPr>
        <w:t>ferruginea</w:t>
      </w:r>
      <w:proofErr w:type="spellEnd"/>
      <w:r w:rsidRPr="00C83299">
        <w:rPr>
          <w:rFonts w:ascii="Times New Roman" w:hAnsi="Times New Roman" w:cs="Times New Roman"/>
          <w:color w:val="000000" w:themeColor="text1"/>
          <w:sz w:val="24"/>
          <w:szCs w:val="24"/>
        </w:rPr>
        <w:t xml:space="preserve"> in Ethiopian traditional medicine. </w:t>
      </w:r>
      <w:r w:rsidRPr="00C83299">
        <w:rPr>
          <w:rFonts w:ascii="Times New Roman" w:hAnsi="Times New Roman" w:cs="Times New Roman"/>
          <w:i/>
          <w:iCs/>
          <w:color w:val="000000" w:themeColor="text1"/>
          <w:sz w:val="24"/>
          <w:szCs w:val="24"/>
        </w:rPr>
        <w:t>Ethiopian Pharmaceutical Journal</w:t>
      </w:r>
      <w:r w:rsidRPr="00C83299">
        <w:rPr>
          <w:rFonts w:ascii="Times New Roman" w:hAnsi="Times New Roman" w:cs="Times New Roman"/>
          <w:color w:val="000000" w:themeColor="text1"/>
          <w:sz w:val="24"/>
          <w:szCs w:val="24"/>
        </w:rPr>
        <w:t>.</w:t>
      </w:r>
    </w:p>
    <w:p w14:paraId="6664940C" w14:textId="77777777"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 xml:space="preserve">Singh, B. et al. (2005). Ethnobotanical uses of Himalayan </w:t>
      </w:r>
      <w:r w:rsidRPr="00C83299">
        <w:rPr>
          <w:rFonts w:ascii="Times New Roman" w:hAnsi="Times New Roman" w:cs="Times New Roman"/>
          <w:i/>
          <w:iCs/>
          <w:color w:val="000000" w:themeColor="text1"/>
          <w:sz w:val="24"/>
          <w:szCs w:val="24"/>
        </w:rPr>
        <w:t>Grewia optiva</w:t>
      </w:r>
      <w:r w:rsidRPr="00C83299">
        <w:rPr>
          <w:rFonts w:ascii="Times New Roman" w:hAnsi="Times New Roman" w:cs="Times New Roman"/>
          <w:color w:val="000000" w:themeColor="text1"/>
          <w:sz w:val="24"/>
          <w:szCs w:val="24"/>
        </w:rPr>
        <w:t xml:space="preserve">. </w:t>
      </w:r>
      <w:r w:rsidRPr="00C83299">
        <w:rPr>
          <w:rFonts w:ascii="Times New Roman" w:hAnsi="Times New Roman" w:cs="Times New Roman"/>
          <w:i/>
          <w:iCs/>
          <w:color w:val="000000" w:themeColor="text1"/>
          <w:sz w:val="24"/>
          <w:szCs w:val="24"/>
        </w:rPr>
        <w:t>Indian Journal of Traditional Knowledge</w:t>
      </w:r>
      <w:r w:rsidRPr="00C83299">
        <w:rPr>
          <w:rFonts w:ascii="Times New Roman" w:hAnsi="Times New Roman" w:cs="Times New Roman"/>
          <w:color w:val="000000" w:themeColor="text1"/>
          <w:sz w:val="24"/>
          <w:szCs w:val="24"/>
        </w:rPr>
        <w:t>.</w:t>
      </w:r>
    </w:p>
    <w:p w14:paraId="3B907823" w14:textId="77777777" w:rsidR="00E66A03" w:rsidRPr="00C83299" w:rsidRDefault="00E66A03"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lastRenderedPageBreak/>
        <w:t xml:space="preserve">Rana, D. et al. (2010). Medicinal utility of </w:t>
      </w:r>
      <w:r w:rsidRPr="00C83299">
        <w:rPr>
          <w:rFonts w:ascii="Times New Roman" w:hAnsi="Times New Roman" w:cs="Times New Roman"/>
          <w:i/>
          <w:iCs/>
          <w:color w:val="000000" w:themeColor="text1"/>
          <w:sz w:val="24"/>
          <w:szCs w:val="24"/>
        </w:rPr>
        <w:t>Grewia optiva</w:t>
      </w:r>
      <w:r w:rsidRPr="00C83299">
        <w:rPr>
          <w:rFonts w:ascii="Times New Roman" w:hAnsi="Times New Roman" w:cs="Times New Roman"/>
          <w:color w:val="000000" w:themeColor="text1"/>
          <w:sz w:val="24"/>
          <w:szCs w:val="24"/>
        </w:rPr>
        <w:t xml:space="preserve"> by Uttarakhand tribes. </w:t>
      </w:r>
      <w:r w:rsidRPr="00C83299">
        <w:rPr>
          <w:rFonts w:ascii="Times New Roman" w:hAnsi="Times New Roman" w:cs="Times New Roman"/>
          <w:i/>
          <w:iCs/>
          <w:color w:val="000000" w:themeColor="text1"/>
          <w:sz w:val="24"/>
          <w:szCs w:val="24"/>
        </w:rPr>
        <w:t>Journal of Mountain Science</w:t>
      </w:r>
      <w:r w:rsidRPr="00C83299">
        <w:rPr>
          <w:rFonts w:ascii="Times New Roman" w:hAnsi="Times New Roman" w:cs="Times New Roman"/>
          <w:color w:val="000000" w:themeColor="text1"/>
          <w:sz w:val="24"/>
          <w:szCs w:val="24"/>
        </w:rPr>
        <w:t>.</w:t>
      </w:r>
    </w:p>
    <w:p w14:paraId="45F60900" w14:textId="77777777" w:rsidR="007725EF" w:rsidRPr="00C83299" w:rsidRDefault="007725EF" w:rsidP="00C53DBB">
      <w:pPr>
        <w:numPr>
          <w:ilvl w:val="0"/>
          <w:numId w:val="2"/>
        </w:numPr>
        <w:spacing w:line="276" w:lineRule="auto"/>
        <w:jc w:val="both"/>
        <w:rPr>
          <w:rFonts w:ascii="Times New Roman" w:hAnsi="Times New Roman" w:cs="Times New Roman"/>
          <w:color w:val="000000" w:themeColor="text1"/>
          <w:sz w:val="24"/>
          <w:szCs w:val="24"/>
        </w:rPr>
      </w:pPr>
      <w:proofErr w:type="spellStart"/>
      <w:r w:rsidRPr="00C83299">
        <w:rPr>
          <w:rFonts w:ascii="Times New Roman" w:hAnsi="Times New Roman" w:cs="Times New Roman"/>
          <w:color w:val="000000" w:themeColor="text1"/>
          <w:sz w:val="24"/>
          <w:szCs w:val="24"/>
        </w:rPr>
        <w:t>Neuwinger</w:t>
      </w:r>
      <w:proofErr w:type="spellEnd"/>
      <w:r w:rsidRPr="00C83299">
        <w:rPr>
          <w:rFonts w:ascii="Times New Roman" w:hAnsi="Times New Roman" w:cs="Times New Roman"/>
          <w:color w:val="000000" w:themeColor="text1"/>
          <w:sz w:val="24"/>
          <w:szCs w:val="24"/>
        </w:rPr>
        <w:t>, H. D. (2000). African traditional medicine: A dictionary of plant use and applications. </w:t>
      </w:r>
      <w:hyperlink r:id="rId74" w:tgtFrame="_blank" w:history="1">
        <w:r w:rsidRPr="00C83299">
          <w:rPr>
            <w:rStyle w:val="Hyperlink"/>
            <w:rFonts w:ascii="Times New Roman" w:hAnsi="Times New Roman" w:cs="Times New Roman"/>
            <w:sz w:val="24"/>
            <w:szCs w:val="24"/>
          </w:rPr>
          <w:t>https://www.cabidigitallibrary.org/doi/10.1079/9780851993282.0000</w:t>
        </w:r>
      </w:hyperlink>
    </w:p>
    <w:p w14:paraId="18D56BF5" w14:textId="1933F666" w:rsidR="00E0286E" w:rsidRPr="00C83299" w:rsidRDefault="00E0286E" w:rsidP="00C53DBB">
      <w:pPr>
        <w:numPr>
          <w:ilvl w:val="0"/>
          <w:numId w:val="2"/>
        </w:numPr>
        <w:spacing w:line="276" w:lineRule="auto"/>
        <w:jc w:val="both"/>
        <w:rPr>
          <w:rFonts w:ascii="Times New Roman" w:hAnsi="Times New Roman" w:cs="Times New Roman"/>
          <w:color w:val="000000" w:themeColor="text1"/>
          <w:sz w:val="24"/>
          <w:szCs w:val="24"/>
        </w:rPr>
      </w:pPr>
      <w:r w:rsidRPr="00C83299">
        <w:rPr>
          <w:rFonts w:ascii="Times New Roman" w:hAnsi="Times New Roman" w:cs="Times New Roman"/>
          <w:color w:val="000000" w:themeColor="text1"/>
          <w:sz w:val="24"/>
          <w:szCs w:val="24"/>
        </w:rPr>
        <w:t>Dev, R., Sharma, G. K., Singh, T., Dayal, D., &amp; Sureshkumar, M. (2017). Distribution of Grewia species in Kachchh Gujarat, India: taxonomy, traditional knowledge and economic potentialities. </w:t>
      </w:r>
      <w:r w:rsidRPr="00C83299">
        <w:rPr>
          <w:rFonts w:ascii="Times New Roman" w:hAnsi="Times New Roman" w:cs="Times New Roman"/>
          <w:i/>
          <w:iCs/>
          <w:color w:val="000000" w:themeColor="text1"/>
          <w:sz w:val="24"/>
          <w:szCs w:val="24"/>
        </w:rPr>
        <w:t>International Journal of Pure and Applied Biosciences</w:t>
      </w:r>
      <w:r w:rsidRPr="00C83299">
        <w:rPr>
          <w:rFonts w:ascii="Times New Roman" w:hAnsi="Times New Roman" w:cs="Times New Roman"/>
          <w:color w:val="000000" w:themeColor="text1"/>
          <w:sz w:val="24"/>
          <w:szCs w:val="24"/>
        </w:rPr>
        <w:t>, </w:t>
      </w:r>
      <w:r w:rsidRPr="00C83299">
        <w:rPr>
          <w:rFonts w:ascii="Times New Roman" w:hAnsi="Times New Roman" w:cs="Times New Roman"/>
          <w:i/>
          <w:iCs/>
          <w:color w:val="000000" w:themeColor="text1"/>
          <w:sz w:val="24"/>
          <w:szCs w:val="24"/>
        </w:rPr>
        <w:t>5</w:t>
      </w:r>
      <w:r w:rsidRPr="00C83299">
        <w:rPr>
          <w:rFonts w:ascii="Times New Roman" w:hAnsi="Times New Roman" w:cs="Times New Roman"/>
          <w:color w:val="000000" w:themeColor="text1"/>
          <w:sz w:val="24"/>
          <w:szCs w:val="24"/>
        </w:rPr>
        <w:t xml:space="preserve">(3), 567-574. </w:t>
      </w:r>
      <w:r w:rsidRPr="00C83299">
        <w:rPr>
          <w:rFonts w:ascii="Times New Roman" w:hAnsi="Times New Roman" w:cs="Times New Roman"/>
          <w:color w:val="4472C4" w:themeColor="accent1"/>
          <w:sz w:val="24"/>
          <w:szCs w:val="24"/>
          <w:u w:val="single"/>
        </w:rPr>
        <w:t>http://dx.doi.org/10.18782/2320-7051.5000</w:t>
      </w:r>
    </w:p>
    <w:p w14:paraId="6019E26D" w14:textId="5B93D2F5" w:rsidR="00C813CC" w:rsidRPr="00C83299" w:rsidRDefault="00C813CC"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Hutchings, A., Scott, A. H., Lewis, G., &amp; Cunningham, A. B. (1996). Zulu medicinal plants: An inventory. University of Natal Press. </w:t>
      </w:r>
      <w:hyperlink r:id="rId75" w:tgtFrame="_blank" w:history="1">
        <w:r w:rsidRPr="00C83299">
          <w:rPr>
            <w:rStyle w:val="Hyperlink"/>
            <w:rFonts w:ascii="Times New Roman" w:hAnsi="Times New Roman" w:cs="Times New Roman"/>
            <w:sz w:val="24"/>
            <w:szCs w:val="24"/>
          </w:rPr>
          <w:t>https://wellcomecollection.org/works/x7222222</w:t>
        </w:r>
      </w:hyperlink>
    </w:p>
    <w:p w14:paraId="47E37C30" w14:textId="77777777" w:rsidR="00C813CC" w:rsidRPr="00C83299" w:rsidRDefault="00C813CC" w:rsidP="00C53DBB">
      <w:pPr>
        <w:numPr>
          <w:ilvl w:val="0"/>
          <w:numId w:val="2"/>
        </w:numPr>
        <w:spacing w:line="276" w:lineRule="auto"/>
        <w:jc w:val="both"/>
        <w:rPr>
          <w:rFonts w:ascii="Times New Roman" w:hAnsi="Times New Roman" w:cs="Times New Roman"/>
          <w:sz w:val="24"/>
          <w:szCs w:val="24"/>
        </w:rPr>
      </w:pPr>
      <w:proofErr w:type="spellStart"/>
      <w:r w:rsidRPr="00C83299">
        <w:rPr>
          <w:rFonts w:ascii="Times New Roman" w:hAnsi="Times New Roman" w:cs="Times New Roman"/>
          <w:sz w:val="24"/>
          <w:szCs w:val="24"/>
        </w:rPr>
        <w:t>Giday</w:t>
      </w:r>
      <w:proofErr w:type="spellEnd"/>
      <w:r w:rsidRPr="00C83299">
        <w:rPr>
          <w:rFonts w:ascii="Times New Roman" w:hAnsi="Times New Roman" w:cs="Times New Roman"/>
          <w:sz w:val="24"/>
          <w:szCs w:val="24"/>
        </w:rPr>
        <w:t xml:space="preserve">, M., Asfaw, Z., Woldu, Z., &amp; </w:t>
      </w:r>
      <w:proofErr w:type="spellStart"/>
      <w:r w:rsidRPr="00C83299">
        <w:rPr>
          <w:rFonts w:ascii="Times New Roman" w:hAnsi="Times New Roman" w:cs="Times New Roman"/>
          <w:sz w:val="24"/>
          <w:szCs w:val="24"/>
        </w:rPr>
        <w:t>Teklehaymanot</w:t>
      </w:r>
      <w:proofErr w:type="spellEnd"/>
      <w:r w:rsidRPr="00C83299">
        <w:rPr>
          <w:rFonts w:ascii="Times New Roman" w:hAnsi="Times New Roman" w:cs="Times New Roman"/>
          <w:sz w:val="24"/>
          <w:szCs w:val="24"/>
        </w:rPr>
        <w:t>, T. (2009). Medicinal plant knowledge of the Bench ethnic group of Ethiopia: an ethnobotanical investigation. Journal of Ethnobiology and Ethnomedicine. </w:t>
      </w:r>
      <w:hyperlink r:id="rId76" w:tgtFrame="_blank" w:history="1">
        <w:r w:rsidRPr="00C83299">
          <w:rPr>
            <w:rStyle w:val="Hyperlink"/>
            <w:rFonts w:ascii="Times New Roman" w:hAnsi="Times New Roman" w:cs="Times New Roman"/>
            <w:sz w:val="24"/>
            <w:szCs w:val="24"/>
          </w:rPr>
          <w:t>https://doi.org/10.1186/1746-4269-5-34</w:t>
        </w:r>
      </w:hyperlink>
    </w:p>
    <w:p w14:paraId="315C78AB" w14:textId="7BBDC567" w:rsidR="00CE2C5D" w:rsidRPr="00C83299" w:rsidRDefault="00CE2C5D"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Mabey GL, Rose Innes R. Studies on browse plants in </w:t>
      </w:r>
      <w:proofErr w:type="spellStart"/>
      <w:r w:rsidRPr="00C83299">
        <w:rPr>
          <w:rFonts w:ascii="Times New Roman" w:hAnsi="Times New Roman" w:cs="Times New Roman"/>
          <w:sz w:val="24"/>
          <w:szCs w:val="24"/>
        </w:rPr>
        <w:t>ghana</w:t>
      </w:r>
      <w:proofErr w:type="spellEnd"/>
      <w:r w:rsidRPr="00C83299">
        <w:rPr>
          <w:rFonts w:ascii="Times New Roman" w:hAnsi="Times New Roman" w:cs="Times New Roman"/>
          <w:sz w:val="24"/>
          <w:szCs w:val="24"/>
        </w:rPr>
        <w:t xml:space="preserve"> ii. digestibility, (d) digestibility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Pr="00C83299">
        <w:rPr>
          <w:rFonts w:ascii="Times New Roman" w:hAnsi="Times New Roman" w:cs="Times New Roman"/>
          <w:i/>
          <w:iCs/>
          <w:sz w:val="24"/>
          <w:szCs w:val="24"/>
        </w:rPr>
        <w:t>carpinifolia</w:t>
      </w:r>
      <w:proofErr w:type="spellEnd"/>
      <w:r w:rsidRPr="00C83299">
        <w:rPr>
          <w:rFonts w:ascii="Times New Roman" w:hAnsi="Times New Roman" w:cs="Times New Roman"/>
          <w:sz w:val="24"/>
          <w:szCs w:val="24"/>
        </w:rPr>
        <w:t xml:space="preserve"> from the </w:t>
      </w:r>
      <w:proofErr w:type="spellStart"/>
      <w:r w:rsidRPr="00C83299">
        <w:rPr>
          <w:rFonts w:ascii="Times New Roman" w:hAnsi="Times New Roman" w:cs="Times New Roman"/>
          <w:sz w:val="24"/>
          <w:szCs w:val="24"/>
        </w:rPr>
        <w:t>accra</w:t>
      </w:r>
      <w:proofErr w:type="spellEnd"/>
      <w:r w:rsidRPr="00C83299">
        <w:rPr>
          <w:rFonts w:ascii="Times New Roman" w:hAnsi="Times New Roman" w:cs="Times New Roman"/>
          <w:sz w:val="24"/>
          <w:szCs w:val="24"/>
        </w:rPr>
        <w:t xml:space="preserve"> plains, using local cattle as experimental animals. </w:t>
      </w:r>
      <w:r w:rsidRPr="00C83299">
        <w:rPr>
          <w:rFonts w:ascii="Times New Roman" w:hAnsi="Times New Roman" w:cs="Times New Roman"/>
          <w:i/>
          <w:iCs/>
          <w:sz w:val="24"/>
          <w:szCs w:val="24"/>
        </w:rPr>
        <w:t>Experimental Agriculture</w:t>
      </w:r>
      <w:r w:rsidRPr="00C83299">
        <w:rPr>
          <w:rFonts w:ascii="Times New Roman" w:hAnsi="Times New Roman" w:cs="Times New Roman"/>
          <w:sz w:val="24"/>
          <w:szCs w:val="24"/>
        </w:rPr>
        <w:t>. 1966;2(2):113-117. doi:10.1017/S0014479700100067</w:t>
      </w:r>
    </w:p>
    <w:p w14:paraId="1FFA4ACE" w14:textId="637F9AA4" w:rsidR="00715634" w:rsidRPr="00C83299" w:rsidRDefault="00715634"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Manandhar, N. P. (2002). Plants and people of Nepal. Timber Press. </w:t>
      </w:r>
      <w:hyperlink r:id="rId77" w:tgtFrame="_blank" w:history="1">
        <w:r w:rsidRPr="00C83299">
          <w:rPr>
            <w:rStyle w:val="Hyperlink"/>
            <w:rFonts w:ascii="Times New Roman" w:hAnsi="Times New Roman" w:cs="Times New Roman"/>
            <w:sz w:val="24"/>
            <w:szCs w:val="24"/>
          </w:rPr>
          <w:t>https://www.abebooks.com/Plants-People-Nepal-Manandhar-Narayan-Timber/100000000/bd</w:t>
        </w:r>
      </w:hyperlink>
    </w:p>
    <w:p w14:paraId="4556D0A7" w14:textId="77777777" w:rsidR="00413E32" w:rsidRPr="00C83299" w:rsidRDefault="00413E32"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Qamar, M., Akhtar, S., Ismail, T., Wahid, M., Barnard, R. T., </w:t>
      </w:r>
      <w:proofErr w:type="spellStart"/>
      <w:r w:rsidRPr="00C83299">
        <w:rPr>
          <w:rFonts w:ascii="Times New Roman" w:hAnsi="Times New Roman" w:cs="Times New Roman"/>
          <w:sz w:val="24"/>
          <w:szCs w:val="24"/>
        </w:rPr>
        <w:t>Esatbeyoglu</w:t>
      </w:r>
      <w:proofErr w:type="spellEnd"/>
      <w:r w:rsidRPr="00C83299">
        <w:rPr>
          <w:rFonts w:ascii="Times New Roman" w:hAnsi="Times New Roman" w:cs="Times New Roman"/>
          <w:sz w:val="24"/>
          <w:szCs w:val="24"/>
        </w:rPr>
        <w:t>, T., &amp; Ziora, Z. M. (2021). The chemical composition and health-promoting effects of the Grewia species—A systematic review and meta-analysis. Nutrients, 13(12), 4565. </w:t>
      </w:r>
      <w:hyperlink r:id="rId78" w:tgtFrame="_blank" w:history="1">
        <w:r w:rsidRPr="00C83299">
          <w:rPr>
            <w:rStyle w:val="Hyperlink"/>
            <w:rFonts w:ascii="Times New Roman" w:hAnsi="Times New Roman" w:cs="Times New Roman"/>
            <w:sz w:val="24"/>
            <w:szCs w:val="24"/>
          </w:rPr>
          <w:t>https://doi.org/10.3390/nu13124565</w:t>
        </w:r>
      </w:hyperlink>
    </w:p>
    <w:p w14:paraId="18395322" w14:textId="77777777" w:rsidR="00413E32" w:rsidRPr="00C83299" w:rsidRDefault="00413E32"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Sharma, C., </w:t>
      </w:r>
      <w:proofErr w:type="spellStart"/>
      <w:r w:rsidRPr="00C83299">
        <w:rPr>
          <w:rFonts w:ascii="Times New Roman" w:hAnsi="Times New Roman" w:cs="Times New Roman"/>
          <w:sz w:val="24"/>
          <w:szCs w:val="24"/>
        </w:rPr>
        <w:t>Malgaonkar</w:t>
      </w:r>
      <w:proofErr w:type="spellEnd"/>
      <w:r w:rsidRPr="00C83299">
        <w:rPr>
          <w:rFonts w:ascii="Times New Roman" w:hAnsi="Times New Roman" w:cs="Times New Roman"/>
          <w:sz w:val="24"/>
          <w:szCs w:val="24"/>
        </w:rPr>
        <w:t>, M., Sangvikar, S., Murthy, S., &amp; Pawar, S. (2016). In vitro evaluation of antimicrobial and antioxidant profile of Grewia L. root extracts. Journal of Applied Life Sciences International, 7(1), 1-9. </w:t>
      </w:r>
      <w:hyperlink r:id="rId79" w:tgtFrame="_blank" w:history="1">
        <w:r w:rsidRPr="00C83299">
          <w:rPr>
            <w:rStyle w:val="Hyperlink"/>
            <w:rFonts w:ascii="Times New Roman" w:hAnsi="Times New Roman" w:cs="Times New Roman"/>
            <w:sz w:val="24"/>
            <w:szCs w:val="24"/>
          </w:rPr>
          <w:t>https://doi.org/10.9734/JALSI/2016/26748</w:t>
        </w:r>
      </w:hyperlink>
    </w:p>
    <w:p w14:paraId="73468D0C" w14:textId="77777777" w:rsidR="00C47778" w:rsidRPr="00C83299" w:rsidRDefault="00C47778"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Abirami, N., Natarajan, B., &amp; Sagadevan, E. (2014). Phytochemical investigation and in vitro evaluation of hypoglycemic potential of </w:t>
      </w:r>
      <w:r w:rsidRPr="00C83299">
        <w:rPr>
          <w:rFonts w:ascii="Times New Roman" w:hAnsi="Times New Roman" w:cs="Times New Roman"/>
          <w:i/>
          <w:iCs/>
          <w:sz w:val="24"/>
          <w:szCs w:val="24"/>
        </w:rPr>
        <w:t>Grewia hirsuta</w:t>
      </w:r>
      <w:r w:rsidRPr="00C83299">
        <w:rPr>
          <w:rFonts w:ascii="Times New Roman" w:hAnsi="Times New Roman" w:cs="Times New Roman"/>
          <w:sz w:val="24"/>
          <w:szCs w:val="24"/>
        </w:rPr>
        <w:t>. International Journal of Pharma and Bio Sciences, 5(1), 76-83. </w:t>
      </w:r>
      <w:hyperlink r:id="rId80" w:tgtFrame="_blank" w:history="1">
        <w:r w:rsidRPr="00C83299">
          <w:rPr>
            <w:rStyle w:val="Hyperlink"/>
            <w:rFonts w:ascii="Times New Roman" w:hAnsi="Times New Roman" w:cs="Times New Roman"/>
            <w:sz w:val="24"/>
            <w:szCs w:val="24"/>
          </w:rPr>
          <w:t>https://www.ijpbs.net/ijpbs_article/ijpbs_article_2014_jan_march_76_83.pdf</w:t>
        </w:r>
      </w:hyperlink>
    </w:p>
    <w:p w14:paraId="45648343" w14:textId="77777777" w:rsidR="00507D82" w:rsidRPr="00C83299" w:rsidRDefault="00507D82"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Suguna, M., &amp; Umesha, S. (2022). Phytochemical composition, pharmacological properties, and therapeutic activities of genus: Grewia. Journal of Pharmacognosy and Phytochemistry, 11(4), 263-272. </w:t>
      </w:r>
      <w:hyperlink r:id="rId81" w:tgtFrame="_blank" w:history="1">
        <w:r w:rsidRPr="00C83299">
          <w:rPr>
            <w:rStyle w:val="Hyperlink"/>
            <w:rFonts w:ascii="Times New Roman" w:hAnsi="Times New Roman" w:cs="Times New Roman"/>
            <w:sz w:val="24"/>
            <w:szCs w:val="24"/>
          </w:rPr>
          <w:t>https://doi.org/10.22271/phyto.2022.v11.i4d.14470</w:t>
        </w:r>
      </w:hyperlink>
    </w:p>
    <w:p w14:paraId="3A1AC12B" w14:textId="769ECC53" w:rsidR="006561F1" w:rsidRPr="00C83299" w:rsidRDefault="00B210BB"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Swain, S., Bej, S., Mandhata, C. P., </w:t>
      </w:r>
      <w:proofErr w:type="spellStart"/>
      <w:r w:rsidRPr="00C83299">
        <w:rPr>
          <w:rFonts w:ascii="Times New Roman" w:hAnsi="Times New Roman" w:cs="Times New Roman"/>
          <w:sz w:val="24"/>
          <w:szCs w:val="24"/>
        </w:rPr>
        <w:t>Bishoyi</w:t>
      </w:r>
      <w:proofErr w:type="spellEnd"/>
      <w:r w:rsidRPr="00C83299">
        <w:rPr>
          <w:rFonts w:ascii="Times New Roman" w:hAnsi="Times New Roman" w:cs="Times New Roman"/>
          <w:sz w:val="24"/>
          <w:szCs w:val="24"/>
        </w:rPr>
        <w:t xml:space="preserve">, A. K., Sahoo, C. R., &amp; </w:t>
      </w:r>
      <w:proofErr w:type="spellStart"/>
      <w:r w:rsidRPr="00C83299">
        <w:rPr>
          <w:rFonts w:ascii="Times New Roman" w:hAnsi="Times New Roman" w:cs="Times New Roman"/>
          <w:sz w:val="24"/>
          <w:szCs w:val="24"/>
        </w:rPr>
        <w:t>Padhy</w:t>
      </w:r>
      <w:proofErr w:type="spellEnd"/>
      <w:r w:rsidRPr="00C83299">
        <w:rPr>
          <w:rFonts w:ascii="Times New Roman" w:hAnsi="Times New Roman" w:cs="Times New Roman"/>
          <w:sz w:val="24"/>
          <w:szCs w:val="24"/>
        </w:rPr>
        <w:t xml:space="preserve">, R. N. (2023). Recent progress on phytochemistry and pharmacological activities of </w:t>
      </w:r>
      <w:r w:rsidRPr="00C83299">
        <w:rPr>
          <w:rFonts w:ascii="Times New Roman" w:hAnsi="Times New Roman" w:cs="Times New Roman"/>
          <w:i/>
          <w:iCs/>
          <w:sz w:val="24"/>
          <w:szCs w:val="24"/>
        </w:rPr>
        <w:t>Grewia asiatica</w:t>
      </w:r>
      <w:r w:rsidRPr="00C83299">
        <w:rPr>
          <w:rFonts w:ascii="Times New Roman" w:hAnsi="Times New Roman" w:cs="Times New Roman"/>
          <w:sz w:val="24"/>
          <w:szCs w:val="24"/>
        </w:rPr>
        <w:t xml:space="preserve"> </w:t>
      </w:r>
      <w:r w:rsidRPr="00C83299">
        <w:rPr>
          <w:rFonts w:ascii="Times New Roman" w:hAnsi="Times New Roman" w:cs="Times New Roman"/>
          <w:sz w:val="24"/>
          <w:szCs w:val="24"/>
        </w:rPr>
        <w:lastRenderedPageBreak/>
        <w:t>L. (Tiliaceae) and traditional uses. South African Journal of Botany, 155, 274-287. </w:t>
      </w:r>
      <w:hyperlink r:id="rId82" w:tgtFrame="_blank" w:history="1">
        <w:r w:rsidRPr="00C83299">
          <w:rPr>
            <w:rStyle w:val="Hyperlink"/>
            <w:rFonts w:ascii="Times New Roman" w:hAnsi="Times New Roman" w:cs="Times New Roman"/>
            <w:sz w:val="24"/>
            <w:szCs w:val="24"/>
          </w:rPr>
          <w:t>https://doi.org/10.1016/j.sajb.2023.02.016</w:t>
        </w:r>
      </w:hyperlink>
      <w:r w:rsidR="006561F1" w:rsidRPr="00C83299">
        <w:rPr>
          <w:rFonts w:ascii="Times New Roman" w:hAnsi="Times New Roman" w:cs="Times New Roman"/>
          <w:sz w:val="24"/>
          <w:szCs w:val="24"/>
        </w:rPr>
        <w:t>.</w:t>
      </w:r>
    </w:p>
    <w:p w14:paraId="110B3C9A" w14:textId="77777777" w:rsidR="00B210BB" w:rsidRPr="00C83299" w:rsidRDefault="00B210BB"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Ullah, W., Uddin, G., &amp; Siddiqui, B. S. (2012). Ethnic uses, pharmacological and phytochemical profile of genus Grewia. Journal of Asian Natural Products Research, 14(2), 186-195. </w:t>
      </w:r>
      <w:hyperlink r:id="rId83" w:tgtFrame="_blank" w:history="1">
        <w:r w:rsidRPr="00C83299">
          <w:rPr>
            <w:rStyle w:val="Hyperlink"/>
            <w:rFonts w:ascii="Times New Roman" w:hAnsi="Times New Roman" w:cs="Times New Roman"/>
            <w:sz w:val="24"/>
            <w:szCs w:val="24"/>
          </w:rPr>
          <w:t>https://doi.org/10.1080/10286020.2011.639764</w:t>
        </w:r>
      </w:hyperlink>
    </w:p>
    <w:p w14:paraId="0E7FDC7E" w14:textId="77777777" w:rsidR="0034231A" w:rsidRPr="00C83299" w:rsidRDefault="0034231A"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Islam, M., </w:t>
      </w:r>
      <w:proofErr w:type="spellStart"/>
      <w:r w:rsidRPr="00C83299">
        <w:rPr>
          <w:rFonts w:ascii="Times New Roman" w:hAnsi="Times New Roman" w:cs="Times New Roman"/>
          <w:sz w:val="24"/>
          <w:szCs w:val="24"/>
        </w:rPr>
        <w:t>Prottay</w:t>
      </w:r>
      <w:proofErr w:type="spellEnd"/>
      <w:r w:rsidRPr="00C83299">
        <w:rPr>
          <w:rFonts w:ascii="Times New Roman" w:hAnsi="Times New Roman" w:cs="Times New Roman"/>
          <w:sz w:val="24"/>
          <w:szCs w:val="24"/>
        </w:rPr>
        <w:t xml:space="preserve">, A. A. S., Sultana, I., Faruq, A. A., Bappi, M. H., Akbor, M. S., Asha, A. I., Hossen, M. M., Machado, P. E. M., Junior, I. J. S., Coutinho, H. D. M., &amp; Islam, M. T. (2023). Phytochemical screening and evaluation of antioxidant, anti-inflammatory, antimicrobial, and membrane-stabilizing activities of different fractional extracts of </w:t>
      </w:r>
      <w:r w:rsidRPr="00C83299">
        <w:rPr>
          <w:rFonts w:ascii="Times New Roman" w:hAnsi="Times New Roman" w:cs="Times New Roman"/>
          <w:i/>
          <w:iCs/>
          <w:sz w:val="24"/>
          <w:szCs w:val="24"/>
        </w:rPr>
        <w:t>Grewia nervosa</w:t>
      </w:r>
      <w:r w:rsidRPr="00C83299">
        <w:rPr>
          <w:rFonts w:ascii="Times New Roman" w:hAnsi="Times New Roman" w:cs="Times New Roman"/>
          <w:sz w:val="24"/>
          <w:szCs w:val="24"/>
        </w:rPr>
        <w:t xml:space="preserve"> (Lour.) Panigrahi. Food Bioscience, 54, 102933. </w:t>
      </w:r>
      <w:hyperlink r:id="rId84" w:tgtFrame="_blank" w:history="1">
        <w:r w:rsidRPr="00C83299">
          <w:rPr>
            <w:rStyle w:val="Hyperlink"/>
            <w:rFonts w:ascii="Times New Roman" w:hAnsi="Times New Roman" w:cs="Times New Roman"/>
            <w:sz w:val="24"/>
            <w:szCs w:val="24"/>
          </w:rPr>
          <w:t>https://doi.org/10.1016/j.fbio.2023.102933</w:t>
        </w:r>
      </w:hyperlink>
    </w:p>
    <w:p w14:paraId="39BA9917" w14:textId="4AA07F18" w:rsidR="00AC2684" w:rsidRPr="00C83299" w:rsidRDefault="00220EAE" w:rsidP="0028148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Adamu, I. I., Adebayo, S. A., &amp; Al-Shahrani, M. S. (2020). </w:t>
      </w:r>
      <w:r w:rsidRPr="00C83299">
        <w:rPr>
          <w:rFonts w:ascii="Times New Roman" w:hAnsi="Times New Roman" w:cs="Times New Roman"/>
          <w:i/>
          <w:iCs/>
          <w:sz w:val="24"/>
          <w:szCs w:val="24"/>
        </w:rPr>
        <w:t>Grewia mollis</w:t>
      </w:r>
      <w:r w:rsidRPr="00C83299">
        <w:rPr>
          <w:rFonts w:ascii="Times New Roman" w:hAnsi="Times New Roman" w:cs="Times New Roman"/>
          <w:sz w:val="24"/>
          <w:szCs w:val="24"/>
        </w:rPr>
        <w:t xml:space="preserve"> leaf extracts and fractions demonstrated good inhibitory activity on pro-inflammatory enzymes and with lower cytotoxicity in vitro. </w:t>
      </w:r>
      <w:r w:rsidRPr="00C83299">
        <w:rPr>
          <w:rFonts w:ascii="Times New Roman" w:hAnsi="Times New Roman" w:cs="Times New Roman"/>
          <w:i/>
          <w:iCs/>
          <w:sz w:val="24"/>
          <w:szCs w:val="24"/>
        </w:rPr>
        <w:t>Journal of Inflammation Research</w:t>
      </w:r>
      <w:r w:rsidRPr="00C83299">
        <w:rPr>
          <w:rFonts w:ascii="Times New Roman" w:hAnsi="Times New Roman" w:cs="Times New Roman"/>
          <w:sz w:val="24"/>
          <w:szCs w:val="24"/>
        </w:rPr>
        <w:t>,</w:t>
      </w:r>
      <w:r w:rsidR="0028148B" w:rsidRPr="00C83299">
        <w:rPr>
          <w:rFonts w:ascii="Times New Roman" w:hAnsi="Times New Roman" w:cs="Times New Roman"/>
          <w:sz w:val="24"/>
          <w:szCs w:val="24"/>
        </w:rPr>
        <w:t>13,</w:t>
      </w:r>
      <w:r w:rsidRPr="00C83299">
        <w:rPr>
          <w:rFonts w:ascii="Times New Roman" w:hAnsi="Times New Roman" w:cs="Times New Roman"/>
          <w:sz w:val="24"/>
          <w:szCs w:val="24"/>
        </w:rPr>
        <w:t xml:space="preserve"> 765-772.</w:t>
      </w:r>
      <w:r w:rsidR="0028148B" w:rsidRPr="00C83299">
        <w:rPr>
          <w:rFonts w:ascii="Times New Roman" w:hAnsi="Times New Roman" w:cs="Times New Roman"/>
          <w:sz w:val="24"/>
          <w:szCs w:val="24"/>
        </w:rPr>
        <w:t xml:space="preserve"> </w:t>
      </w:r>
      <w:hyperlink r:id="rId85" w:history="1">
        <w:r w:rsidR="0028148B" w:rsidRPr="00C83299">
          <w:rPr>
            <w:rStyle w:val="Hyperlink"/>
            <w:rFonts w:ascii="Times New Roman" w:hAnsi="Times New Roman" w:cs="Times New Roman"/>
            <w:sz w:val="24"/>
            <w:szCs w:val="24"/>
          </w:rPr>
          <w:t>https://doi.org/10.2147/JIR.S271254</w:t>
        </w:r>
      </w:hyperlink>
    </w:p>
    <w:p w14:paraId="292375E6" w14:textId="77777777" w:rsidR="0034231A" w:rsidRPr="00C83299" w:rsidRDefault="0034231A" w:rsidP="00C53DBB">
      <w:pPr>
        <w:numPr>
          <w:ilvl w:val="0"/>
          <w:numId w:val="2"/>
        </w:numPr>
        <w:spacing w:line="276" w:lineRule="auto"/>
        <w:jc w:val="both"/>
        <w:rPr>
          <w:rFonts w:ascii="Times New Roman" w:hAnsi="Times New Roman" w:cs="Times New Roman"/>
          <w:sz w:val="24"/>
          <w:szCs w:val="24"/>
        </w:rPr>
      </w:pPr>
      <w:proofErr w:type="spellStart"/>
      <w:r w:rsidRPr="00C83299">
        <w:rPr>
          <w:rFonts w:ascii="Times New Roman" w:hAnsi="Times New Roman" w:cs="Times New Roman"/>
          <w:sz w:val="24"/>
          <w:szCs w:val="24"/>
        </w:rPr>
        <w:t>Chikkamath</w:t>
      </w:r>
      <w:proofErr w:type="spellEnd"/>
      <w:r w:rsidRPr="00C83299">
        <w:rPr>
          <w:rFonts w:ascii="Times New Roman" w:hAnsi="Times New Roman" w:cs="Times New Roman"/>
          <w:sz w:val="24"/>
          <w:szCs w:val="24"/>
        </w:rPr>
        <w:t xml:space="preserve">, V., Kulkarni, V. H., </w:t>
      </w:r>
      <w:proofErr w:type="spellStart"/>
      <w:r w:rsidRPr="00C83299">
        <w:rPr>
          <w:rFonts w:ascii="Times New Roman" w:hAnsi="Times New Roman" w:cs="Times New Roman"/>
          <w:sz w:val="24"/>
          <w:szCs w:val="24"/>
        </w:rPr>
        <w:t>Habbu</w:t>
      </w:r>
      <w:proofErr w:type="spellEnd"/>
      <w:r w:rsidRPr="00C83299">
        <w:rPr>
          <w:rFonts w:ascii="Times New Roman" w:hAnsi="Times New Roman" w:cs="Times New Roman"/>
          <w:sz w:val="24"/>
          <w:szCs w:val="24"/>
        </w:rPr>
        <w:t xml:space="preserve">, P. V., &amp; Kulkarni, P. V. (2019). </w:t>
      </w:r>
      <w:r w:rsidRPr="00C83299">
        <w:rPr>
          <w:rFonts w:ascii="Times New Roman" w:hAnsi="Times New Roman" w:cs="Times New Roman"/>
          <w:i/>
          <w:iCs/>
          <w:sz w:val="24"/>
          <w:szCs w:val="24"/>
        </w:rPr>
        <w:t>Grewia hirsuta</w:t>
      </w:r>
      <w:r w:rsidRPr="00C83299">
        <w:rPr>
          <w:rFonts w:ascii="Times New Roman" w:hAnsi="Times New Roman" w:cs="Times New Roman"/>
          <w:sz w:val="24"/>
          <w:szCs w:val="24"/>
        </w:rPr>
        <w:t xml:space="preserve"> Vahl Chemical Constituents and Biological Activities. RGUHS Journal of Pharmaceutical Sciences, 9(3). </w:t>
      </w:r>
      <w:hyperlink r:id="rId86" w:tgtFrame="_blank" w:history="1">
        <w:r w:rsidRPr="00C83299">
          <w:rPr>
            <w:rStyle w:val="Hyperlink"/>
            <w:rFonts w:ascii="Times New Roman" w:hAnsi="Times New Roman" w:cs="Times New Roman"/>
            <w:sz w:val="24"/>
            <w:szCs w:val="24"/>
          </w:rPr>
          <w:t>https://doi.org/10.5530/rjps.2019.3.1</w:t>
        </w:r>
      </w:hyperlink>
    </w:p>
    <w:p w14:paraId="4191BBCD" w14:textId="5C108CA1" w:rsidR="0034231A" w:rsidRPr="00C83299" w:rsidRDefault="0034231A"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 xml:space="preserve">Almahdi, R. A., Ali, H. A. R., &amp; Khalid, S. A. (2023). Mechanism </w:t>
      </w:r>
      <w:r w:rsidR="00815A70" w:rsidRPr="00C83299">
        <w:rPr>
          <w:rFonts w:ascii="Times New Roman" w:hAnsi="Times New Roman" w:cs="Times New Roman"/>
          <w:sz w:val="24"/>
          <w:szCs w:val="24"/>
        </w:rPr>
        <w:t xml:space="preserve">of action and validation of the traditional medicinal use of </w:t>
      </w:r>
      <w:proofErr w:type="spellStart"/>
      <w:r w:rsidRPr="00C83299">
        <w:rPr>
          <w:rFonts w:ascii="Times New Roman" w:hAnsi="Times New Roman" w:cs="Times New Roman"/>
          <w:i/>
          <w:iCs/>
          <w:sz w:val="24"/>
          <w:szCs w:val="24"/>
        </w:rPr>
        <w:t>Grewia</w:t>
      </w:r>
      <w:proofErr w:type="spellEnd"/>
      <w:r w:rsidRPr="00C83299">
        <w:rPr>
          <w:rFonts w:ascii="Times New Roman" w:hAnsi="Times New Roman" w:cs="Times New Roman"/>
          <w:i/>
          <w:iCs/>
          <w:sz w:val="24"/>
          <w:szCs w:val="24"/>
        </w:rPr>
        <w:t xml:space="preserve"> </w:t>
      </w:r>
      <w:proofErr w:type="spellStart"/>
      <w:r w:rsidR="00815A70" w:rsidRPr="00C83299">
        <w:rPr>
          <w:rFonts w:ascii="Times New Roman" w:hAnsi="Times New Roman" w:cs="Times New Roman"/>
          <w:i/>
          <w:iCs/>
          <w:sz w:val="24"/>
          <w:szCs w:val="24"/>
        </w:rPr>
        <w:t>tenax</w:t>
      </w:r>
      <w:proofErr w:type="spellEnd"/>
      <w:r w:rsidRPr="00C83299">
        <w:rPr>
          <w:rFonts w:ascii="Times New Roman" w:hAnsi="Times New Roman" w:cs="Times New Roman"/>
          <w:sz w:val="24"/>
          <w:szCs w:val="24"/>
        </w:rPr>
        <w:t xml:space="preserve"> </w:t>
      </w:r>
      <w:r w:rsidR="00815A70" w:rsidRPr="00C83299">
        <w:rPr>
          <w:rFonts w:ascii="Times New Roman" w:hAnsi="Times New Roman" w:cs="Times New Roman"/>
          <w:sz w:val="24"/>
          <w:szCs w:val="24"/>
        </w:rPr>
        <w:t xml:space="preserve">fruits in </w:t>
      </w:r>
      <w:proofErr w:type="spellStart"/>
      <w:r w:rsidR="00815A70" w:rsidRPr="00C83299">
        <w:rPr>
          <w:rFonts w:ascii="Times New Roman" w:hAnsi="Times New Roman" w:cs="Times New Roman"/>
          <w:sz w:val="24"/>
          <w:szCs w:val="24"/>
        </w:rPr>
        <w:t>sudan</w:t>
      </w:r>
      <w:proofErr w:type="spellEnd"/>
      <w:r w:rsidR="00815A70" w:rsidRPr="00C83299">
        <w:rPr>
          <w:rFonts w:ascii="Times New Roman" w:hAnsi="Times New Roman" w:cs="Times New Roman"/>
          <w:sz w:val="24"/>
          <w:szCs w:val="24"/>
        </w:rPr>
        <w:t xml:space="preserve"> to encounter iron deficiency </w:t>
      </w:r>
      <w:proofErr w:type="spellStart"/>
      <w:r w:rsidR="00815A70" w:rsidRPr="00C83299">
        <w:rPr>
          <w:rFonts w:ascii="Times New Roman" w:hAnsi="Times New Roman" w:cs="Times New Roman"/>
          <w:sz w:val="24"/>
          <w:szCs w:val="24"/>
        </w:rPr>
        <w:t>anemia</w:t>
      </w:r>
      <w:proofErr w:type="spellEnd"/>
      <w:r w:rsidR="00815A70" w:rsidRPr="00C83299">
        <w:rPr>
          <w:rFonts w:ascii="Times New Roman" w:hAnsi="Times New Roman" w:cs="Times New Roman"/>
          <w:sz w:val="24"/>
          <w:szCs w:val="24"/>
        </w:rPr>
        <w:t>.</w:t>
      </w:r>
      <w:r w:rsidRPr="00C83299">
        <w:rPr>
          <w:rFonts w:ascii="Times New Roman" w:hAnsi="Times New Roman" w:cs="Times New Roman"/>
          <w:sz w:val="24"/>
          <w:szCs w:val="24"/>
        </w:rPr>
        <w:t xml:space="preserve"> Journal of Hematology and Clinical Research. </w:t>
      </w:r>
      <w:hyperlink r:id="rId87" w:tgtFrame="_blank" w:history="1">
        <w:r w:rsidRPr="00C83299">
          <w:rPr>
            <w:rStyle w:val="Hyperlink"/>
            <w:rFonts w:ascii="Times New Roman" w:hAnsi="Times New Roman" w:cs="Times New Roman"/>
            <w:sz w:val="24"/>
            <w:szCs w:val="24"/>
          </w:rPr>
          <w:t>https://doi.org/10.29328/journal.jhcr.1001026</w:t>
        </w:r>
      </w:hyperlink>
    </w:p>
    <w:p w14:paraId="607CE1B0" w14:textId="1DA44257" w:rsidR="005B5973" w:rsidRPr="00C83299" w:rsidRDefault="005B5973" w:rsidP="00C53DBB">
      <w:pPr>
        <w:numPr>
          <w:ilvl w:val="0"/>
          <w:numId w:val="2"/>
        </w:numPr>
        <w:spacing w:line="276" w:lineRule="auto"/>
        <w:jc w:val="both"/>
        <w:rPr>
          <w:rFonts w:ascii="Times New Roman" w:hAnsi="Times New Roman" w:cs="Times New Roman"/>
          <w:sz w:val="24"/>
          <w:szCs w:val="24"/>
        </w:rPr>
      </w:pPr>
      <w:r w:rsidRPr="00C83299">
        <w:rPr>
          <w:rFonts w:ascii="Times New Roman" w:hAnsi="Times New Roman" w:cs="Times New Roman"/>
          <w:sz w:val="24"/>
          <w:szCs w:val="24"/>
        </w:rPr>
        <w:t>Goyal, P. K. (2012). Phytochemical and pharmacological properties of the genus Grewia: a review. </w:t>
      </w:r>
      <w:r w:rsidRPr="00C83299">
        <w:rPr>
          <w:rFonts w:ascii="Times New Roman" w:hAnsi="Times New Roman" w:cs="Times New Roman"/>
          <w:i/>
          <w:iCs/>
          <w:sz w:val="24"/>
          <w:szCs w:val="24"/>
        </w:rPr>
        <w:t xml:space="preserve">Int J Pharm </w:t>
      </w:r>
      <w:proofErr w:type="spellStart"/>
      <w:r w:rsidRPr="00C83299">
        <w:rPr>
          <w:rFonts w:ascii="Times New Roman" w:hAnsi="Times New Roman" w:cs="Times New Roman"/>
          <w:i/>
          <w:iCs/>
          <w:sz w:val="24"/>
          <w:szCs w:val="24"/>
        </w:rPr>
        <w:t>Pharm</w:t>
      </w:r>
      <w:proofErr w:type="spellEnd"/>
      <w:r w:rsidRPr="00C83299">
        <w:rPr>
          <w:rFonts w:ascii="Times New Roman" w:hAnsi="Times New Roman" w:cs="Times New Roman"/>
          <w:i/>
          <w:iCs/>
          <w:sz w:val="24"/>
          <w:szCs w:val="24"/>
        </w:rPr>
        <w:t xml:space="preserve"> Sci</w:t>
      </w:r>
      <w:r w:rsidRPr="00C83299">
        <w:rPr>
          <w:rFonts w:ascii="Times New Roman" w:hAnsi="Times New Roman" w:cs="Times New Roman"/>
          <w:sz w:val="24"/>
          <w:szCs w:val="24"/>
        </w:rPr>
        <w:t>, </w:t>
      </w:r>
      <w:r w:rsidRPr="00C83299">
        <w:rPr>
          <w:rFonts w:ascii="Times New Roman" w:hAnsi="Times New Roman" w:cs="Times New Roman"/>
          <w:i/>
          <w:iCs/>
          <w:sz w:val="24"/>
          <w:szCs w:val="24"/>
        </w:rPr>
        <w:t>4</w:t>
      </w:r>
      <w:r w:rsidRPr="00C83299">
        <w:rPr>
          <w:rFonts w:ascii="Times New Roman" w:hAnsi="Times New Roman" w:cs="Times New Roman"/>
          <w:sz w:val="24"/>
          <w:szCs w:val="24"/>
        </w:rPr>
        <w:t>(4), 72-78.</w:t>
      </w:r>
    </w:p>
    <w:p w14:paraId="4D5EB76A" w14:textId="77777777" w:rsidR="00953E23" w:rsidRPr="00DD2F64" w:rsidRDefault="00953E23" w:rsidP="00953E23">
      <w:pPr>
        <w:pStyle w:val="ListParagraph"/>
        <w:spacing w:after="0" w:line="276" w:lineRule="auto"/>
        <w:ind w:left="786"/>
        <w:jc w:val="both"/>
        <w:rPr>
          <w:rFonts w:ascii="Times New Roman" w:hAnsi="Times New Roman" w:cs="Times New Roman"/>
          <w:sz w:val="24"/>
          <w:szCs w:val="24"/>
        </w:rPr>
      </w:pPr>
    </w:p>
    <w:p w14:paraId="71383CFB" w14:textId="77777777" w:rsidR="00953E23" w:rsidRPr="00DD2F64" w:rsidRDefault="00953E23" w:rsidP="00953E23">
      <w:pPr>
        <w:pStyle w:val="ListParagraph"/>
        <w:spacing w:after="0" w:line="276" w:lineRule="auto"/>
        <w:ind w:left="786"/>
        <w:jc w:val="both"/>
        <w:rPr>
          <w:rFonts w:ascii="Times New Roman" w:hAnsi="Times New Roman" w:cs="Times New Roman"/>
          <w:sz w:val="24"/>
          <w:szCs w:val="24"/>
        </w:rPr>
      </w:pPr>
    </w:p>
    <w:p w14:paraId="29D5F407" w14:textId="77777777" w:rsidR="00953E23" w:rsidRDefault="00953E23" w:rsidP="00953E23">
      <w:pPr>
        <w:pStyle w:val="ListParagraph"/>
        <w:spacing w:after="0" w:line="276" w:lineRule="auto"/>
        <w:ind w:left="786"/>
        <w:jc w:val="both"/>
        <w:rPr>
          <w:rFonts w:ascii="Times New Roman" w:hAnsi="Times New Roman" w:cs="Times New Roman"/>
          <w:bCs/>
          <w:sz w:val="24"/>
          <w:szCs w:val="24"/>
        </w:rPr>
      </w:pPr>
    </w:p>
    <w:p w14:paraId="586CCEC8" w14:textId="77777777" w:rsidR="00953E23" w:rsidRPr="00E30EB3" w:rsidRDefault="00953E23" w:rsidP="00953E23">
      <w:pPr>
        <w:pStyle w:val="ListParagraph"/>
        <w:spacing w:after="0" w:line="276" w:lineRule="auto"/>
        <w:ind w:left="786"/>
        <w:jc w:val="both"/>
        <w:rPr>
          <w:rFonts w:ascii="Times New Roman" w:hAnsi="Times New Roman" w:cs="Times New Roman"/>
          <w:bCs/>
          <w:sz w:val="24"/>
          <w:szCs w:val="24"/>
        </w:rPr>
      </w:pPr>
    </w:p>
    <w:sectPr w:rsidR="00953E23" w:rsidRPr="00E30EB3">
      <w:headerReference w:type="even" r:id="rId88"/>
      <w:headerReference w:type="default" r:id="rId89"/>
      <w:footerReference w:type="even" r:id="rId90"/>
      <w:footerReference w:type="default" r:id="rId91"/>
      <w:headerReference w:type="first" r:id="rId92"/>
      <w:footerReference w:type="first" r:id="rId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B1EA6" w14:textId="77777777" w:rsidR="00DC24B4" w:rsidRDefault="00DC24B4" w:rsidP="00B329B2">
      <w:pPr>
        <w:spacing w:after="0" w:line="240" w:lineRule="auto"/>
      </w:pPr>
      <w:r>
        <w:separator/>
      </w:r>
    </w:p>
  </w:endnote>
  <w:endnote w:type="continuationSeparator" w:id="0">
    <w:p w14:paraId="1170463A" w14:textId="77777777" w:rsidR="00DC24B4" w:rsidRDefault="00DC24B4" w:rsidP="00B32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54586" w14:textId="77777777" w:rsidR="00B329B2" w:rsidRDefault="00B32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95CC9" w14:textId="77777777" w:rsidR="00B329B2" w:rsidRDefault="00B32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8BAA4" w14:textId="77777777" w:rsidR="00B329B2" w:rsidRDefault="00B32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A08EA" w14:textId="77777777" w:rsidR="00DC24B4" w:rsidRDefault="00DC24B4" w:rsidP="00B329B2">
      <w:pPr>
        <w:spacing w:after="0" w:line="240" w:lineRule="auto"/>
      </w:pPr>
      <w:r>
        <w:separator/>
      </w:r>
    </w:p>
  </w:footnote>
  <w:footnote w:type="continuationSeparator" w:id="0">
    <w:p w14:paraId="5294E3EC" w14:textId="77777777" w:rsidR="00DC24B4" w:rsidRDefault="00DC24B4" w:rsidP="00B32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03D6" w14:textId="024955CC" w:rsidR="00B329B2" w:rsidRDefault="00B329B2">
    <w:pPr>
      <w:pStyle w:val="Header"/>
    </w:pPr>
    <w:r>
      <w:rPr>
        <w:noProof/>
      </w:rPr>
      <w:pict w14:anchorId="7D74B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706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7B37" w14:textId="3CD24F39" w:rsidR="00B329B2" w:rsidRDefault="00B329B2">
    <w:pPr>
      <w:pStyle w:val="Header"/>
    </w:pPr>
    <w:r>
      <w:rPr>
        <w:noProof/>
      </w:rPr>
      <w:pict w14:anchorId="3DC80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706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82AEE" w14:textId="5EEF3EA9" w:rsidR="00B329B2" w:rsidRDefault="00B329B2">
    <w:pPr>
      <w:pStyle w:val="Header"/>
    </w:pPr>
    <w:r>
      <w:rPr>
        <w:noProof/>
      </w:rPr>
      <w:pict w14:anchorId="0494E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706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2E6"/>
    <w:multiLevelType w:val="multilevel"/>
    <w:tmpl w:val="D44E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A4D4C"/>
    <w:multiLevelType w:val="hybridMultilevel"/>
    <w:tmpl w:val="00DAE8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3929A4"/>
    <w:multiLevelType w:val="hybridMultilevel"/>
    <w:tmpl w:val="9424B52C"/>
    <w:lvl w:ilvl="0" w:tplc="08BEE196">
      <w:start w:val="1"/>
      <w:numFmt w:val="decimal"/>
      <w:lvlText w:val="%1."/>
      <w:lvlJc w:val="left"/>
      <w:pPr>
        <w:ind w:left="644" w:hanging="360"/>
      </w:pPr>
      <w:rPr>
        <w:rFonts w:hint="default"/>
        <w:b w:val="0"/>
        <w:bCs/>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C930AA"/>
    <w:multiLevelType w:val="multilevel"/>
    <w:tmpl w:val="4418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747F9"/>
    <w:multiLevelType w:val="hybridMultilevel"/>
    <w:tmpl w:val="F0D839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DE62BD7"/>
    <w:multiLevelType w:val="hybridMultilevel"/>
    <w:tmpl w:val="93E433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7AD08D5"/>
    <w:multiLevelType w:val="multilevel"/>
    <w:tmpl w:val="0A08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07"/>
    <w:rsid w:val="0000186F"/>
    <w:rsid w:val="00005A7A"/>
    <w:rsid w:val="0000604A"/>
    <w:rsid w:val="00007E27"/>
    <w:rsid w:val="00011655"/>
    <w:rsid w:val="00013845"/>
    <w:rsid w:val="00016461"/>
    <w:rsid w:val="00020B3C"/>
    <w:rsid w:val="000249F6"/>
    <w:rsid w:val="00030B53"/>
    <w:rsid w:val="00031CC2"/>
    <w:rsid w:val="0003394A"/>
    <w:rsid w:val="00043F8F"/>
    <w:rsid w:val="000442E7"/>
    <w:rsid w:val="00045F55"/>
    <w:rsid w:val="00052F9F"/>
    <w:rsid w:val="000638DD"/>
    <w:rsid w:val="00065C6C"/>
    <w:rsid w:val="00066152"/>
    <w:rsid w:val="00076FD3"/>
    <w:rsid w:val="0008461C"/>
    <w:rsid w:val="00092BD9"/>
    <w:rsid w:val="00093F3B"/>
    <w:rsid w:val="00097416"/>
    <w:rsid w:val="000A2941"/>
    <w:rsid w:val="000B1112"/>
    <w:rsid w:val="000B2DFD"/>
    <w:rsid w:val="000B2F67"/>
    <w:rsid w:val="000B343A"/>
    <w:rsid w:val="000B48A5"/>
    <w:rsid w:val="000B677F"/>
    <w:rsid w:val="000C2EDA"/>
    <w:rsid w:val="000C36C4"/>
    <w:rsid w:val="000C4B75"/>
    <w:rsid w:val="000C5D63"/>
    <w:rsid w:val="000C6D2A"/>
    <w:rsid w:val="000C7B15"/>
    <w:rsid w:val="000D05AD"/>
    <w:rsid w:val="000D16F9"/>
    <w:rsid w:val="000D1896"/>
    <w:rsid w:val="000D442F"/>
    <w:rsid w:val="000E1127"/>
    <w:rsid w:val="000E1487"/>
    <w:rsid w:val="000E1959"/>
    <w:rsid w:val="000E3A81"/>
    <w:rsid w:val="000E3F9F"/>
    <w:rsid w:val="000E67F0"/>
    <w:rsid w:val="000E704E"/>
    <w:rsid w:val="000E7DF4"/>
    <w:rsid w:val="000F4015"/>
    <w:rsid w:val="000F5BEE"/>
    <w:rsid w:val="00104062"/>
    <w:rsid w:val="00110ADA"/>
    <w:rsid w:val="001115A0"/>
    <w:rsid w:val="00113DD8"/>
    <w:rsid w:val="001164CA"/>
    <w:rsid w:val="001179FC"/>
    <w:rsid w:val="00125410"/>
    <w:rsid w:val="00125A76"/>
    <w:rsid w:val="00132D4C"/>
    <w:rsid w:val="001344E6"/>
    <w:rsid w:val="001425D3"/>
    <w:rsid w:val="001572C4"/>
    <w:rsid w:val="00160AC3"/>
    <w:rsid w:val="00163B66"/>
    <w:rsid w:val="00164315"/>
    <w:rsid w:val="00165736"/>
    <w:rsid w:val="00166995"/>
    <w:rsid w:val="00173711"/>
    <w:rsid w:val="0017443D"/>
    <w:rsid w:val="00174772"/>
    <w:rsid w:val="00175653"/>
    <w:rsid w:val="00175B0A"/>
    <w:rsid w:val="00176BED"/>
    <w:rsid w:val="00184261"/>
    <w:rsid w:val="001850DC"/>
    <w:rsid w:val="00185748"/>
    <w:rsid w:val="001904CB"/>
    <w:rsid w:val="001915ED"/>
    <w:rsid w:val="001A207F"/>
    <w:rsid w:val="001A3829"/>
    <w:rsid w:val="001B0E58"/>
    <w:rsid w:val="001B65DC"/>
    <w:rsid w:val="001B716D"/>
    <w:rsid w:val="001C039B"/>
    <w:rsid w:val="001C24F2"/>
    <w:rsid w:val="001C3612"/>
    <w:rsid w:val="001C59DA"/>
    <w:rsid w:val="001D64BA"/>
    <w:rsid w:val="001D762D"/>
    <w:rsid w:val="001E0005"/>
    <w:rsid w:val="001E0BEB"/>
    <w:rsid w:val="001E1D2C"/>
    <w:rsid w:val="001E2E94"/>
    <w:rsid w:val="001E794F"/>
    <w:rsid w:val="001F081C"/>
    <w:rsid w:val="002063C1"/>
    <w:rsid w:val="00206FE3"/>
    <w:rsid w:val="0021070B"/>
    <w:rsid w:val="00210CC9"/>
    <w:rsid w:val="00211E32"/>
    <w:rsid w:val="00212DCC"/>
    <w:rsid w:val="0021421E"/>
    <w:rsid w:val="0021737B"/>
    <w:rsid w:val="00220635"/>
    <w:rsid w:val="00220EAE"/>
    <w:rsid w:val="002220E9"/>
    <w:rsid w:val="00222517"/>
    <w:rsid w:val="00224AB4"/>
    <w:rsid w:val="00224C77"/>
    <w:rsid w:val="00230881"/>
    <w:rsid w:val="00232B2A"/>
    <w:rsid w:val="00237540"/>
    <w:rsid w:val="002432B5"/>
    <w:rsid w:val="002439E8"/>
    <w:rsid w:val="00244F15"/>
    <w:rsid w:val="0024565A"/>
    <w:rsid w:val="00245BE3"/>
    <w:rsid w:val="002467DD"/>
    <w:rsid w:val="002511A7"/>
    <w:rsid w:val="0025220B"/>
    <w:rsid w:val="00252D72"/>
    <w:rsid w:val="00261C32"/>
    <w:rsid w:val="00261D17"/>
    <w:rsid w:val="002636A2"/>
    <w:rsid w:val="002667D3"/>
    <w:rsid w:val="00274A60"/>
    <w:rsid w:val="0027598D"/>
    <w:rsid w:val="00277437"/>
    <w:rsid w:val="0028148B"/>
    <w:rsid w:val="00282B32"/>
    <w:rsid w:val="00283FA4"/>
    <w:rsid w:val="00285B49"/>
    <w:rsid w:val="00290229"/>
    <w:rsid w:val="00290361"/>
    <w:rsid w:val="00292E05"/>
    <w:rsid w:val="0029607B"/>
    <w:rsid w:val="002A0CBB"/>
    <w:rsid w:val="002A2A0B"/>
    <w:rsid w:val="002B3E8B"/>
    <w:rsid w:val="002B512A"/>
    <w:rsid w:val="002C4579"/>
    <w:rsid w:val="002C4F06"/>
    <w:rsid w:val="002C704E"/>
    <w:rsid w:val="002D0DCD"/>
    <w:rsid w:val="002D3EB0"/>
    <w:rsid w:val="002D492F"/>
    <w:rsid w:val="002D7EC2"/>
    <w:rsid w:val="002E5C5E"/>
    <w:rsid w:val="002F1F00"/>
    <w:rsid w:val="002F3204"/>
    <w:rsid w:val="002F3697"/>
    <w:rsid w:val="002F51F8"/>
    <w:rsid w:val="002F547D"/>
    <w:rsid w:val="0030130B"/>
    <w:rsid w:val="00301EF8"/>
    <w:rsid w:val="003061CF"/>
    <w:rsid w:val="00310975"/>
    <w:rsid w:val="003125BA"/>
    <w:rsid w:val="00314F90"/>
    <w:rsid w:val="003171D5"/>
    <w:rsid w:val="00317AAF"/>
    <w:rsid w:val="003207FD"/>
    <w:rsid w:val="0032309C"/>
    <w:rsid w:val="00324717"/>
    <w:rsid w:val="003270E3"/>
    <w:rsid w:val="00331544"/>
    <w:rsid w:val="0033159A"/>
    <w:rsid w:val="00332B42"/>
    <w:rsid w:val="00335887"/>
    <w:rsid w:val="0034231A"/>
    <w:rsid w:val="00342565"/>
    <w:rsid w:val="00343639"/>
    <w:rsid w:val="00344D73"/>
    <w:rsid w:val="00350093"/>
    <w:rsid w:val="00353783"/>
    <w:rsid w:val="00356205"/>
    <w:rsid w:val="00363677"/>
    <w:rsid w:val="00367CE4"/>
    <w:rsid w:val="00367FC9"/>
    <w:rsid w:val="00373B66"/>
    <w:rsid w:val="0037547C"/>
    <w:rsid w:val="00386184"/>
    <w:rsid w:val="00387185"/>
    <w:rsid w:val="003903A3"/>
    <w:rsid w:val="00391446"/>
    <w:rsid w:val="00391498"/>
    <w:rsid w:val="00391C14"/>
    <w:rsid w:val="00394B76"/>
    <w:rsid w:val="003A4095"/>
    <w:rsid w:val="003A7B2F"/>
    <w:rsid w:val="003B013A"/>
    <w:rsid w:val="003B1042"/>
    <w:rsid w:val="003B34E9"/>
    <w:rsid w:val="003B501D"/>
    <w:rsid w:val="003B5B0F"/>
    <w:rsid w:val="003B7BAE"/>
    <w:rsid w:val="003C1F8C"/>
    <w:rsid w:val="003D6B22"/>
    <w:rsid w:val="003E03ED"/>
    <w:rsid w:val="003E0432"/>
    <w:rsid w:val="003F1431"/>
    <w:rsid w:val="003F471E"/>
    <w:rsid w:val="003F531E"/>
    <w:rsid w:val="003F7EA2"/>
    <w:rsid w:val="0040067A"/>
    <w:rsid w:val="004047B7"/>
    <w:rsid w:val="00405D41"/>
    <w:rsid w:val="00407B97"/>
    <w:rsid w:val="004111B4"/>
    <w:rsid w:val="00413D6F"/>
    <w:rsid w:val="00413E32"/>
    <w:rsid w:val="004157EA"/>
    <w:rsid w:val="00420C37"/>
    <w:rsid w:val="004231CA"/>
    <w:rsid w:val="004268FD"/>
    <w:rsid w:val="00431AA9"/>
    <w:rsid w:val="00431EA4"/>
    <w:rsid w:val="00433FCB"/>
    <w:rsid w:val="00437202"/>
    <w:rsid w:val="004431BF"/>
    <w:rsid w:val="004431DF"/>
    <w:rsid w:val="004474B0"/>
    <w:rsid w:val="00450465"/>
    <w:rsid w:val="0045328C"/>
    <w:rsid w:val="00457430"/>
    <w:rsid w:val="00461E4A"/>
    <w:rsid w:val="004664B9"/>
    <w:rsid w:val="00473CE6"/>
    <w:rsid w:val="004771B9"/>
    <w:rsid w:val="00487818"/>
    <w:rsid w:val="004A1769"/>
    <w:rsid w:val="004A183F"/>
    <w:rsid w:val="004A3C7D"/>
    <w:rsid w:val="004B23B8"/>
    <w:rsid w:val="004B38B9"/>
    <w:rsid w:val="004B64C6"/>
    <w:rsid w:val="004B7A9E"/>
    <w:rsid w:val="004C5CD7"/>
    <w:rsid w:val="004C79D4"/>
    <w:rsid w:val="004C7BE6"/>
    <w:rsid w:val="004C7C3D"/>
    <w:rsid w:val="004D4449"/>
    <w:rsid w:val="004D5D44"/>
    <w:rsid w:val="004D6E29"/>
    <w:rsid w:val="004E1D99"/>
    <w:rsid w:val="004E38B0"/>
    <w:rsid w:val="004E4181"/>
    <w:rsid w:val="004E4506"/>
    <w:rsid w:val="004F1144"/>
    <w:rsid w:val="004F154B"/>
    <w:rsid w:val="005028DA"/>
    <w:rsid w:val="00505891"/>
    <w:rsid w:val="005061F5"/>
    <w:rsid w:val="00507D82"/>
    <w:rsid w:val="00515796"/>
    <w:rsid w:val="005224FC"/>
    <w:rsid w:val="005226DA"/>
    <w:rsid w:val="005228BE"/>
    <w:rsid w:val="00523969"/>
    <w:rsid w:val="00524E89"/>
    <w:rsid w:val="00526665"/>
    <w:rsid w:val="00530786"/>
    <w:rsid w:val="00530971"/>
    <w:rsid w:val="00532335"/>
    <w:rsid w:val="005348EF"/>
    <w:rsid w:val="005353F5"/>
    <w:rsid w:val="005410E6"/>
    <w:rsid w:val="00543997"/>
    <w:rsid w:val="0055079D"/>
    <w:rsid w:val="005529BB"/>
    <w:rsid w:val="00554206"/>
    <w:rsid w:val="00555BC8"/>
    <w:rsid w:val="00557741"/>
    <w:rsid w:val="00564E32"/>
    <w:rsid w:val="00566070"/>
    <w:rsid w:val="005720C4"/>
    <w:rsid w:val="00572A93"/>
    <w:rsid w:val="00573126"/>
    <w:rsid w:val="00573721"/>
    <w:rsid w:val="0057567C"/>
    <w:rsid w:val="00575982"/>
    <w:rsid w:val="00576CCD"/>
    <w:rsid w:val="00580A6E"/>
    <w:rsid w:val="00583B3E"/>
    <w:rsid w:val="00594276"/>
    <w:rsid w:val="00595150"/>
    <w:rsid w:val="005A295A"/>
    <w:rsid w:val="005A33B6"/>
    <w:rsid w:val="005A794D"/>
    <w:rsid w:val="005B0901"/>
    <w:rsid w:val="005B4518"/>
    <w:rsid w:val="005B48C5"/>
    <w:rsid w:val="005B5973"/>
    <w:rsid w:val="005C0124"/>
    <w:rsid w:val="005C317F"/>
    <w:rsid w:val="005D1824"/>
    <w:rsid w:val="005D4B11"/>
    <w:rsid w:val="005D7497"/>
    <w:rsid w:val="005E2020"/>
    <w:rsid w:val="005E4873"/>
    <w:rsid w:val="005E52B8"/>
    <w:rsid w:val="005E5451"/>
    <w:rsid w:val="005E5ABC"/>
    <w:rsid w:val="005E6C2D"/>
    <w:rsid w:val="005E73AF"/>
    <w:rsid w:val="00602CEB"/>
    <w:rsid w:val="00602D75"/>
    <w:rsid w:val="00602F98"/>
    <w:rsid w:val="0061007F"/>
    <w:rsid w:val="00610117"/>
    <w:rsid w:val="006119D3"/>
    <w:rsid w:val="00612CA8"/>
    <w:rsid w:val="006135BA"/>
    <w:rsid w:val="00616D95"/>
    <w:rsid w:val="00616ED9"/>
    <w:rsid w:val="00621190"/>
    <w:rsid w:val="00621691"/>
    <w:rsid w:val="00625D5C"/>
    <w:rsid w:val="00627366"/>
    <w:rsid w:val="00631FA6"/>
    <w:rsid w:val="00631FAE"/>
    <w:rsid w:val="00632F47"/>
    <w:rsid w:val="006355D0"/>
    <w:rsid w:val="00642541"/>
    <w:rsid w:val="006441E1"/>
    <w:rsid w:val="00644DB6"/>
    <w:rsid w:val="006450C9"/>
    <w:rsid w:val="006504D4"/>
    <w:rsid w:val="00650EDA"/>
    <w:rsid w:val="006561F1"/>
    <w:rsid w:val="00656F5A"/>
    <w:rsid w:val="0066625C"/>
    <w:rsid w:val="006664F2"/>
    <w:rsid w:val="00670774"/>
    <w:rsid w:val="006734BC"/>
    <w:rsid w:val="0067572C"/>
    <w:rsid w:val="0067627A"/>
    <w:rsid w:val="00676B52"/>
    <w:rsid w:val="00680BCD"/>
    <w:rsid w:val="006827AA"/>
    <w:rsid w:val="00683FBE"/>
    <w:rsid w:val="006860EB"/>
    <w:rsid w:val="006877D7"/>
    <w:rsid w:val="00691E79"/>
    <w:rsid w:val="0069260F"/>
    <w:rsid w:val="00692760"/>
    <w:rsid w:val="006A00B5"/>
    <w:rsid w:val="006A320A"/>
    <w:rsid w:val="006A597F"/>
    <w:rsid w:val="006A6EDE"/>
    <w:rsid w:val="006A71FB"/>
    <w:rsid w:val="006B34C4"/>
    <w:rsid w:val="006B4086"/>
    <w:rsid w:val="006C0233"/>
    <w:rsid w:val="006C2209"/>
    <w:rsid w:val="006C3A04"/>
    <w:rsid w:val="006C5631"/>
    <w:rsid w:val="006C72F5"/>
    <w:rsid w:val="006D1DD2"/>
    <w:rsid w:val="006D29F0"/>
    <w:rsid w:val="006D383A"/>
    <w:rsid w:val="006D43AE"/>
    <w:rsid w:val="006E6C5E"/>
    <w:rsid w:val="006F0736"/>
    <w:rsid w:val="006F4689"/>
    <w:rsid w:val="006F50AC"/>
    <w:rsid w:val="006F6C86"/>
    <w:rsid w:val="00703671"/>
    <w:rsid w:val="00704C02"/>
    <w:rsid w:val="00706498"/>
    <w:rsid w:val="0071007B"/>
    <w:rsid w:val="00715634"/>
    <w:rsid w:val="0071563C"/>
    <w:rsid w:val="007220E4"/>
    <w:rsid w:val="0072462E"/>
    <w:rsid w:val="007311A1"/>
    <w:rsid w:val="0073572B"/>
    <w:rsid w:val="0073698D"/>
    <w:rsid w:val="00741213"/>
    <w:rsid w:val="0074131B"/>
    <w:rsid w:val="007416F8"/>
    <w:rsid w:val="00746887"/>
    <w:rsid w:val="00753D1D"/>
    <w:rsid w:val="007548BB"/>
    <w:rsid w:val="00761E0A"/>
    <w:rsid w:val="007725EF"/>
    <w:rsid w:val="00773254"/>
    <w:rsid w:val="007732BD"/>
    <w:rsid w:val="007736FE"/>
    <w:rsid w:val="007738C8"/>
    <w:rsid w:val="00775E75"/>
    <w:rsid w:val="00780936"/>
    <w:rsid w:val="00784A0C"/>
    <w:rsid w:val="007858DE"/>
    <w:rsid w:val="0079088F"/>
    <w:rsid w:val="00790953"/>
    <w:rsid w:val="00790BA9"/>
    <w:rsid w:val="00794318"/>
    <w:rsid w:val="00795419"/>
    <w:rsid w:val="0079752D"/>
    <w:rsid w:val="007A0E1E"/>
    <w:rsid w:val="007A2742"/>
    <w:rsid w:val="007A7984"/>
    <w:rsid w:val="007B289F"/>
    <w:rsid w:val="007B3456"/>
    <w:rsid w:val="007B4C5A"/>
    <w:rsid w:val="007B71C0"/>
    <w:rsid w:val="007C3B15"/>
    <w:rsid w:val="007C61A6"/>
    <w:rsid w:val="007D10E1"/>
    <w:rsid w:val="007D2155"/>
    <w:rsid w:val="007D2DA2"/>
    <w:rsid w:val="007D5727"/>
    <w:rsid w:val="007E7FF5"/>
    <w:rsid w:val="007F3B91"/>
    <w:rsid w:val="00800284"/>
    <w:rsid w:val="00803F1D"/>
    <w:rsid w:val="008042CC"/>
    <w:rsid w:val="00807E12"/>
    <w:rsid w:val="0081430C"/>
    <w:rsid w:val="00814597"/>
    <w:rsid w:val="008159C9"/>
    <w:rsid w:val="00815A70"/>
    <w:rsid w:val="00817A52"/>
    <w:rsid w:val="008249CC"/>
    <w:rsid w:val="008340D6"/>
    <w:rsid w:val="00834E50"/>
    <w:rsid w:val="00837B72"/>
    <w:rsid w:val="00841A89"/>
    <w:rsid w:val="00843B31"/>
    <w:rsid w:val="008527AB"/>
    <w:rsid w:val="00855B1A"/>
    <w:rsid w:val="00861F08"/>
    <w:rsid w:val="00862B87"/>
    <w:rsid w:val="00876F86"/>
    <w:rsid w:val="00880143"/>
    <w:rsid w:val="0088089E"/>
    <w:rsid w:val="008822A5"/>
    <w:rsid w:val="00884C37"/>
    <w:rsid w:val="00887793"/>
    <w:rsid w:val="0089082C"/>
    <w:rsid w:val="00891345"/>
    <w:rsid w:val="00892E2E"/>
    <w:rsid w:val="00893F04"/>
    <w:rsid w:val="008965BF"/>
    <w:rsid w:val="00896DA2"/>
    <w:rsid w:val="008A1276"/>
    <w:rsid w:val="008A1768"/>
    <w:rsid w:val="008A1B43"/>
    <w:rsid w:val="008A48C7"/>
    <w:rsid w:val="008A60C2"/>
    <w:rsid w:val="008A7069"/>
    <w:rsid w:val="008B1A41"/>
    <w:rsid w:val="008B2FF9"/>
    <w:rsid w:val="008B3DED"/>
    <w:rsid w:val="008C0AD5"/>
    <w:rsid w:val="008C702D"/>
    <w:rsid w:val="008C72AF"/>
    <w:rsid w:val="008D43DB"/>
    <w:rsid w:val="008D4422"/>
    <w:rsid w:val="008D668F"/>
    <w:rsid w:val="008E07A3"/>
    <w:rsid w:val="008F4569"/>
    <w:rsid w:val="008F45C8"/>
    <w:rsid w:val="008F4CEE"/>
    <w:rsid w:val="008F5CB6"/>
    <w:rsid w:val="00901E55"/>
    <w:rsid w:val="00902299"/>
    <w:rsid w:val="00903AFF"/>
    <w:rsid w:val="00904F70"/>
    <w:rsid w:val="00910025"/>
    <w:rsid w:val="0091416C"/>
    <w:rsid w:val="0091450D"/>
    <w:rsid w:val="00917190"/>
    <w:rsid w:val="009226D6"/>
    <w:rsid w:val="009230D7"/>
    <w:rsid w:val="009244A0"/>
    <w:rsid w:val="00924748"/>
    <w:rsid w:val="00931A55"/>
    <w:rsid w:val="00933C02"/>
    <w:rsid w:val="009360E4"/>
    <w:rsid w:val="0093663D"/>
    <w:rsid w:val="0093785A"/>
    <w:rsid w:val="00937D49"/>
    <w:rsid w:val="0094142E"/>
    <w:rsid w:val="009440F6"/>
    <w:rsid w:val="00946B58"/>
    <w:rsid w:val="00947A35"/>
    <w:rsid w:val="00952A0D"/>
    <w:rsid w:val="00953538"/>
    <w:rsid w:val="00953E23"/>
    <w:rsid w:val="009601A1"/>
    <w:rsid w:val="00962D5D"/>
    <w:rsid w:val="00963088"/>
    <w:rsid w:val="00967613"/>
    <w:rsid w:val="00977C5A"/>
    <w:rsid w:val="00982DC8"/>
    <w:rsid w:val="00990351"/>
    <w:rsid w:val="00991634"/>
    <w:rsid w:val="00991CEE"/>
    <w:rsid w:val="009963AA"/>
    <w:rsid w:val="009966EB"/>
    <w:rsid w:val="009A5CA8"/>
    <w:rsid w:val="009A5F67"/>
    <w:rsid w:val="009A6D7B"/>
    <w:rsid w:val="009A7930"/>
    <w:rsid w:val="009B0A77"/>
    <w:rsid w:val="009B0C73"/>
    <w:rsid w:val="009B1C3A"/>
    <w:rsid w:val="009B2CC9"/>
    <w:rsid w:val="009B366D"/>
    <w:rsid w:val="009B61C4"/>
    <w:rsid w:val="009B7B34"/>
    <w:rsid w:val="009C39D0"/>
    <w:rsid w:val="009C5FB4"/>
    <w:rsid w:val="009C7A49"/>
    <w:rsid w:val="009D0286"/>
    <w:rsid w:val="009D4527"/>
    <w:rsid w:val="009D5072"/>
    <w:rsid w:val="009E0AEA"/>
    <w:rsid w:val="009E23AC"/>
    <w:rsid w:val="009E39F3"/>
    <w:rsid w:val="009E54D3"/>
    <w:rsid w:val="009E69E4"/>
    <w:rsid w:val="009E7382"/>
    <w:rsid w:val="00A01116"/>
    <w:rsid w:val="00A1156D"/>
    <w:rsid w:val="00A11812"/>
    <w:rsid w:val="00A12E7C"/>
    <w:rsid w:val="00A12FB5"/>
    <w:rsid w:val="00A13329"/>
    <w:rsid w:val="00A16DD9"/>
    <w:rsid w:val="00A26F33"/>
    <w:rsid w:val="00A27CE8"/>
    <w:rsid w:val="00A31175"/>
    <w:rsid w:val="00A3206D"/>
    <w:rsid w:val="00A346B0"/>
    <w:rsid w:val="00A34977"/>
    <w:rsid w:val="00A432AE"/>
    <w:rsid w:val="00A4654E"/>
    <w:rsid w:val="00A5173F"/>
    <w:rsid w:val="00A54794"/>
    <w:rsid w:val="00A55707"/>
    <w:rsid w:val="00A56BDF"/>
    <w:rsid w:val="00A57CE6"/>
    <w:rsid w:val="00A6053E"/>
    <w:rsid w:val="00A61FF0"/>
    <w:rsid w:val="00A66FAD"/>
    <w:rsid w:val="00A67614"/>
    <w:rsid w:val="00A71863"/>
    <w:rsid w:val="00A71EFD"/>
    <w:rsid w:val="00A73DD4"/>
    <w:rsid w:val="00A74FD0"/>
    <w:rsid w:val="00A77B89"/>
    <w:rsid w:val="00A918A0"/>
    <w:rsid w:val="00A92F55"/>
    <w:rsid w:val="00A934B2"/>
    <w:rsid w:val="00A93C81"/>
    <w:rsid w:val="00A940F7"/>
    <w:rsid w:val="00A973BA"/>
    <w:rsid w:val="00AA085C"/>
    <w:rsid w:val="00AB208F"/>
    <w:rsid w:val="00AB3FE3"/>
    <w:rsid w:val="00AB7B35"/>
    <w:rsid w:val="00AC2684"/>
    <w:rsid w:val="00AC3D28"/>
    <w:rsid w:val="00AC60B1"/>
    <w:rsid w:val="00AC7B6D"/>
    <w:rsid w:val="00AD2912"/>
    <w:rsid w:val="00AD410D"/>
    <w:rsid w:val="00AD79D1"/>
    <w:rsid w:val="00AE050E"/>
    <w:rsid w:val="00AE1673"/>
    <w:rsid w:val="00AE3881"/>
    <w:rsid w:val="00AF16DA"/>
    <w:rsid w:val="00AF2E6D"/>
    <w:rsid w:val="00AF34BD"/>
    <w:rsid w:val="00AF41F3"/>
    <w:rsid w:val="00AF65B7"/>
    <w:rsid w:val="00B06EB7"/>
    <w:rsid w:val="00B07E56"/>
    <w:rsid w:val="00B11A64"/>
    <w:rsid w:val="00B13101"/>
    <w:rsid w:val="00B1424D"/>
    <w:rsid w:val="00B14435"/>
    <w:rsid w:val="00B210BB"/>
    <w:rsid w:val="00B237C6"/>
    <w:rsid w:val="00B24A04"/>
    <w:rsid w:val="00B25887"/>
    <w:rsid w:val="00B329B2"/>
    <w:rsid w:val="00B35083"/>
    <w:rsid w:val="00B37E06"/>
    <w:rsid w:val="00B40C76"/>
    <w:rsid w:val="00B54D1C"/>
    <w:rsid w:val="00B5799B"/>
    <w:rsid w:val="00B6039D"/>
    <w:rsid w:val="00B643C0"/>
    <w:rsid w:val="00B7166E"/>
    <w:rsid w:val="00B76CCB"/>
    <w:rsid w:val="00B771E3"/>
    <w:rsid w:val="00B7771B"/>
    <w:rsid w:val="00B836D0"/>
    <w:rsid w:val="00B860BA"/>
    <w:rsid w:val="00B92736"/>
    <w:rsid w:val="00B93C0D"/>
    <w:rsid w:val="00B97483"/>
    <w:rsid w:val="00BA05B3"/>
    <w:rsid w:val="00BA3337"/>
    <w:rsid w:val="00BA348F"/>
    <w:rsid w:val="00BB4E01"/>
    <w:rsid w:val="00BB506E"/>
    <w:rsid w:val="00BB5856"/>
    <w:rsid w:val="00BB7428"/>
    <w:rsid w:val="00BB76BD"/>
    <w:rsid w:val="00BC1308"/>
    <w:rsid w:val="00BC3AD8"/>
    <w:rsid w:val="00BC4828"/>
    <w:rsid w:val="00BD0DAB"/>
    <w:rsid w:val="00BD26DA"/>
    <w:rsid w:val="00BD55B2"/>
    <w:rsid w:val="00BE06DC"/>
    <w:rsid w:val="00BE12C7"/>
    <w:rsid w:val="00BE480B"/>
    <w:rsid w:val="00BF6441"/>
    <w:rsid w:val="00BF6C96"/>
    <w:rsid w:val="00C0152C"/>
    <w:rsid w:val="00C02551"/>
    <w:rsid w:val="00C0396E"/>
    <w:rsid w:val="00C0687C"/>
    <w:rsid w:val="00C10C37"/>
    <w:rsid w:val="00C12D59"/>
    <w:rsid w:val="00C13E46"/>
    <w:rsid w:val="00C16345"/>
    <w:rsid w:val="00C20E43"/>
    <w:rsid w:val="00C21EC2"/>
    <w:rsid w:val="00C22165"/>
    <w:rsid w:val="00C260E6"/>
    <w:rsid w:val="00C27AB4"/>
    <w:rsid w:val="00C3000F"/>
    <w:rsid w:val="00C321C0"/>
    <w:rsid w:val="00C34612"/>
    <w:rsid w:val="00C3772B"/>
    <w:rsid w:val="00C4038F"/>
    <w:rsid w:val="00C4372B"/>
    <w:rsid w:val="00C445A8"/>
    <w:rsid w:val="00C451ED"/>
    <w:rsid w:val="00C47778"/>
    <w:rsid w:val="00C51505"/>
    <w:rsid w:val="00C5299A"/>
    <w:rsid w:val="00C538DE"/>
    <w:rsid w:val="00C53DBB"/>
    <w:rsid w:val="00C55434"/>
    <w:rsid w:val="00C57435"/>
    <w:rsid w:val="00C60C86"/>
    <w:rsid w:val="00C65061"/>
    <w:rsid w:val="00C70256"/>
    <w:rsid w:val="00C7250B"/>
    <w:rsid w:val="00C73F07"/>
    <w:rsid w:val="00C813CC"/>
    <w:rsid w:val="00C81BE1"/>
    <w:rsid w:val="00C83299"/>
    <w:rsid w:val="00C8534E"/>
    <w:rsid w:val="00C858E2"/>
    <w:rsid w:val="00C8615D"/>
    <w:rsid w:val="00C9173D"/>
    <w:rsid w:val="00C92CDF"/>
    <w:rsid w:val="00C948A0"/>
    <w:rsid w:val="00C94C26"/>
    <w:rsid w:val="00C94EF6"/>
    <w:rsid w:val="00CA0F58"/>
    <w:rsid w:val="00CA4790"/>
    <w:rsid w:val="00CA4E0A"/>
    <w:rsid w:val="00CB22E6"/>
    <w:rsid w:val="00CB3E4A"/>
    <w:rsid w:val="00CC10E4"/>
    <w:rsid w:val="00CD187D"/>
    <w:rsid w:val="00CD4615"/>
    <w:rsid w:val="00CD5464"/>
    <w:rsid w:val="00CE2C5D"/>
    <w:rsid w:val="00CE34B8"/>
    <w:rsid w:val="00CE43BA"/>
    <w:rsid w:val="00CF0005"/>
    <w:rsid w:val="00CF2533"/>
    <w:rsid w:val="00D03FF5"/>
    <w:rsid w:val="00D10012"/>
    <w:rsid w:val="00D1404D"/>
    <w:rsid w:val="00D14950"/>
    <w:rsid w:val="00D152C4"/>
    <w:rsid w:val="00D172E2"/>
    <w:rsid w:val="00D21786"/>
    <w:rsid w:val="00D3427A"/>
    <w:rsid w:val="00D37E12"/>
    <w:rsid w:val="00D44EC5"/>
    <w:rsid w:val="00D46686"/>
    <w:rsid w:val="00D46D15"/>
    <w:rsid w:val="00D47790"/>
    <w:rsid w:val="00D501A5"/>
    <w:rsid w:val="00D50647"/>
    <w:rsid w:val="00D54493"/>
    <w:rsid w:val="00D66922"/>
    <w:rsid w:val="00D715CF"/>
    <w:rsid w:val="00D71FE8"/>
    <w:rsid w:val="00D748B4"/>
    <w:rsid w:val="00D74F1E"/>
    <w:rsid w:val="00D752F7"/>
    <w:rsid w:val="00D76E7A"/>
    <w:rsid w:val="00D77388"/>
    <w:rsid w:val="00D80D70"/>
    <w:rsid w:val="00D80E59"/>
    <w:rsid w:val="00D81326"/>
    <w:rsid w:val="00D81DB6"/>
    <w:rsid w:val="00D8320C"/>
    <w:rsid w:val="00D84717"/>
    <w:rsid w:val="00D878E7"/>
    <w:rsid w:val="00D91697"/>
    <w:rsid w:val="00D93AA1"/>
    <w:rsid w:val="00D94532"/>
    <w:rsid w:val="00D94F75"/>
    <w:rsid w:val="00D97AEA"/>
    <w:rsid w:val="00DA08AF"/>
    <w:rsid w:val="00DA2B4A"/>
    <w:rsid w:val="00DA5366"/>
    <w:rsid w:val="00DA5C95"/>
    <w:rsid w:val="00DB00FF"/>
    <w:rsid w:val="00DB08CC"/>
    <w:rsid w:val="00DB2968"/>
    <w:rsid w:val="00DB4EAA"/>
    <w:rsid w:val="00DB6EF5"/>
    <w:rsid w:val="00DB7DFA"/>
    <w:rsid w:val="00DC24B4"/>
    <w:rsid w:val="00DC2B2D"/>
    <w:rsid w:val="00DC3932"/>
    <w:rsid w:val="00DC4180"/>
    <w:rsid w:val="00DC50AE"/>
    <w:rsid w:val="00DC7AE3"/>
    <w:rsid w:val="00DD2F64"/>
    <w:rsid w:val="00DD3B4B"/>
    <w:rsid w:val="00DD43BE"/>
    <w:rsid w:val="00DD4849"/>
    <w:rsid w:val="00DD5574"/>
    <w:rsid w:val="00DD56C0"/>
    <w:rsid w:val="00DD6BBA"/>
    <w:rsid w:val="00DE15FC"/>
    <w:rsid w:val="00DE23F8"/>
    <w:rsid w:val="00DE2C76"/>
    <w:rsid w:val="00DE3A69"/>
    <w:rsid w:val="00DE6159"/>
    <w:rsid w:val="00DE7712"/>
    <w:rsid w:val="00DF0EA0"/>
    <w:rsid w:val="00E01AA5"/>
    <w:rsid w:val="00E0286E"/>
    <w:rsid w:val="00E0331D"/>
    <w:rsid w:val="00E10F56"/>
    <w:rsid w:val="00E1125D"/>
    <w:rsid w:val="00E1640A"/>
    <w:rsid w:val="00E17504"/>
    <w:rsid w:val="00E240F7"/>
    <w:rsid w:val="00E24DA4"/>
    <w:rsid w:val="00E2645F"/>
    <w:rsid w:val="00E26F85"/>
    <w:rsid w:val="00E30EB3"/>
    <w:rsid w:val="00E32F17"/>
    <w:rsid w:val="00E33139"/>
    <w:rsid w:val="00E337E0"/>
    <w:rsid w:val="00E3794A"/>
    <w:rsid w:val="00E442D8"/>
    <w:rsid w:val="00E45D3C"/>
    <w:rsid w:val="00E524EC"/>
    <w:rsid w:val="00E53D9B"/>
    <w:rsid w:val="00E55F0F"/>
    <w:rsid w:val="00E56505"/>
    <w:rsid w:val="00E6059E"/>
    <w:rsid w:val="00E61174"/>
    <w:rsid w:val="00E6553F"/>
    <w:rsid w:val="00E66A03"/>
    <w:rsid w:val="00E6746D"/>
    <w:rsid w:val="00E7231A"/>
    <w:rsid w:val="00E757BA"/>
    <w:rsid w:val="00E761EC"/>
    <w:rsid w:val="00E76405"/>
    <w:rsid w:val="00E77388"/>
    <w:rsid w:val="00E83CB5"/>
    <w:rsid w:val="00E864EB"/>
    <w:rsid w:val="00E86921"/>
    <w:rsid w:val="00E86EED"/>
    <w:rsid w:val="00E87D9D"/>
    <w:rsid w:val="00E92CC9"/>
    <w:rsid w:val="00E94983"/>
    <w:rsid w:val="00E95EE7"/>
    <w:rsid w:val="00EA2368"/>
    <w:rsid w:val="00EA3480"/>
    <w:rsid w:val="00EA3E3E"/>
    <w:rsid w:val="00EB17BF"/>
    <w:rsid w:val="00EB1B38"/>
    <w:rsid w:val="00EB6B29"/>
    <w:rsid w:val="00EB7382"/>
    <w:rsid w:val="00EC02AC"/>
    <w:rsid w:val="00EC7053"/>
    <w:rsid w:val="00EC71AB"/>
    <w:rsid w:val="00EC7937"/>
    <w:rsid w:val="00ED0733"/>
    <w:rsid w:val="00ED3BAC"/>
    <w:rsid w:val="00ED7707"/>
    <w:rsid w:val="00EE0B73"/>
    <w:rsid w:val="00EE0BC9"/>
    <w:rsid w:val="00EE11B4"/>
    <w:rsid w:val="00EE34A1"/>
    <w:rsid w:val="00EE7DD9"/>
    <w:rsid w:val="00EE7E34"/>
    <w:rsid w:val="00EF3D0E"/>
    <w:rsid w:val="00EF4AD7"/>
    <w:rsid w:val="00EF59B8"/>
    <w:rsid w:val="00F00EE3"/>
    <w:rsid w:val="00F04A1A"/>
    <w:rsid w:val="00F124AD"/>
    <w:rsid w:val="00F14501"/>
    <w:rsid w:val="00F15E0A"/>
    <w:rsid w:val="00F164AE"/>
    <w:rsid w:val="00F242C9"/>
    <w:rsid w:val="00F265A5"/>
    <w:rsid w:val="00F26685"/>
    <w:rsid w:val="00F3452F"/>
    <w:rsid w:val="00F35A0E"/>
    <w:rsid w:val="00F36882"/>
    <w:rsid w:val="00F44616"/>
    <w:rsid w:val="00F51162"/>
    <w:rsid w:val="00F517A6"/>
    <w:rsid w:val="00F522F4"/>
    <w:rsid w:val="00F5533A"/>
    <w:rsid w:val="00F56632"/>
    <w:rsid w:val="00F71BB7"/>
    <w:rsid w:val="00F71FB2"/>
    <w:rsid w:val="00F721D5"/>
    <w:rsid w:val="00F7493E"/>
    <w:rsid w:val="00F80A02"/>
    <w:rsid w:val="00F8289A"/>
    <w:rsid w:val="00F82BC5"/>
    <w:rsid w:val="00F82BE7"/>
    <w:rsid w:val="00F8565D"/>
    <w:rsid w:val="00F9012D"/>
    <w:rsid w:val="00F9072F"/>
    <w:rsid w:val="00F91FB0"/>
    <w:rsid w:val="00F946D5"/>
    <w:rsid w:val="00F94B7F"/>
    <w:rsid w:val="00F94E42"/>
    <w:rsid w:val="00F95449"/>
    <w:rsid w:val="00F977F9"/>
    <w:rsid w:val="00FA0AD3"/>
    <w:rsid w:val="00FA16E9"/>
    <w:rsid w:val="00FA7C24"/>
    <w:rsid w:val="00FB0667"/>
    <w:rsid w:val="00FB1656"/>
    <w:rsid w:val="00FB1E8B"/>
    <w:rsid w:val="00FB1F96"/>
    <w:rsid w:val="00FB49C2"/>
    <w:rsid w:val="00FC45AC"/>
    <w:rsid w:val="00FC73E2"/>
    <w:rsid w:val="00FD6044"/>
    <w:rsid w:val="00FD6D6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482FFB"/>
  <w15:chartTrackingRefBased/>
  <w15:docId w15:val="{4E8FF0A0-36B8-459A-A1FA-C355C749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70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D770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D770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D77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77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7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70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D770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D770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D77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77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7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707"/>
    <w:rPr>
      <w:rFonts w:eastAsiaTheme="majorEastAsia" w:cstheme="majorBidi"/>
      <w:color w:val="272727" w:themeColor="text1" w:themeTint="D8"/>
    </w:rPr>
  </w:style>
  <w:style w:type="paragraph" w:styleId="Title">
    <w:name w:val="Title"/>
    <w:basedOn w:val="Normal"/>
    <w:next w:val="Normal"/>
    <w:link w:val="TitleChar"/>
    <w:uiPriority w:val="10"/>
    <w:qFormat/>
    <w:rsid w:val="00ED770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D770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D770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D770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D7707"/>
    <w:pPr>
      <w:spacing w:before="160"/>
      <w:jc w:val="center"/>
    </w:pPr>
    <w:rPr>
      <w:i/>
      <w:iCs/>
      <w:color w:val="404040" w:themeColor="text1" w:themeTint="BF"/>
    </w:rPr>
  </w:style>
  <w:style w:type="character" w:customStyle="1" w:styleId="QuoteChar">
    <w:name w:val="Quote Char"/>
    <w:basedOn w:val="DefaultParagraphFont"/>
    <w:link w:val="Quote"/>
    <w:uiPriority w:val="29"/>
    <w:rsid w:val="00ED7707"/>
    <w:rPr>
      <w:i/>
      <w:iCs/>
      <w:color w:val="404040" w:themeColor="text1" w:themeTint="BF"/>
    </w:rPr>
  </w:style>
  <w:style w:type="paragraph" w:styleId="ListParagraph">
    <w:name w:val="List Paragraph"/>
    <w:basedOn w:val="Normal"/>
    <w:uiPriority w:val="34"/>
    <w:qFormat/>
    <w:rsid w:val="00ED7707"/>
    <w:pPr>
      <w:ind w:left="720"/>
      <w:contextualSpacing/>
    </w:pPr>
  </w:style>
  <w:style w:type="character" w:styleId="IntenseEmphasis">
    <w:name w:val="Intense Emphasis"/>
    <w:basedOn w:val="DefaultParagraphFont"/>
    <w:uiPriority w:val="21"/>
    <w:qFormat/>
    <w:rsid w:val="00ED7707"/>
    <w:rPr>
      <w:i/>
      <w:iCs/>
      <w:color w:val="2F5496" w:themeColor="accent1" w:themeShade="BF"/>
    </w:rPr>
  </w:style>
  <w:style w:type="paragraph" w:styleId="IntenseQuote">
    <w:name w:val="Intense Quote"/>
    <w:basedOn w:val="Normal"/>
    <w:next w:val="Normal"/>
    <w:link w:val="IntenseQuoteChar"/>
    <w:uiPriority w:val="30"/>
    <w:qFormat/>
    <w:rsid w:val="00ED7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7707"/>
    <w:rPr>
      <w:i/>
      <w:iCs/>
      <w:color w:val="2F5496" w:themeColor="accent1" w:themeShade="BF"/>
    </w:rPr>
  </w:style>
  <w:style w:type="character" w:styleId="IntenseReference">
    <w:name w:val="Intense Reference"/>
    <w:basedOn w:val="DefaultParagraphFont"/>
    <w:uiPriority w:val="32"/>
    <w:qFormat/>
    <w:rsid w:val="00ED7707"/>
    <w:rPr>
      <w:b/>
      <w:bCs/>
      <w:smallCaps/>
      <w:color w:val="2F5496" w:themeColor="accent1" w:themeShade="BF"/>
      <w:spacing w:val="5"/>
    </w:rPr>
  </w:style>
  <w:style w:type="character" w:styleId="Hyperlink">
    <w:name w:val="Hyperlink"/>
    <w:basedOn w:val="DefaultParagraphFont"/>
    <w:uiPriority w:val="99"/>
    <w:unhideWhenUsed/>
    <w:rsid w:val="007A0E1E"/>
    <w:rPr>
      <w:color w:val="0563C1" w:themeColor="hyperlink"/>
      <w:u w:val="single"/>
    </w:rPr>
  </w:style>
  <w:style w:type="character" w:styleId="UnresolvedMention">
    <w:name w:val="Unresolved Mention"/>
    <w:basedOn w:val="DefaultParagraphFont"/>
    <w:uiPriority w:val="99"/>
    <w:semiHidden/>
    <w:unhideWhenUsed/>
    <w:rsid w:val="007A0E1E"/>
    <w:rPr>
      <w:color w:val="605E5C"/>
      <w:shd w:val="clear" w:color="auto" w:fill="E1DFDD"/>
    </w:rPr>
  </w:style>
  <w:style w:type="table" w:styleId="TableGrid">
    <w:name w:val="Table Grid"/>
    <w:basedOn w:val="TableNormal"/>
    <w:uiPriority w:val="39"/>
    <w:rsid w:val="000E1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9B2"/>
  </w:style>
  <w:style w:type="paragraph" w:styleId="Footer">
    <w:name w:val="footer"/>
    <w:basedOn w:val="Normal"/>
    <w:link w:val="FooterChar"/>
    <w:uiPriority w:val="99"/>
    <w:unhideWhenUsed/>
    <w:rsid w:val="00B32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4314/ahs.v17i3.22" TargetMode="External"/><Relationship Id="rId21" Type="http://schemas.openxmlformats.org/officeDocument/2006/relationships/hyperlink" Target="https://doi.org/10.1371/journal.pone.0331649" TargetMode="External"/><Relationship Id="rId42" Type="http://schemas.openxmlformats.org/officeDocument/2006/relationships/hyperlink" Target="https://doi.org/10.3389/fnut.2020.587367" TargetMode="External"/><Relationship Id="rId47" Type="http://schemas.openxmlformats.org/officeDocument/2006/relationships/hyperlink" Target="https://doi.org/10.1016/j.yrtph.2015.07.011" TargetMode="External"/><Relationship Id="rId63" Type="http://schemas.openxmlformats.org/officeDocument/2006/relationships/hyperlink" Target="https://doi.org/10.1080/13880209.2016.1241811" TargetMode="External"/><Relationship Id="rId68" Type="http://schemas.openxmlformats.org/officeDocument/2006/relationships/hyperlink" Target="https://doi.org/10.1055/s-0029-1185315" TargetMode="External"/><Relationship Id="rId84" Type="http://schemas.openxmlformats.org/officeDocument/2006/relationships/hyperlink" Target="https://doi.org/10.1016/j.fbio.2023.102933" TargetMode="External"/><Relationship Id="rId89" Type="http://schemas.openxmlformats.org/officeDocument/2006/relationships/header" Target="header2.xml"/><Relationship Id="rId16" Type="http://schemas.openxmlformats.org/officeDocument/2006/relationships/hyperlink" Target="https://doi.org/10.32553/jbpr.v10i2.853" TargetMode="External"/><Relationship Id="rId11" Type="http://schemas.openxmlformats.org/officeDocument/2006/relationships/hyperlink" Target="https://doi.org/10.9734/JALSI/2016/26748" TargetMode="External"/><Relationship Id="rId32" Type="http://schemas.openxmlformats.org/officeDocument/2006/relationships/hyperlink" Target="https://doi.org/10.1155/2016/7235491" TargetMode="External"/><Relationship Id="rId37" Type="http://schemas.openxmlformats.org/officeDocument/2006/relationships/hyperlink" Target="https://doi.org/10.13040/IJPSR.0975-8232.12(9).4933-41" TargetMode="External"/><Relationship Id="rId53" Type="http://schemas.openxmlformats.org/officeDocument/2006/relationships/hyperlink" Target="https://doi.org/10.1016/j.bcdf.2019.100201" TargetMode="External"/><Relationship Id="rId58" Type="http://schemas.openxmlformats.org/officeDocument/2006/relationships/hyperlink" Target="https://doi.org/10.1093/aob/mcae009" TargetMode="External"/><Relationship Id="rId74" Type="http://schemas.openxmlformats.org/officeDocument/2006/relationships/hyperlink" Target="https://www.cabidigitallibrary.org/doi/10.1079/9780851993282.0000" TargetMode="External"/><Relationship Id="rId79" Type="http://schemas.openxmlformats.org/officeDocument/2006/relationships/hyperlink" Target="https://doi.org/10.9734/JALSI/2016/26748" TargetMode="External"/><Relationship Id="rId5" Type="http://schemas.openxmlformats.org/officeDocument/2006/relationships/webSettings" Target="webSettings.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hyperlink" Target="https://doi.org/10.4103/pm.pm_235_20" TargetMode="External"/><Relationship Id="rId27" Type="http://schemas.openxmlformats.org/officeDocument/2006/relationships/hyperlink" Target="https://doi.org/10.26452/ijrps.v11i3.2751" TargetMode="External"/><Relationship Id="rId43" Type="http://schemas.openxmlformats.org/officeDocument/2006/relationships/hyperlink" Target="https://doi.org/10.5530/pc.2020.3.25" TargetMode="External"/><Relationship Id="rId48" Type="http://schemas.openxmlformats.org/officeDocument/2006/relationships/hyperlink" Target="https://doi.org/10.26463/rjps.12_1_3" TargetMode="External"/><Relationship Id="rId64" Type="http://schemas.openxmlformats.org/officeDocument/2006/relationships/hyperlink" Target="https://doi.org/10.1016/j.lfs.2018.04.047" TargetMode="External"/><Relationship Id="rId69" Type="http://schemas.openxmlformats.org/officeDocument/2006/relationships/hyperlink" Target="https://phytologicalsociety.com/archives" TargetMode="External"/><Relationship Id="rId8" Type="http://schemas.openxmlformats.org/officeDocument/2006/relationships/hyperlink" Target="https://doi.org/10.3831/KPI.2021.24.1.24" TargetMode="External"/><Relationship Id="rId51" Type="http://schemas.openxmlformats.org/officeDocument/2006/relationships/hyperlink" Target="https://www.ijrr.com/pdf_16220_16220.html" TargetMode="External"/><Relationship Id="rId72" Type="http://schemas.openxmlformats.org/officeDocument/2006/relationships/hyperlink" Target="http://hdl.handle.net/11295/61251" TargetMode="External"/><Relationship Id="rId80" Type="http://schemas.openxmlformats.org/officeDocument/2006/relationships/hyperlink" Target="https://www.ijpbs.net/ijpbs_article/ijpbs_article_2014_jan_march_76_83.pdf" TargetMode="External"/><Relationship Id="rId85" Type="http://schemas.openxmlformats.org/officeDocument/2006/relationships/hyperlink" Target="https://doi.org/10.2147/JIR.S271254" TargetMode="External"/><Relationship Id="rId93"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doi.org/10.1186/s12906-016-1276-9" TargetMode="External"/><Relationship Id="rId17" Type="http://schemas.openxmlformats.org/officeDocument/2006/relationships/hyperlink" Target="https://doi.org/10.4103/0257-7941.122998" TargetMode="External"/><Relationship Id="rId25" Type="http://schemas.openxmlformats.org/officeDocument/2006/relationships/hyperlink" Target="https://doi.org/10.22038/ajp.2015.3459" TargetMode="External"/><Relationship Id="rId33" Type="http://schemas.openxmlformats.org/officeDocument/2006/relationships/hyperlink" Target="https://doi.org/10.1155/2015/549743" TargetMode="External"/><Relationship Id="rId38" Type="http://schemas.openxmlformats.org/officeDocument/2006/relationships/hyperlink" Target="https://doi.org/10.12691/ajfn-3-1-4" TargetMode="External"/><Relationship Id="rId46" Type="http://schemas.openxmlformats.org/officeDocument/2006/relationships/hyperlink" Target="https://doi.org/10.9790/3008-1201035256" TargetMode="External"/><Relationship Id="rId59" Type="http://schemas.openxmlformats.org/officeDocument/2006/relationships/hyperlink" Target="https://doi.org/10.1016/j.phyplu.2022.100290" TargetMode="External"/><Relationship Id="rId67" Type="http://schemas.openxmlformats.org/officeDocument/2006/relationships/hyperlink" Target="https://doi.org/10.1016/j.fbio.2023.102933" TargetMode="External"/><Relationship Id="rId20" Type="http://schemas.openxmlformats.org/officeDocument/2006/relationships/hyperlink" Target="https://doi.org/10.60110/medforum.341012" TargetMode="External"/><Relationship Id="rId41" Type="http://schemas.openxmlformats.org/officeDocument/2006/relationships/hyperlink" Target="https://doi.org/10.1080/13880209.2016.1241811" TargetMode="External"/><Relationship Id="rId54" Type="http://schemas.openxmlformats.org/officeDocument/2006/relationships/hyperlink" Target="https://dx.doi.org/10.2139/ssrn.4628500" TargetMode="External"/><Relationship Id="rId62" Type="http://schemas.openxmlformats.org/officeDocument/2006/relationships/hyperlink" Target="https://doi.org/10.3390/molecules18032663" TargetMode="External"/><Relationship Id="rId70" Type="http://schemas.openxmlformats.org/officeDocument/2006/relationships/hyperlink" Target="https://doi.org/10.1016/j.heliyon.2023.e14461" TargetMode="External"/><Relationship Id="rId75" Type="http://schemas.openxmlformats.org/officeDocument/2006/relationships/hyperlink" Target="https://wellcomecollection.org/works/x7222222" TargetMode="External"/><Relationship Id="rId83" Type="http://schemas.openxmlformats.org/officeDocument/2006/relationships/hyperlink" Target="https://doi.org/10.1080/10286020.2011.639764"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2270/ujpr.v10i2.1312" TargetMode="External"/><Relationship Id="rId23" Type="http://schemas.openxmlformats.org/officeDocument/2006/relationships/hyperlink" Target="https://indianjournals.com/ijor.Aspx?target=ijor:mpijpri&amp;volume=13&amp;issue=4&amp;article=018" TargetMode="External"/><Relationship Id="rId28" Type="http://schemas.openxmlformats.org/officeDocument/2006/relationships/hyperlink" Target="https://doi.org/10.9734/BJPR/2016/27270" TargetMode="External"/><Relationship Id="rId36" Type="http://schemas.openxmlformats.org/officeDocument/2006/relationships/hyperlink" Target="https://doi.org/10.1155/jnme/3726752" TargetMode="External"/><Relationship Id="rId49" Type="http://schemas.openxmlformats.org/officeDocument/2006/relationships/hyperlink" Target="https://www.researchgate.net/publication/26679000_Radioprotective_Effect_of_Fruit_Extract_of_Grewia_asiatica_in_Swiss_Albino_Mice_Against_Lethal_Dose_of_g-irradiation" TargetMode="External"/><Relationship Id="rId57" Type="http://schemas.openxmlformats.org/officeDocument/2006/relationships/hyperlink" Target="https://doi.org/10.1155/2013/938726" TargetMode="External"/><Relationship Id="rId10" Type="http://schemas.openxmlformats.org/officeDocument/2006/relationships/hyperlink" Target="https://doi.org/10.18311/jnr/2024/40593" TargetMode="External"/><Relationship Id="rId31" Type="http://schemas.openxmlformats.org/officeDocument/2006/relationships/hyperlink" Target="https://doi.org/10.5897/AJB08.522" TargetMode="External"/><Relationship Id="rId44" Type="http://schemas.openxmlformats.org/officeDocument/2006/relationships/hyperlink" Target="https://doi.org/10.1021/np050313d" TargetMode="External"/><Relationship Id="rId52" Type="http://schemas.openxmlformats.org/officeDocument/2006/relationships/hyperlink" Target="https://doi.org/10.1615/JEnvironPatholToxicolOncol.v27.i2.40" TargetMode="External"/><Relationship Id="rId60" Type="http://schemas.openxmlformats.org/officeDocument/2006/relationships/hyperlink" Target="https://doi.org/10.5530/rjps.2019.3.1" TargetMode="External"/><Relationship Id="rId65" Type="http://schemas.openxmlformats.org/officeDocument/2006/relationships/hyperlink" Target="https://doi.org/10.1038/s41598-023-29446-7" TargetMode="External"/><Relationship Id="rId73" Type="http://schemas.openxmlformats.org/officeDocument/2006/relationships/hyperlink" Target="https://doi.org/10.1016/j.sajb.2011.08.003" TargetMode="External"/><Relationship Id="rId78" Type="http://schemas.openxmlformats.org/officeDocument/2006/relationships/hyperlink" Target="https://doi.org/10.3390/nu13124565" TargetMode="External"/><Relationship Id="rId81" Type="http://schemas.openxmlformats.org/officeDocument/2006/relationships/hyperlink" Target="https://doi.org/10.22271/phyto.2022.v11.i4d.14470" TargetMode="External"/><Relationship Id="rId86" Type="http://schemas.openxmlformats.org/officeDocument/2006/relationships/hyperlink" Target="https://doi.org/10.5530/rjps.2019.3.1"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bjbas.2016.12.003" TargetMode="External"/><Relationship Id="rId13" Type="http://schemas.openxmlformats.org/officeDocument/2006/relationships/hyperlink" Target="https://doi.org/10.1007/s10822-025-00632-1" TargetMode="External"/><Relationship Id="rId18" Type="http://schemas.openxmlformats.org/officeDocument/2006/relationships/hyperlink" Target="https://doi.org/10.1016/j.toxicon.2023.107243" TargetMode="External"/><Relationship Id="rId39" Type="http://schemas.openxmlformats.org/officeDocument/2006/relationships/hyperlink" Target="https://doi.org/10.1007/s40203-024-00237-w" TargetMode="External"/><Relationship Id="rId34" Type="http://schemas.openxmlformats.org/officeDocument/2006/relationships/hyperlink" Target="https://ijrr.com/article_16220.html" TargetMode="External"/><Relationship Id="rId50" Type="http://schemas.openxmlformats.org/officeDocument/2006/relationships/hyperlink" Target="http://pharmacologyonline.silae.it/files/archives/2007/vol2/04_Singh_32_43.pdf" TargetMode="External"/><Relationship Id="rId55" Type="http://schemas.openxmlformats.org/officeDocument/2006/relationships/hyperlink" Target="https://doi.org/10.1055/s-0029-1185315" TargetMode="External"/><Relationship Id="rId76" Type="http://schemas.openxmlformats.org/officeDocument/2006/relationships/hyperlink" Target="https://doi.org/10.1186/1746-4269-5-34" TargetMode="External"/><Relationship Id="rId7" Type="http://schemas.openxmlformats.org/officeDocument/2006/relationships/endnotes" Target="endnotes.xml"/><Relationship Id="rId71" Type="http://schemas.openxmlformats.org/officeDocument/2006/relationships/hyperlink" Target="https://doi.org/10.3390/molecules27248880" TargetMode="External"/><Relationship Id="rId92"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hyperlink" Target="https://doi.org/10.4103/0257-7941.122998" TargetMode="External"/><Relationship Id="rId24" Type="http://schemas.openxmlformats.org/officeDocument/2006/relationships/hyperlink" Target="https://doi.org/10.9734/jpri/2021/v33i131140" TargetMode="External"/><Relationship Id="rId40" Type="http://schemas.openxmlformats.org/officeDocument/2006/relationships/hyperlink" Target="https://doi.org/10.1038/s41598-023-29446-7" TargetMode="External"/><Relationship Id="rId45" Type="http://schemas.openxmlformats.org/officeDocument/2006/relationships/hyperlink" Target="https://doi.org/10.37398/JSR.2021.650718" TargetMode="External"/><Relationship Id="rId66" Type="http://schemas.openxmlformats.org/officeDocument/2006/relationships/hyperlink" Target="https://doi.org/10.9734/EJMP/2018/42674" TargetMode="External"/><Relationship Id="rId87" Type="http://schemas.openxmlformats.org/officeDocument/2006/relationships/hyperlink" Target="https://doi.org/10.29328/journal.jhcr.1001026" TargetMode="External"/><Relationship Id="rId61" Type="http://schemas.openxmlformats.org/officeDocument/2006/relationships/hyperlink" Target="https://doi.org/10.1007/s13197-019-04092-y" TargetMode="External"/><Relationship Id="rId82" Type="http://schemas.openxmlformats.org/officeDocument/2006/relationships/hyperlink" Target="https://doi.org/10.1016/j.sajb.2023.02.016" TargetMode="External"/><Relationship Id="rId19" Type="http://schemas.openxmlformats.org/officeDocument/2006/relationships/hyperlink" Target="https://doi.org/10.5530/ijper.56.3.126" TargetMode="External"/><Relationship Id="rId14" Type="http://schemas.openxmlformats.org/officeDocument/2006/relationships/hyperlink" Target="https://doi.org/10.1155/2022/2277417" TargetMode="External"/><Relationship Id="rId30" Type="http://schemas.openxmlformats.org/officeDocument/2006/relationships/hyperlink" Target="https://doi.org/10.17303/JMPH.2024.3.008" TargetMode="External"/><Relationship Id="rId35" Type="http://schemas.openxmlformats.org/officeDocument/2006/relationships/hyperlink" Target="https://doi.org/10.1111/j.1750-3841.2011.02381.x" TargetMode="External"/><Relationship Id="rId56" Type="http://schemas.openxmlformats.org/officeDocument/2006/relationships/hyperlink" Target="https://doi.org/10.1155/2020/4094350" TargetMode="External"/><Relationship Id="rId77" Type="http://schemas.openxmlformats.org/officeDocument/2006/relationships/hyperlink" Target="https://www.abebooks.com/Plants-People-Nepal-Manandhar-Narayan-Timber/100000000/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1A8F-86CE-49A8-9B1B-678725319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2899</TotalTime>
  <Pages>24</Pages>
  <Words>10066</Words>
  <Characters>57377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Priya</dc:creator>
  <cp:keywords/>
  <dc:description/>
  <cp:lastModifiedBy>SDI 1084</cp:lastModifiedBy>
  <cp:revision>854</cp:revision>
  <dcterms:created xsi:type="dcterms:W3CDTF">2025-10-23T05:25:00Z</dcterms:created>
  <dcterms:modified xsi:type="dcterms:W3CDTF">2026-01-02T13:57:00Z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02a63b58-fe02-4db5-bfee-94bb533b5462</vt:lpwstr>
  </property>
</Properties>
</file>