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2B426" w14:textId="77777777" w:rsidR="00DB3FF1" w:rsidRPr="00C446F2" w:rsidRDefault="00DB3FF1" w:rsidP="00DB3FF1">
      <w:pPr>
        <w:spacing w:before="95" w:line="235" w:lineRule="auto"/>
        <w:ind w:left="360" w:right="421" w:firstLine="77"/>
        <w:rPr>
          <w:rFonts w:ascii="Times New Roman" w:hAnsi="Times New Roman" w:cs="Times New Roman"/>
          <w:b/>
          <w:bCs/>
          <w:i/>
          <w:iCs/>
          <w:sz w:val="28"/>
          <w:u w:val="single"/>
        </w:rPr>
      </w:pPr>
      <w:r w:rsidRPr="00C446F2">
        <w:rPr>
          <w:rFonts w:ascii="Times New Roman" w:hAnsi="Times New Roman" w:cs="Times New Roman"/>
          <w:b/>
          <w:bCs/>
          <w:i/>
          <w:iCs/>
          <w:sz w:val="28"/>
          <w:u w:val="single"/>
        </w:rPr>
        <w:t xml:space="preserve">Case report </w:t>
      </w:r>
    </w:p>
    <w:p w14:paraId="7F54CFE0" w14:textId="77777777" w:rsidR="00C25D19" w:rsidRPr="00C446F2" w:rsidRDefault="00290FD2">
      <w:pPr>
        <w:spacing w:before="95" w:line="235" w:lineRule="auto"/>
        <w:ind w:left="360" w:right="421" w:firstLine="77"/>
        <w:rPr>
          <w:rFonts w:ascii="Times New Roman" w:hAnsi="Times New Roman" w:cs="Times New Roman"/>
          <w:sz w:val="28"/>
        </w:rPr>
      </w:pPr>
      <w:r w:rsidRPr="00C446F2">
        <w:rPr>
          <w:rFonts w:ascii="Times New Roman" w:hAnsi="Times New Roman" w:cs="Times New Roman"/>
          <w:sz w:val="28"/>
        </w:rPr>
        <w:t>Dapsone</w:t>
      </w:r>
      <w:r w:rsidRPr="00C446F2">
        <w:rPr>
          <w:rFonts w:ascii="Times New Roman" w:hAnsi="Times New Roman" w:cs="Times New Roman"/>
          <w:spacing w:val="-3"/>
          <w:sz w:val="28"/>
        </w:rPr>
        <w:t xml:space="preserve"> </w:t>
      </w:r>
      <w:r w:rsidRPr="00C446F2">
        <w:rPr>
          <w:rFonts w:ascii="Times New Roman" w:hAnsi="Times New Roman" w:cs="Times New Roman"/>
          <w:sz w:val="28"/>
        </w:rPr>
        <w:t>induced</w:t>
      </w:r>
      <w:r w:rsidRPr="00C446F2">
        <w:rPr>
          <w:rFonts w:ascii="Times New Roman" w:hAnsi="Times New Roman" w:cs="Times New Roman"/>
          <w:spacing w:val="-3"/>
          <w:sz w:val="28"/>
        </w:rPr>
        <w:t xml:space="preserve"> </w:t>
      </w:r>
      <w:r w:rsidRPr="00C446F2">
        <w:rPr>
          <w:rFonts w:ascii="Times New Roman" w:hAnsi="Times New Roman" w:cs="Times New Roman"/>
          <w:sz w:val="28"/>
        </w:rPr>
        <w:t>methemoglobinemia</w:t>
      </w:r>
      <w:r w:rsidRPr="00C446F2">
        <w:rPr>
          <w:rFonts w:ascii="Times New Roman" w:hAnsi="Times New Roman" w:cs="Times New Roman"/>
          <w:spacing w:val="-3"/>
          <w:sz w:val="28"/>
        </w:rPr>
        <w:t xml:space="preserve"> </w:t>
      </w:r>
      <w:r w:rsidRPr="00C446F2">
        <w:rPr>
          <w:rFonts w:ascii="Times New Roman" w:hAnsi="Times New Roman" w:cs="Times New Roman"/>
          <w:sz w:val="28"/>
        </w:rPr>
        <w:t>in</w:t>
      </w:r>
      <w:r w:rsidRPr="00C446F2">
        <w:rPr>
          <w:rFonts w:ascii="Times New Roman" w:hAnsi="Times New Roman" w:cs="Times New Roman"/>
          <w:spacing w:val="-3"/>
          <w:sz w:val="28"/>
        </w:rPr>
        <w:t xml:space="preserve"> </w:t>
      </w:r>
      <w:r w:rsidRPr="00C446F2">
        <w:rPr>
          <w:rFonts w:ascii="Times New Roman" w:hAnsi="Times New Roman" w:cs="Times New Roman"/>
          <w:sz w:val="28"/>
        </w:rPr>
        <w:t>a</w:t>
      </w:r>
      <w:r w:rsidRPr="00C446F2">
        <w:rPr>
          <w:rFonts w:ascii="Times New Roman" w:hAnsi="Times New Roman" w:cs="Times New Roman"/>
          <w:spacing w:val="-3"/>
          <w:sz w:val="28"/>
        </w:rPr>
        <w:t xml:space="preserve"> </w:t>
      </w:r>
      <w:proofErr w:type="gramStart"/>
      <w:r w:rsidRPr="00C446F2">
        <w:rPr>
          <w:rFonts w:ascii="Times New Roman" w:hAnsi="Times New Roman" w:cs="Times New Roman"/>
          <w:sz w:val="28"/>
        </w:rPr>
        <w:t>16</w:t>
      </w:r>
      <w:r w:rsidRPr="00C446F2">
        <w:rPr>
          <w:rFonts w:ascii="Times New Roman" w:hAnsi="Times New Roman" w:cs="Times New Roman"/>
          <w:spacing w:val="-3"/>
          <w:sz w:val="28"/>
        </w:rPr>
        <w:t xml:space="preserve"> </w:t>
      </w:r>
      <w:r w:rsidRPr="00C446F2">
        <w:rPr>
          <w:rFonts w:ascii="Times New Roman" w:hAnsi="Times New Roman" w:cs="Times New Roman"/>
          <w:sz w:val="28"/>
        </w:rPr>
        <w:t>year</w:t>
      </w:r>
      <w:r w:rsidRPr="00C446F2">
        <w:rPr>
          <w:rFonts w:ascii="Times New Roman" w:hAnsi="Times New Roman" w:cs="Times New Roman"/>
          <w:spacing w:val="-3"/>
          <w:sz w:val="28"/>
        </w:rPr>
        <w:t xml:space="preserve"> </w:t>
      </w:r>
      <w:r w:rsidRPr="00C446F2">
        <w:rPr>
          <w:rFonts w:ascii="Times New Roman" w:hAnsi="Times New Roman" w:cs="Times New Roman"/>
          <w:sz w:val="28"/>
        </w:rPr>
        <w:t>old</w:t>
      </w:r>
      <w:proofErr w:type="gramEnd"/>
      <w:r w:rsidRPr="00C446F2">
        <w:rPr>
          <w:rFonts w:ascii="Times New Roman" w:hAnsi="Times New Roman" w:cs="Times New Roman"/>
          <w:spacing w:val="-3"/>
          <w:sz w:val="28"/>
        </w:rPr>
        <w:t xml:space="preserve"> </w:t>
      </w:r>
      <w:r w:rsidRPr="00C446F2">
        <w:rPr>
          <w:rFonts w:ascii="Times New Roman" w:hAnsi="Times New Roman" w:cs="Times New Roman"/>
          <w:sz w:val="28"/>
        </w:rPr>
        <w:t>female:</w:t>
      </w:r>
      <w:r w:rsidRPr="00C446F2">
        <w:rPr>
          <w:rFonts w:ascii="Times New Roman" w:hAnsi="Times New Roman" w:cs="Times New Roman"/>
          <w:spacing w:val="-3"/>
          <w:sz w:val="28"/>
        </w:rPr>
        <w:t xml:space="preserve"> </w:t>
      </w:r>
      <w:r w:rsidRPr="00C446F2">
        <w:rPr>
          <w:rFonts w:ascii="Times New Roman" w:hAnsi="Times New Roman" w:cs="Times New Roman"/>
          <w:sz w:val="28"/>
        </w:rPr>
        <w:t>A</w:t>
      </w:r>
      <w:r w:rsidRPr="00C446F2">
        <w:rPr>
          <w:rFonts w:ascii="Times New Roman" w:hAnsi="Times New Roman" w:cs="Times New Roman"/>
          <w:spacing w:val="-3"/>
          <w:sz w:val="28"/>
        </w:rPr>
        <w:t xml:space="preserve"> </w:t>
      </w:r>
      <w:r w:rsidRPr="00C446F2">
        <w:rPr>
          <w:rFonts w:ascii="Times New Roman" w:hAnsi="Times New Roman" w:cs="Times New Roman"/>
          <w:sz w:val="28"/>
        </w:rPr>
        <w:t xml:space="preserve">case </w:t>
      </w:r>
      <w:r w:rsidRPr="00C446F2">
        <w:rPr>
          <w:rFonts w:ascii="Times New Roman" w:hAnsi="Times New Roman" w:cs="Times New Roman"/>
          <w:spacing w:val="-2"/>
          <w:sz w:val="28"/>
        </w:rPr>
        <w:t>report</w:t>
      </w:r>
    </w:p>
    <w:p w14:paraId="6E6CDB95" w14:textId="50C2FD07" w:rsidR="008F53CF" w:rsidRDefault="008F53CF">
      <w:pPr>
        <w:spacing w:line="324" w:lineRule="exact"/>
        <w:ind w:left="360"/>
        <w:rPr>
          <w:rFonts w:ascii="Times New Roman" w:hAnsi="Times New Roman" w:cs="Times New Roman"/>
          <w:spacing w:val="-4"/>
          <w:w w:val="105"/>
          <w:sz w:val="28"/>
        </w:rPr>
      </w:pPr>
    </w:p>
    <w:p w14:paraId="6371D0BB" w14:textId="77777777" w:rsidR="003A704D" w:rsidRPr="00C446F2" w:rsidRDefault="003A704D">
      <w:pPr>
        <w:spacing w:line="324" w:lineRule="exact"/>
        <w:ind w:left="360"/>
        <w:rPr>
          <w:rFonts w:ascii="Times New Roman" w:hAnsi="Times New Roman" w:cs="Times New Roman"/>
          <w:spacing w:val="-4"/>
          <w:w w:val="105"/>
          <w:sz w:val="28"/>
        </w:rPr>
      </w:pPr>
      <w:bookmarkStart w:id="0" w:name="_GoBack"/>
      <w:bookmarkEnd w:id="0"/>
    </w:p>
    <w:p w14:paraId="3AA9E58C" w14:textId="2E820124" w:rsidR="009A3993" w:rsidRPr="00C446F2" w:rsidRDefault="00907D3D">
      <w:pPr>
        <w:spacing w:line="324" w:lineRule="exact"/>
        <w:ind w:left="360"/>
        <w:rPr>
          <w:rFonts w:ascii="Times New Roman" w:hAnsi="Times New Roman" w:cs="Times New Roman"/>
          <w:spacing w:val="-4"/>
          <w:w w:val="105"/>
          <w:sz w:val="28"/>
        </w:rPr>
      </w:pPr>
      <w:r>
        <w:rPr>
          <w:rFonts w:ascii="Times New Roman" w:hAnsi="Times New Roman" w:cs="Times New Roman"/>
          <w:b/>
          <w:spacing w:val="-4"/>
          <w:w w:val="105"/>
          <w:sz w:val="28"/>
        </w:rPr>
        <w:t>Abstract</w:t>
      </w:r>
      <w:r w:rsidR="009A3993" w:rsidRPr="00C446F2">
        <w:rPr>
          <w:rFonts w:ascii="Times New Roman" w:hAnsi="Times New Roman" w:cs="Times New Roman"/>
          <w:spacing w:val="-4"/>
          <w:w w:val="105"/>
          <w:sz w:val="28"/>
        </w:rPr>
        <w:t xml:space="preserve">: </w:t>
      </w:r>
    </w:p>
    <w:p w14:paraId="4E567A27" w14:textId="28539AD4" w:rsidR="009A3993" w:rsidRDefault="009A3993">
      <w:pPr>
        <w:spacing w:line="324" w:lineRule="exact"/>
        <w:ind w:left="360"/>
        <w:rPr>
          <w:rFonts w:ascii="Times New Roman" w:hAnsi="Times New Roman" w:cs="Times New Roman"/>
          <w:sz w:val="28"/>
        </w:rPr>
      </w:pPr>
    </w:p>
    <w:p w14:paraId="2A677C53" w14:textId="2FC59E64" w:rsidR="006B44A5" w:rsidRDefault="006B44A5" w:rsidP="00B95787">
      <w:pPr>
        <w:spacing w:line="324" w:lineRule="exact"/>
        <w:ind w:left="360"/>
        <w:rPr>
          <w:rFonts w:ascii="Times New Roman" w:hAnsi="Times New Roman" w:cs="Times New Roman"/>
          <w:sz w:val="28"/>
        </w:rPr>
      </w:pPr>
      <w:r w:rsidRPr="006B3865">
        <w:rPr>
          <w:rFonts w:ascii="Times New Roman" w:hAnsi="Times New Roman" w:cs="Times New Roman"/>
          <w:b/>
          <w:sz w:val="28"/>
        </w:rPr>
        <w:t>Background:</w:t>
      </w:r>
      <w:r w:rsidR="00A00749">
        <w:rPr>
          <w:rFonts w:ascii="Times New Roman" w:hAnsi="Times New Roman" w:cs="Times New Roman"/>
          <w:sz w:val="28"/>
        </w:rPr>
        <w:t xml:space="preserve"> </w:t>
      </w:r>
      <w:r w:rsidR="00A00749" w:rsidRPr="00A00749">
        <w:rPr>
          <w:rFonts w:ascii="Times New Roman" w:hAnsi="Times New Roman" w:cs="Times New Roman"/>
          <w:sz w:val="28"/>
        </w:rPr>
        <w:t>Methemoglobinemia is a rare but potentially life</w:t>
      </w:r>
      <w:r w:rsidR="005B0898">
        <w:rPr>
          <w:rFonts w:ascii="Times New Roman" w:hAnsi="Times New Roman" w:cs="Times New Roman"/>
          <w:sz w:val="28"/>
        </w:rPr>
        <w:t xml:space="preserve">-threatening disorder of oxygen </w:t>
      </w:r>
      <w:r w:rsidR="00A00749" w:rsidRPr="00A00749">
        <w:rPr>
          <w:rFonts w:ascii="Times New Roman" w:hAnsi="Times New Roman" w:cs="Times New Roman"/>
          <w:sz w:val="28"/>
        </w:rPr>
        <w:t>carrying capacity, requiring prompt diagn</w:t>
      </w:r>
      <w:r w:rsidR="005B0898">
        <w:rPr>
          <w:rFonts w:ascii="Times New Roman" w:hAnsi="Times New Roman" w:cs="Times New Roman"/>
          <w:sz w:val="28"/>
        </w:rPr>
        <w:t xml:space="preserve">osis. It could be congenital or </w:t>
      </w:r>
      <w:r w:rsidR="00A00749" w:rsidRPr="00A00749">
        <w:rPr>
          <w:rFonts w:ascii="Times New Roman" w:hAnsi="Times New Roman" w:cs="Times New Roman"/>
          <w:sz w:val="28"/>
        </w:rPr>
        <w:t>acquired.</w:t>
      </w:r>
      <w:r w:rsidR="005B0898">
        <w:rPr>
          <w:rFonts w:ascii="Times New Roman" w:hAnsi="Times New Roman" w:cs="Times New Roman"/>
          <w:sz w:val="28"/>
        </w:rPr>
        <w:t xml:space="preserve"> </w:t>
      </w:r>
      <w:r w:rsidR="00B95787">
        <w:rPr>
          <w:rFonts w:ascii="Times New Roman" w:hAnsi="Times New Roman" w:cs="Times New Roman"/>
          <w:sz w:val="28"/>
        </w:rPr>
        <w:t xml:space="preserve">This study </w:t>
      </w:r>
      <w:proofErr w:type="gramStart"/>
      <w:r w:rsidR="003E226B" w:rsidRPr="003E226B">
        <w:rPr>
          <w:rFonts w:ascii="Times New Roman" w:hAnsi="Times New Roman" w:cs="Times New Roman"/>
          <w:sz w:val="28"/>
        </w:rPr>
        <w:t>present</w:t>
      </w:r>
      <w:proofErr w:type="gramEnd"/>
      <w:r w:rsidR="003E226B" w:rsidRPr="003E226B">
        <w:rPr>
          <w:rFonts w:ascii="Times New Roman" w:hAnsi="Times New Roman" w:cs="Times New Roman"/>
          <w:sz w:val="28"/>
        </w:rPr>
        <w:t xml:space="preserve"> a rare case of </w:t>
      </w:r>
      <w:r w:rsidR="00B95787">
        <w:rPr>
          <w:rFonts w:ascii="Times New Roman" w:hAnsi="Times New Roman" w:cs="Times New Roman"/>
          <w:sz w:val="28"/>
        </w:rPr>
        <w:t xml:space="preserve">dapsone induced </w:t>
      </w:r>
      <w:r w:rsidR="003E226B" w:rsidRPr="003E226B">
        <w:rPr>
          <w:rFonts w:ascii="Times New Roman" w:hAnsi="Times New Roman" w:cs="Times New Roman"/>
          <w:sz w:val="28"/>
        </w:rPr>
        <w:t xml:space="preserve">methemoglobinemia in a 16-year-old girl, managed with </w:t>
      </w:r>
      <w:proofErr w:type="spellStart"/>
      <w:r w:rsidR="003E226B" w:rsidRPr="003E226B">
        <w:rPr>
          <w:rFonts w:ascii="Times New Roman" w:hAnsi="Times New Roman" w:cs="Times New Roman"/>
          <w:sz w:val="28"/>
        </w:rPr>
        <w:t>i.v.</w:t>
      </w:r>
      <w:proofErr w:type="spellEnd"/>
      <w:r w:rsidR="003E226B" w:rsidRPr="003E226B">
        <w:rPr>
          <w:rFonts w:ascii="Times New Roman" w:hAnsi="Times New Roman" w:cs="Times New Roman"/>
          <w:sz w:val="28"/>
        </w:rPr>
        <w:t xml:space="preserve"> Methylene blue.</w:t>
      </w:r>
    </w:p>
    <w:p w14:paraId="5C8E05A6" w14:textId="77777777" w:rsidR="008D4162" w:rsidRDefault="008D4162">
      <w:pPr>
        <w:spacing w:line="324" w:lineRule="exact"/>
        <w:ind w:left="360"/>
        <w:rPr>
          <w:rFonts w:ascii="Times New Roman" w:hAnsi="Times New Roman" w:cs="Times New Roman"/>
          <w:sz w:val="28"/>
        </w:rPr>
      </w:pPr>
    </w:p>
    <w:p w14:paraId="6973AA43" w14:textId="77777777" w:rsidR="006C6926" w:rsidRPr="006C6926" w:rsidRDefault="006B44A5" w:rsidP="006C6926">
      <w:pPr>
        <w:spacing w:line="324" w:lineRule="exact"/>
        <w:ind w:left="360"/>
        <w:rPr>
          <w:rFonts w:ascii="Times New Roman" w:hAnsi="Times New Roman" w:cs="Times New Roman"/>
          <w:sz w:val="28"/>
        </w:rPr>
      </w:pPr>
      <w:r w:rsidRPr="00907D3D">
        <w:rPr>
          <w:rFonts w:ascii="Times New Roman" w:hAnsi="Times New Roman" w:cs="Times New Roman"/>
          <w:b/>
          <w:sz w:val="28"/>
        </w:rPr>
        <w:t>Case presentation:</w:t>
      </w:r>
      <w:r w:rsidR="00630CF7">
        <w:rPr>
          <w:rFonts w:ascii="Times New Roman" w:hAnsi="Times New Roman" w:cs="Times New Roman"/>
          <w:sz w:val="28"/>
        </w:rPr>
        <w:t xml:space="preserve"> </w:t>
      </w:r>
      <w:r w:rsidR="00630CF7" w:rsidRPr="00630CF7">
        <w:rPr>
          <w:rFonts w:ascii="Times New Roman" w:hAnsi="Times New Roman" w:cs="Times New Roman"/>
          <w:sz w:val="28"/>
        </w:rPr>
        <w:t>A 16-year-old girl presented to the emergency depa</w:t>
      </w:r>
      <w:r w:rsidR="00FE5704">
        <w:rPr>
          <w:rFonts w:ascii="Times New Roman" w:hAnsi="Times New Roman" w:cs="Times New Roman"/>
          <w:sz w:val="28"/>
        </w:rPr>
        <w:t xml:space="preserve">rtment with a history of sudden </w:t>
      </w:r>
      <w:r w:rsidR="00630CF7" w:rsidRPr="00630CF7">
        <w:rPr>
          <w:rFonts w:ascii="Times New Roman" w:hAnsi="Times New Roman" w:cs="Times New Roman"/>
          <w:sz w:val="28"/>
        </w:rPr>
        <w:t>loss of consciousness</w:t>
      </w:r>
      <w:r w:rsidR="00FE5704">
        <w:rPr>
          <w:rFonts w:ascii="Times New Roman" w:hAnsi="Times New Roman" w:cs="Times New Roman"/>
          <w:sz w:val="28"/>
        </w:rPr>
        <w:t xml:space="preserve"> </w:t>
      </w:r>
      <w:r w:rsidR="00FE5704" w:rsidRPr="00FE5704">
        <w:rPr>
          <w:rFonts w:ascii="Times New Roman" w:hAnsi="Times New Roman" w:cs="Times New Roman"/>
          <w:sz w:val="28"/>
        </w:rPr>
        <w:t>without seizure activity or trauma</w:t>
      </w:r>
      <w:r w:rsidR="00630CF7" w:rsidRPr="00630CF7">
        <w:rPr>
          <w:rFonts w:ascii="Times New Roman" w:hAnsi="Times New Roman" w:cs="Times New Roman"/>
          <w:sz w:val="28"/>
        </w:rPr>
        <w:t>.</w:t>
      </w:r>
      <w:r w:rsidR="00FE5704">
        <w:rPr>
          <w:rFonts w:ascii="Times New Roman" w:hAnsi="Times New Roman" w:cs="Times New Roman"/>
          <w:sz w:val="28"/>
        </w:rPr>
        <w:t xml:space="preserve"> </w:t>
      </w:r>
      <w:r w:rsidR="006C6926" w:rsidRPr="006C6926">
        <w:rPr>
          <w:rFonts w:ascii="Times New Roman" w:hAnsi="Times New Roman" w:cs="Times New Roman"/>
          <w:sz w:val="28"/>
        </w:rPr>
        <w:t>Despite high-flow oxygen therapy, oxygen saturation did not improve.</w:t>
      </w:r>
      <w:r w:rsidR="006C6926">
        <w:rPr>
          <w:rFonts w:ascii="Times New Roman" w:hAnsi="Times New Roman" w:cs="Times New Roman"/>
          <w:sz w:val="28"/>
        </w:rPr>
        <w:t xml:space="preserve"> </w:t>
      </w:r>
      <w:r w:rsidR="006C6926" w:rsidRPr="006C6926">
        <w:rPr>
          <w:rFonts w:ascii="Times New Roman" w:hAnsi="Times New Roman" w:cs="Times New Roman"/>
          <w:sz w:val="28"/>
        </w:rPr>
        <w:t>Treatment was</w:t>
      </w:r>
    </w:p>
    <w:p w14:paraId="29DDD5B9" w14:textId="320872FB" w:rsidR="006B44A5" w:rsidRDefault="006C6926" w:rsidP="006C6926">
      <w:pPr>
        <w:spacing w:line="324" w:lineRule="exact"/>
        <w:ind w:left="360"/>
        <w:rPr>
          <w:rFonts w:ascii="Times New Roman" w:hAnsi="Times New Roman" w:cs="Times New Roman"/>
          <w:sz w:val="28"/>
        </w:rPr>
      </w:pPr>
      <w:r w:rsidRPr="006C6926">
        <w:rPr>
          <w:rFonts w:ascii="Times New Roman" w:hAnsi="Times New Roman" w:cs="Times New Roman"/>
          <w:sz w:val="28"/>
        </w:rPr>
        <w:t>initiated with intravenous methylene blue at a dose of 1mg/kg.</w:t>
      </w:r>
      <w:r>
        <w:rPr>
          <w:rFonts w:ascii="Times New Roman" w:hAnsi="Times New Roman" w:cs="Times New Roman"/>
          <w:sz w:val="28"/>
        </w:rPr>
        <w:t xml:space="preserve"> </w:t>
      </w:r>
      <w:r w:rsidRPr="006C6926">
        <w:rPr>
          <w:rFonts w:ascii="Times New Roman" w:hAnsi="Times New Roman" w:cs="Times New Roman"/>
          <w:sz w:val="28"/>
        </w:rPr>
        <w:t xml:space="preserve">Over the course of next 5 days, </w:t>
      </w:r>
      <w:proofErr w:type="spellStart"/>
      <w:r>
        <w:rPr>
          <w:rFonts w:ascii="Times New Roman" w:hAnsi="Times New Roman" w:cs="Times New Roman"/>
          <w:sz w:val="28"/>
        </w:rPr>
        <w:t>i.v.</w:t>
      </w:r>
      <w:proofErr w:type="spellEnd"/>
      <w:r>
        <w:rPr>
          <w:rFonts w:ascii="Times New Roman" w:hAnsi="Times New Roman" w:cs="Times New Roman"/>
          <w:sz w:val="28"/>
        </w:rPr>
        <w:t xml:space="preserve"> </w:t>
      </w:r>
      <w:r w:rsidRPr="006C6926">
        <w:rPr>
          <w:rFonts w:ascii="Times New Roman" w:hAnsi="Times New Roman" w:cs="Times New Roman"/>
          <w:sz w:val="28"/>
        </w:rPr>
        <w:t>methylene blue was repeated as required to a maximum dose of 7 mg/kg.</w:t>
      </w:r>
      <w:r>
        <w:rPr>
          <w:rFonts w:ascii="Times New Roman" w:hAnsi="Times New Roman" w:cs="Times New Roman"/>
          <w:sz w:val="28"/>
        </w:rPr>
        <w:t xml:space="preserve"> </w:t>
      </w:r>
      <w:r w:rsidRPr="006C6926">
        <w:rPr>
          <w:rFonts w:ascii="Times New Roman" w:hAnsi="Times New Roman" w:cs="Times New Roman"/>
          <w:sz w:val="28"/>
        </w:rPr>
        <w:t>The patient’s cyanosis resolved, oxygen saturation normalized to 96% on room air, and methemoglobin levels decreased to 17%.</w:t>
      </w:r>
    </w:p>
    <w:p w14:paraId="539B44D5" w14:textId="77777777" w:rsidR="008D4162" w:rsidRDefault="008D4162">
      <w:pPr>
        <w:spacing w:line="324" w:lineRule="exact"/>
        <w:ind w:left="360"/>
        <w:rPr>
          <w:rFonts w:ascii="Times New Roman" w:hAnsi="Times New Roman" w:cs="Times New Roman"/>
          <w:sz w:val="28"/>
        </w:rPr>
      </w:pPr>
    </w:p>
    <w:p w14:paraId="79F0DEFE" w14:textId="5981EE0C" w:rsidR="006B44A5" w:rsidRPr="00C446F2" w:rsidRDefault="006B44A5" w:rsidP="00907D3D">
      <w:pPr>
        <w:spacing w:line="324" w:lineRule="exact"/>
        <w:ind w:left="360"/>
        <w:rPr>
          <w:rFonts w:ascii="Times New Roman" w:hAnsi="Times New Roman" w:cs="Times New Roman"/>
          <w:sz w:val="28"/>
        </w:rPr>
      </w:pPr>
      <w:r w:rsidRPr="00907D3D">
        <w:rPr>
          <w:rFonts w:ascii="Times New Roman" w:hAnsi="Times New Roman" w:cs="Times New Roman"/>
          <w:b/>
          <w:sz w:val="28"/>
        </w:rPr>
        <w:t>Conclusion</w:t>
      </w:r>
      <w:r>
        <w:rPr>
          <w:rFonts w:ascii="Times New Roman" w:hAnsi="Times New Roman" w:cs="Times New Roman"/>
          <w:sz w:val="28"/>
        </w:rPr>
        <w:t>:</w:t>
      </w:r>
      <w:r w:rsidR="00907D3D">
        <w:rPr>
          <w:rFonts w:ascii="Times New Roman" w:hAnsi="Times New Roman" w:cs="Times New Roman"/>
          <w:sz w:val="28"/>
        </w:rPr>
        <w:t xml:space="preserve"> </w:t>
      </w:r>
      <w:r w:rsidR="00907D3D" w:rsidRPr="00907D3D">
        <w:rPr>
          <w:rFonts w:ascii="Times New Roman" w:hAnsi="Times New Roman" w:cs="Times New Roman"/>
          <w:sz w:val="28"/>
        </w:rPr>
        <w:t>This</w:t>
      </w:r>
      <w:r w:rsidR="00907D3D">
        <w:rPr>
          <w:rFonts w:ascii="Times New Roman" w:hAnsi="Times New Roman" w:cs="Times New Roman"/>
          <w:sz w:val="28"/>
        </w:rPr>
        <w:t xml:space="preserve"> case </w:t>
      </w:r>
      <w:r w:rsidR="00F1758D" w:rsidRPr="00F1758D">
        <w:rPr>
          <w:rFonts w:ascii="Times New Roman" w:hAnsi="Times New Roman" w:cs="Times New Roman"/>
          <w:sz w:val="28"/>
        </w:rPr>
        <w:t>underscores</w:t>
      </w:r>
      <w:r w:rsidR="00F1758D">
        <w:rPr>
          <w:rFonts w:ascii="Times New Roman" w:hAnsi="Times New Roman" w:cs="Times New Roman"/>
          <w:sz w:val="28"/>
        </w:rPr>
        <w:t xml:space="preserve"> </w:t>
      </w:r>
      <w:r w:rsidR="00907D3D">
        <w:rPr>
          <w:rFonts w:ascii="Times New Roman" w:hAnsi="Times New Roman" w:cs="Times New Roman"/>
          <w:sz w:val="28"/>
        </w:rPr>
        <w:t xml:space="preserve">the </w:t>
      </w:r>
      <w:r w:rsidR="00F1758D" w:rsidRPr="00F1758D">
        <w:rPr>
          <w:rFonts w:ascii="Times New Roman" w:hAnsi="Times New Roman" w:cs="Times New Roman"/>
          <w:sz w:val="28"/>
        </w:rPr>
        <w:t>need</w:t>
      </w:r>
      <w:r w:rsidR="00F1758D">
        <w:rPr>
          <w:rFonts w:ascii="Times New Roman" w:hAnsi="Times New Roman" w:cs="Times New Roman"/>
          <w:sz w:val="28"/>
        </w:rPr>
        <w:t xml:space="preserve"> </w:t>
      </w:r>
      <w:r w:rsidR="00F1758D" w:rsidRPr="00F1758D">
        <w:rPr>
          <w:rFonts w:ascii="Times New Roman" w:hAnsi="Times New Roman" w:cs="Times New Roman"/>
          <w:sz w:val="28"/>
        </w:rPr>
        <w:t>for a high index of suspicion for methemoglobinemia</w:t>
      </w:r>
      <w:r w:rsidR="00907D3D">
        <w:rPr>
          <w:rFonts w:ascii="Times New Roman" w:hAnsi="Times New Roman" w:cs="Times New Roman"/>
          <w:sz w:val="28"/>
        </w:rPr>
        <w:t xml:space="preserve"> in patients presenting </w:t>
      </w:r>
      <w:r w:rsidR="00907D3D" w:rsidRPr="00907D3D">
        <w:rPr>
          <w:rFonts w:ascii="Times New Roman" w:hAnsi="Times New Roman" w:cs="Times New Roman"/>
          <w:sz w:val="28"/>
        </w:rPr>
        <w:t xml:space="preserve">with unexplained cyanosis and hypoxia, especially in the context </w:t>
      </w:r>
      <w:r w:rsidR="00907D3D">
        <w:rPr>
          <w:rFonts w:ascii="Times New Roman" w:hAnsi="Times New Roman" w:cs="Times New Roman"/>
          <w:sz w:val="28"/>
        </w:rPr>
        <w:t xml:space="preserve">of known oxidizing </w:t>
      </w:r>
      <w:r w:rsidR="00907D3D" w:rsidRPr="00907D3D">
        <w:rPr>
          <w:rFonts w:ascii="Times New Roman" w:hAnsi="Times New Roman" w:cs="Times New Roman"/>
          <w:sz w:val="28"/>
        </w:rPr>
        <w:t>agents like dapsone.</w:t>
      </w:r>
      <w:r w:rsidR="00C25A5C">
        <w:rPr>
          <w:rFonts w:ascii="Times New Roman" w:hAnsi="Times New Roman" w:cs="Times New Roman"/>
          <w:sz w:val="28"/>
        </w:rPr>
        <w:t xml:space="preserve"> </w:t>
      </w:r>
      <w:r w:rsidR="00C25A5C" w:rsidRPr="00C25A5C">
        <w:rPr>
          <w:rFonts w:ascii="Times New Roman" w:hAnsi="Times New Roman" w:cs="Times New Roman"/>
          <w:sz w:val="28"/>
        </w:rPr>
        <w:t>Early diagnosis and intervention remain key to favorable outcomes.</w:t>
      </w:r>
    </w:p>
    <w:p w14:paraId="41054DA9" w14:textId="11DEDC81" w:rsidR="00C25D19" w:rsidRPr="00C446F2" w:rsidRDefault="00C25D19" w:rsidP="008F53CF">
      <w:pPr>
        <w:pStyle w:val="BodyText"/>
        <w:spacing w:before="282"/>
        <w:ind w:right="421"/>
        <w:rPr>
          <w:rFonts w:ascii="Times New Roman" w:hAnsi="Times New Roman" w:cs="Times New Roman"/>
        </w:rPr>
      </w:pPr>
    </w:p>
    <w:p w14:paraId="3F5BCD43" w14:textId="4A0A916D" w:rsidR="009A3993" w:rsidRPr="00C446F2" w:rsidRDefault="009A3993" w:rsidP="009A3993">
      <w:pPr>
        <w:spacing w:before="320" w:line="235" w:lineRule="auto"/>
        <w:ind w:left="360" w:right="421"/>
        <w:rPr>
          <w:rFonts w:ascii="Times New Roman" w:hAnsi="Times New Roman" w:cs="Times New Roman"/>
          <w:spacing w:val="-4"/>
          <w:sz w:val="28"/>
        </w:rPr>
      </w:pPr>
      <w:r w:rsidRPr="00C446F2">
        <w:rPr>
          <w:rFonts w:ascii="Times New Roman" w:hAnsi="Times New Roman" w:cs="Times New Roman"/>
          <w:sz w:val="28"/>
        </w:rPr>
        <w:t xml:space="preserve">KEYWORDS: Methemoglobinemia, Dapsone, Methylene blue, Saturation </w:t>
      </w:r>
      <w:r w:rsidRPr="00C446F2">
        <w:rPr>
          <w:rFonts w:ascii="Times New Roman" w:hAnsi="Times New Roman" w:cs="Times New Roman"/>
          <w:spacing w:val="-4"/>
          <w:sz w:val="28"/>
        </w:rPr>
        <w:t>gap.</w:t>
      </w:r>
    </w:p>
    <w:p w14:paraId="1279DA57" w14:textId="67BA09FA" w:rsidR="0004762F" w:rsidRPr="00C446F2" w:rsidRDefault="0004762F" w:rsidP="009A3993">
      <w:pPr>
        <w:spacing w:before="320" w:line="235" w:lineRule="auto"/>
        <w:ind w:left="360" w:right="421"/>
        <w:rPr>
          <w:rFonts w:ascii="Times New Roman" w:hAnsi="Times New Roman" w:cs="Times New Roman"/>
          <w:spacing w:val="-4"/>
          <w:sz w:val="28"/>
        </w:rPr>
      </w:pPr>
    </w:p>
    <w:p w14:paraId="639544EB" w14:textId="77777777" w:rsidR="0004762F" w:rsidRPr="00C446F2" w:rsidRDefault="0004762F" w:rsidP="0004762F">
      <w:pPr>
        <w:spacing w:before="320" w:line="235" w:lineRule="auto"/>
        <w:ind w:left="360" w:right="421"/>
        <w:rPr>
          <w:rFonts w:ascii="Times New Roman" w:hAnsi="Times New Roman" w:cs="Times New Roman"/>
          <w:sz w:val="28"/>
        </w:rPr>
      </w:pPr>
      <w:r w:rsidRPr="00C446F2">
        <w:rPr>
          <w:rFonts w:ascii="Times New Roman" w:hAnsi="Times New Roman" w:cs="Times New Roman"/>
          <w:sz w:val="28"/>
        </w:rPr>
        <w:t>INTRODUCTION:</w:t>
      </w:r>
    </w:p>
    <w:p w14:paraId="671DBBDF" w14:textId="68224CAF" w:rsidR="0004762F" w:rsidRPr="00C446F2" w:rsidRDefault="0004762F" w:rsidP="0004762F">
      <w:pPr>
        <w:spacing w:before="320" w:line="235" w:lineRule="auto"/>
        <w:ind w:left="360" w:right="421"/>
        <w:rPr>
          <w:rFonts w:ascii="Times New Roman" w:hAnsi="Times New Roman" w:cs="Times New Roman"/>
          <w:sz w:val="28"/>
        </w:rPr>
      </w:pPr>
      <w:r w:rsidRPr="00C446F2">
        <w:rPr>
          <w:rFonts w:ascii="Times New Roman" w:hAnsi="Times New Roman" w:cs="Times New Roman"/>
          <w:sz w:val="28"/>
        </w:rPr>
        <w:t xml:space="preserve">Methemoglobinemia is a rare disorder characterized by the oxidation of the iron moiety in hemoglobin from a normal ferrous (Fe2+) to ferric (Fe3+) state.1 The presence of iron in the ferric state leads to increased oxygen affinity and a leftward shift of the oxygen dissociation curve. This allosteric change leads to impaired oxygen release to tissues, causing hypoxia.2 It thus manifests with symptoms of “functional anaemia”,3 ranging from asymptomatic to even death depending on </w:t>
      </w:r>
      <w:proofErr w:type="spellStart"/>
      <w:r w:rsidRPr="00C446F2">
        <w:rPr>
          <w:rFonts w:ascii="Times New Roman" w:hAnsi="Times New Roman" w:cs="Times New Roman"/>
          <w:sz w:val="28"/>
        </w:rPr>
        <w:t>MethHb</w:t>
      </w:r>
      <w:proofErr w:type="spellEnd"/>
      <w:r w:rsidRPr="00C446F2">
        <w:rPr>
          <w:rFonts w:ascii="Times New Roman" w:hAnsi="Times New Roman" w:cs="Times New Roman"/>
          <w:sz w:val="28"/>
        </w:rPr>
        <w:t xml:space="preserve"> levels.2 Methemoglobinemia can be acquired or genetic. Acquired causes of methemoglobinemia include dapsone, local anesthetics like benzocaine &amp; lidocaine, nitrates and nitrites contaminating water or used as food preservatives.2 </w:t>
      </w:r>
      <w:r w:rsidRPr="00C446F2">
        <w:rPr>
          <w:rFonts w:ascii="Times New Roman" w:hAnsi="Times New Roman" w:cs="Times New Roman"/>
          <w:sz w:val="28"/>
        </w:rPr>
        <w:lastRenderedPageBreak/>
        <w:t xml:space="preserve">We present a rare case of dapsone induced methemoglobinemia in a 16-year-old girl, managed with </w:t>
      </w:r>
      <w:proofErr w:type="spellStart"/>
      <w:r w:rsidRPr="00C446F2">
        <w:rPr>
          <w:rFonts w:ascii="Times New Roman" w:hAnsi="Times New Roman" w:cs="Times New Roman"/>
          <w:sz w:val="28"/>
        </w:rPr>
        <w:t>i.v.</w:t>
      </w:r>
      <w:proofErr w:type="spellEnd"/>
      <w:r w:rsidRPr="00C446F2">
        <w:rPr>
          <w:rFonts w:ascii="Times New Roman" w:hAnsi="Times New Roman" w:cs="Times New Roman"/>
          <w:sz w:val="28"/>
        </w:rPr>
        <w:t xml:space="preserve"> Methylene blue</w:t>
      </w:r>
      <w:r w:rsidR="008F53CF" w:rsidRPr="00C446F2">
        <w:rPr>
          <w:rFonts w:ascii="Times New Roman" w:hAnsi="Times New Roman" w:cs="Times New Roman"/>
          <w:sz w:val="28"/>
        </w:rPr>
        <w:t xml:space="preserve">. </w:t>
      </w:r>
    </w:p>
    <w:p w14:paraId="6790F6E0" w14:textId="77777777" w:rsidR="009A3993" w:rsidRPr="00C446F2" w:rsidRDefault="009A3993">
      <w:pPr>
        <w:pStyle w:val="BodyText"/>
        <w:spacing w:before="282"/>
        <w:ind w:left="360" w:right="421"/>
        <w:rPr>
          <w:rFonts w:ascii="Times New Roman" w:hAnsi="Times New Roman" w:cs="Times New Roman"/>
        </w:rPr>
      </w:pPr>
    </w:p>
    <w:p w14:paraId="03812530" w14:textId="77777777" w:rsidR="00C25D19" w:rsidRPr="00C446F2" w:rsidRDefault="00C25D19">
      <w:pPr>
        <w:pStyle w:val="BodyText"/>
        <w:spacing w:before="7"/>
        <w:rPr>
          <w:rFonts w:ascii="Times New Roman" w:hAnsi="Times New Roman" w:cs="Times New Roman"/>
        </w:rPr>
      </w:pPr>
    </w:p>
    <w:p w14:paraId="0C7C5F48" w14:textId="77777777" w:rsidR="00C25D19" w:rsidRPr="00C446F2" w:rsidRDefault="00290FD2">
      <w:pPr>
        <w:pStyle w:val="Heading1"/>
        <w:rPr>
          <w:rFonts w:ascii="Times New Roman" w:hAnsi="Times New Roman" w:cs="Times New Roman"/>
        </w:rPr>
      </w:pPr>
      <w:r w:rsidRPr="00C446F2">
        <w:rPr>
          <w:rFonts w:ascii="Times New Roman" w:hAnsi="Times New Roman" w:cs="Times New Roman"/>
          <w:w w:val="115"/>
        </w:rPr>
        <w:t>CASE</w:t>
      </w:r>
      <w:r w:rsidRPr="00C446F2">
        <w:rPr>
          <w:rFonts w:ascii="Times New Roman" w:hAnsi="Times New Roman" w:cs="Times New Roman"/>
          <w:spacing w:val="5"/>
          <w:w w:val="115"/>
        </w:rPr>
        <w:t xml:space="preserve"> </w:t>
      </w:r>
      <w:r w:rsidRPr="00C446F2">
        <w:rPr>
          <w:rFonts w:ascii="Times New Roman" w:hAnsi="Times New Roman" w:cs="Times New Roman"/>
          <w:spacing w:val="-2"/>
          <w:w w:val="115"/>
        </w:rPr>
        <w:t>REPORT:</w:t>
      </w:r>
    </w:p>
    <w:p w14:paraId="1A601384" w14:textId="77777777" w:rsidR="00C25D19" w:rsidRPr="00C446F2" w:rsidRDefault="00290FD2">
      <w:pPr>
        <w:pStyle w:val="BodyText"/>
        <w:spacing w:before="282"/>
        <w:ind w:left="360" w:right="421"/>
        <w:rPr>
          <w:rFonts w:ascii="Times New Roman" w:hAnsi="Times New Roman" w:cs="Times New Roman"/>
        </w:rPr>
      </w:pPr>
      <w:r w:rsidRPr="00C446F2">
        <w:rPr>
          <w:rFonts w:ascii="Times New Roman" w:hAnsi="Times New Roman" w:cs="Times New Roman"/>
        </w:rPr>
        <w:t>A 16-year-old girl presented to the emergency department with a history of sudden loss of consciousness. The patient regained consciousness within 10-15 minutes. It</w:t>
      </w:r>
      <w:r w:rsidRPr="00C446F2">
        <w:rPr>
          <w:rFonts w:ascii="Times New Roman" w:hAnsi="Times New Roman" w:cs="Times New Roman"/>
          <w:spacing w:val="40"/>
        </w:rPr>
        <w:t xml:space="preserve"> </w:t>
      </w:r>
      <w:r w:rsidRPr="00C446F2">
        <w:rPr>
          <w:rFonts w:ascii="Times New Roman" w:hAnsi="Times New Roman" w:cs="Times New Roman"/>
        </w:rPr>
        <w:t>was</w:t>
      </w:r>
      <w:r w:rsidRPr="00C446F2">
        <w:rPr>
          <w:rFonts w:ascii="Times New Roman" w:hAnsi="Times New Roman" w:cs="Times New Roman"/>
          <w:spacing w:val="-8"/>
        </w:rPr>
        <w:t xml:space="preserve"> </w:t>
      </w:r>
      <w:r w:rsidRPr="00C446F2">
        <w:rPr>
          <w:rFonts w:ascii="Times New Roman" w:hAnsi="Times New Roman" w:cs="Times New Roman"/>
        </w:rPr>
        <w:t>not</w:t>
      </w:r>
      <w:r w:rsidRPr="00C446F2">
        <w:rPr>
          <w:rFonts w:ascii="Times New Roman" w:hAnsi="Times New Roman" w:cs="Times New Roman"/>
          <w:spacing w:val="-9"/>
        </w:rPr>
        <w:t xml:space="preserve"> </w:t>
      </w:r>
      <w:r w:rsidRPr="00C446F2">
        <w:rPr>
          <w:rFonts w:ascii="Times New Roman" w:hAnsi="Times New Roman" w:cs="Times New Roman"/>
        </w:rPr>
        <w:t>associated</w:t>
      </w:r>
      <w:r w:rsidRPr="00C446F2">
        <w:rPr>
          <w:rFonts w:ascii="Times New Roman" w:hAnsi="Times New Roman" w:cs="Times New Roman"/>
          <w:spacing w:val="-8"/>
        </w:rPr>
        <w:t xml:space="preserve"> </w:t>
      </w:r>
      <w:r w:rsidRPr="00C446F2">
        <w:rPr>
          <w:rFonts w:ascii="Times New Roman" w:hAnsi="Times New Roman" w:cs="Times New Roman"/>
        </w:rPr>
        <w:t>with</w:t>
      </w:r>
      <w:r w:rsidRPr="00C446F2">
        <w:rPr>
          <w:rFonts w:ascii="Times New Roman" w:hAnsi="Times New Roman" w:cs="Times New Roman"/>
          <w:spacing w:val="-9"/>
        </w:rPr>
        <w:t xml:space="preserve"> </w:t>
      </w:r>
      <w:r w:rsidRPr="00C446F2">
        <w:rPr>
          <w:rFonts w:ascii="Times New Roman" w:hAnsi="Times New Roman" w:cs="Times New Roman"/>
        </w:rPr>
        <w:t>jerking/twitching,</w:t>
      </w:r>
      <w:r w:rsidRPr="00C446F2">
        <w:rPr>
          <w:rFonts w:ascii="Times New Roman" w:hAnsi="Times New Roman" w:cs="Times New Roman"/>
          <w:spacing w:val="-8"/>
        </w:rPr>
        <w:t xml:space="preserve"> </w:t>
      </w:r>
      <w:r w:rsidRPr="00C446F2">
        <w:rPr>
          <w:rFonts w:ascii="Times New Roman" w:hAnsi="Times New Roman" w:cs="Times New Roman"/>
        </w:rPr>
        <w:t>tongue</w:t>
      </w:r>
      <w:r w:rsidRPr="00C446F2">
        <w:rPr>
          <w:rFonts w:ascii="Times New Roman" w:hAnsi="Times New Roman" w:cs="Times New Roman"/>
          <w:spacing w:val="-9"/>
        </w:rPr>
        <w:t xml:space="preserve"> </w:t>
      </w:r>
      <w:r w:rsidRPr="00C446F2">
        <w:rPr>
          <w:rFonts w:ascii="Times New Roman" w:hAnsi="Times New Roman" w:cs="Times New Roman"/>
        </w:rPr>
        <w:t>bite,</w:t>
      </w:r>
      <w:r w:rsidRPr="00C446F2">
        <w:rPr>
          <w:rFonts w:ascii="Times New Roman" w:hAnsi="Times New Roman" w:cs="Times New Roman"/>
          <w:spacing w:val="-8"/>
        </w:rPr>
        <w:t xml:space="preserve"> </w:t>
      </w:r>
      <w:r w:rsidRPr="00C446F2">
        <w:rPr>
          <w:rFonts w:ascii="Times New Roman" w:hAnsi="Times New Roman" w:cs="Times New Roman"/>
        </w:rPr>
        <w:t>and</w:t>
      </w:r>
      <w:r w:rsidRPr="00C446F2">
        <w:rPr>
          <w:rFonts w:ascii="Times New Roman" w:hAnsi="Times New Roman" w:cs="Times New Roman"/>
          <w:spacing w:val="-9"/>
        </w:rPr>
        <w:t xml:space="preserve"> </w:t>
      </w:r>
      <w:r w:rsidRPr="00C446F2">
        <w:rPr>
          <w:rFonts w:ascii="Times New Roman" w:hAnsi="Times New Roman" w:cs="Times New Roman"/>
        </w:rPr>
        <w:t>urinary</w:t>
      </w:r>
      <w:r w:rsidRPr="00C446F2">
        <w:rPr>
          <w:rFonts w:ascii="Times New Roman" w:hAnsi="Times New Roman" w:cs="Times New Roman"/>
          <w:spacing w:val="-8"/>
        </w:rPr>
        <w:t xml:space="preserve"> </w:t>
      </w:r>
      <w:r w:rsidRPr="00C446F2">
        <w:rPr>
          <w:rFonts w:ascii="Times New Roman" w:hAnsi="Times New Roman" w:cs="Times New Roman"/>
        </w:rPr>
        <w:t>and</w:t>
      </w:r>
      <w:r w:rsidRPr="00C446F2">
        <w:rPr>
          <w:rFonts w:ascii="Times New Roman" w:hAnsi="Times New Roman" w:cs="Times New Roman"/>
          <w:spacing w:val="-9"/>
        </w:rPr>
        <w:t xml:space="preserve"> </w:t>
      </w:r>
      <w:r w:rsidRPr="00C446F2">
        <w:rPr>
          <w:rFonts w:ascii="Times New Roman" w:hAnsi="Times New Roman" w:cs="Times New Roman"/>
        </w:rPr>
        <w:t>fecal incontinence.</w:t>
      </w:r>
      <w:r w:rsidRPr="00C446F2">
        <w:rPr>
          <w:rFonts w:ascii="Times New Roman" w:hAnsi="Times New Roman" w:cs="Times New Roman"/>
          <w:spacing w:val="-4"/>
        </w:rPr>
        <w:t xml:space="preserve"> </w:t>
      </w:r>
      <w:r w:rsidRPr="00C446F2">
        <w:rPr>
          <w:rFonts w:ascii="Times New Roman" w:hAnsi="Times New Roman" w:cs="Times New Roman"/>
        </w:rPr>
        <w:t>There</w:t>
      </w:r>
      <w:r w:rsidRPr="00C446F2">
        <w:rPr>
          <w:rFonts w:ascii="Times New Roman" w:hAnsi="Times New Roman" w:cs="Times New Roman"/>
          <w:spacing w:val="-4"/>
        </w:rPr>
        <w:t xml:space="preserve"> </w:t>
      </w:r>
      <w:r w:rsidRPr="00C446F2">
        <w:rPr>
          <w:rFonts w:ascii="Times New Roman" w:hAnsi="Times New Roman" w:cs="Times New Roman"/>
        </w:rPr>
        <w:t>was</w:t>
      </w:r>
      <w:r w:rsidRPr="00C446F2">
        <w:rPr>
          <w:rFonts w:ascii="Times New Roman" w:hAnsi="Times New Roman" w:cs="Times New Roman"/>
          <w:spacing w:val="-4"/>
        </w:rPr>
        <w:t xml:space="preserve"> </w:t>
      </w:r>
      <w:r w:rsidRPr="00C446F2">
        <w:rPr>
          <w:rFonts w:ascii="Times New Roman" w:hAnsi="Times New Roman" w:cs="Times New Roman"/>
        </w:rPr>
        <w:t>no</w:t>
      </w:r>
      <w:r w:rsidRPr="00C446F2">
        <w:rPr>
          <w:rFonts w:ascii="Times New Roman" w:hAnsi="Times New Roman" w:cs="Times New Roman"/>
          <w:spacing w:val="-4"/>
        </w:rPr>
        <w:t xml:space="preserve"> </w:t>
      </w:r>
      <w:r w:rsidRPr="00C446F2">
        <w:rPr>
          <w:rFonts w:ascii="Times New Roman" w:hAnsi="Times New Roman" w:cs="Times New Roman"/>
        </w:rPr>
        <w:t>history</w:t>
      </w:r>
      <w:r w:rsidRPr="00C446F2">
        <w:rPr>
          <w:rFonts w:ascii="Times New Roman" w:hAnsi="Times New Roman" w:cs="Times New Roman"/>
          <w:spacing w:val="-4"/>
        </w:rPr>
        <w:t xml:space="preserve"> </w:t>
      </w:r>
      <w:r w:rsidRPr="00C446F2">
        <w:rPr>
          <w:rFonts w:ascii="Times New Roman" w:hAnsi="Times New Roman" w:cs="Times New Roman"/>
        </w:rPr>
        <w:t>of</w:t>
      </w:r>
      <w:r w:rsidRPr="00C446F2">
        <w:rPr>
          <w:rFonts w:ascii="Times New Roman" w:hAnsi="Times New Roman" w:cs="Times New Roman"/>
          <w:spacing w:val="-4"/>
        </w:rPr>
        <w:t xml:space="preserve"> </w:t>
      </w:r>
      <w:r w:rsidRPr="00C446F2">
        <w:rPr>
          <w:rFonts w:ascii="Times New Roman" w:hAnsi="Times New Roman" w:cs="Times New Roman"/>
        </w:rPr>
        <w:t>head</w:t>
      </w:r>
      <w:r w:rsidRPr="00C446F2">
        <w:rPr>
          <w:rFonts w:ascii="Times New Roman" w:hAnsi="Times New Roman" w:cs="Times New Roman"/>
          <w:spacing w:val="-4"/>
        </w:rPr>
        <w:t xml:space="preserve"> </w:t>
      </w:r>
      <w:r w:rsidRPr="00C446F2">
        <w:rPr>
          <w:rFonts w:ascii="Times New Roman" w:hAnsi="Times New Roman" w:cs="Times New Roman"/>
        </w:rPr>
        <w:t>trauma.</w:t>
      </w:r>
      <w:r w:rsidRPr="00C446F2">
        <w:rPr>
          <w:rFonts w:ascii="Times New Roman" w:hAnsi="Times New Roman" w:cs="Times New Roman"/>
          <w:spacing w:val="-4"/>
        </w:rPr>
        <w:t xml:space="preserve"> </w:t>
      </w:r>
      <w:r w:rsidRPr="00C446F2">
        <w:rPr>
          <w:rFonts w:ascii="Times New Roman" w:hAnsi="Times New Roman" w:cs="Times New Roman"/>
        </w:rPr>
        <w:t>On</w:t>
      </w:r>
      <w:r w:rsidRPr="00C446F2">
        <w:rPr>
          <w:rFonts w:ascii="Times New Roman" w:hAnsi="Times New Roman" w:cs="Times New Roman"/>
          <w:spacing w:val="-4"/>
        </w:rPr>
        <w:t xml:space="preserve"> </w:t>
      </w:r>
      <w:r w:rsidRPr="00C446F2">
        <w:rPr>
          <w:rFonts w:ascii="Times New Roman" w:hAnsi="Times New Roman" w:cs="Times New Roman"/>
        </w:rPr>
        <w:t>arrival</w:t>
      </w:r>
      <w:r w:rsidRPr="00C446F2">
        <w:rPr>
          <w:rFonts w:ascii="Times New Roman" w:hAnsi="Times New Roman" w:cs="Times New Roman"/>
          <w:spacing w:val="-4"/>
        </w:rPr>
        <w:t xml:space="preserve"> </w:t>
      </w:r>
      <w:r w:rsidRPr="00C446F2">
        <w:rPr>
          <w:rFonts w:ascii="Times New Roman" w:hAnsi="Times New Roman" w:cs="Times New Roman"/>
        </w:rPr>
        <w:t>the</w:t>
      </w:r>
      <w:r w:rsidRPr="00C446F2">
        <w:rPr>
          <w:rFonts w:ascii="Times New Roman" w:hAnsi="Times New Roman" w:cs="Times New Roman"/>
          <w:spacing w:val="-4"/>
        </w:rPr>
        <w:t xml:space="preserve"> </w:t>
      </w:r>
      <w:r w:rsidRPr="00C446F2">
        <w:rPr>
          <w:rFonts w:ascii="Times New Roman" w:hAnsi="Times New Roman" w:cs="Times New Roman"/>
        </w:rPr>
        <w:t>patient</w:t>
      </w:r>
      <w:r w:rsidRPr="00C446F2">
        <w:rPr>
          <w:rFonts w:ascii="Times New Roman" w:hAnsi="Times New Roman" w:cs="Times New Roman"/>
          <w:spacing w:val="-4"/>
        </w:rPr>
        <w:t xml:space="preserve"> </w:t>
      </w:r>
      <w:r w:rsidRPr="00C446F2">
        <w:rPr>
          <w:rFonts w:ascii="Times New Roman" w:hAnsi="Times New Roman" w:cs="Times New Roman"/>
        </w:rPr>
        <w:t>was conscious</w:t>
      </w:r>
      <w:r w:rsidRPr="00C446F2">
        <w:rPr>
          <w:rFonts w:ascii="Times New Roman" w:hAnsi="Times New Roman" w:cs="Times New Roman"/>
          <w:spacing w:val="-10"/>
        </w:rPr>
        <w:t xml:space="preserve"> </w:t>
      </w:r>
      <w:r w:rsidRPr="00C446F2">
        <w:rPr>
          <w:rFonts w:ascii="Times New Roman" w:hAnsi="Times New Roman" w:cs="Times New Roman"/>
        </w:rPr>
        <w:t>and</w:t>
      </w:r>
      <w:r w:rsidRPr="00C446F2">
        <w:rPr>
          <w:rFonts w:ascii="Times New Roman" w:hAnsi="Times New Roman" w:cs="Times New Roman"/>
          <w:spacing w:val="-10"/>
        </w:rPr>
        <w:t xml:space="preserve"> </w:t>
      </w:r>
      <w:r w:rsidRPr="00C446F2">
        <w:rPr>
          <w:rFonts w:ascii="Times New Roman" w:hAnsi="Times New Roman" w:cs="Times New Roman"/>
        </w:rPr>
        <w:t>oriented</w:t>
      </w:r>
      <w:r w:rsidRPr="00C446F2">
        <w:rPr>
          <w:rFonts w:ascii="Times New Roman" w:hAnsi="Times New Roman" w:cs="Times New Roman"/>
          <w:spacing w:val="-10"/>
        </w:rPr>
        <w:t xml:space="preserve"> </w:t>
      </w:r>
      <w:r w:rsidRPr="00C446F2">
        <w:rPr>
          <w:rFonts w:ascii="Times New Roman" w:hAnsi="Times New Roman" w:cs="Times New Roman"/>
        </w:rPr>
        <w:t>to</w:t>
      </w:r>
      <w:r w:rsidRPr="00C446F2">
        <w:rPr>
          <w:rFonts w:ascii="Times New Roman" w:hAnsi="Times New Roman" w:cs="Times New Roman"/>
          <w:spacing w:val="-10"/>
        </w:rPr>
        <w:t xml:space="preserve"> </w:t>
      </w:r>
      <w:r w:rsidRPr="00C446F2">
        <w:rPr>
          <w:rFonts w:ascii="Times New Roman" w:hAnsi="Times New Roman" w:cs="Times New Roman"/>
        </w:rPr>
        <w:t>time,</w:t>
      </w:r>
      <w:r w:rsidRPr="00C446F2">
        <w:rPr>
          <w:rFonts w:ascii="Times New Roman" w:hAnsi="Times New Roman" w:cs="Times New Roman"/>
          <w:spacing w:val="-10"/>
        </w:rPr>
        <w:t xml:space="preserve"> </w:t>
      </w:r>
      <w:r w:rsidRPr="00C446F2">
        <w:rPr>
          <w:rFonts w:ascii="Times New Roman" w:hAnsi="Times New Roman" w:cs="Times New Roman"/>
        </w:rPr>
        <w:t>place,</w:t>
      </w:r>
      <w:r w:rsidRPr="00C446F2">
        <w:rPr>
          <w:rFonts w:ascii="Times New Roman" w:hAnsi="Times New Roman" w:cs="Times New Roman"/>
          <w:spacing w:val="-10"/>
        </w:rPr>
        <w:t xml:space="preserve"> </w:t>
      </w:r>
      <w:r w:rsidRPr="00C446F2">
        <w:rPr>
          <w:rFonts w:ascii="Times New Roman" w:hAnsi="Times New Roman" w:cs="Times New Roman"/>
        </w:rPr>
        <w:t>and</w:t>
      </w:r>
      <w:r w:rsidRPr="00C446F2">
        <w:rPr>
          <w:rFonts w:ascii="Times New Roman" w:hAnsi="Times New Roman" w:cs="Times New Roman"/>
          <w:spacing w:val="-10"/>
        </w:rPr>
        <w:t xml:space="preserve"> </w:t>
      </w:r>
      <w:r w:rsidRPr="00C446F2">
        <w:rPr>
          <w:rFonts w:ascii="Times New Roman" w:hAnsi="Times New Roman" w:cs="Times New Roman"/>
        </w:rPr>
        <w:t>person.</w:t>
      </w:r>
      <w:r w:rsidRPr="00C446F2">
        <w:rPr>
          <w:rFonts w:ascii="Times New Roman" w:hAnsi="Times New Roman" w:cs="Times New Roman"/>
          <w:spacing w:val="-10"/>
        </w:rPr>
        <w:t xml:space="preserve"> </w:t>
      </w:r>
      <w:r w:rsidRPr="00C446F2">
        <w:rPr>
          <w:rFonts w:ascii="Times New Roman" w:hAnsi="Times New Roman" w:cs="Times New Roman"/>
        </w:rPr>
        <w:t>Vitals</w:t>
      </w:r>
      <w:r w:rsidRPr="00C446F2">
        <w:rPr>
          <w:rFonts w:ascii="Times New Roman" w:hAnsi="Times New Roman" w:cs="Times New Roman"/>
          <w:spacing w:val="-10"/>
        </w:rPr>
        <w:t xml:space="preserve"> </w:t>
      </w:r>
      <w:r w:rsidRPr="00C446F2">
        <w:rPr>
          <w:rFonts w:ascii="Times New Roman" w:hAnsi="Times New Roman" w:cs="Times New Roman"/>
        </w:rPr>
        <w:t>on</w:t>
      </w:r>
      <w:r w:rsidRPr="00C446F2">
        <w:rPr>
          <w:rFonts w:ascii="Times New Roman" w:hAnsi="Times New Roman" w:cs="Times New Roman"/>
          <w:spacing w:val="-10"/>
        </w:rPr>
        <w:t xml:space="preserve"> </w:t>
      </w:r>
      <w:r w:rsidRPr="00C446F2">
        <w:rPr>
          <w:rFonts w:ascii="Times New Roman" w:hAnsi="Times New Roman" w:cs="Times New Roman"/>
        </w:rPr>
        <w:t>arrival:</w:t>
      </w:r>
      <w:r w:rsidRPr="00C446F2">
        <w:rPr>
          <w:rFonts w:ascii="Times New Roman" w:hAnsi="Times New Roman" w:cs="Times New Roman"/>
          <w:spacing w:val="-10"/>
        </w:rPr>
        <w:t xml:space="preserve"> </w:t>
      </w:r>
      <w:r w:rsidRPr="00C446F2">
        <w:rPr>
          <w:rFonts w:ascii="Times New Roman" w:hAnsi="Times New Roman" w:cs="Times New Roman"/>
        </w:rPr>
        <w:t>BP-118/60</w:t>
      </w:r>
      <w:r w:rsidRPr="00C446F2">
        <w:rPr>
          <w:rFonts w:ascii="Times New Roman" w:hAnsi="Times New Roman" w:cs="Times New Roman"/>
          <w:spacing w:val="-10"/>
        </w:rPr>
        <w:t xml:space="preserve"> </w:t>
      </w:r>
      <w:r w:rsidRPr="00C446F2">
        <w:rPr>
          <w:rFonts w:ascii="Times New Roman" w:hAnsi="Times New Roman" w:cs="Times New Roman"/>
        </w:rPr>
        <w:t xml:space="preserve">mmHg, </w:t>
      </w:r>
      <w:r w:rsidRPr="00C446F2">
        <w:rPr>
          <w:rFonts w:ascii="Times New Roman" w:hAnsi="Times New Roman" w:cs="Times New Roman"/>
          <w:position w:val="2"/>
        </w:rPr>
        <w:t xml:space="preserve">PR-170/minute, RR-30/minute, </w:t>
      </w:r>
      <w:proofErr w:type="spellStart"/>
      <w:r w:rsidRPr="00C446F2">
        <w:rPr>
          <w:rFonts w:ascii="Times New Roman" w:hAnsi="Times New Roman" w:cs="Times New Roman"/>
          <w:position w:val="2"/>
        </w:rPr>
        <w:t>spO</w:t>
      </w:r>
      <w:proofErr w:type="spellEnd"/>
      <w:r w:rsidRPr="00C446F2">
        <w:rPr>
          <w:rFonts w:ascii="Times New Roman" w:hAnsi="Times New Roman" w:cs="Times New Roman"/>
          <w:sz w:val="16"/>
        </w:rPr>
        <w:t>2</w:t>
      </w:r>
      <w:r w:rsidRPr="00C446F2">
        <w:rPr>
          <w:rFonts w:ascii="Times New Roman" w:hAnsi="Times New Roman" w:cs="Times New Roman"/>
          <w:position w:val="2"/>
        </w:rPr>
        <w:t xml:space="preserve">-76% on room air. On examination, the patient </w:t>
      </w:r>
      <w:r w:rsidRPr="00C446F2">
        <w:rPr>
          <w:rFonts w:ascii="Times New Roman" w:hAnsi="Times New Roman" w:cs="Times New Roman"/>
        </w:rPr>
        <w:t>was</w:t>
      </w:r>
      <w:r w:rsidRPr="00C446F2">
        <w:rPr>
          <w:rFonts w:ascii="Times New Roman" w:hAnsi="Times New Roman" w:cs="Times New Roman"/>
          <w:spacing w:val="-13"/>
        </w:rPr>
        <w:t xml:space="preserve"> </w:t>
      </w:r>
      <w:r w:rsidRPr="00C446F2">
        <w:rPr>
          <w:rFonts w:ascii="Times New Roman" w:hAnsi="Times New Roman" w:cs="Times New Roman"/>
        </w:rPr>
        <w:t>afebrile,</w:t>
      </w:r>
      <w:r w:rsidRPr="00C446F2">
        <w:rPr>
          <w:rFonts w:ascii="Times New Roman" w:hAnsi="Times New Roman" w:cs="Times New Roman"/>
          <w:spacing w:val="-13"/>
        </w:rPr>
        <w:t xml:space="preserve"> </w:t>
      </w:r>
      <w:r w:rsidRPr="00C446F2">
        <w:rPr>
          <w:rFonts w:ascii="Times New Roman" w:hAnsi="Times New Roman" w:cs="Times New Roman"/>
        </w:rPr>
        <w:t>but</w:t>
      </w:r>
      <w:r w:rsidRPr="00C446F2">
        <w:rPr>
          <w:rFonts w:ascii="Times New Roman" w:hAnsi="Times New Roman" w:cs="Times New Roman"/>
          <w:spacing w:val="-13"/>
        </w:rPr>
        <w:t xml:space="preserve"> </w:t>
      </w:r>
      <w:r w:rsidRPr="00C446F2">
        <w:rPr>
          <w:rFonts w:ascii="Times New Roman" w:hAnsi="Times New Roman" w:cs="Times New Roman"/>
        </w:rPr>
        <w:t>pallor</w:t>
      </w:r>
      <w:r w:rsidRPr="00C446F2">
        <w:rPr>
          <w:rFonts w:ascii="Times New Roman" w:hAnsi="Times New Roman" w:cs="Times New Roman"/>
          <w:spacing w:val="-13"/>
        </w:rPr>
        <w:t xml:space="preserve"> </w:t>
      </w:r>
      <w:r w:rsidRPr="00C446F2">
        <w:rPr>
          <w:rFonts w:ascii="Times New Roman" w:hAnsi="Times New Roman" w:cs="Times New Roman"/>
        </w:rPr>
        <w:t>and</w:t>
      </w:r>
      <w:r w:rsidRPr="00C446F2">
        <w:rPr>
          <w:rFonts w:ascii="Times New Roman" w:hAnsi="Times New Roman" w:cs="Times New Roman"/>
          <w:spacing w:val="-13"/>
        </w:rPr>
        <w:t xml:space="preserve"> </w:t>
      </w:r>
      <w:r w:rsidRPr="00C446F2">
        <w:rPr>
          <w:rFonts w:ascii="Times New Roman" w:hAnsi="Times New Roman" w:cs="Times New Roman"/>
        </w:rPr>
        <w:t>bluish</w:t>
      </w:r>
      <w:r w:rsidRPr="00C446F2">
        <w:rPr>
          <w:rFonts w:ascii="Times New Roman" w:hAnsi="Times New Roman" w:cs="Times New Roman"/>
          <w:spacing w:val="-13"/>
        </w:rPr>
        <w:t xml:space="preserve"> </w:t>
      </w:r>
      <w:r w:rsidRPr="00C446F2">
        <w:rPr>
          <w:rFonts w:ascii="Times New Roman" w:hAnsi="Times New Roman" w:cs="Times New Roman"/>
        </w:rPr>
        <w:t>discoloration</w:t>
      </w:r>
      <w:r w:rsidRPr="00C446F2">
        <w:rPr>
          <w:rFonts w:ascii="Times New Roman" w:hAnsi="Times New Roman" w:cs="Times New Roman"/>
          <w:spacing w:val="-13"/>
        </w:rPr>
        <w:t xml:space="preserve"> </w:t>
      </w:r>
      <w:r w:rsidRPr="00C446F2">
        <w:rPr>
          <w:rFonts w:ascii="Times New Roman" w:hAnsi="Times New Roman" w:cs="Times New Roman"/>
        </w:rPr>
        <w:t>around</w:t>
      </w:r>
      <w:r w:rsidRPr="00C446F2">
        <w:rPr>
          <w:rFonts w:ascii="Times New Roman" w:hAnsi="Times New Roman" w:cs="Times New Roman"/>
          <w:spacing w:val="-13"/>
        </w:rPr>
        <w:t xml:space="preserve"> </w:t>
      </w:r>
      <w:r w:rsidRPr="00C446F2">
        <w:rPr>
          <w:rFonts w:ascii="Times New Roman" w:hAnsi="Times New Roman" w:cs="Times New Roman"/>
        </w:rPr>
        <w:t>lips</w:t>
      </w:r>
      <w:r w:rsidRPr="00C446F2">
        <w:rPr>
          <w:rFonts w:ascii="Times New Roman" w:hAnsi="Times New Roman" w:cs="Times New Roman"/>
          <w:spacing w:val="-13"/>
        </w:rPr>
        <w:t xml:space="preserve"> </w:t>
      </w:r>
      <w:r w:rsidRPr="00C446F2">
        <w:rPr>
          <w:rFonts w:ascii="Times New Roman" w:hAnsi="Times New Roman" w:cs="Times New Roman"/>
        </w:rPr>
        <w:t>were</w:t>
      </w:r>
      <w:r w:rsidRPr="00C446F2">
        <w:rPr>
          <w:rFonts w:ascii="Times New Roman" w:hAnsi="Times New Roman" w:cs="Times New Roman"/>
          <w:spacing w:val="-13"/>
        </w:rPr>
        <w:t xml:space="preserve"> </w:t>
      </w:r>
      <w:r w:rsidRPr="00C446F2">
        <w:rPr>
          <w:rFonts w:ascii="Times New Roman" w:hAnsi="Times New Roman" w:cs="Times New Roman"/>
        </w:rPr>
        <w:t>present.</w:t>
      </w:r>
      <w:r w:rsidRPr="00C446F2">
        <w:rPr>
          <w:rFonts w:ascii="Times New Roman" w:hAnsi="Times New Roman" w:cs="Times New Roman"/>
          <w:spacing w:val="-13"/>
        </w:rPr>
        <w:t xml:space="preserve"> </w:t>
      </w:r>
      <w:r w:rsidRPr="00C446F2">
        <w:rPr>
          <w:rFonts w:ascii="Times New Roman" w:hAnsi="Times New Roman" w:cs="Times New Roman"/>
        </w:rPr>
        <w:t>Examination of the central nervous system, cardiovascular, and respiratory systems were unremarkable.</w:t>
      </w:r>
      <w:r w:rsidRPr="00C446F2">
        <w:rPr>
          <w:rFonts w:ascii="Times New Roman" w:hAnsi="Times New Roman" w:cs="Times New Roman"/>
          <w:spacing w:val="-4"/>
        </w:rPr>
        <w:t xml:space="preserve"> </w:t>
      </w:r>
      <w:r w:rsidRPr="00C446F2">
        <w:rPr>
          <w:rFonts w:ascii="Times New Roman" w:hAnsi="Times New Roman" w:cs="Times New Roman"/>
        </w:rPr>
        <w:t>Her</w:t>
      </w:r>
      <w:r w:rsidRPr="00C446F2">
        <w:rPr>
          <w:rFonts w:ascii="Times New Roman" w:hAnsi="Times New Roman" w:cs="Times New Roman"/>
          <w:spacing w:val="-4"/>
        </w:rPr>
        <w:t xml:space="preserve"> </w:t>
      </w:r>
      <w:r w:rsidRPr="00C446F2">
        <w:rPr>
          <w:rFonts w:ascii="Times New Roman" w:hAnsi="Times New Roman" w:cs="Times New Roman"/>
        </w:rPr>
        <w:t>past</w:t>
      </w:r>
      <w:r w:rsidRPr="00C446F2">
        <w:rPr>
          <w:rFonts w:ascii="Times New Roman" w:hAnsi="Times New Roman" w:cs="Times New Roman"/>
          <w:spacing w:val="-4"/>
        </w:rPr>
        <w:t xml:space="preserve"> </w:t>
      </w:r>
      <w:r w:rsidRPr="00C446F2">
        <w:rPr>
          <w:rFonts w:ascii="Times New Roman" w:hAnsi="Times New Roman" w:cs="Times New Roman"/>
        </w:rPr>
        <w:t>history</w:t>
      </w:r>
      <w:r w:rsidRPr="00C446F2">
        <w:rPr>
          <w:rFonts w:ascii="Times New Roman" w:hAnsi="Times New Roman" w:cs="Times New Roman"/>
          <w:spacing w:val="-4"/>
        </w:rPr>
        <w:t xml:space="preserve"> </w:t>
      </w:r>
      <w:r w:rsidRPr="00C446F2">
        <w:rPr>
          <w:rFonts w:ascii="Times New Roman" w:hAnsi="Times New Roman" w:cs="Times New Roman"/>
        </w:rPr>
        <w:t>was</w:t>
      </w:r>
      <w:r w:rsidRPr="00C446F2">
        <w:rPr>
          <w:rFonts w:ascii="Times New Roman" w:hAnsi="Times New Roman" w:cs="Times New Roman"/>
          <w:spacing w:val="-4"/>
        </w:rPr>
        <w:t xml:space="preserve"> </w:t>
      </w:r>
      <w:r w:rsidRPr="00C446F2">
        <w:rPr>
          <w:rFonts w:ascii="Times New Roman" w:hAnsi="Times New Roman" w:cs="Times New Roman"/>
        </w:rPr>
        <w:t>significant</w:t>
      </w:r>
      <w:r w:rsidRPr="00C446F2">
        <w:rPr>
          <w:rFonts w:ascii="Times New Roman" w:hAnsi="Times New Roman" w:cs="Times New Roman"/>
          <w:spacing w:val="-4"/>
        </w:rPr>
        <w:t xml:space="preserve"> </w:t>
      </w:r>
      <w:r w:rsidRPr="00C446F2">
        <w:rPr>
          <w:rFonts w:ascii="Times New Roman" w:hAnsi="Times New Roman" w:cs="Times New Roman"/>
        </w:rPr>
        <w:t>for</w:t>
      </w:r>
      <w:r w:rsidRPr="00C446F2">
        <w:rPr>
          <w:rFonts w:ascii="Times New Roman" w:hAnsi="Times New Roman" w:cs="Times New Roman"/>
          <w:spacing w:val="-4"/>
        </w:rPr>
        <w:t xml:space="preserve"> </w:t>
      </w:r>
      <w:r w:rsidRPr="00C446F2">
        <w:rPr>
          <w:rFonts w:ascii="Times New Roman" w:hAnsi="Times New Roman" w:cs="Times New Roman"/>
        </w:rPr>
        <w:t>dermatitis</w:t>
      </w:r>
      <w:r w:rsidRPr="00C446F2">
        <w:rPr>
          <w:rFonts w:ascii="Times New Roman" w:hAnsi="Times New Roman" w:cs="Times New Roman"/>
          <w:spacing w:val="-4"/>
        </w:rPr>
        <w:t xml:space="preserve"> </w:t>
      </w:r>
      <w:r w:rsidRPr="00C446F2">
        <w:rPr>
          <w:rFonts w:ascii="Times New Roman" w:hAnsi="Times New Roman" w:cs="Times New Roman"/>
        </w:rPr>
        <w:t>herpetiformis,</w:t>
      </w:r>
      <w:r w:rsidRPr="00C446F2">
        <w:rPr>
          <w:rFonts w:ascii="Times New Roman" w:hAnsi="Times New Roman" w:cs="Times New Roman"/>
          <w:spacing w:val="-4"/>
        </w:rPr>
        <w:t xml:space="preserve"> </w:t>
      </w:r>
      <w:r w:rsidRPr="00C446F2">
        <w:rPr>
          <w:rFonts w:ascii="Times New Roman" w:hAnsi="Times New Roman" w:cs="Times New Roman"/>
        </w:rPr>
        <w:t>managed with dapsone. The patient was then shifted to ICU for further management. Oxygen therapy</w:t>
      </w:r>
      <w:r w:rsidRPr="00C446F2">
        <w:rPr>
          <w:rFonts w:ascii="Times New Roman" w:hAnsi="Times New Roman" w:cs="Times New Roman"/>
          <w:spacing w:val="-7"/>
        </w:rPr>
        <w:t xml:space="preserve"> </w:t>
      </w:r>
      <w:r w:rsidRPr="00C446F2">
        <w:rPr>
          <w:rFonts w:ascii="Times New Roman" w:hAnsi="Times New Roman" w:cs="Times New Roman"/>
        </w:rPr>
        <w:t>was</w:t>
      </w:r>
      <w:r w:rsidRPr="00C446F2">
        <w:rPr>
          <w:rFonts w:ascii="Times New Roman" w:hAnsi="Times New Roman" w:cs="Times New Roman"/>
          <w:spacing w:val="-7"/>
        </w:rPr>
        <w:t xml:space="preserve"> </w:t>
      </w:r>
      <w:r w:rsidRPr="00C446F2">
        <w:rPr>
          <w:rFonts w:ascii="Times New Roman" w:hAnsi="Times New Roman" w:cs="Times New Roman"/>
        </w:rPr>
        <w:t>started</w:t>
      </w:r>
      <w:r w:rsidRPr="00C446F2">
        <w:rPr>
          <w:rFonts w:ascii="Times New Roman" w:hAnsi="Times New Roman" w:cs="Times New Roman"/>
          <w:spacing w:val="-7"/>
        </w:rPr>
        <w:t xml:space="preserve"> </w:t>
      </w:r>
      <w:r w:rsidRPr="00C446F2">
        <w:rPr>
          <w:rFonts w:ascii="Times New Roman" w:hAnsi="Times New Roman" w:cs="Times New Roman"/>
        </w:rPr>
        <w:t>using</w:t>
      </w:r>
      <w:r w:rsidRPr="00C446F2">
        <w:rPr>
          <w:rFonts w:ascii="Times New Roman" w:hAnsi="Times New Roman" w:cs="Times New Roman"/>
          <w:spacing w:val="-7"/>
        </w:rPr>
        <w:t xml:space="preserve"> </w:t>
      </w:r>
      <w:r w:rsidRPr="00C446F2">
        <w:rPr>
          <w:rFonts w:ascii="Times New Roman" w:hAnsi="Times New Roman" w:cs="Times New Roman"/>
        </w:rPr>
        <w:t>a</w:t>
      </w:r>
      <w:r w:rsidRPr="00C446F2">
        <w:rPr>
          <w:rFonts w:ascii="Times New Roman" w:hAnsi="Times New Roman" w:cs="Times New Roman"/>
          <w:spacing w:val="-7"/>
        </w:rPr>
        <w:t xml:space="preserve"> </w:t>
      </w:r>
      <w:proofErr w:type="spellStart"/>
      <w:proofErr w:type="gramStart"/>
      <w:r w:rsidRPr="00C446F2">
        <w:rPr>
          <w:rFonts w:ascii="Times New Roman" w:hAnsi="Times New Roman" w:cs="Times New Roman"/>
        </w:rPr>
        <w:t>non</w:t>
      </w:r>
      <w:r w:rsidRPr="00C446F2">
        <w:rPr>
          <w:rFonts w:ascii="Times New Roman" w:hAnsi="Times New Roman" w:cs="Times New Roman"/>
          <w:spacing w:val="-7"/>
        </w:rPr>
        <w:t xml:space="preserve"> </w:t>
      </w:r>
      <w:r w:rsidRPr="00C446F2">
        <w:rPr>
          <w:rFonts w:ascii="Times New Roman" w:hAnsi="Times New Roman" w:cs="Times New Roman"/>
        </w:rPr>
        <w:t>rebreather</w:t>
      </w:r>
      <w:proofErr w:type="spellEnd"/>
      <w:proofErr w:type="gramEnd"/>
      <w:r w:rsidRPr="00C446F2">
        <w:rPr>
          <w:rFonts w:ascii="Times New Roman" w:hAnsi="Times New Roman" w:cs="Times New Roman"/>
          <w:spacing w:val="-7"/>
        </w:rPr>
        <w:t xml:space="preserve"> </w:t>
      </w:r>
      <w:r w:rsidRPr="00C446F2">
        <w:rPr>
          <w:rFonts w:ascii="Times New Roman" w:hAnsi="Times New Roman" w:cs="Times New Roman"/>
        </w:rPr>
        <w:t>mask</w:t>
      </w:r>
      <w:r w:rsidRPr="00C446F2">
        <w:rPr>
          <w:rFonts w:ascii="Times New Roman" w:hAnsi="Times New Roman" w:cs="Times New Roman"/>
          <w:spacing w:val="-7"/>
        </w:rPr>
        <w:t xml:space="preserve"> </w:t>
      </w:r>
      <w:r w:rsidRPr="00C446F2">
        <w:rPr>
          <w:rFonts w:ascii="Times New Roman" w:hAnsi="Times New Roman" w:cs="Times New Roman"/>
        </w:rPr>
        <w:t>@</w:t>
      </w:r>
      <w:r w:rsidRPr="00C446F2">
        <w:rPr>
          <w:rFonts w:ascii="Times New Roman" w:hAnsi="Times New Roman" w:cs="Times New Roman"/>
          <w:spacing w:val="-7"/>
        </w:rPr>
        <w:t xml:space="preserve"> </w:t>
      </w:r>
      <w:r w:rsidRPr="00C446F2">
        <w:rPr>
          <w:rFonts w:ascii="Times New Roman" w:hAnsi="Times New Roman" w:cs="Times New Roman"/>
        </w:rPr>
        <w:t>10</w:t>
      </w:r>
      <w:r w:rsidRPr="00C446F2">
        <w:rPr>
          <w:rFonts w:ascii="Times New Roman" w:hAnsi="Times New Roman" w:cs="Times New Roman"/>
          <w:spacing w:val="-7"/>
        </w:rPr>
        <w:t xml:space="preserve"> </w:t>
      </w:r>
      <w:proofErr w:type="spellStart"/>
      <w:r w:rsidRPr="00C446F2">
        <w:rPr>
          <w:rFonts w:ascii="Times New Roman" w:hAnsi="Times New Roman" w:cs="Times New Roman"/>
        </w:rPr>
        <w:t>litres</w:t>
      </w:r>
      <w:proofErr w:type="spellEnd"/>
      <w:r w:rsidRPr="00C446F2">
        <w:rPr>
          <w:rFonts w:ascii="Times New Roman" w:hAnsi="Times New Roman" w:cs="Times New Roman"/>
        </w:rPr>
        <w:t>/minute,</w:t>
      </w:r>
      <w:r w:rsidRPr="00C446F2">
        <w:rPr>
          <w:rFonts w:ascii="Times New Roman" w:hAnsi="Times New Roman" w:cs="Times New Roman"/>
          <w:spacing w:val="-7"/>
        </w:rPr>
        <w:t xml:space="preserve"> </w:t>
      </w:r>
      <w:r w:rsidRPr="00C446F2">
        <w:rPr>
          <w:rFonts w:ascii="Times New Roman" w:hAnsi="Times New Roman" w:cs="Times New Roman"/>
        </w:rPr>
        <w:t>but</w:t>
      </w:r>
      <w:r w:rsidRPr="00C446F2">
        <w:rPr>
          <w:rFonts w:ascii="Times New Roman" w:hAnsi="Times New Roman" w:cs="Times New Roman"/>
          <w:spacing w:val="-7"/>
        </w:rPr>
        <w:t xml:space="preserve"> </w:t>
      </w:r>
      <w:r w:rsidRPr="00C446F2">
        <w:rPr>
          <w:rFonts w:ascii="Times New Roman" w:hAnsi="Times New Roman" w:cs="Times New Roman"/>
        </w:rPr>
        <w:t>there</w:t>
      </w:r>
      <w:r w:rsidRPr="00C446F2">
        <w:rPr>
          <w:rFonts w:ascii="Times New Roman" w:hAnsi="Times New Roman" w:cs="Times New Roman"/>
          <w:spacing w:val="-7"/>
        </w:rPr>
        <w:t xml:space="preserve"> </w:t>
      </w:r>
      <w:r w:rsidRPr="00C446F2">
        <w:rPr>
          <w:rFonts w:ascii="Times New Roman" w:hAnsi="Times New Roman" w:cs="Times New Roman"/>
        </w:rPr>
        <w:t>was</w:t>
      </w:r>
      <w:r w:rsidRPr="00C446F2">
        <w:rPr>
          <w:rFonts w:ascii="Times New Roman" w:hAnsi="Times New Roman" w:cs="Times New Roman"/>
          <w:spacing w:val="-7"/>
        </w:rPr>
        <w:t xml:space="preserve"> </w:t>
      </w:r>
      <w:r w:rsidRPr="00C446F2">
        <w:rPr>
          <w:rFonts w:ascii="Times New Roman" w:hAnsi="Times New Roman" w:cs="Times New Roman"/>
        </w:rPr>
        <w:t>no significant</w:t>
      </w:r>
      <w:r w:rsidRPr="00C446F2">
        <w:rPr>
          <w:rFonts w:ascii="Times New Roman" w:hAnsi="Times New Roman" w:cs="Times New Roman"/>
          <w:spacing w:val="-3"/>
        </w:rPr>
        <w:t xml:space="preserve"> </w:t>
      </w:r>
      <w:r w:rsidRPr="00C446F2">
        <w:rPr>
          <w:rFonts w:ascii="Times New Roman" w:hAnsi="Times New Roman" w:cs="Times New Roman"/>
        </w:rPr>
        <w:t>improvement</w:t>
      </w:r>
      <w:r w:rsidRPr="00C446F2">
        <w:rPr>
          <w:rFonts w:ascii="Times New Roman" w:hAnsi="Times New Roman" w:cs="Times New Roman"/>
          <w:spacing w:val="-3"/>
        </w:rPr>
        <w:t xml:space="preserve"> </w:t>
      </w:r>
      <w:r w:rsidRPr="00C446F2">
        <w:rPr>
          <w:rFonts w:ascii="Times New Roman" w:hAnsi="Times New Roman" w:cs="Times New Roman"/>
        </w:rPr>
        <w:t>in</w:t>
      </w:r>
      <w:r w:rsidRPr="00C446F2">
        <w:rPr>
          <w:rFonts w:ascii="Times New Roman" w:hAnsi="Times New Roman" w:cs="Times New Roman"/>
          <w:spacing w:val="-3"/>
        </w:rPr>
        <w:t xml:space="preserve"> </w:t>
      </w:r>
      <w:r w:rsidRPr="00C446F2">
        <w:rPr>
          <w:rFonts w:ascii="Times New Roman" w:hAnsi="Times New Roman" w:cs="Times New Roman"/>
        </w:rPr>
        <w:t>her</w:t>
      </w:r>
      <w:r w:rsidRPr="00C446F2">
        <w:rPr>
          <w:rFonts w:ascii="Times New Roman" w:hAnsi="Times New Roman" w:cs="Times New Roman"/>
          <w:spacing w:val="-3"/>
        </w:rPr>
        <w:t xml:space="preserve"> </w:t>
      </w:r>
      <w:r w:rsidRPr="00C446F2">
        <w:rPr>
          <w:rFonts w:ascii="Times New Roman" w:hAnsi="Times New Roman" w:cs="Times New Roman"/>
        </w:rPr>
        <w:t>oxygen</w:t>
      </w:r>
      <w:r w:rsidRPr="00C446F2">
        <w:rPr>
          <w:rFonts w:ascii="Times New Roman" w:hAnsi="Times New Roman" w:cs="Times New Roman"/>
          <w:spacing w:val="-3"/>
        </w:rPr>
        <w:t xml:space="preserve"> </w:t>
      </w:r>
      <w:r w:rsidRPr="00C446F2">
        <w:rPr>
          <w:rFonts w:ascii="Times New Roman" w:hAnsi="Times New Roman" w:cs="Times New Roman"/>
        </w:rPr>
        <w:t>saturation.</w:t>
      </w:r>
      <w:r w:rsidRPr="00C446F2">
        <w:rPr>
          <w:rFonts w:ascii="Times New Roman" w:hAnsi="Times New Roman" w:cs="Times New Roman"/>
          <w:spacing w:val="-3"/>
        </w:rPr>
        <w:t xml:space="preserve"> </w:t>
      </w:r>
      <w:r w:rsidRPr="00C446F2">
        <w:rPr>
          <w:rFonts w:ascii="Times New Roman" w:hAnsi="Times New Roman" w:cs="Times New Roman"/>
        </w:rPr>
        <w:t>Arterial</w:t>
      </w:r>
      <w:r w:rsidRPr="00C446F2">
        <w:rPr>
          <w:rFonts w:ascii="Times New Roman" w:hAnsi="Times New Roman" w:cs="Times New Roman"/>
          <w:spacing w:val="-3"/>
        </w:rPr>
        <w:t xml:space="preserve"> </w:t>
      </w:r>
      <w:r w:rsidRPr="00C446F2">
        <w:rPr>
          <w:rFonts w:ascii="Times New Roman" w:hAnsi="Times New Roman" w:cs="Times New Roman"/>
        </w:rPr>
        <w:t>blood</w:t>
      </w:r>
      <w:r w:rsidRPr="00C446F2">
        <w:rPr>
          <w:rFonts w:ascii="Times New Roman" w:hAnsi="Times New Roman" w:cs="Times New Roman"/>
          <w:spacing w:val="-3"/>
        </w:rPr>
        <w:t xml:space="preserve"> </w:t>
      </w:r>
      <w:r w:rsidRPr="00C446F2">
        <w:rPr>
          <w:rFonts w:ascii="Times New Roman" w:hAnsi="Times New Roman" w:cs="Times New Roman"/>
        </w:rPr>
        <w:t>gas</w:t>
      </w:r>
      <w:r w:rsidRPr="00C446F2">
        <w:rPr>
          <w:rFonts w:ascii="Times New Roman" w:hAnsi="Times New Roman" w:cs="Times New Roman"/>
          <w:spacing w:val="-3"/>
        </w:rPr>
        <w:t xml:space="preserve"> </w:t>
      </w:r>
      <w:r w:rsidRPr="00C446F2">
        <w:rPr>
          <w:rFonts w:ascii="Times New Roman" w:hAnsi="Times New Roman" w:cs="Times New Roman"/>
        </w:rPr>
        <w:t>analysis</w:t>
      </w:r>
      <w:r w:rsidRPr="00C446F2">
        <w:rPr>
          <w:rFonts w:ascii="Times New Roman" w:hAnsi="Times New Roman" w:cs="Times New Roman"/>
          <w:spacing w:val="-3"/>
        </w:rPr>
        <w:t xml:space="preserve"> </w:t>
      </w:r>
      <w:r w:rsidRPr="00C446F2">
        <w:rPr>
          <w:rFonts w:ascii="Times New Roman" w:hAnsi="Times New Roman" w:cs="Times New Roman"/>
        </w:rPr>
        <w:t xml:space="preserve">revealed </w:t>
      </w:r>
      <w:proofErr w:type="spellStart"/>
      <w:r w:rsidRPr="00C446F2">
        <w:rPr>
          <w:rFonts w:ascii="Times New Roman" w:hAnsi="Times New Roman" w:cs="Times New Roman"/>
          <w:position w:val="2"/>
        </w:rPr>
        <w:t>pO</w:t>
      </w:r>
      <w:proofErr w:type="spellEnd"/>
      <w:r w:rsidRPr="00C446F2">
        <w:rPr>
          <w:rFonts w:ascii="Times New Roman" w:hAnsi="Times New Roman" w:cs="Times New Roman"/>
          <w:sz w:val="16"/>
        </w:rPr>
        <w:t>2</w:t>
      </w:r>
      <w:r w:rsidRPr="00C446F2">
        <w:rPr>
          <w:rFonts w:ascii="Times New Roman" w:hAnsi="Times New Roman" w:cs="Times New Roman"/>
          <w:spacing w:val="40"/>
          <w:sz w:val="16"/>
        </w:rPr>
        <w:t xml:space="preserve"> </w:t>
      </w:r>
      <w:r w:rsidRPr="00C446F2">
        <w:rPr>
          <w:rFonts w:ascii="Times New Roman" w:hAnsi="Times New Roman" w:cs="Times New Roman"/>
          <w:position w:val="2"/>
        </w:rPr>
        <w:t xml:space="preserve">327 mmHg on NRBM @ 10L/minute, </w:t>
      </w:r>
      <w:proofErr w:type="spellStart"/>
      <w:r w:rsidRPr="00C446F2">
        <w:rPr>
          <w:rFonts w:ascii="Times New Roman" w:hAnsi="Times New Roman" w:cs="Times New Roman"/>
          <w:position w:val="2"/>
        </w:rPr>
        <w:t>pcO</w:t>
      </w:r>
      <w:proofErr w:type="spellEnd"/>
      <w:r w:rsidRPr="00C446F2">
        <w:rPr>
          <w:rFonts w:ascii="Times New Roman" w:hAnsi="Times New Roman" w:cs="Times New Roman"/>
          <w:sz w:val="16"/>
        </w:rPr>
        <w:t>2</w:t>
      </w:r>
      <w:r w:rsidRPr="00C446F2">
        <w:rPr>
          <w:rFonts w:ascii="Times New Roman" w:hAnsi="Times New Roman" w:cs="Times New Roman"/>
          <w:spacing w:val="40"/>
          <w:sz w:val="16"/>
        </w:rPr>
        <w:t xml:space="preserve"> </w:t>
      </w:r>
      <w:r w:rsidRPr="00C446F2">
        <w:rPr>
          <w:rFonts w:ascii="Times New Roman" w:hAnsi="Times New Roman" w:cs="Times New Roman"/>
          <w:position w:val="2"/>
        </w:rPr>
        <w:t>23 mmHg, HCO</w:t>
      </w:r>
      <w:r w:rsidRPr="00C446F2">
        <w:rPr>
          <w:rFonts w:ascii="Times New Roman" w:hAnsi="Times New Roman" w:cs="Times New Roman"/>
          <w:sz w:val="16"/>
        </w:rPr>
        <w:t>3</w:t>
      </w:r>
      <w:r w:rsidRPr="00C446F2">
        <w:rPr>
          <w:rFonts w:ascii="Times New Roman" w:hAnsi="Times New Roman" w:cs="Times New Roman"/>
          <w:position w:val="2"/>
        </w:rPr>
        <w:t xml:space="preserve">- 16.4 mmol/L, </w:t>
      </w:r>
      <w:proofErr w:type="spellStart"/>
      <w:r w:rsidRPr="00C446F2">
        <w:rPr>
          <w:rFonts w:ascii="Times New Roman" w:hAnsi="Times New Roman" w:cs="Times New Roman"/>
          <w:position w:val="2"/>
        </w:rPr>
        <w:t>sO</w:t>
      </w:r>
      <w:proofErr w:type="spellEnd"/>
      <w:r w:rsidRPr="00C446F2">
        <w:rPr>
          <w:rFonts w:ascii="Times New Roman" w:hAnsi="Times New Roman" w:cs="Times New Roman"/>
          <w:sz w:val="16"/>
        </w:rPr>
        <w:t>2</w:t>
      </w:r>
      <w:r w:rsidRPr="00C446F2">
        <w:rPr>
          <w:rFonts w:ascii="Times New Roman" w:hAnsi="Times New Roman" w:cs="Times New Roman"/>
          <w:spacing w:val="40"/>
          <w:sz w:val="16"/>
        </w:rPr>
        <w:t xml:space="preserve"> </w:t>
      </w:r>
      <w:r w:rsidRPr="00C446F2">
        <w:rPr>
          <w:rFonts w:ascii="Times New Roman" w:hAnsi="Times New Roman" w:cs="Times New Roman"/>
        </w:rPr>
        <w:t>100%. All her laboratory workup, chest X ray, 2D ECHO, and diagnostic imaging</w:t>
      </w:r>
      <w:r w:rsidRPr="00C446F2">
        <w:rPr>
          <w:rFonts w:ascii="Times New Roman" w:hAnsi="Times New Roman" w:cs="Times New Roman"/>
          <w:spacing w:val="40"/>
        </w:rPr>
        <w:t xml:space="preserve"> </w:t>
      </w:r>
      <w:r w:rsidRPr="00C446F2">
        <w:rPr>
          <w:rFonts w:ascii="Times New Roman" w:hAnsi="Times New Roman" w:cs="Times New Roman"/>
        </w:rPr>
        <w:t xml:space="preserve">studies including MRI brain, came back negative. Dapsone induced </w:t>
      </w:r>
      <w:proofErr w:type="spellStart"/>
      <w:r w:rsidRPr="00C446F2">
        <w:rPr>
          <w:rFonts w:ascii="Times New Roman" w:hAnsi="Times New Roman" w:cs="Times New Roman"/>
        </w:rPr>
        <w:t>methemoglobemia</w:t>
      </w:r>
      <w:proofErr w:type="spellEnd"/>
      <w:r w:rsidRPr="00C446F2">
        <w:rPr>
          <w:rFonts w:ascii="Times New Roman" w:hAnsi="Times New Roman" w:cs="Times New Roman"/>
        </w:rPr>
        <w:t xml:space="preserve"> was suspected clinically based on cyanosis and unexplained hypoxemia refractory to oxygen therapy. The saturation gap and chocolate brown color of blood were</w:t>
      </w:r>
    </w:p>
    <w:p w14:paraId="1BDAE285" w14:textId="77777777" w:rsidR="00C25D19" w:rsidRPr="00C446F2" w:rsidRDefault="00290FD2">
      <w:pPr>
        <w:pStyle w:val="BodyText"/>
        <w:spacing w:before="77"/>
        <w:ind w:left="360" w:right="421"/>
        <w:rPr>
          <w:rFonts w:ascii="Times New Roman" w:hAnsi="Times New Roman" w:cs="Times New Roman"/>
        </w:rPr>
      </w:pPr>
      <w:r w:rsidRPr="00C446F2">
        <w:rPr>
          <w:rFonts w:ascii="Times New Roman" w:hAnsi="Times New Roman" w:cs="Times New Roman"/>
        </w:rPr>
        <w:t>additional clues. Blood methemoglobin levels came back &gt;30%. Treatment was initiated</w:t>
      </w:r>
      <w:r w:rsidRPr="00C446F2">
        <w:rPr>
          <w:rFonts w:ascii="Times New Roman" w:hAnsi="Times New Roman" w:cs="Times New Roman"/>
          <w:spacing w:val="-13"/>
        </w:rPr>
        <w:t xml:space="preserve"> </w:t>
      </w:r>
      <w:r w:rsidRPr="00C446F2">
        <w:rPr>
          <w:rFonts w:ascii="Times New Roman" w:hAnsi="Times New Roman" w:cs="Times New Roman"/>
        </w:rPr>
        <w:t>with</w:t>
      </w:r>
      <w:r w:rsidRPr="00C446F2">
        <w:rPr>
          <w:rFonts w:ascii="Times New Roman" w:hAnsi="Times New Roman" w:cs="Times New Roman"/>
          <w:spacing w:val="-13"/>
        </w:rPr>
        <w:t xml:space="preserve"> </w:t>
      </w:r>
      <w:r w:rsidRPr="00C446F2">
        <w:rPr>
          <w:rFonts w:ascii="Times New Roman" w:hAnsi="Times New Roman" w:cs="Times New Roman"/>
        </w:rPr>
        <w:t>intravenous</w:t>
      </w:r>
      <w:r w:rsidRPr="00C446F2">
        <w:rPr>
          <w:rFonts w:ascii="Times New Roman" w:hAnsi="Times New Roman" w:cs="Times New Roman"/>
          <w:spacing w:val="-13"/>
        </w:rPr>
        <w:t xml:space="preserve"> </w:t>
      </w:r>
      <w:r w:rsidRPr="00C446F2">
        <w:rPr>
          <w:rFonts w:ascii="Times New Roman" w:hAnsi="Times New Roman" w:cs="Times New Roman"/>
        </w:rPr>
        <w:t>methylene</w:t>
      </w:r>
      <w:r w:rsidRPr="00C446F2">
        <w:rPr>
          <w:rFonts w:ascii="Times New Roman" w:hAnsi="Times New Roman" w:cs="Times New Roman"/>
          <w:spacing w:val="-13"/>
        </w:rPr>
        <w:t xml:space="preserve"> </w:t>
      </w:r>
      <w:r w:rsidRPr="00C446F2">
        <w:rPr>
          <w:rFonts w:ascii="Times New Roman" w:hAnsi="Times New Roman" w:cs="Times New Roman"/>
        </w:rPr>
        <w:t>blue</w:t>
      </w:r>
      <w:r w:rsidRPr="00C446F2">
        <w:rPr>
          <w:rFonts w:ascii="Times New Roman" w:hAnsi="Times New Roman" w:cs="Times New Roman"/>
          <w:spacing w:val="-13"/>
        </w:rPr>
        <w:t xml:space="preserve"> </w:t>
      </w:r>
      <w:r w:rsidRPr="00C446F2">
        <w:rPr>
          <w:rFonts w:ascii="Times New Roman" w:hAnsi="Times New Roman" w:cs="Times New Roman"/>
        </w:rPr>
        <w:t>at</w:t>
      </w:r>
      <w:r w:rsidRPr="00C446F2">
        <w:rPr>
          <w:rFonts w:ascii="Times New Roman" w:hAnsi="Times New Roman" w:cs="Times New Roman"/>
          <w:spacing w:val="-13"/>
        </w:rPr>
        <w:t xml:space="preserve"> </w:t>
      </w:r>
      <w:r w:rsidRPr="00C446F2">
        <w:rPr>
          <w:rFonts w:ascii="Times New Roman" w:hAnsi="Times New Roman" w:cs="Times New Roman"/>
        </w:rPr>
        <w:t>a</w:t>
      </w:r>
      <w:r w:rsidRPr="00C446F2">
        <w:rPr>
          <w:rFonts w:ascii="Times New Roman" w:hAnsi="Times New Roman" w:cs="Times New Roman"/>
          <w:spacing w:val="-13"/>
        </w:rPr>
        <w:t xml:space="preserve"> </w:t>
      </w:r>
      <w:r w:rsidRPr="00C446F2">
        <w:rPr>
          <w:rFonts w:ascii="Times New Roman" w:hAnsi="Times New Roman" w:cs="Times New Roman"/>
        </w:rPr>
        <w:t>dose</w:t>
      </w:r>
      <w:r w:rsidRPr="00C446F2">
        <w:rPr>
          <w:rFonts w:ascii="Times New Roman" w:hAnsi="Times New Roman" w:cs="Times New Roman"/>
          <w:spacing w:val="-13"/>
        </w:rPr>
        <w:t xml:space="preserve"> </w:t>
      </w:r>
      <w:r w:rsidRPr="00C446F2">
        <w:rPr>
          <w:rFonts w:ascii="Times New Roman" w:hAnsi="Times New Roman" w:cs="Times New Roman"/>
        </w:rPr>
        <w:t>of</w:t>
      </w:r>
      <w:r w:rsidRPr="00C446F2">
        <w:rPr>
          <w:rFonts w:ascii="Times New Roman" w:hAnsi="Times New Roman" w:cs="Times New Roman"/>
          <w:spacing w:val="-13"/>
        </w:rPr>
        <w:t xml:space="preserve"> </w:t>
      </w:r>
      <w:r w:rsidRPr="00C446F2">
        <w:rPr>
          <w:rFonts w:ascii="Times New Roman" w:hAnsi="Times New Roman" w:cs="Times New Roman"/>
        </w:rPr>
        <w:t>1mg/kg.</w:t>
      </w:r>
      <w:r w:rsidRPr="00C446F2">
        <w:rPr>
          <w:rFonts w:ascii="Times New Roman" w:hAnsi="Times New Roman" w:cs="Times New Roman"/>
          <w:spacing w:val="-13"/>
        </w:rPr>
        <w:t xml:space="preserve"> </w:t>
      </w:r>
      <w:r w:rsidRPr="00C446F2">
        <w:rPr>
          <w:rFonts w:ascii="Times New Roman" w:hAnsi="Times New Roman" w:cs="Times New Roman"/>
        </w:rPr>
        <w:t>After</w:t>
      </w:r>
      <w:r w:rsidRPr="00C446F2">
        <w:rPr>
          <w:rFonts w:ascii="Times New Roman" w:hAnsi="Times New Roman" w:cs="Times New Roman"/>
          <w:spacing w:val="-13"/>
        </w:rPr>
        <w:t xml:space="preserve"> </w:t>
      </w:r>
      <w:r w:rsidRPr="00C446F2">
        <w:rPr>
          <w:rFonts w:ascii="Times New Roman" w:hAnsi="Times New Roman" w:cs="Times New Roman"/>
        </w:rPr>
        <w:t>an</w:t>
      </w:r>
      <w:r w:rsidRPr="00C446F2">
        <w:rPr>
          <w:rFonts w:ascii="Times New Roman" w:hAnsi="Times New Roman" w:cs="Times New Roman"/>
          <w:spacing w:val="-13"/>
        </w:rPr>
        <w:t xml:space="preserve"> </w:t>
      </w:r>
      <w:r w:rsidRPr="00C446F2">
        <w:rPr>
          <w:rFonts w:ascii="Times New Roman" w:hAnsi="Times New Roman" w:cs="Times New Roman"/>
        </w:rPr>
        <w:t>hour</w:t>
      </w:r>
      <w:r w:rsidRPr="00C446F2">
        <w:rPr>
          <w:rFonts w:ascii="Times New Roman" w:hAnsi="Times New Roman" w:cs="Times New Roman"/>
          <w:spacing w:val="-13"/>
        </w:rPr>
        <w:t xml:space="preserve"> </w:t>
      </w:r>
      <w:r w:rsidRPr="00C446F2">
        <w:rPr>
          <w:rFonts w:ascii="Times New Roman" w:hAnsi="Times New Roman" w:cs="Times New Roman"/>
        </w:rPr>
        <w:t>of administration, room air saturation improved to 86% and cyanosis improved.</w:t>
      </w:r>
    </w:p>
    <w:p w14:paraId="3730C1F0" w14:textId="77777777" w:rsidR="00C25D19" w:rsidRPr="00C446F2" w:rsidRDefault="00290FD2">
      <w:pPr>
        <w:pStyle w:val="BodyText"/>
        <w:spacing w:before="3"/>
        <w:ind w:left="360" w:right="421"/>
        <w:rPr>
          <w:rFonts w:ascii="Times New Roman" w:hAnsi="Times New Roman" w:cs="Times New Roman"/>
        </w:rPr>
      </w:pPr>
      <w:r w:rsidRPr="00C446F2">
        <w:rPr>
          <w:rFonts w:ascii="Times New Roman" w:hAnsi="Times New Roman" w:cs="Times New Roman"/>
        </w:rPr>
        <w:t>Methylene</w:t>
      </w:r>
      <w:r w:rsidRPr="00C446F2">
        <w:rPr>
          <w:rFonts w:ascii="Times New Roman" w:hAnsi="Times New Roman" w:cs="Times New Roman"/>
          <w:spacing w:val="-12"/>
        </w:rPr>
        <w:t xml:space="preserve"> </w:t>
      </w:r>
      <w:r w:rsidRPr="00C446F2">
        <w:rPr>
          <w:rFonts w:ascii="Times New Roman" w:hAnsi="Times New Roman" w:cs="Times New Roman"/>
        </w:rPr>
        <w:t>blue</w:t>
      </w:r>
      <w:r w:rsidRPr="00C446F2">
        <w:rPr>
          <w:rFonts w:ascii="Times New Roman" w:hAnsi="Times New Roman" w:cs="Times New Roman"/>
          <w:spacing w:val="-12"/>
        </w:rPr>
        <w:t xml:space="preserve"> </w:t>
      </w:r>
      <w:r w:rsidRPr="00C446F2">
        <w:rPr>
          <w:rFonts w:ascii="Times New Roman" w:hAnsi="Times New Roman" w:cs="Times New Roman"/>
        </w:rPr>
        <w:t>was</w:t>
      </w:r>
      <w:r w:rsidRPr="00C446F2">
        <w:rPr>
          <w:rFonts w:ascii="Times New Roman" w:hAnsi="Times New Roman" w:cs="Times New Roman"/>
          <w:spacing w:val="-12"/>
        </w:rPr>
        <w:t xml:space="preserve"> </w:t>
      </w:r>
      <w:r w:rsidRPr="00C446F2">
        <w:rPr>
          <w:rFonts w:ascii="Times New Roman" w:hAnsi="Times New Roman" w:cs="Times New Roman"/>
        </w:rPr>
        <w:t>repeated</w:t>
      </w:r>
      <w:r w:rsidRPr="00C446F2">
        <w:rPr>
          <w:rFonts w:ascii="Times New Roman" w:hAnsi="Times New Roman" w:cs="Times New Roman"/>
          <w:spacing w:val="-12"/>
        </w:rPr>
        <w:t xml:space="preserve"> </w:t>
      </w:r>
      <w:r w:rsidRPr="00C446F2">
        <w:rPr>
          <w:rFonts w:ascii="Times New Roman" w:hAnsi="Times New Roman" w:cs="Times New Roman"/>
        </w:rPr>
        <w:t>at</w:t>
      </w:r>
      <w:r w:rsidRPr="00C446F2">
        <w:rPr>
          <w:rFonts w:ascii="Times New Roman" w:hAnsi="Times New Roman" w:cs="Times New Roman"/>
          <w:spacing w:val="-12"/>
        </w:rPr>
        <w:t xml:space="preserve"> </w:t>
      </w:r>
      <w:r w:rsidRPr="00C446F2">
        <w:rPr>
          <w:rFonts w:ascii="Times New Roman" w:hAnsi="Times New Roman" w:cs="Times New Roman"/>
        </w:rPr>
        <w:t>a</w:t>
      </w:r>
      <w:r w:rsidRPr="00C446F2">
        <w:rPr>
          <w:rFonts w:ascii="Times New Roman" w:hAnsi="Times New Roman" w:cs="Times New Roman"/>
          <w:spacing w:val="-12"/>
        </w:rPr>
        <w:t xml:space="preserve"> </w:t>
      </w:r>
      <w:r w:rsidRPr="00C446F2">
        <w:rPr>
          <w:rFonts w:ascii="Times New Roman" w:hAnsi="Times New Roman" w:cs="Times New Roman"/>
        </w:rPr>
        <w:t>dose</w:t>
      </w:r>
      <w:r w:rsidRPr="00C446F2">
        <w:rPr>
          <w:rFonts w:ascii="Times New Roman" w:hAnsi="Times New Roman" w:cs="Times New Roman"/>
          <w:spacing w:val="-12"/>
        </w:rPr>
        <w:t xml:space="preserve"> </w:t>
      </w:r>
      <w:r w:rsidRPr="00C446F2">
        <w:rPr>
          <w:rFonts w:ascii="Times New Roman" w:hAnsi="Times New Roman" w:cs="Times New Roman"/>
        </w:rPr>
        <w:t>of</w:t>
      </w:r>
      <w:r w:rsidRPr="00C446F2">
        <w:rPr>
          <w:rFonts w:ascii="Times New Roman" w:hAnsi="Times New Roman" w:cs="Times New Roman"/>
          <w:spacing w:val="-12"/>
        </w:rPr>
        <w:t xml:space="preserve"> </w:t>
      </w:r>
      <w:r w:rsidRPr="00C446F2">
        <w:rPr>
          <w:rFonts w:ascii="Times New Roman" w:hAnsi="Times New Roman" w:cs="Times New Roman"/>
        </w:rPr>
        <w:t>1</w:t>
      </w:r>
      <w:r w:rsidRPr="00C446F2">
        <w:rPr>
          <w:rFonts w:ascii="Times New Roman" w:hAnsi="Times New Roman" w:cs="Times New Roman"/>
          <w:spacing w:val="-12"/>
        </w:rPr>
        <w:t xml:space="preserve"> </w:t>
      </w:r>
      <w:r w:rsidRPr="00C446F2">
        <w:rPr>
          <w:rFonts w:ascii="Times New Roman" w:hAnsi="Times New Roman" w:cs="Times New Roman"/>
        </w:rPr>
        <w:t>mg/kg.</w:t>
      </w:r>
      <w:r w:rsidRPr="00C446F2">
        <w:rPr>
          <w:rFonts w:ascii="Times New Roman" w:hAnsi="Times New Roman" w:cs="Times New Roman"/>
          <w:spacing w:val="-12"/>
        </w:rPr>
        <w:t xml:space="preserve"> </w:t>
      </w:r>
      <w:r w:rsidRPr="00C446F2">
        <w:rPr>
          <w:rFonts w:ascii="Times New Roman" w:hAnsi="Times New Roman" w:cs="Times New Roman"/>
        </w:rPr>
        <w:t>Over</w:t>
      </w:r>
      <w:r w:rsidRPr="00C446F2">
        <w:rPr>
          <w:rFonts w:ascii="Times New Roman" w:hAnsi="Times New Roman" w:cs="Times New Roman"/>
          <w:spacing w:val="-12"/>
        </w:rPr>
        <w:t xml:space="preserve"> </w:t>
      </w:r>
      <w:r w:rsidRPr="00C446F2">
        <w:rPr>
          <w:rFonts w:ascii="Times New Roman" w:hAnsi="Times New Roman" w:cs="Times New Roman"/>
        </w:rPr>
        <w:t>the</w:t>
      </w:r>
      <w:r w:rsidRPr="00C446F2">
        <w:rPr>
          <w:rFonts w:ascii="Times New Roman" w:hAnsi="Times New Roman" w:cs="Times New Roman"/>
          <w:spacing w:val="-12"/>
        </w:rPr>
        <w:t xml:space="preserve"> </w:t>
      </w:r>
      <w:r w:rsidRPr="00C446F2">
        <w:rPr>
          <w:rFonts w:ascii="Times New Roman" w:hAnsi="Times New Roman" w:cs="Times New Roman"/>
        </w:rPr>
        <w:t>course</w:t>
      </w:r>
      <w:r w:rsidRPr="00C446F2">
        <w:rPr>
          <w:rFonts w:ascii="Times New Roman" w:hAnsi="Times New Roman" w:cs="Times New Roman"/>
          <w:spacing w:val="-12"/>
        </w:rPr>
        <w:t xml:space="preserve"> </w:t>
      </w:r>
      <w:r w:rsidRPr="00C446F2">
        <w:rPr>
          <w:rFonts w:ascii="Times New Roman" w:hAnsi="Times New Roman" w:cs="Times New Roman"/>
        </w:rPr>
        <w:t>of</w:t>
      </w:r>
      <w:r w:rsidRPr="00C446F2">
        <w:rPr>
          <w:rFonts w:ascii="Times New Roman" w:hAnsi="Times New Roman" w:cs="Times New Roman"/>
          <w:spacing w:val="-12"/>
        </w:rPr>
        <w:t xml:space="preserve"> </w:t>
      </w:r>
      <w:r w:rsidRPr="00C446F2">
        <w:rPr>
          <w:rFonts w:ascii="Times New Roman" w:hAnsi="Times New Roman" w:cs="Times New Roman"/>
        </w:rPr>
        <w:t>next</w:t>
      </w:r>
      <w:r w:rsidRPr="00C446F2">
        <w:rPr>
          <w:rFonts w:ascii="Times New Roman" w:hAnsi="Times New Roman" w:cs="Times New Roman"/>
          <w:spacing w:val="-12"/>
        </w:rPr>
        <w:t xml:space="preserve"> </w:t>
      </w:r>
      <w:r w:rsidRPr="00C446F2">
        <w:rPr>
          <w:rFonts w:ascii="Times New Roman" w:hAnsi="Times New Roman" w:cs="Times New Roman"/>
        </w:rPr>
        <w:t>5</w:t>
      </w:r>
      <w:r w:rsidRPr="00C446F2">
        <w:rPr>
          <w:rFonts w:ascii="Times New Roman" w:hAnsi="Times New Roman" w:cs="Times New Roman"/>
          <w:spacing w:val="-12"/>
        </w:rPr>
        <w:t xml:space="preserve"> </w:t>
      </w:r>
      <w:r w:rsidRPr="00C446F2">
        <w:rPr>
          <w:rFonts w:ascii="Times New Roman" w:hAnsi="Times New Roman" w:cs="Times New Roman"/>
        </w:rPr>
        <w:t>days,</w:t>
      </w:r>
      <w:r w:rsidRPr="00C446F2">
        <w:rPr>
          <w:rFonts w:ascii="Times New Roman" w:hAnsi="Times New Roman" w:cs="Times New Roman"/>
          <w:spacing w:val="-12"/>
        </w:rPr>
        <w:t xml:space="preserve"> </w:t>
      </w:r>
      <w:proofErr w:type="spellStart"/>
      <w:r w:rsidRPr="00C446F2">
        <w:rPr>
          <w:rFonts w:ascii="Times New Roman" w:hAnsi="Times New Roman" w:cs="Times New Roman"/>
        </w:rPr>
        <w:t>i.v.</w:t>
      </w:r>
      <w:proofErr w:type="spellEnd"/>
      <w:r w:rsidRPr="00C446F2">
        <w:rPr>
          <w:rFonts w:ascii="Times New Roman" w:hAnsi="Times New Roman" w:cs="Times New Roman"/>
        </w:rPr>
        <w:t xml:space="preserve"> methylene</w:t>
      </w:r>
      <w:r w:rsidRPr="00C446F2">
        <w:rPr>
          <w:rFonts w:ascii="Times New Roman" w:hAnsi="Times New Roman" w:cs="Times New Roman"/>
          <w:spacing w:val="-5"/>
        </w:rPr>
        <w:t xml:space="preserve"> </w:t>
      </w:r>
      <w:r w:rsidRPr="00C446F2">
        <w:rPr>
          <w:rFonts w:ascii="Times New Roman" w:hAnsi="Times New Roman" w:cs="Times New Roman"/>
        </w:rPr>
        <w:t>blue</w:t>
      </w:r>
      <w:r w:rsidRPr="00C446F2">
        <w:rPr>
          <w:rFonts w:ascii="Times New Roman" w:hAnsi="Times New Roman" w:cs="Times New Roman"/>
          <w:spacing w:val="-5"/>
        </w:rPr>
        <w:t xml:space="preserve"> </w:t>
      </w:r>
      <w:r w:rsidRPr="00C446F2">
        <w:rPr>
          <w:rFonts w:ascii="Times New Roman" w:hAnsi="Times New Roman" w:cs="Times New Roman"/>
        </w:rPr>
        <w:t>was</w:t>
      </w:r>
      <w:r w:rsidRPr="00C446F2">
        <w:rPr>
          <w:rFonts w:ascii="Times New Roman" w:hAnsi="Times New Roman" w:cs="Times New Roman"/>
          <w:spacing w:val="-5"/>
        </w:rPr>
        <w:t xml:space="preserve"> </w:t>
      </w:r>
      <w:r w:rsidRPr="00C446F2">
        <w:rPr>
          <w:rFonts w:ascii="Times New Roman" w:hAnsi="Times New Roman" w:cs="Times New Roman"/>
        </w:rPr>
        <w:t>repeated</w:t>
      </w:r>
      <w:r w:rsidRPr="00C446F2">
        <w:rPr>
          <w:rFonts w:ascii="Times New Roman" w:hAnsi="Times New Roman" w:cs="Times New Roman"/>
          <w:spacing w:val="-5"/>
        </w:rPr>
        <w:t xml:space="preserve"> </w:t>
      </w:r>
      <w:r w:rsidRPr="00C446F2">
        <w:rPr>
          <w:rFonts w:ascii="Times New Roman" w:hAnsi="Times New Roman" w:cs="Times New Roman"/>
        </w:rPr>
        <w:t>as</w:t>
      </w:r>
      <w:r w:rsidRPr="00C446F2">
        <w:rPr>
          <w:rFonts w:ascii="Times New Roman" w:hAnsi="Times New Roman" w:cs="Times New Roman"/>
          <w:spacing w:val="-5"/>
        </w:rPr>
        <w:t xml:space="preserve"> </w:t>
      </w:r>
      <w:r w:rsidRPr="00C446F2">
        <w:rPr>
          <w:rFonts w:ascii="Times New Roman" w:hAnsi="Times New Roman" w:cs="Times New Roman"/>
        </w:rPr>
        <w:t>required</w:t>
      </w:r>
      <w:r w:rsidRPr="00C446F2">
        <w:rPr>
          <w:rFonts w:ascii="Times New Roman" w:hAnsi="Times New Roman" w:cs="Times New Roman"/>
          <w:spacing w:val="-5"/>
        </w:rPr>
        <w:t xml:space="preserve"> </w:t>
      </w:r>
      <w:r w:rsidRPr="00C446F2">
        <w:rPr>
          <w:rFonts w:ascii="Times New Roman" w:hAnsi="Times New Roman" w:cs="Times New Roman"/>
        </w:rPr>
        <w:t>to</w:t>
      </w:r>
      <w:r w:rsidRPr="00C446F2">
        <w:rPr>
          <w:rFonts w:ascii="Times New Roman" w:hAnsi="Times New Roman" w:cs="Times New Roman"/>
          <w:spacing w:val="-5"/>
        </w:rPr>
        <w:t xml:space="preserve"> </w:t>
      </w:r>
      <w:r w:rsidRPr="00C446F2">
        <w:rPr>
          <w:rFonts w:ascii="Times New Roman" w:hAnsi="Times New Roman" w:cs="Times New Roman"/>
        </w:rPr>
        <w:t>a</w:t>
      </w:r>
      <w:r w:rsidRPr="00C446F2">
        <w:rPr>
          <w:rFonts w:ascii="Times New Roman" w:hAnsi="Times New Roman" w:cs="Times New Roman"/>
          <w:spacing w:val="-5"/>
        </w:rPr>
        <w:t xml:space="preserve"> </w:t>
      </w:r>
      <w:r w:rsidRPr="00C446F2">
        <w:rPr>
          <w:rFonts w:ascii="Times New Roman" w:hAnsi="Times New Roman" w:cs="Times New Roman"/>
        </w:rPr>
        <w:t>maximum</w:t>
      </w:r>
      <w:r w:rsidRPr="00C446F2">
        <w:rPr>
          <w:rFonts w:ascii="Times New Roman" w:hAnsi="Times New Roman" w:cs="Times New Roman"/>
          <w:spacing w:val="-5"/>
        </w:rPr>
        <w:t xml:space="preserve"> </w:t>
      </w:r>
      <w:r w:rsidRPr="00C446F2">
        <w:rPr>
          <w:rFonts w:ascii="Times New Roman" w:hAnsi="Times New Roman" w:cs="Times New Roman"/>
        </w:rPr>
        <w:t>dose</w:t>
      </w:r>
      <w:r w:rsidRPr="00C446F2">
        <w:rPr>
          <w:rFonts w:ascii="Times New Roman" w:hAnsi="Times New Roman" w:cs="Times New Roman"/>
          <w:spacing w:val="-5"/>
        </w:rPr>
        <w:t xml:space="preserve"> </w:t>
      </w:r>
      <w:r w:rsidRPr="00C446F2">
        <w:rPr>
          <w:rFonts w:ascii="Times New Roman" w:hAnsi="Times New Roman" w:cs="Times New Roman"/>
        </w:rPr>
        <w:t>of</w:t>
      </w:r>
      <w:r w:rsidRPr="00C446F2">
        <w:rPr>
          <w:rFonts w:ascii="Times New Roman" w:hAnsi="Times New Roman" w:cs="Times New Roman"/>
          <w:spacing w:val="-5"/>
        </w:rPr>
        <w:t xml:space="preserve"> </w:t>
      </w:r>
      <w:r w:rsidRPr="00C446F2">
        <w:rPr>
          <w:rFonts w:ascii="Times New Roman" w:hAnsi="Times New Roman" w:cs="Times New Roman"/>
        </w:rPr>
        <w:t>7</w:t>
      </w:r>
      <w:r w:rsidRPr="00C446F2">
        <w:rPr>
          <w:rFonts w:ascii="Times New Roman" w:hAnsi="Times New Roman" w:cs="Times New Roman"/>
          <w:spacing w:val="-5"/>
        </w:rPr>
        <w:t xml:space="preserve"> </w:t>
      </w:r>
      <w:r w:rsidRPr="00C446F2">
        <w:rPr>
          <w:rFonts w:ascii="Times New Roman" w:hAnsi="Times New Roman" w:cs="Times New Roman"/>
        </w:rPr>
        <w:t>mg/kg.</w:t>
      </w:r>
      <w:r w:rsidRPr="00C446F2">
        <w:rPr>
          <w:rFonts w:ascii="Times New Roman" w:hAnsi="Times New Roman" w:cs="Times New Roman"/>
          <w:spacing w:val="-5"/>
        </w:rPr>
        <w:t xml:space="preserve"> </w:t>
      </w:r>
      <w:r w:rsidRPr="00C446F2">
        <w:rPr>
          <w:rFonts w:ascii="Times New Roman" w:hAnsi="Times New Roman" w:cs="Times New Roman"/>
        </w:rPr>
        <w:t>The</w:t>
      </w:r>
      <w:r w:rsidRPr="00C446F2">
        <w:rPr>
          <w:rFonts w:ascii="Times New Roman" w:hAnsi="Times New Roman" w:cs="Times New Roman"/>
          <w:spacing w:val="-5"/>
        </w:rPr>
        <w:t xml:space="preserve"> </w:t>
      </w:r>
      <w:r w:rsidRPr="00C446F2">
        <w:rPr>
          <w:rFonts w:ascii="Times New Roman" w:hAnsi="Times New Roman" w:cs="Times New Roman"/>
        </w:rPr>
        <w:t>patient was clinically better, room air saturation improved to 96%, and methemoglobin levels fell to 17%.</w:t>
      </w:r>
    </w:p>
    <w:p w14:paraId="648CE1D0" w14:textId="77777777" w:rsidR="00C25D19" w:rsidRPr="00C446F2" w:rsidRDefault="00C25D19">
      <w:pPr>
        <w:pStyle w:val="BodyText"/>
        <w:rPr>
          <w:rFonts w:ascii="Times New Roman" w:hAnsi="Times New Roman" w:cs="Times New Roman"/>
          <w:sz w:val="20"/>
        </w:rPr>
      </w:pPr>
    </w:p>
    <w:p w14:paraId="0BBFC94C" w14:textId="77777777" w:rsidR="00C25D19" w:rsidRPr="00C446F2" w:rsidRDefault="00290FD2">
      <w:pPr>
        <w:pStyle w:val="BodyText"/>
        <w:spacing w:before="2"/>
        <w:rPr>
          <w:rFonts w:ascii="Times New Roman" w:hAnsi="Times New Roman" w:cs="Times New Roman"/>
          <w:sz w:val="20"/>
        </w:rPr>
      </w:pPr>
      <w:r w:rsidRPr="00C446F2">
        <w:rPr>
          <w:rFonts w:ascii="Times New Roman" w:hAnsi="Times New Roman" w:cs="Times New Roman"/>
          <w:noProof/>
          <w:sz w:val="20"/>
        </w:rPr>
        <w:drawing>
          <wp:anchor distT="0" distB="0" distL="0" distR="0" simplePos="0" relativeHeight="251655168" behindDoc="1" locked="0" layoutInCell="1" allowOverlap="1" wp14:anchorId="10B90CFA" wp14:editId="2633810E">
            <wp:simplePos x="0" y="0"/>
            <wp:positionH relativeFrom="page">
              <wp:posOffset>855000</wp:posOffset>
            </wp:positionH>
            <wp:positionV relativeFrom="paragraph">
              <wp:posOffset>164236</wp:posOffset>
            </wp:positionV>
            <wp:extent cx="1466850" cy="269843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66850" cy="2698432"/>
                    </a:xfrm>
                    <a:prstGeom prst="rect">
                      <a:avLst/>
                    </a:prstGeom>
                  </pic:spPr>
                </pic:pic>
              </a:graphicData>
            </a:graphic>
          </wp:anchor>
        </w:drawing>
      </w:r>
      <w:r w:rsidRPr="00C446F2">
        <w:rPr>
          <w:rFonts w:ascii="Times New Roman" w:hAnsi="Times New Roman" w:cs="Times New Roman"/>
          <w:noProof/>
          <w:sz w:val="20"/>
        </w:rPr>
        <w:drawing>
          <wp:anchor distT="0" distB="0" distL="0" distR="0" simplePos="0" relativeHeight="251657216" behindDoc="1" locked="0" layoutInCell="1" allowOverlap="1" wp14:anchorId="20EAAC56" wp14:editId="65E22633">
            <wp:simplePos x="0" y="0"/>
            <wp:positionH relativeFrom="page">
              <wp:posOffset>2618493</wp:posOffset>
            </wp:positionH>
            <wp:positionV relativeFrom="paragraph">
              <wp:posOffset>164236</wp:posOffset>
            </wp:positionV>
            <wp:extent cx="1902142" cy="272224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902142" cy="2722245"/>
                    </a:xfrm>
                    <a:prstGeom prst="rect">
                      <a:avLst/>
                    </a:prstGeom>
                  </pic:spPr>
                </pic:pic>
              </a:graphicData>
            </a:graphic>
          </wp:anchor>
        </w:drawing>
      </w:r>
      <w:r w:rsidRPr="00C446F2">
        <w:rPr>
          <w:rFonts w:ascii="Times New Roman" w:hAnsi="Times New Roman" w:cs="Times New Roman"/>
          <w:noProof/>
          <w:sz w:val="20"/>
        </w:rPr>
        <w:drawing>
          <wp:anchor distT="0" distB="0" distL="0" distR="0" simplePos="0" relativeHeight="251659264" behindDoc="1" locked="0" layoutInCell="1" allowOverlap="1" wp14:anchorId="2FE04CE4" wp14:editId="4AF2A2EA">
            <wp:simplePos x="0" y="0"/>
            <wp:positionH relativeFrom="page">
              <wp:posOffset>4907836</wp:posOffset>
            </wp:positionH>
            <wp:positionV relativeFrom="paragraph">
              <wp:posOffset>164236</wp:posOffset>
            </wp:positionV>
            <wp:extent cx="2096833" cy="284264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096833" cy="2842641"/>
                    </a:xfrm>
                    <a:prstGeom prst="rect">
                      <a:avLst/>
                    </a:prstGeom>
                  </pic:spPr>
                </pic:pic>
              </a:graphicData>
            </a:graphic>
          </wp:anchor>
        </w:drawing>
      </w:r>
    </w:p>
    <w:p w14:paraId="579A2F31" w14:textId="77777777" w:rsidR="00C25D19" w:rsidRPr="00C446F2" w:rsidRDefault="00C25D19">
      <w:pPr>
        <w:pStyle w:val="BodyText"/>
        <w:rPr>
          <w:rFonts w:ascii="Times New Roman" w:hAnsi="Times New Roman" w:cs="Times New Roman"/>
          <w:sz w:val="20"/>
        </w:rPr>
      </w:pPr>
    </w:p>
    <w:p w14:paraId="511148AF" w14:textId="657493AB" w:rsidR="00C25D19" w:rsidRPr="00C446F2" w:rsidRDefault="004748DC">
      <w:pPr>
        <w:pStyle w:val="BodyText"/>
        <w:rPr>
          <w:rFonts w:ascii="Times New Roman" w:hAnsi="Times New Roman" w:cs="Times New Roman"/>
          <w:sz w:val="20"/>
        </w:rPr>
      </w:pPr>
      <w:r w:rsidRPr="00C446F2">
        <w:rPr>
          <w:rFonts w:ascii="Times New Roman" w:hAnsi="Times New Roman" w:cs="Times New Roman"/>
          <w:sz w:val="20"/>
        </w:rPr>
        <w:lastRenderedPageBreak/>
        <w:t xml:space="preserve">Fig </w:t>
      </w:r>
      <w:proofErr w:type="gramStart"/>
      <w:r w:rsidRPr="00C446F2">
        <w:rPr>
          <w:rFonts w:ascii="Times New Roman" w:hAnsi="Times New Roman" w:cs="Times New Roman"/>
          <w:sz w:val="20"/>
        </w:rPr>
        <w:t>1 :</w:t>
      </w:r>
      <w:proofErr w:type="gramEnd"/>
      <w:r w:rsidRPr="00C446F2">
        <w:rPr>
          <w:rFonts w:ascii="Times New Roman" w:hAnsi="Times New Roman" w:cs="Times New Roman"/>
          <w:sz w:val="20"/>
        </w:rPr>
        <w:t xml:space="preserve"> </w:t>
      </w:r>
      <w:r w:rsidR="00CC7E9D">
        <w:rPr>
          <w:rFonts w:ascii="Times New Roman" w:hAnsi="Times New Roman" w:cs="Times New Roman"/>
          <w:sz w:val="20"/>
        </w:rPr>
        <w:t xml:space="preserve"> </w:t>
      </w:r>
      <w:r w:rsidR="00EF064C" w:rsidRPr="00EF064C">
        <w:rPr>
          <w:rFonts w:ascii="Times New Roman" w:hAnsi="Times New Roman" w:cs="Times New Roman"/>
          <w:sz w:val="20"/>
        </w:rPr>
        <w:t>Chocolate-brown discoloration of blood</w:t>
      </w:r>
      <w:r w:rsidR="00EF064C">
        <w:rPr>
          <w:rFonts w:ascii="Times New Roman" w:hAnsi="Times New Roman" w:cs="Times New Roman"/>
          <w:sz w:val="20"/>
        </w:rPr>
        <w:t xml:space="preserve">   </w:t>
      </w:r>
      <w:r w:rsidRPr="00C446F2">
        <w:rPr>
          <w:rFonts w:ascii="Times New Roman" w:hAnsi="Times New Roman" w:cs="Times New Roman"/>
          <w:sz w:val="20"/>
        </w:rPr>
        <w:t xml:space="preserve">Fig 2 : </w:t>
      </w:r>
      <w:r w:rsidR="00EF064C">
        <w:rPr>
          <w:rFonts w:ascii="Times New Roman" w:hAnsi="Times New Roman" w:cs="Times New Roman"/>
          <w:sz w:val="20"/>
        </w:rPr>
        <w:t xml:space="preserve"> </w:t>
      </w:r>
      <w:r w:rsidR="006904A1" w:rsidRPr="006904A1">
        <w:rPr>
          <w:rFonts w:ascii="Times New Roman" w:hAnsi="Times New Roman" w:cs="Times New Roman"/>
          <w:sz w:val="20"/>
        </w:rPr>
        <w:t>bluish discoloration of the lips</w:t>
      </w:r>
      <w:r w:rsidR="00290FD2">
        <w:rPr>
          <w:rFonts w:ascii="Times New Roman" w:hAnsi="Times New Roman" w:cs="Times New Roman"/>
          <w:sz w:val="20"/>
        </w:rPr>
        <w:t xml:space="preserve"> </w:t>
      </w:r>
      <w:r w:rsidRPr="00C446F2">
        <w:rPr>
          <w:rFonts w:ascii="Times New Roman" w:hAnsi="Times New Roman" w:cs="Times New Roman"/>
          <w:sz w:val="20"/>
        </w:rPr>
        <w:t xml:space="preserve">    Fig 3 : </w:t>
      </w:r>
      <w:r w:rsidR="00CC7E9D">
        <w:rPr>
          <w:rFonts w:ascii="Times New Roman" w:hAnsi="Times New Roman" w:cs="Times New Roman"/>
          <w:sz w:val="20"/>
        </w:rPr>
        <w:t xml:space="preserve"> </w:t>
      </w:r>
      <w:r w:rsidR="00CC7E9D" w:rsidRPr="00CC7E9D">
        <w:rPr>
          <w:rFonts w:ascii="Times New Roman" w:hAnsi="Times New Roman" w:cs="Times New Roman"/>
          <w:sz w:val="20"/>
        </w:rPr>
        <w:t xml:space="preserve">intensive </w:t>
      </w:r>
      <w:r w:rsidR="00290FD2">
        <w:rPr>
          <w:rFonts w:ascii="Times New Roman" w:hAnsi="Times New Roman" w:cs="Times New Roman"/>
          <w:sz w:val="20"/>
        </w:rPr>
        <w:t xml:space="preserve">care </w:t>
      </w:r>
      <w:r w:rsidR="00CC7E9D" w:rsidRPr="00CC7E9D">
        <w:rPr>
          <w:rFonts w:ascii="Times New Roman" w:hAnsi="Times New Roman" w:cs="Times New Roman"/>
          <w:sz w:val="20"/>
        </w:rPr>
        <w:t>management</w:t>
      </w:r>
      <w:r w:rsidR="00CC7E9D">
        <w:rPr>
          <w:rFonts w:ascii="Times New Roman" w:hAnsi="Times New Roman" w:cs="Times New Roman"/>
          <w:sz w:val="20"/>
        </w:rPr>
        <w:t xml:space="preserve"> of the patient </w:t>
      </w:r>
    </w:p>
    <w:p w14:paraId="4F582D41" w14:textId="77777777" w:rsidR="004748DC" w:rsidRPr="00C446F2" w:rsidRDefault="004748DC">
      <w:pPr>
        <w:pStyle w:val="BodyText"/>
        <w:rPr>
          <w:rFonts w:ascii="Times New Roman" w:hAnsi="Times New Roman" w:cs="Times New Roman"/>
          <w:sz w:val="20"/>
        </w:rPr>
      </w:pPr>
    </w:p>
    <w:p w14:paraId="489E1C5E" w14:textId="46031DBE" w:rsidR="004748DC" w:rsidRPr="00C446F2" w:rsidRDefault="004748DC">
      <w:pPr>
        <w:pStyle w:val="BodyText"/>
        <w:rPr>
          <w:rFonts w:ascii="Times New Roman" w:hAnsi="Times New Roman" w:cs="Times New Roman"/>
          <w:sz w:val="20"/>
        </w:rPr>
      </w:pPr>
      <w:r w:rsidRPr="00C446F2">
        <w:rPr>
          <w:rFonts w:ascii="Times New Roman" w:hAnsi="Times New Roman" w:cs="Times New Roman"/>
          <w:sz w:val="20"/>
        </w:rPr>
        <w:t xml:space="preserve">Table </w:t>
      </w:r>
      <w:proofErr w:type="gramStart"/>
      <w:r w:rsidRPr="00C446F2">
        <w:rPr>
          <w:rFonts w:ascii="Times New Roman" w:hAnsi="Times New Roman" w:cs="Times New Roman"/>
          <w:sz w:val="20"/>
        </w:rPr>
        <w:t>1 :</w:t>
      </w:r>
      <w:proofErr w:type="gramEnd"/>
      <w:r w:rsidRPr="00C446F2">
        <w:rPr>
          <w:rFonts w:ascii="Times New Roman" w:hAnsi="Times New Roman" w:cs="Times New Roman"/>
          <w:sz w:val="20"/>
        </w:rPr>
        <w:t xml:space="preserve"> </w:t>
      </w:r>
      <w:r w:rsidR="004A088E">
        <w:rPr>
          <w:rFonts w:ascii="Times New Roman" w:hAnsi="Times New Roman" w:cs="Times New Roman"/>
          <w:sz w:val="20"/>
        </w:rPr>
        <w:t xml:space="preserve"> Clinical presentation of the patient at admission</w:t>
      </w:r>
    </w:p>
    <w:p w14:paraId="1F1E5245" w14:textId="77777777" w:rsidR="00C25D19" w:rsidRPr="00C446F2" w:rsidRDefault="00C25D19">
      <w:pPr>
        <w:pStyle w:val="BodyText"/>
        <w:rPr>
          <w:rFonts w:ascii="Times New Roman" w:hAnsi="Times New Roman" w:cs="Times New Roman"/>
          <w:sz w:val="20"/>
        </w:rPr>
      </w:pPr>
    </w:p>
    <w:p w14:paraId="6946DBBC" w14:textId="77777777" w:rsidR="00C25D19" w:rsidRPr="00C446F2" w:rsidRDefault="00C25D19">
      <w:pPr>
        <w:pStyle w:val="BodyText"/>
        <w:rPr>
          <w:rFonts w:ascii="Times New Roman" w:hAnsi="Times New Roman" w:cs="Times New Roman"/>
          <w:sz w:val="20"/>
        </w:rPr>
      </w:pPr>
    </w:p>
    <w:p w14:paraId="5E689DC0" w14:textId="77777777" w:rsidR="00C25D19" w:rsidRPr="00C446F2" w:rsidRDefault="00C25D19">
      <w:pPr>
        <w:pStyle w:val="BodyText"/>
        <w:spacing w:before="180"/>
        <w:rPr>
          <w:rFonts w:ascii="Times New Roman" w:hAnsi="Times New Roman" w:cs="Times New Roman"/>
          <w:sz w:val="20"/>
        </w:rPr>
      </w:pPr>
    </w:p>
    <w:tbl>
      <w:tblPr>
        <w:tblW w:w="0" w:type="auto"/>
        <w:tblInd w:w="3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728"/>
        <w:gridCol w:w="2301"/>
      </w:tblGrid>
      <w:tr w:rsidR="00C25D19" w:rsidRPr="00C446F2" w14:paraId="6DDC8499" w14:textId="77777777">
        <w:trPr>
          <w:trHeight w:val="442"/>
        </w:trPr>
        <w:tc>
          <w:tcPr>
            <w:tcW w:w="1728" w:type="dxa"/>
            <w:tcBorders>
              <w:bottom w:val="single" w:sz="6" w:space="0" w:color="404040"/>
            </w:tcBorders>
            <w:shd w:val="clear" w:color="auto" w:fill="BEC0BF"/>
          </w:tcPr>
          <w:p w14:paraId="6E78C283" w14:textId="77777777" w:rsidR="00C25D19" w:rsidRPr="00C446F2" w:rsidRDefault="00290FD2">
            <w:pPr>
              <w:pStyle w:val="TableParagraph"/>
              <w:spacing w:before="81"/>
              <w:ind w:left="7"/>
              <w:jc w:val="center"/>
              <w:rPr>
                <w:rFonts w:ascii="Times New Roman" w:hAnsi="Times New Roman" w:cs="Times New Roman"/>
                <w:b/>
                <w:sz w:val="20"/>
              </w:rPr>
            </w:pPr>
            <w:r w:rsidRPr="00C446F2">
              <w:rPr>
                <w:rFonts w:ascii="Times New Roman" w:hAnsi="Times New Roman" w:cs="Times New Roman"/>
                <w:b/>
                <w:spacing w:val="-5"/>
                <w:sz w:val="20"/>
              </w:rPr>
              <w:t>ABG</w:t>
            </w:r>
          </w:p>
        </w:tc>
        <w:tc>
          <w:tcPr>
            <w:tcW w:w="2301" w:type="dxa"/>
            <w:tcBorders>
              <w:bottom w:val="single" w:sz="6" w:space="0" w:color="404040"/>
            </w:tcBorders>
            <w:shd w:val="clear" w:color="auto" w:fill="BEC0BF"/>
          </w:tcPr>
          <w:p w14:paraId="29CB0DC8" w14:textId="77777777" w:rsidR="00C25D19" w:rsidRPr="00C446F2" w:rsidRDefault="00290FD2">
            <w:pPr>
              <w:pStyle w:val="TableParagraph"/>
              <w:spacing w:before="81"/>
              <w:ind w:left="8"/>
              <w:jc w:val="center"/>
              <w:rPr>
                <w:rFonts w:ascii="Times New Roman" w:hAnsi="Times New Roman" w:cs="Times New Roman"/>
                <w:b/>
                <w:sz w:val="20"/>
              </w:rPr>
            </w:pPr>
            <w:r w:rsidRPr="00C446F2">
              <w:rPr>
                <w:rFonts w:ascii="Times New Roman" w:hAnsi="Times New Roman" w:cs="Times New Roman"/>
                <w:b/>
                <w:spacing w:val="-15"/>
                <w:sz w:val="20"/>
              </w:rPr>
              <w:t>AT</w:t>
            </w:r>
            <w:r w:rsidRPr="00C446F2">
              <w:rPr>
                <w:rFonts w:ascii="Times New Roman" w:hAnsi="Times New Roman" w:cs="Times New Roman"/>
                <w:b/>
                <w:spacing w:val="3"/>
                <w:sz w:val="20"/>
              </w:rPr>
              <w:t xml:space="preserve"> </w:t>
            </w:r>
            <w:r w:rsidRPr="00C446F2">
              <w:rPr>
                <w:rFonts w:ascii="Times New Roman" w:hAnsi="Times New Roman" w:cs="Times New Roman"/>
                <w:b/>
                <w:spacing w:val="-2"/>
                <w:sz w:val="20"/>
              </w:rPr>
              <w:t>ADMISSION</w:t>
            </w:r>
          </w:p>
        </w:tc>
      </w:tr>
      <w:tr w:rsidR="00C25D19" w:rsidRPr="00C446F2" w14:paraId="06BD1A2C" w14:textId="77777777">
        <w:trPr>
          <w:trHeight w:val="442"/>
        </w:trPr>
        <w:tc>
          <w:tcPr>
            <w:tcW w:w="1728" w:type="dxa"/>
            <w:tcBorders>
              <w:top w:val="single" w:sz="6" w:space="0" w:color="404040"/>
              <w:right w:val="single" w:sz="6" w:space="0" w:color="404040"/>
            </w:tcBorders>
            <w:shd w:val="clear" w:color="auto" w:fill="DCDCDC"/>
          </w:tcPr>
          <w:p w14:paraId="3FD7E4B5" w14:textId="77777777" w:rsidR="00C25D19" w:rsidRPr="00C446F2" w:rsidRDefault="00290FD2">
            <w:pPr>
              <w:pStyle w:val="TableParagraph"/>
              <w:spacing w:before="83"/>
              <w:ind w:left="5"/>
              <w:jc w:val="center"/>
              <w:rPr>
                <w:rFonts w:ascii="Times New Roman" w:hAnsi="Times New Roman" w:cs="Times New Roman"/>
                <w:b/>
                <w:sz w:val="20"/>
              </w:rPr>
            </w:pPr>
            <w:r w:rsidRPr="00C446F2">
              <w:rPr>
                <w:rFonts w:ascii="Times New Roman" w:hAnsi="Times New Roman" w:cs="Times New Roman"/>
                <w:b/>
                <w:spacing w:val="-5"/>
                <w:sz w:val="20"/>
              </w:rPr>
              <w:t>pH</w:t>
            </w:r>
          </w:p>
        </w:tc>
        <w:tc>
          <w:tcPr>
            <w:tcW w:w="2301" w:type="dxa"/>
            <w:tcBorders>
              <w:top w:val="single" w:sz="6" w:space="0" w:color="404040"/>
              <w:left w:val="single" w:sz="6" w:space="0" w:color="404040"/>
            </w:tcBorders>
          </w:tcPr>
          <w:p w14:paraId="586DC8CC" w14:textId="77777777" w:rsidR="00C25D19" w:rsidRPr="00C446F2" w:rsidRDefault="00290FD2">
            <w:pPr>
              <w:pStyle w:val="TableParagraph"/>
              <w:spacing w:before="84"/>
              <w:ind w:left="10"/>
              <w:jc w:val="center"/>
              <w:rPr>
                <w:rFonts w:ascii="Times New Roman" w:hAnsi="Times New Roman" w:cs="Times New Roman"/>
                <w:sz w:val="20"/>
              </w:rPr>
            </w:pPr>
            <w:r w:rsidRPr="00C446F2">
              <w:rPr>
                <w:rFonts w:ascii="Times New Roman" w:hAnsi="Times New Roman" w:cs="Times New Roman"/>
                <w:spacing w:val="-4"/>
                <w:sz w:val="20"/>
              </w:rPr>
              <w:t>7.46</w:t>
            </w:r>
          </w:p>
        </w:tc>
      </w:tr>
      <w:tr w:rsidR="00C25D19" w:rsidRPr="00C446F2" w14:paraId="167B782E" w14:textId="77777777">
        <w:trPr>
          <w:trHeight w:val="444"/>
        </w:trPr>
        <w:tc>
          <w:tcPr>
            <w:tcW w:w="1728" w:type="dxa"/>
            <w:tcBorders>
              <w:right w:val="single" w:sz="6" w:space="0" w:color="404040"/>
            </w:tcBorders>
            <w:shd w:val="clear" w:color="auto" w:fill="DCDCDC"/>
          </w:tcPr>
          <w:p w14:paraId="1FA1B838" w14:textId="77777777" w:rsidR="00C25D19" w:rsidRPr="00C446F2" w:rsidRDefault="00290FD2">
            <w:pPr>
              <w:pStyle w:val="TableParagraph"/>
              <w:spacing w:before="86"/>
              <w:ind w:left="5"/>
              <w:jc w:val="center"/>
              <w:rPr>
                <w:rFonts w:ascii="Times New Roman" w:hAnsi="Times New Roman" w:cs="Times New Roman"/>
                <w:b/>
                <w:sz w:val="13"/>
              </w:rPr>
            </w:pPr>
            <w:proofErr w:type="spellStart"/>
            <w:r w:rsidRPr="00C446F2">
              <w:rPr>
                <w:rFonts w:ascii="Times New Roman" w:hAnsi="Times New Roman" w:cs="Times New Roman"/>
                <w:b/>
                <w:spacing w:val="-4"/>
                <w:position w:val="1"/>
                <w:sz w:val="20"/>
              </w:rPr>
              <w:t>paO</w:t>
            </w:r>
            <w:proofErr w:type="spellEnd"/>
            <w:r w:rsidRPr="00C446F2">
              <w:rPr>
                <w:rFonts w:ascii="Times New Roman" w:hAnsi="Times New Roman" w:cs="Times New Roman"/>
                <w:b/>
                <w:spacing w:val="-4"/>
                <w:sz w:val="13"/>
              </w:rPr>
              <w:t>2</w:t>
            </w:r>
          </w:p>
        </w:tc>
        <w:tc>
          <w:tcPr>
            <w:tcW w:w="2301" w:type="dxa"/>
            <w:tcBorders>
              <w:left w:val="single" w:sz="6" w:space="0" w:color="404040"/>
            </w:tcBorders>
            <w:shd w:val="clear" w:color="auto" w:fill="F5F5F5"/>
          </w:tcPr>
          <w:p w14:paraId="1A24F298" w14:textId="77777777" w:rsidR="00C25D19" w:rsidRPr="00C446F2" w:rsidRDefault="00290FD2">
            <w:pPr>
              <w:pStyle w:val="TableParagraph"/>
              <w:ind w:left="10"/>
              <w:jc w:val="center"/>
              <w:rPr>
                <w:rFonts w:ascii="Times New Roman" w:hAnsi="Times New Roman" w:cs="Times New Roman"/>
                <w:sz w:val="20"/>
              </w:rPr>
            </w:pPr>
            <w:r w:rsidRPr="00C446F2">
              <w:rPr>
                <w:rFonts w:ascii="Times New Roman" w:hAnsi="Times New Roman" w:cs="Times New Roman"/>
                <w:spacing w:val="-5"/>
                <w:w w:val="105"/>
                <w:sz w:val="20"/>
              </w:rPr>
              <w:t>327</w:t>
            </w:r>
          </w:p>
        </w:tc>
      </w:tr>
      <w:tr w:rsidR="00C25D19" w:rsidRPr="00C446F2" w14:paraId="5D78B7CB" w14:textId="77777777">
        <w:trPr>
          <w:trHeight w:val="444"/>
        </w:trPr>
        <w:tc>
          <w:tcPr>
            <w:tcW w:w="1728" w:type="dxa"/>
            <w:tcBorders>
              <w:right w:val="single" w:sz="6" w:space="0" w:color="404040"/>
            </w:tcBorders>
            <w:shd w:val="clear" w:color="auto" w:fill="DCDCDC"/>
          </w:tcPr>
          <w:p w14:paraId="19BE30B7" w14:textId="77777777" w:rsidR="00C25D19" w:rsidRPr="00C446F2" w:rsidRDefault="00290FD2">
            <w:pPr>
              <w:pStyle w:val="TableParagraph"/>
              <w:spacing w:before="86"/>
              <w:ind w:left="5"/>
              <w:jc w:val="center"/>
              <w:rPr>
                <w:rFonts w:ascii="Times New Roman" w:hAnsi="Times New Roman" w:cs="Times New Roman"/>
                <w:b/>
                <w:sz w:val="13"/>
              </w:rPr>
            </w:pPr>
            <w:proofErr w:type="spellStart"/>
            <w:r w:rsidRPr="00C446F2">
              <w:rPr>
                <w:rFonts w:ascii="Times New Roman" w:hAnsi="Times New Roman" w:cs="Times New Roman"/>
                <w:b/>
                <w:spacing w:val="-2"/>
                <w:position w:val="1"/>
                <w:sz w:val="20"/>
              </w:rPr>
              <w:t>paCO</w:t>
            </w:r>
            <w:proofErr w:type="spellEnd"/>
            <w:r w:rsidRPr="00C446F2">
              <w:rPr>
                <w:rFonts w:ascii="Times New Roman" w:hAnsi="Times New Roman" w:cs="Times New Roman"/>
                <w:b/>
                <w:spacing w:val="-2"/>
                <w:sz w:val="13"/>
              </w:rPr>
              <w:t>2</w:t>
            </w:r>
          </w:p>
        </w:tc>
        <w:tc>
          <w:tcPr>
            <w:tcW w:w="2301" w:type="dxa"/>
            <w:tcBorders>
              <w:left w:val="single" w:sz="6" w:space="0" w:color="404040"/>
            </w:tcBorders>
          </w:tcPr>
          <w:p w14:paraId="305F9235" w14:textId="77777777" w:rsidR="00C25D19" w:rsidRPr="00C446F2" w:rsidRDefault="00290FD2">
            <w:pPr>
              <w:pStyle w:val="TableParagraph"/>
              <w:ind w:left="10"/>
              <w:jc w:val="center"/>
              <w:rPr>
                <w:rFonts w:ascii="Times New Roman" w:hAnsi="Times New Roman" w:cs="Times New Roman"/>
                <w:sz w:val="20"/>
              </w:rPr>
            </w:pPr>
            <w:r w:rsidRPr="00C446F2">
              <w:rPr>
                <w:rFonts w:ascii="Times New Roman" w:hAnsi="Times New Roman" w:cs="Times New Roman"/>
                <w:spacing w:val="-5"/>
                <w:w w:val="105"/>
                <w:sz w:val="20"/>
              </w:rPr>
              <w:t>23</w:t>
            </w:r>
          </w:p>
        </w:tc>
      </w:tr>
      <w:tr w:rsidR="00C25D19" w:rsidRPr="00C446F2" w14:paraId="493DA5F0" w14:textId="77777777">
        <w:trPr>
          <w:trHeight w:val="444"/>
        </w:trPr>
        <w:tc>
          <w:tcPr>
            <w:tcW w:w="1728" w:type="dxa"/>
            <w:tcBorders>
              <w:right w:val="single" w:sz="6" w:space="0" w:color="404040"/>
            </w:tcBorders>
            <w:shd w:val="clear" w:color="auto" w:fill="DCDCDC"/>
          </w:tcPr>
          <w:p w14:paraId="7B2FDDF4" w14:textId="77777777" w:rsidR="00C25D19" w:rsidRPr="00C446F2" w:rsidRDefault="00290FD2">
            <w:pPr>
              <w:pStyle w:val="TableParagraph"/>
              <w:spacing w:before="86"/>
              <w:ind w:left="5"/>
              <w:jc w:val="center"/>
              <w:rPr>
                <w:rFonts w:ascii="Times New Roman" w:hAnsi="Times New Roman" w:cs="Times New Roman"/>
                <w:b/>
                <w:sz w:val="13"/>
              </w:rPr>
            </w:pPr>
            <w:r w:rsidRPr="00C446F2">
              <w:rPr>
                <w:rFonts w:ascii="Times New Roman" w:hAnsi="Times New Roman" w:cs="Times New Roman"/>
                <w:b/>
                <w:spacing w:val="-4"/>
                <w:position w:val="1"/>
                <w:sz w:val="20"/>
              </w:rPr>
              <w:t>HCO</w:t>
            </w:r>
            <w:r w:rsidRPr="00C446F2">
              <w:rPr>
                <w:rFonts w:ascii="Times New Roman" w:hAnsi="Times New Roman" w:cs="Times New Roman"/>
                <w:b/>
                <w:spacing w:val="-4"/>
                <w:sz w:val="13"/>
              </w:rPr>
              <w:t>3</w:t>
            </w:r>
          </w:p>
        </w:tc>
        <w:tc>
          <w:tcPr>
            <w:tcW w:w="2301" w:type="dxa"/>
            <w:tcBorders>
              <w:left w:val="single" w:sz="6" w:space="0" w:color="404040"/>
            </w:tcBorders>
            <w:shd w:val="clear" w:color="auto" w:fill="F5F5F5"/>
          </w:tcPr>
          <w:p w14:paraId="7662D977" w14:textId="77777777" w:rsidR="00C25D19" w:rsidRPr="00C446F2" w:rsidRDefault="00290FD2">
            <w:pPr>
              <w:pStyle w:val="TableParagraph"/>
              <w:ind w:left="10"/>
              <w:jc w:val="center"/>
              <w:rPr>
                <w:rFonts w:ascii="Times New Roman" w:hAnsi="Times New Roman" w:cs="Times New Roman"/>
                <w:sz w:val="20"/>
              </w:rPr>
            </w:pPr>
            <w:r w:rsidRPr="00C446F2">
              <w:rPr>
                <w:rFonts w:ascii="Times New Roman" w:hAnsi="Times New Roman" w:cs="Times New Roman"/>
                <w:spacing w:val="-4"/>
                <w:sz w:val="20"/>
              </w:rPr>
              <w:t>16.4</w:t>
            </w:r>
          </w:p>
        </w:tc>
      </w:tr>
      <w:tr w:rsidR="00C25D19" w:rsidRPr="00C446F2" w14:paraId="4768E57E" w14:textId="77777777">
        <w:trPr>
          <w:trHeight w:val="444"/>
        </w:trPr>
        <w:tc>
          <w:tcPr>
            <w:tcW w:w="1728" w:type="dxa"/>
            <w:tcBorders>
              <w:right w:val="single" w:sz="6" w:space="0" w:color="404040"/>
            </w:tcBorders>
            <w:shd w:val="clear" w:color="auto" w:fill="DCDCDC"/>
          </w:tcPr>
          <w:p w14:paraId="5D13BDD4" w14:textId="77777777" w:rsidR="00C25D19" w:rsidRPr="00C446F2" w:rsidRDefault="00290FD2">
            <w:pPr>
              <w:pStyle w:val="TableParagraph"/>
              <w:spacing w:before="86"/>
              <w:ind w:left="5"/>
              <w:jc w:val="center"/>
              <w:rPr>
                <w:rFonts w:ascii="Times New Roman" w:hAnsi="Times New Roman" w:cs="Times New Roman"/>
                <w:b/>
                <w:sz w:val="13"/>
              </w:rPr>
            </w:pPr>
            <w:proofErr w:type="spellStart"/>
            <w:r w:rsidRPr="00C446F2">
              <w:rPr>
                <w:rFonts w:ascii="Times New Roman" w:hAnsi="Times New Roman" w:cs="Times New Roman"/>
                <w:b/>
                <w:spacing w:val="-4"/>
                <w:position w:val="1"/>
                <w:sz w:val="20"/>
              </w:rPr>
              <w:t>Spo</w:t>
            </w:r>
            <w:proofErr w:type="spellEnd"/>
            <w:r w:rsidRPr="00C446F2">
              <w:rPr>
                <w:rFonts w:ascii="Times New Roman" w:hAnsi="Times New Roman" w:cs="Times New Roman"/>
                <w:b/>
                <w:spacing w:val="-4"/>
                <w:sz w:val="13"/>
              </w:rPr>
              <w:t>2</w:t>
            </w:r>
          </w:p>
        </w:tc>
        <w:tc>
          <w:tcPr>
            <w:tcW w:w="2301" w:type="dxa"/>
            <w:tcBorders>
              <w:left w:val="single" w:sz="6" w:space="0" w:color="404040"/>
            </w:tcBorders>
          </w:tcPr>
          <w:p w14:paraId="59665F75" w14:textId="77777777" w:rsidR="00C25D19" w:rsidRPr="00C446F2" w:rsidRDefault="00290FD2">
            <w:pPr>
              <w:pStyle w:val="TableParagraph"/>
              <w:ind w:left="10"/>
              <w:jc w:val="center"/>
              <w:rPr>
                <w:rFonts w:ascii="Times New Roman" w:hAnsi="Times New Roman" w:cs="Times New Roman"/>
                <w:sz w:val="20"/>
              </w:rPr>
            </w:pPr>
            <w:r w:rsidRPr="00C446F2">
              <w:rPr>
                <w:rFonts w:ascii="Times New Roman" w:hAnsi="Times New Roman" w:cs="Times New Roman"/>
                <w:spacing w:val="-5"/>
                <w:w w:val="105"/>
                <w:sz w:val="20"/>
              </w:rPr>
              <w:t>100</w:t>
            </w:r>
          </w:p>
        </w:tc>
      </w:tr>
    </w:tbl>
    <w:p w14:paraId="1E38F262" w14:textId="77777777" w:rsidR="00C25D19" w:rsidRPr="00C446F2" w:rsidRDefault="00C25D19">
      <w:pPr>
        <w:pStyle w:val="TableParagraph"/>
        <w:jc w:val="center"/>
        <w:rPr>
          <w:rFonts w:ascii="Times New Roman" w:hAnsi="Times New Roman" w:cs="Times New Roman"/>
          <w:sz w:val="20"/>
        </w:rPr>
        <w:sectPr w:rsidR="00C25D19" w:rsidRPr="00C446F2">
          <w:headerReference w:type="even" r:id="rId10"/>
          <w:headerReference w:type="default" r:id="rId11"/>
          <w:footerReference w:type="even" r:id="rId12"/>
          <w:footerReference w:type="default" r:id="rId13"/>
          <w:headerReference w:type="first" r:id="rId14"/>
          <w:footerReference w:type="first" r:id="rId15"/>
          <w:pgSz w:w="12240" w:h="15840"/>
          <w:pgMar w:top="1360" w:right="1080" w:bottom="280" w:left="1080" w:header="720" w:footer="720" w:gutter="0"/>
          <w:cols w:space="720"/>
        </w:sectPr>
      </w:pPr>
    </w:p>
    <w:tbl>
      <w:tblPr>
        <w:tblW w:w="0" w:type="auto"/>
        <w:tblInd w:w="3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353"/>
        <w:gridCol w:w="2353"/>
        <w:gridCol w:w="2353"/>
      </w:tblGrid>
      <w:tr w:rsidR="00C25D19" w:rsidRPr="00C446F2" w14:paraId="4C816D49" w14:textId="77777777">
        <w:trPr>
          <w:trHeight w:val="444"/>
        </w:trPr>
        <w:tc>
          <w:tcPr>
            <w:tcW w:w="2353" w:type="dxa"/>
          </w:tcPr>
          <w:p w14:paraId="09B76AC1" w14:textId="77777777" w:rsidR="00C25D19" w:rsidRPr="00C446F2" w:rsidRDefault="00290FD2">
            <w:pPr>
              <w:pStyle w:val="TableParagraph"/>
              <w:spacing w:before="81"/>
              <w:jc w:val="center"/>
              <w:rPr>
                <w:rFonts w:ascii="Times New Roman" w:hAnsi="Times New Roman" w:cs="Times New Roman"/>
                <w:b/>
                <w:sz w:val="20"/>
              </w:rPr>
            </w:pPr>
            <w:r w:rsidRPr="00C446F2">
              <w:rPr>
                <w:rFonts w:ascii="Times New Roman" w:hAnsi="Times New Roman" w:cs="Times New Roman"/>
                <w:b/>
                <w:spacing w:val="-2"/>
                <w:sz w:val="20"/>
              </w:rPr>
              <w:lastRenderedPageBreak/>
              <w:t>INVESTIGATIONS</w:t>
            </w:r>
          </w:p>
        </w:tc>
        <w:tc>
          <w:tcPr>
            <w:tcW w:w="2353" w:type="dxa"/>
          </w:tcPr>
          <w:p w14:paraId="5C8716B9" w14:textId="77777777" w:rsidR="00C25D19" w:rsidRPr="00C446F2" w:rsidRDefault="00290FD2">
            <w:pPr>
              <w:pStyle w:val="TableParagraph"/>
              <w:spacing w:before="81"/>
              <w:jc w:val="center"/>
              <w:rPr>
                <w:rFonts w:ascii="Times New Roman" w:hAnsi="Times New Roman" w:cs="Times New Roman"/>
                <w:b/>
                <w:sz w:val="20"/>
              </w:rPr>
            </w:pPr>
            <w:r w:rsidRPr="00C446F2">
              <w:rPr>
                <w:rFonts w:ascii="Times New Roman" w:hAnsi="Times New Roman" w:cs="Times New Roman"/>
                <w:b/>
                <w:spacing w:val="-15"/>
                <w:sz w:val="20"/>
              </w:rPr>
              <w:t>AT</w:t>
            </w:r>
            <w:r w:rsidRPr="00C446F2">
              <w:rPr>
                <w:rFonts w:ascii="Times New Roman" w:hAnsi="Times New Roman" w:cs="Times New Roman"/>
                <w:b/>
                <w:spacing w:val="3"/>
                <w:sz w:val="20"/>
              </w:rPr>
              <w:t xml:space="preserve"> </w:t>
            </w:r>
            <w:r w:rsidRPr="00C446F2">
              <w:rPr>
                <w:rFonts w:ascii="Times New Roman" w:hAnsi="Times New Roman" w:cs="Times New Roman"/>
                <w:b/>
                <w:spacing w:val="-2"/>
                <w:sz w:val="20"/>
              </w:rPr>
              <w:t>ADMISSION</w:t>
            </w:r>
          </w:p>
        </w:tc>
        <w:tc>
          <w:tcPr>
            <w:tcW w:w="2353" w:type="dxa"/>
          </w:tcPr>
          <w:p w14:paraId="457FA248" w14:textId="77777777" w:rsidR="00C25D19" w:rsidRPr="00C446F2" w:rsidRDefault="00290FD2">
            <w:pPr>
              <w:pStyle w:val="TableParagraph"/>
              <w:spacing w:before="81"/>
              <w:jc w:val="center"/>
              <w:rPr>
                <w:rFonts w:ascii="Times New Roman" w:hAnsi="Times New Roman" w:cs="Times New Roman"/>
                <w:b/>
                <w:sz w:val="20"/>
              </w:rPr>
            </w:pPr>
            <w:r w:rsidRPr="00C446F2">
              <w:rPr>
                <w:rFonts w:ascii="Times New Roman" w:hAnsi="Times New Roman" w:cs="Times New Roman"/>
                <w:b/>
                <w:spacing w:val="-15"/>
                <w:sz w:val="20"/>
              </w:rPr>
              <w:t>AT</w:t>
            </w:r>
            <w:r w:rsidRPr="00C446F2">
              <w:rPr>
                <w:rFonts w:ascii="Times New Roman" w:hAnsi="Times New Roman" w:cs="Times New Roman"/>
                <w:b/>
                <w:spacing w:val="3"/>
                <w:sz w:val="20"/>
              </w:rPr>
              <w:t xml:space="preserve"> </w:t>
            </w:r>
            <w:r w:rsidRPr="00C446F2">
              <w:rPr>
                <w:rFonts w:ascii="Times New Roman" w:hAnsi="Times New Roman" w:cs="Times New Roman"/>
                <w:b/>
                <w:spacing w:val="-2"/>
                <w:sz w:val="20"/>
              </w:rPr>
              <w:t>DISCHARGE</w:t>
            </w:r>
          </w:p>
        </w:tc>
      </w:tr>
      <w:tr w:rsidR="00C25D19" w:rsidRPr="00C446F2" w14:paraId="110229AC" w14:textId="77777777">
        <w:trPr>
          <w:trHeight w:val="444"/>
        </w:trPr>
        <w:tc>
          <w:tcPr>
            <w:tcW w:w="2353" w:type="dxa"/>
            <w:shd w:val="clear" w:color="auto" w:fill="F5F5F5"/>
          </w:tcPr>
          <w:p w14:paraId="1C4A6E27"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5"/>
                <w:w w:val="110"/>
                <w:sz w:val="20"/>
              </w:rPr>
              <w:t>Hb</w:t>
            </w:r>
          </w:p>
        </w:tc>
        <w:tc>
          <w:tcPr>
            <w:tcW w:w="2353" w:type="dxa"/>
            <w:shd w:val="clear" w:color="auto" w:fill="F5F5F5"/>
          </w:tcPr>
          <w:p w14:paraId="6E707F78" w14:textId="77777777" w:rsidR="00C25D19" w:rsidRPr="00C446F2" w:rsidRDefault="00290FD2">
            <w:pPr>
              <w:pStyle w:val="TableParagraph"/>
              <w:ind w:left="802"/>
              <w:rPr>
                <w:rFonts w:ascii="Times New Roman" w:hAnsi="Times New Roman" w:cs="Times New Roman"/>
                <w:sz w:val="20"/>
              </w:rPr>
            </w:pPr>
            <w:r w:rsidRPr="00C446F2">
              <w:rPr>
                <w:rFonts w:ascii="Times New Roman" w:hAnsi="Times New Roman" w:cs="Times New Roman"/>
                <w:sz w:val="20"/>
              </w:rPr>
              <w:t>8.6</w:t>
            </w:r>
            <w:r w:rsidRPr="00C446F2">
              <w:rPr>
                <w:rFonts w:ascii="Times New Roman" w:hAnsi="Times New Roman" w:cs="Times New Roman"/>
                <w:spacing w:val="-11"/>
                <w:sz w:val="20"/>
              </w:rPr>
              <w:t xml:space="preserve"> </w:t>
            </w:r>
            <w:r w:rsidRPr="00C446F2">
              <w:rPr>
                <w:rFonts w:ascii="Times New Roman" w:hAnsi="Times New Roman" w:cs="Times New Roman"/>
                <w:spacing w:val="-4"/>
                <w:sz w:val="20"/>
              </w:rPr>
              <w:t>g/dL</w:t>
            </w:r>
          </w:p>
        </w:tc>
        <w:tc>
          <w:tcPr>
            <w:tcW w:w="2353" w:type="dxa"/>
            <w:shd w:val="clear" w:color="auto" w:fill="F5F5F5"/>
          </w:tcPr>
          <w:p w14:paraId="6CD70C5C" w14:textId="77777777" w:rsidR="00C25D19" w:rsidRPr="00C446F2" w:rsidRDefault="00290FD2">
            <w:pPr>
              <w:pStyle w:val="TableParagraph"/>
              <w:ind w:left="746"/>
              <w:rPr>
                <w:rFonts w:ascii="Times New Roman" w:hAnsi="Times New Roman" w:cs="Times New Roman"/>
                <w:sz w:val="20"/>
              </w:rPr>
            </w:pPr>
            <w:r w:rsidRPr="00C446F2">
              <w:rPr>
                <w:rFonts w:ascii="Times New Roman" w:hAnsi="Times New Roman" w:cs="Times New Roman"/>
                <w:sz w:val="20"/>
              </w:rPr>
              <w:t>11.3</w:t>
            </w:r>
            <w:r w:rsidRPr="00C446F2">
              <w:rPr>
                <w:rFonts w:ascii="Times New Roman" w:hAnsi="Times New Roman" w:cs="Times New Roman"/>
                <w:spacing w:val="-5"/>
                <w:sz w:val="20"/>
              </w:rPr>
              <w:t xml:space="preserve"> </w:t>
            </w:r>
            <w:r w:rsidRPr="00C446F2">
              <w:rPr>
                <w:rFonts w:ascii="Times New Roman" w:hAnsi="Times New Roman" w:cs="Times New Roman"/>
                <w:spacing w:val="-4"/>
                <w:sz w:val="20"/>
              </w:rPr>
              <w:t>g/dL</w:t>
            </w:r>
          </w:p>
        </w:tc>
      </w:tr>
      <w:tr w:rsidR="00C25D19" w:rsidRPr="00C446F2" w14:paraId="4D722473" w14:textId="77777777">
        <w:trPr>
          <w:trHeight w:val="444"/>
        </w:trPr>
        <w:tc>
          <w:tcPr>
            <w:tcW w:w="2353" w:type="dxa"/>
          </w:tcPr>
          <w:p w14:paraId="1B0575E4"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5"/>
                <w:w w:val="110"/>
                <w:sz w:val="20"/>
              </w:rPr>
              <w:t>TLC</w:t>
            </w:r>
          </w:p>
        </w:tc>
        <w:tc>
          <w:tcPr>
            <w:tcW w:w="2353" w:type="dxa"/>
          </w:tcPr>
          <w:p w14:paraId="3B886D77"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4"/>
                <w:sz w:val="20"/>
              </w:rPr>
              <w:t>12,030/</w:t>
            </w:r>
            <w:r w:rsidRPr="00C446F2">
              <w:rPr>
                <w:rFonts w:ascii="Times New Roman" w:hAnsi="Times New Roman" w:cs="Times New Roman"/>
                <w:spacing w:val="-6"/>
                <w:sz w:val="20"/>
              </w:rPr>
              <w:t xml:space="preserve"> </w:t>
            </w:r>
            <w:proofErr w:type="spellStart"/>
            <w:r w:rsidRPr="00C446F2">
              <w:rPr>
                <w:rFonts w:ascii="Times New Roman" w:hAnsi="Times New Roman" w:cs="Times New Roman"/>
                <w:spacing w:val="-4"/>
                <w:sz w:val="20"/>
              </w:rPr>
              <w:t>cumm</w:t>
            </w:r>
            <w:proofErr w:type="spellEnd"/>
          </w:p>
        </w:tc>
        <w:tc>
          <w:tcPr>
            <w:tcW w:w="2353" w:type="dxa"/>
          </w:tcPr>
          <w:p w14:paraId="7BDC4C90"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4"/>
                <w:sz w:val="20"/>
              </w:rPr>
              <w:t>10,700/</w:t>
            </w:r>
            <w:r w:rsidRPr="00C446F2">
              <w:rPr>
                <w:rFonts w:ascii="Times New Roman" w:hAnsi="Times New Roman" w:cs="Times New Roman"/>
                <w:spacing w:val="-6"/>
                <w:sz w:val="20"/>
              </w:rPr>
              <w:t xml:space="preserve"> </w:t>
            </w:r>
            <w:proofErr w:type="spellStart"/>
            <w:r w:rsidRPr="00C446F2">
              <w:rPr>
                <w:rFonts w:ascii="Times New Roman" w:hAnsi="Times New Roman" w:cs="Times New Roman"/>
                <w:spacing w:val="-4"/>
                <w:sz w:val="20"/>
              </w:rPr>
              <w:t>cumm</w:t>
            </w:r>
            <w:proofErr w:type="spellEnd"/>
          </w:p>
        </w:tc>
      </w:tr>
      <w:tr w:rsidR="00C25D19" w:rsidRPr="00C446F2" w14:paraId="5A043476" w14:textId="77777777">
        <w:trPr>
          <w:trHeight w:val="444"/>
        </w:trPr>
        <w:tc>
          <w:tcPr>
            <w:tcW w:w="2353" w:type="dxa"/>
            <w:shd w:val="clear" w:color="auto" w:fill="F5F5F5"/>
          </w:tcPr>
          <w:p w14:paraId="2EED3E99"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w w:val="90"/>
                <w:sz w:val="20"/>
              </w:rPr>
              <w:t>Platelet</w:t>
            </w:r>
            <w:r w:rsidRPr="00C446F2">
              <w:rPr>
                <w:rFonts w:ascii="Times New Roman" w:hAnsi="Times New Roman" w:cs="Times New Roman"/>
                <w:spacing w:val="16"/>
                <w:sz w:val="20"/>
              </w:rPr>
              <w:t xml:space="preserve"> </w:t>
            </w:r>
            <w:r w:rsidRPr="00C446F2">
              <w:rPr>
                <w:rFonts w:ascii="Times New Roman" w:hAnsi="Times New Roman" w:cs="Times New Roman"/>
                <w:spacing w:val="-2"/>
                <w:sz w:val="20"/>
              </w:rPr>
              <w:t>count</w:t>
            </w:r>
          </w:p>
        </w:tc>
        <w:tc>
          <w:tcPr>
            <w:tcW w:w="2353" w:type="dxa"/>
            <w:shd w:val="clear" w:color="auto" w:fill="F5F5F5"/>
          </w:tcPr>
          <w:p w14:paraId="5E873FDC"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6"/>
                <w:sz w:val="20"/>
              </w:rPr>
              <w:t>3,4,2,000/</w:t>
            </w:r>
            <w:r w:rsidRPr="00C446F2">
              <w:rPr>
                <w:rFonts w:ascii="Times New Roman" w:hAnsi="Times New Roman" w:cs="Times New Roman"/>
                <w:spacing w:val="-3"/>
                <w:sz w:val="20"/>
              </w:rPr>
              <w:t xml:space="preserve"> </w:t>
            </w:r>
            <w:proofErr w:type="spellStart"/>
            <w:r w:rsidRPr="00C446F2">
              <w:rPr>
                <w:rFonts w:ascii="Times New Roman" w:hAnsi="Times New Roman" w:cs="Times New Roman"/>
                <w:spacing w:val="-4"/>
                <w:sz w:val="20"/>
              </w:rPr>
              <w:t>cumm</w:t>
            </w:r>
            <w:proofErr w:type="spellEnd"/>
          </w:p>
        </w:tc>
        <w:tc>
          <w:tcPr>
            <w:tcW w:w="2353" w:type="dxa"/>
            <w:shd w:val="clear" w:color="auto" w:fill="F5F5F5"/>
          </w:tcPr>
          <w:p w14:paraId="05A9B151"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5"/>
                <w:sz w:val="20"/>
              </w:rPr>
              <w:t xml:space="preserve">2,30,000/ </w:t>
            </w:r>
            <w:proofErr w:type="spellStart"/>
            <w:r w:rsidRPr="00C446F2">
              <w:rPr>
                <w:rFonts w:ascii="Times New Roman" w:hAnsi="Times New Roman" w:cs="Times New Roman"/>
                <w:spacing w:val="-4"/>
                <w:sz w:val="20"/>
              </w:rPr>
              <w:t>cumm</w:t>
            </w:r>
            <w:proofErr w:type="spellEnd"/>
          </w:p>
        </w:tc>
      </w:tr>
      <w:tr w:rsidR="00C25D19" w:rsidRPr="00C446F2" w14:paraId="19673B94" w14:textId="77777777">
        <w:trPr>
          <w:trHeight w:val="444"/>
        </w:trPr>
        <w:tc>
          <w:tcPr>
            <w:tcW w:w="2353" w:type="dxa"/>
          </w:tcPr>
          <w:p w14:paraId="6E5D6A02"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w w:val="105"/>
                <w:sz w:val="20"/>
              </w:rPr>
              <w:t>Blood</w:t>
            </w:r>
            <w:r w:rsidRPr="00C446F2">
              <w:rPr>
                <w:rFonts w:ascii="Times New Roman" w:hAnsi="Times New Roman" w:cs="Times New Roman"/>
                <w:spacing w:val="-4"/>
                <w:w w:val="105"/>
                <w:sz w:val="20"/>
              </w:rPr>
              <w:t xml:space="preserve"> urea</w:t>
            </w:r>
          </w:p>
        </w:tc>
        <w:tc>
          <w:tcPr>
            <w:tcW w:w="2353" w:type="dxa"/>
          </w:tcPr>
          <w:p w14:paraId="10B8B216" w14:textId="77777777" w:rsidR="00C25D19" w:rsidRPr="00C446F2" w:rsidRDefault="00290FD2">
            <w:pPr>
              <w:pStyle w:val="TableParagraph"/>
              <w:ind w:left="661"/>
              <w:rPr>
                <w:rFonts w:ascii="Times New Roman" w:hAnsi="Times New Roman" w:cs="Times New Roman"/>
                <w:sz w:val="20"/>
              </w:rPr>
            </w:pPr>
            <w:r w:rsidRPr="00C446F2">
              <w:rPr>
                <w:rFonts w:ascii="Times New Roman" w:hAnsi="Times New Roman" w:cs="Times New Roman"/>
                <w:sz w:val="20"/>
              </w:rPr>
              <w:t>15.7</w:t>
            </w:r>
            <w:r w:rsidRPr="00C446F2">
              <w:rPr>
                <w:rFonts w:ascii="Times New Roman" w:hAnsi="Times New Roman" w:cs="Times New Roman"/>
                <w:spacing w:val="-5"/>
                <w:sz w:val="20"/>
              </w:rPr>
              <w:t xml:space="preserve"> </w:t>
            </w:r>
            <w:r w:rsidRPr="00C446F2">
              <w:rPr>
                <w:rFonts w:ascii="Times New Roman" w:hAnsi="Times New Roman" w:cs="Times New Roman"/>
                <w:spacing w:val="-2"/>
                <w:sz w:val="20"/>
              </w:rPr>
              <w:t>mg/dL</w:t>
            </w:r>
          </w:p>
        </w:tc>
        <w:tc>
          <w:tcPr>
            <w:tcW w:w="2353" w:type="dxa"/>
          </w:tcPr>
          <w:p w14:paraId="1894A413" w14:textId="77777777" w:rsidR="00C25D19" w:rsidRPr="00C446F2" w:rsidRDefault="00290FD2">
            <w:pPr>
              <w:pStyle w:val="TableParagraph"/>
              <w:ind w:left="661"/>
              <w:rPr>
                <w:rFonts w:ascii="Times New Roman" w:hAnsi="Times New Roman" w:cs="Times New Roman"/>
                <w:sz w:val="20"/>
              </w:rPr>
            </w:pPr>
            <w:r w:rsidRPr="00C446F2">
              <w:rPr>
                <w:rFonts w:ascii="Times New Roman" w:hAnsi="Times New Roman" w:cs="Times New Roman"/>
                <w:sz w:val="20"/>
              </w:rPr>
              <w:t>35.3</w:t>
            </w:r>
            <w:r w:rsidRPr="00C446F2">
              <w:rPr>
                <w:rFonts w:ascii="Times New Roman" w:hAnsi="Times New Roman" w:cs="Times New Roman"/>
                <w:spacing w:val="-5"/>
                <w:sz w:val="20"/>
              </w:rPr>
              <w:t xml:space="preserve"> </w:t>
            </w:r>
            <w:r w:rsidRPr="00C446F2">
              <w:rPr>
                <w:rFonts w:ascii="Times New Roman" w:hAnsi="Times New Roman" w:cs="Times New Roman"/>
                <w:spacing w:val="-2"/>
                <w:sz w:val="20"/>
              </w:rPr>
              <w:t>mg/dL</w:t>
            </w:r>
          </w:p>
        </w:tc>
      </w:tr>
      <w:tr w:rsidR="00C25D19" w:rsidRPr="00C446F2" w14:paraId="163E27D6" w14:textId="77777777">
        <w:trPr>
          <w:trHeight w:val="444"/>
        </w:trPr>
        <w:tc>
          <w:tcPr>
            <w:tcW w:w="2353" w:type="dxa"/>
            <w:shd w:val="clear" w:color="auto" w:fill="F5F5F5"/>
          </w:tcPr>
          <w:p w14:paraId="28656BF7" w14:textId="77777777" w:rsidR="00C25D19" w:rsidRPr="00C446F2" w:rsidRDefault="00290FD2">
            <w:pPr>
              <w:pStyle w:val="TableParagraph"/>
              <w:ind w:left="602"/>
              <w:rPr>
                <w:rFonts w:ascii="Times New Roman" w:hAnsi="Times New Roman" w:cs="Times New Roman"/>
                <w:sz w:val="20"/>
              </w:rPr>
            </w:pPr>
            <w:r w:rsidRPr="00C446F2">
              <w:rPr>
                <w:rFonts w:ascii="Times New Roman" w:hAnsi="Times New Roman" w:cs="Times New Roman"/>
                <w:w w:val="105"/>
                <w:sz w:val="20"/>
              </w:rPr>
              <w:t>S.</w:t>
            </w:r>
            <w:r w:rsidRPr="00C446F2">
              <w:rPr>
                <w:rFonts w:ascii="Times New Roman" w:hAnsi="Times New Roman" w:cs="Times New Roman"/>
                <w:spacing w:val="-2"/>
                <w:w w:val="105"/>
                <w:sz w:val="20"/>
              </w:rPr>
              <w:t xml:space="preserve"> Creatinine</w:t>
            </w:r>
          </w:p>
        </w:tc>
        <w:tc>
          <w:tcPr>
            <w:tcW w:w="2353" w:type="dxa"/>
            <w:shd w:val="clear" w:color="auto" w:fill="F5F5F5"/>
          </w:tcPr>
          <w:p w14:paraId="55EBBC58" w14:textId="77777777" w:rsidR="00C25D19" w:rsidRPr="00C446F2" w:rsidRDefault="00290FD2">
            <w:pPr>
              <w:pStyle w:val="TableParagraph"/>
              <w:ind w:left="661"/>
              <w:rPr>
                <w:rFonts w:ascii="Times New Roman" w:hAnsi="Times New Roman" w:cs="Times New Roman"/>
                <w:sz w:val="20"/>
              </w:rPr>
            </w:pPr>
            <w:r w:rsidRPr="00C446F2">
              <w:rPr>
                <w:rFonts w:ascii="Times New Roman" w:hAnsi="Times New Roman" w:cs="Times New Roman"/>
                <w:sz w:val="20"/>
              </w:rPr>
              <w:t>0.65</w:t>
            </w:r>
            <w:r w:rsidRPr="00C446F2">
              <w:rPr>
                <w:rFonts w:ascii="Times New Roman" w:hAnsi="Times New Roman" w:cs="Times New Roman"/>
                <w:spacing w:val="-5"/>
                <w:sz w:val="20"/>
              </w:rPr>
              <w:t xml:space="preserve"> </w:t>
            </w:r>
            <w:r w:rsidRPr="00C446F2">
              <w:rPr>
                <w:rFonts w:ascii="Times New Roman" w:hAnsi="Times New Roman" w:cs="Times New Roman"/>
                <w:spacing w:val="-2"/>
                <w:sz w:val="20"/>
              </w:rPr>
              <w:t>mg/dL</w:t>
            </w:r>
          </w:p>
        </w:tc>
        <w:tc>
          <w:tcPr>
            <w:tcW w:w="2353" w:type="dxa"/>
            <w:shd w:val="clear" w:color="auto" w:fill="F5F5F5"/>
          </w:tcPr>
          <w:p w14:paraId="4FA55F19" w14:textId="77777777" w:rsidR="00C25D19" w:rsidRPr="00C446F2" w:rsidRDefault="00290FD2">
            <w:pPr>
              <w:pStyle w:val="TableParagraph"/>
              <w:ind w:left="661"/>
              <w:rPr>
                <w:rFonts w:ascii="Times New Roman" w:hAnsi="Times New Roman" w:cs="Times New Roman"/>
                <w:sz w:val="20"/>
              </w:rPr>
            </w:pPr>
            <w:r w:rsidRPr="00C446F2">
              <w:rPr>
                <w:rFonts w:ascii="Times New Roman" w:hAnsi="Times New Roman" w:cs="Times New Roman"/>
                <w:sz w:val="20"/>
              </w:rPr>
              <w:t>0.59</w:t>
            </w:r>
            <w:r w:rsidRPr="00C446F2">
              <w:rPr>
                <w:rFonts w:ascii="Times New Roman" w:hAnsi="Times New Roman" w:cs="Times New Roman"/>
                <w:spacing w:val="-5"/>
                <w:sz w:val="20"/>
              </w:rPr>
              <w:t xml:space="preserve"> </w:t>
            </w:r>
            <w:r w:rsidRPr="00C446F2">
              <w:rPr>
                <w:rFonts w:ascii="Times New Roman" w:hAnsi="Times New Roman" w:cs="Times New Roman"/>
                <w:spacing w:val="-2"/>
                <w:sz w:val="20"/>
              </w:rPr>
              <w:t>mg/dL</w:t>
            </w:r>
          </w:p>
        </w:tc>
      </w:tr>
      <w:tr w:rsidR="00C25D19" w:rsidRPr="00C446F2" w14:paraId="77AAD209" w14:textId="77777777">
        <w:trPr>
          <w:trHeight w:val="444"/>
        </w:trPr>
        <w:tc>
          <w:tcPr>
            <w:tcW w:w="2353" w:type="dxa"/>
          </w:tcPr>
          <w:p w14:paraId="698B09D7" w14:textId="77777777" w:rsidR="00C25D19" w:rsidRPr="00C446F2" w:rsidRDefault="00290FD2">
            <w:pPr>
              <w:pStyle w:val="TableParagraph"/>
              <w:ind w:left="709"/>
              <w:rPr>
                <w:rFonts w:ascii="Times New Roman" w:hAnsi="Times New Roman" w:cs="Times New Roman"/>
                <w:sz w:val="20"/>
              </w:rPr>
            </w:pPr>
            <w:r w:rsidRPr="00C446F2">
              <w:rPr>
                <w:rFonts w:ascii="Times New Roman" w:hAnsi="Times New Roman" w:cs="Times New Roman"/>
                <w:w w:val="110"/>
                <w:sz w:val="20"/>
              </w:rPr>
              <w:t>S.</w:t>
            </w:r>
            <w:r w:rsidRPr="00C446F2">
              <w:rPr>
                <w:rFonts w:ascii="Times New Roman" w:hAnsi="Times New Roman" w:cs="Times New Roman"/>
                <w:spacing w:val="-13"/>
                <w:w w:val="110"/>
                <w:sz w:val="20"/>
              </w:rPr>
              <w:t xml:space="preserve"> </w:t>
            </w:r>
            <w:r w:rsidRPr="00C446F2">
              <w:rPr>
                <w:rFonts w:ascii="Times New Roman" w:hAnsi="Times New Roman" w:cs="Times New Roman"/>
                <w:spacing w:val="-2"/>
                <w:w w:val="110"/>
                <w:sz w:val="20"/>
              </w:rPr>
              <w:t>Sodium</w:t>
            </w:r>
          </w:p>
        </w:tc>
        <w:tc>
          <w:tcPr>
            <w:tcW w:w="2353" w:type="dxa"/>
          </w:tcPr>
          <w:p w14:paraId="160579CA"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z w:val="20"/>
              </w:rPr>
              <w:t>137</w:t>
            </w:r>
            <w:r w:rsidRPr="00C446F2">
              <w:rPr>
                <w:rFonts w:ascii="Times New Roman" w:hAnsi="Times New Roman" w:cs="Times New Roman"/>
                <w:spacing w:val="13"/>
                <w:sz w:val="20"/>
              </w:rPr>
              <w:t xml:space="preserve"> </w:t>
            </w:r>
            <w:proofErr w:type="spellStart"/>
            <w:r w:rsidRPr="00C446F2">
              <w:rPr>
                <w:rFonts w:ascii="Times New Roman" w:hAnsi="Times New Roman" w:cs="Times New Roman"/>
                <w:spacing w:val="-2"/>
                <w:sz w:val="20"/>
              </w:rPr>
              <w:t>mEq</w:t>
            </w:r>
            <w:proofErr w:type="spellEnd"/>
            <w:r w:rsidRPr="00C446F2">
              <w:rPr>
                <w:rFonts w:ascii="Times New Roman" w:hAnsi="Times New Roman" w:cs="Times New Roman"/>
                <w:spacing w:val="-2"/>
                <w:sz w:val="20"/>
              </w:rPr>
              <w:t>/L</w:t>
            </w:r>
          </w:p>
        </w:tc>
        <w:tc>
          <w:tcPr>
            <w:tcW w:w="2353" w:type="dxa"/>
          </w:tcPr>
          <w:p w14:paraId="6B1DF772"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z w:val="20"/>
              </w:rPr>
              <w:t>137</w:t>
            </w:r>
            <w:r w:rsidRPr="00C446F2">
              <w:rPr>
                <w:rFonts w:ascii="Times New Roman" w:hAnsi="Times New Roman" w:cs="Times New Roman"/>
                <w:spacing w:val="13"/>
                <w:sz w:val="20"/>
              </w:rPr>
              <w:t xml:space="preserve"> </w:t>
            </w:r>
            <w:proofErr w:type="spellStart"/>
            <w:r w:rsidRPr="00C446F2">
              <w:rPr>
                <w:rFonts w:ascii="Times New Roman" w:hAnsi="Times New Roman" w:cs="Times New Roman"/>
                <w:spacing w:val="-2"/>
                <w:sz w:val="20"/>
              </w:rPr>
              <w:t>mEq</w:t>
            </w:r>
            <w:proofErr w:type="spellEnd"/>
            <w:r w:rsidRPr="00C446F2">
              <w:rPr>
                <w:rFonts w:ascii="Times New Roman" w:hAnsi="Times New Roman" w:cs="Times New Roman"/>
                <w:spacing w:val="-2"/>
                <w:sz w:val="20"/>
              </w:rPr>
              <w:t>/L</w:t>
            </w:r>
          </w:p>
        </w:tc>
      </w:tr>
      <w:tr w:rsidR="00C25D19" w:rsidRPr="00C446F2" w14:paraId="324A17DE" w14:textId="77777777">
        <w:trPr>
          <w:trHeight w:val="444"/>
        </w:trPr>
        <w:tc>
          <w:tcPr>
            <w:tcW w:w="2353" w:type="dxa"/>
            <w:shd w:val="clear" w:color="auto" w:fill="F5F5F5"/>
          </w:tcPr>
          <w:p w14:paraId="6F48ACC3" w14:textId="77777777" w:rsidR="00C25D19" w:rsidRPr="00C446F2" w:rsidRDefault="00290FD2">
            <w:pPr>
              <w:pStyle w:val="TableParagraph"/>
              <w:ind w:left="584"/>
              <w:rPr>
                <w:rFonts w:ascii="Times New Roman" w:hAnsi="Times New Roman" w:cs="Times New Roman"/>
                <w:sz w:val="20"/>
              </w:rPr>
            </w:pPr>
            <w:r w:rsidRPr="00C446F2">
              <w:rPr>
                <w:rFonts w:ascii="Times New Roman" w:hAnsi="Times New Roman" w:cs="Times New Roman"/>
                <w:w w:val="105"/>
                <w:sz w:val="20"/>
              </w:rPr>
              <w:t>S.</w:t>
            </w:r>
            <w:r w:rsidRPr="00C446F2">
              <w:rPr>
                <w:rFonts w:ascii="Times New Roman" w:hAnsi="Times New Roman" w:cs="Times New Roman"/>
                <w:spacing w:val="-2"/>
                <w:w w:val="105"/>
                <w:sz w:val="20"/>
              </w:rPr>
              <w:t xml:space="preserve"> Potassium</w:t>
            </w:r>
          </w:p>
        </w:tc>
        <w:tc>
          <w:tcPr>
            <w:tcW w:w="2353" w:type="dxa"/>
            <w:shd w:val="clear" w:color="auto" w:fill="F5F5F5"/>
          </w:tcPr>
          <w:p w14:paraId="52189AAB" w14:textId="77777777" w:rsidR="00C25D19" w:rsidRPr="00C446F2" w:rsidRDefault="00290FD2">
            <w:pPr>
              <w:pStyle w:val="TableParagraph"/>
              <w:ind w:left="713"/>
              <w:rPr>
                <w:rFonts w:ascii="Times New Roman" w:hAnsi="Times New Roman" w:cs="Times New Roman"/>
                <w:sz w:val="20"/>
              </w:rPr>
            </w:pPr>
            <w:r w:rsidRPr="00C446F2">
              <w:rPr>
                <w:rFonts w:ascii="Times New Roman" w:hAnsi="Times New Roman" w:cs="Times New Roman"/>
                <w:sz w:val="20"/>
              </w:rPr>
              <w:t>3.4</w:t>
            </w:r>
            <w:r w:rsidRPr="00C446F2">
              <w:rPr>
                <w:rFonts w:ascii="Times New Roman" w:hAnsi="Times New Roman" w:cs="Times New Roman"/>
                <w:spacing w:val="-11"/>
                <w:sz w:val="20"/>
              </w:rPr>
              <w:t xml:space="preserve"> </w:t>
            </w:r>
            <w:proofErr w:type="spellStart"/>
            <w:r w:rsidRPr="00C446F2">
              <w:rPr>
                <w:rFonts w:ascii="Times New Roman" w:hAnsi="Times New Roman" w:cs="Times New Roman"/>
                <w:spacing w:val="-2"/>
                <w:sz w:val="20"/>
              </w:rPr>
              <w:t>mEq</w:t>
            </w:r>
            <w:proofErr w:type="spellEnd"/>
            <w:r w:rsidRPr="00C446F2">
              <w:rPr>
                <w:rFonts w:ascii="Times New Roman" w:hAnsi="Times New Roman" w:cs="Times New Roman"/>
                <w:spacing w:val="-2"/>
                <w:sz w:val="20"/>
              </w:rPr>
              <w:t>/L</w:t>
            </w:r>
          </w:p>
        </w:tc>
        <w:tc>
          <w:tcPr>
            <w:tcW w:w="2353" w:type="dxa"/>
            <w:shd w:val="clear" w:color="auto" w:fill="F5F5F5"/>
          </w:tcPr>
          <w:p w14:paraId="14F26645" w14:textId="77777777" w:rsidR="00C25D19" w:rsidRPr="00C446F2" w:rsidRDefault="00290FD2">
            <w:pPr>
              <w:pStyle w:val="TableParagraph"/>
              <w:ind w:left="713"/>
              <w:rPr>
                <w:rFonts w:ascii="Times New Roman" w:hAnsi="Times New Roman" w:cs="Times New Roman"/>
                <w:sz w:val="20"/>
              </w:rPr>
            </w:pPr>
            <w:r w:rsidRPr="00C446F2">
              <w:rPr>
                <w:rFonts w:ascii="Times New Roman" w:hAnsi="Times New Roman" w:cs="Times New Roman"/>
                <w:sz w:val="20"/>
              </w:rPr>
              <w:t>4.2</w:t>
            </w:r>
            <w:r w:rsidRPr="00C446F2">
              <w:rPr>
                <w:rFonts w:ascii="Times New Roman" w:hAnsi="Times New Roman" w:cs="Times New Roman"/>
                <w:spacing w:val="-11"/>
                <w:sz w:val="20"/>
              </w:rPr>
              <w:t xml:space="preserve"> </w:t>
            </w:r>
            <w:proofErr w:type="spellStart"/>
            <w:r w:rsidRPr="00C446F2">
              <w:rPr>
                <w:rFonts w:ascii="Times New Roman" w:hAnsi="Times New Roman" w:cs="Times New Roman"/>
                <w:spacing w:val="-2"/>
                <w:sz w:val="20"/>
              </w:rPr>
              <w:t>mEq</w:t>
            </w:r>
            <w:proofErr w:type="spellEnd"/>
            <w:r w:rsidRPr="00C446F2">
              <w:rPr>
                <w:rFonts w:ascii="Times New Roman" w:hAnsi="Times New Roman" w:cs="Times New Roman"/>
                <w:spacing w:val="-2"/>
                <w:sz w:val="20"/>
              </w:rPr>
              <w:t>/L</w:t>
            </w:r>
          </w:p>
        </w:tc>
      </w:tr>
      <w:tr w:rsidR="00C25D19" w:rsidRPr="00C446F2" w14:paraId="21EAB2DC" w14:textId="77777777">
        <w:trPr>
          <w:trHeight w:val="444"/>
        </w:trPr>
        <w:tc>
          <w:tcPr>
            <w:tcW w:w="2353" w:type="dxa"/>
          </w:tcPr>
          <w:p w14:paraId="5F827F55" w14:textId="77777777" w:rsidR="00C25D19" w:rsidRPr="00C446F2" w:rsidRDefault="00290FD2">
            <w:pPr>
              <w:pStyle w:val="TableParagraph"/>
              <w:ind w:left="517"/>
              <w:rPr>
                <w:rFonts w:ascii="Times New Roman" w:hAnsi="Times New Roman" w:cs="Times New Roman"/>
                <w:sz w:val="20"/>
              </w:rPr>
            </w:pPr>
            <w:r w:rsidRPr="00C446F2">
              <w:rPr>
                <w:rFonts w:ascii="Times New Roman" w:hAnsi="Times New Roman" w:cs="Times New Roman"/>
                <w:sz w:val="20"/>
              </w:rPr>
              <w:t>S.</w:t>
            </w:r>
            <w:r w:rsidRPr="00C446F2">
              <w:rPr>
                <w:rFonts w:ascii="Times New Roman" w:hAnsi="Times New Roman" w:cs="Times New Roman"/>
                <w:spacing w:val="-15"/>
                <w:sz w:val="20"/>
              </w:rPr>
              <w:t xml:space="preserve"> </w:t>
            </w:r>
            <w:r w:rsidRPr="00C446F2">
              <w:rPr>
                <w:rFonts w:ascii="Times New Roman" w:hAnsi="Times New Roman" w:cs="Times New Roman"/>
                <w:sz w:val="20"/>
              </w:rPr>
              <w:t>Vitamin</w:t>
            </w:r>
            <w:r w:rsidRPr="00C446F2">
              <w:rPr>
                <w:rFonts w:ascii="Times New Roman" w:hAnsi="Times New Roman" w:cs="Times New Roman"/>
                <w:spacing w:val="-14"/>
                <w:sz w:val="20"/>
              </w:rPr>
              <w:t xml:space="preserve"> </w:t>
            </w:r>
            <w:r w:rsidRPr="00C446F2">
              <w:rPr>
                <w:rFonts w:ascii="Times New Roman" w:hAnsi="Times New Roman" w:cs="Times New Roman"/>
                <w:spacing w:val="-5"/>
                <w:sz w:val="20"/>
              </w:rPr>
              <w:t>B12</w:t>
            </w:r>
          </w:p>
        </w:tc>
        <w:tc>
          <w:tcPr>
            <w:tcW w:w="2353" w:type="dxa"/>
          </w:tcPr>
          <w:p w14:paraId="2C5BB7FF" w14:textId="77777777" w:rsidR="00C25D19" w:rsidRPr="00C446F2" w:rsidRDefault="00290FD2">
            <w:pPr>
              <w:pStyle w:val="TableParagraph"/>
              <w:ind w:left="605"/>
              <w:rPr>
                <w:rFonts w:ascii="Times New Roman" w:hAnsi="Times New Roman" w:cs="Times New Roman"/>
                <w:sz w:val="20"/>
              </w:rPr>
            </w:pPr>
            <w:r w:rsidRPr="00C446F2">
              <w:rPr>
                <w:rFonts w:ascii="Times New Roman" w:hAnsi="Times New Roman" w:cs="Times New Roman"/>
                <w:sz w:val="20"/>
              </w:rPr>
              <w:t>928.3</w:t>
            </w:r>
            <w:r w:rsidRPr="00C446F2">
              <w:rPr>
                <w:rFonts w:ascii="Times New Roman" w:hAnsi="Times New Roman" w:cs="Times New Roman"/>
                <w:spacing w:val="-1"/>
                <w:sz w:val="20"/>
              </w:rPr>
              <w:t xml:space="preserve"> </w:t>
            </w:r>
            <w:proofErr w:type="spellStart"/>
            <w:r w:rsidRPr="00C446F2">
              <w:rPr>
                <w:rFonts w:ascii="Times New Roman" w:hAnsi="Times New Roman" w:cs="Times New Roman"/>
                <w:spacing w:val="-2"/>
                <w:sz w:val="20"/>
              </w:rPr>
              <w:t>pg</w:t>
            </w:r>
            <w:proofErr w:type="spellEnd"/>
            <w:r w:rsidRPr="00C446F2">
              <w:rPr>
                <w:rFonts w:ascii="Times New Roman" w:hAnsi="Times New Roman" w:cs="Times New Roman"/>
                <w:spacing w:val="-2"/>
                <w:sz w:val="20"/>
              </w:rPr>
              <w:t>/mL</w:t>
            </w:r>
          </w:p>
        </w:tc>
        <w:tc>
          <w:tcPr>
            <w:tcW w:w="2353" w:type="dxa"/>
          </w:tcPr>
          <w:p w14:paraId="55AE7C7D"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10"/>
                <w:w w:val="105"/>
                <w:sz w:val="20"/>
              </w:rPr>
              <w:t>-</w:t>
            </w:r>
          </w:p>
        </w:tc>
      </w:tr>
      <w:tr w:rsidR="00C25D19" w:rsidRPr="00C446F2" w14:paraId="156867BD" w14:textId="77777777">
        <w:trPr>
          <w:trHeight w:val="444"/>
        </w:trPr>
        <w:tc>
          <w:tcPr>
            <w:tcW w:w="2353" w:type="dxa"/>
            <w:shd w:val="clear" w:color="auto" w:fill="F5F5F5"/>
          </w:tcPr>
          <w:p w14:paraId="43DC6788"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5"/>
                <w:w w:val="110"/>
                <w:sz w:val="20"/>
              </w:rPr>
              <w:t>LDH</w:t>
            </w:r>
          </w:p>
        </w:tc>
        <w:tc>
          <w:tcPr>
            <w:tcW w:w="2353" w:type="dxa"/>
            <w:shd w:val="clear" w:color="auto" w:fill="F5F5F5"/>
          </w:tcPr>
          <w:p w14:paraId="797C9C6D"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z w:val="20"/>
              </w:rPr>
              <w:t>264</w:t>
            </w:r>
            <w:r w:rsidRPr="00C446F2">
              <w:rPr>
                <w:rFonts w:ascii="Times New Roman" w:hAnsi="Times New Roman" w:cs="Times New Roman"/>
                <w:spacing w:val="13"/>
                <w:sz w:val="20"/>
              </w:rPr>
              <w:t xml:space="preserve"> </w:t>
            </w:r>
            <w:r w:rsidRPr="00C446F2">
              <w:rPr>
                <w:rFonts w:ascii="Times New Roman" w:hAnsi="Times New Roman" w:cs="Times New Roman"/>
                <w:spacing w:val="-4"/>
                <w:sz w:val="20"/>
              </w:rPr>
              <w:t>IU/L</w:t>
            </w:r>
          </w:p>
        </w:tc>
        <w:tc>
          <w:tcPr>
            <w:tcW w:w="2353" w:type="dxa"/>
            <w:shd w:val="clear" w:color="auto" w:fill="F5F5F5"/>
          </w:tcPr>
          <w:p w14:paraId="3C8A0180" w14:textId="77777777" w:rsidR="00C25D19" w:rsidRPr="00C446F2" w:rsidRDefault="00290FD2">
            <w:pPr>
              <w:pStyle w:val="TableParagraph"/>
              <w:jc w:val="center"/>
              <w:rPr>
                <w:rFonts w:ascii="Times New Roman" w:hAnsi="Times New Roman" w:cs="Times New Roman"/>
                <w:sz w:val="20"/>
              </w:rPr>
            </w:pPr>
            <w:r w:rsidRPr="00C446F2">
              <w:rPr>
                <w:rFonts w:ascii="Times New Roman" w:hAnsi="Times New Roman" w:cs="Times New Roman"/>
                <w:spacing w:val="-10"/>
                <w:w w:val="105"/>
                <w:sz w:val="20"/>
              </w:rPr>
              <w:t>-</w:t>
            </w:r>
          </w:p>
        </w:tc>
      </w:tr>
    </w:tbl>
    <w:p w14:paraId="61608823" w14:textId="77777777" w:rsidR="00C25D19" w:rsidRPr="00C446F2" w:rsidRDefault="00C25D19">
      <w:pPr>
        <w:pStyle w:val="BodyText"/>
        <w:rPr>
          <w:rFonts w:ascii="Times New Roman" w:hAnsi="Times New Roman" w:cs="Times New Roman"/>
          <w:sz w:val="28"/>
        </w:rPr>
      </w:pPr>
    </w:p>
    <w:p w14:paraId="4F5395AF" w14:textId="27CADCC7" w:rsidR="00C25D19" w:rsidRDefault="004748DC">
      <w:pPr>
        <w:pStyle w:val="BodyText"/>
        <w:spacing w:before="222"/>
        <w:rPr>
          <w:rFonts w:ascii="Times New Roman" w:hAnsi="Times New Roman" w:cs="Times New Roman"/>
          <w:sz w:val="28"/>
        </w:rPr>
      </w:pPr>
      <w:r w:rsidRPr="00C446F2">
        <w:rPr>
          <w:rFonts w:ascii="Times New Roman" w:hAnsi="Times New Roman" w:cs="Times New Roman"/>
          <w:sz w:val="28"/>
        </w:rPr>
        <w:t xml:space="preserve">Table </w:t>
      </w:r>
      <w:proofErr w:type="gramStart"/>
      <w:r w:rsidRPr="00C446F2">
        <w:rPr>
          <w:rFonts w:ascii="Times New Roman" w:hAnsi="Times New Roman" w:cs="Times New Roman"/>
          <w:sz w:val="28"/>
        </w:rPr>
        <w:t>2 :</w:t>
      </w:r>
      <w:proofErr w:type="gramEnd"/>
      <w:r w:rsidRPr="00C446F2">
        <w:rPr>
          <w:rFonts w:ascii="Times New Roman" w:hAnsi="Times New Roman" w:cs="Times New Roman"/>
          <w:sz w:val="28"/>
        </w:rPr>
        <w:t xml:space="preserve"> </w:t>
      </w:r>
      <w:r w:rsidR="006B3865">
        <w:rPr>
          <w:rFonts w:ascii="Times New Roman" w:hAnsi="Times New Roman" w:cs="Times New Roman"/>
          <w:sz w:val="28"/>
        </w:rPr>
        <w:t>Clinical investigation</w:t>
      </w:r>
      <w:r w:rsidR="006E7AFA">
        <w:rPr>
          <w:rFonts w:ascii="Times New Roman" w:hAnsi="Times New Roman" w:cs="Times New Roman"/>
          <w:sz w:val="28"/>
        </w:rPr>
        <w:t>s</w:t>
      </w:r>
      <w:r w:rsidR="006B3865">
        <w:rPr>
          <w:rFonts w:ascii="Times New Roman" w:hAnsi="Times New Roman" w:cs="Times New Roman"/>
          <w:sz w:val="28"/>
        </w:rPr>
        <w:t xml:space="preserve"> </w:t>
      </w:r>
      <w:r w:rsidR="006B3865" w:rsidRPr="006B3865">
        <w:rPr>
          <w:rFonts w:ascii="Times New Roman" w:hAnsi="Times New Roman" w:cs="Times New Roman"/>
          <w:sz w:val="28"/>
        </w:rPr>
        <w:t xml:space="preserve">of the patient at </w:t>
      </w:r>
      <w:r w:rsidR="00F667E5">
        <w:rPr>
          <w:rFonts w:ascii="Times New Roman" w:hAnsi="Times New Roman" w:cs="Times New Roman"/>
          <w:sz w:val="28"/>
        </w:rPr>
        <w:t xml:space="preserve">the time of </w:t>
      </w:r>
      <w:r w:rsidR="006B3865" w:rsidRPr="006B3865">
        <w:rPr>
          <w:rFonts w:ascii="Times New Roman" w:hAnsi="Times New Roman" w:cs="Times New Roman"/>
          <w:sz w:val="28"/>
        </w:rPr>
        <w:t>admission</w:t>
      </w:r>
      <w:r w:rsidR="00DD3658">
        <w:rPr>
          <w:rFonts w:ascii="Times New Roman" w:hAnsi="Times New Roman" w:cs="Times New Roman"/>
          <w:sz w:val="28"/>
        </w:rPr>
        <w:t xml:space="preserve"> </w:t>
      </w:r>
      <w:r w:rsidR="00F667E5">
        <w:rPr>
          <w:rFonts w:ascii="Times New Roman" w:hAnsi="Times New Roman" w:cs="Times New Roman"/>
          <w:sz w:val="28"/>
        </w:rPr>
        <w:t xml:space="preserve">time </w:t>
      </w:r>
      <w:r w:rsidR="00DD3658">
        <w:rPr>
          <w:rFonts w:ascii="Times New Roman" w:hAnsi="Times New Roman" w:cs="Times New Roman"/>
          <w:sz w:val="28"/>
        </w:rPr>
        <w:t xml:space="preserve">and </w:t>
      </w:r>
      <w:r w:rsidR="005744DF" w:rsidRPr="00DD3658">
        <w:rPr>
          <w:rFonts w:ascii="Times New Roman" w:hAnsi="Times New Roman" w:cs="Times New Roman"/>
          <w:sz w:val="28"/>
        </w:rPr>
        <w:t>discharge</w:t>
      </w:r>
      <w:r w:rsidR="00F667E5">
        <w:rPr>
          <w:rFonts w:ascii="Times New Roman" w:hAnsi="Times New Roman" w:cs="Times New Roman"/>
          <w:sz w:val="28"/>
        </w:rPr>
        <w:t xml:space="preserve"> </w:t>
      </w:r>
    </w:p>
    <w:p w14:paraId="3D787645" w14:textId="77777777" w:rsidR="006702E5" w:rsidRPr="00C446F2" w:rsidRDefault="006702E5">
      <w:pPr>
        <w:pStyle w:val="BodyText"/>
        <w:spacing w:before="222"/>
        <w:rPr>
          <w:rFonts w:ascii="Times New Roman" w:hAnsi="Times New Roman" w:cs="Times New Roman"/>
          <w:sz w:val="28"/>
        </w:rPr>
      </w:pPr>
    </w:p>
    <w:p w14:paraId="54A234C9" w14:textId="77777777" w:rsidR="00C25D19" w:rsidRPr="00C446F2" w:rsidRDefault="00290FD2">
      <w:pPr>
        <w:pStyle w:val="Heading1"/>
        <w:rPr>
          <w:rFonts w:ascii="Times New Roman" w:hAnsi="Times New Roman" w:cs="Times New Roman"/>
        </w:rPr>
      </w:pPr>
      <w:r w:rsidRPr="00C446F2">
        <w:rPr>
          <w:rFonts w:ascii="Times New Roman" w:hAnsi="Times New Roman" w:cs="Times New Roman"/>
          <w:spacing w:val="-2"/>
          <w:w w:val="115"/>
        </w:rPr>
        <w:t>DISCUSSION:</w:t>
      </w:r>
    </w:p>
    <w:p w14:paraId="6DCFF788" w14:textId="77777777" w:rsidR="00C25D19" w:rsidRPr="00C446F2" w:rsidRDefault="00290FD2">
      <w:pPr>
        <w:pStyle w:val="BodyText"/>
        <w:spacing w:before="282"/>
        <w:ind w:left="360" w:right="404"/>
        <w:rPr>
          <w:rFonts w:ascii="Times New Roman" w:hAnsi="Times New Roman" w:cs="Times New Roman"/>
        </w:rPr>
      </w:pPr>
      <w:r w:rsidRPr="00C446F2">
        <w:rPr>
          <w:rFonts w:ascii="Times New Roman" w:hAnsi="Times New Roman" w:cs="Times New Roman"/>
        </w:rPr>
        <w:t>Methemoglobinemia</w:t>
      </w:r>
      <w:r w:rsidRPr="00C446F2">
        <w:rPr>
          <w:rFonts w:ascii="Times New Roman" w:hAnsi="Times New Roman" w:cs="Times New Roman"/>
          <w:spacing w:val="-4"/>
        </w:rPr>
        <w:t xml:space="preserve"> </w:t>
      </w:r>
      <w:r w:rsidRPr="00C446F2">
        <w:rPr>
          <w:rFonts w:ascii="Times New Roman" w:hAnsi="Times New Roman" w:cs="Times New Roman"/>
        </w:rPr>
        <w:t>is</w:t>
      </w:r>
      <w:r w:rsidRPr="00C446F2">
        <w:rPr>
          <w:rFonts w:ascii="Times New Roman" w:hAnsi="Times New Roman" w:cs="Times New Roman"/>
          <w:spacing w:val="-4"/>
        </w:rPr>
        <w:t xml:space="preserve"> </w:t>
      </w:r>
      <w:r w:rsidRPr="00C446F2">
        <w:rPr>
          <w:rFonts w:ascii="Times New Roman" w:hAnsi="Times New Roman" w:cs="Times New Roman"/>
        </w:rPr>
        <w:t>a</w:t>
      </w:r>
      <w:r w:rsidRPr="00C446F2">
        <w:rPr>
          <w:rFonts w:ascii="Times New Roman" w:hAnsi="Times New Roman" w:cs="Times New Roman"/>
          <w:spacing w:val="-4"/>
        </w:rPr>
        <w:t xml:space="preserve"> </w:t>
      </w:r>
      <w:r w:rsidRPr="00C446F2">
        <w:rPr>
          <w:rFonts w:ascii="Times New Roman" w:hAnsi="Times New Roman" w:cs="Times New Roman"/>
        </w:rPr>
        <w:t>rare</w:t>
      </w:r>
      <w:r w:rsidRPr="00C446F2">
        <w:rPr>
          <w:rFonts w:ascii="Times New Roman" w:hAnsi="Times New Roman" w:cs="Times New Roman"/>
          <w:spacing w:val="-4"/>
        </w:rPr>
        <w:t xml:space="preserve"> </w:t>
      </w:r>
      <w:r w:rsidRPr="00C446F2">
        <w:rPr>
          <w:rFonts w:ascii="Times New Roman" w:hAnsi="Times New Roman" w:cs="Times New Roman"/>
        </w:rPr>
        <w:t>but</w:t>
      </w:r>
      <w:r w:rsidRPr="00C446F2">
        <w:rPr>
          <w:rFonts w:ascii="Times New Roman" w:hAnsi="Times New Roman" w:cs="Times New Roman"/>
          <w:spacing w:val="-4"/>
        </w:rPr>
        <w:t xml:space="preserve"> </w:t>
      </w:r>
      <w:r w:rsidRPr="00C446F2">
        <w:rPr>
          <w:rFonts w:ascii="Times New Roman" w:hAnsi="Times New Roman" w:cs="Times New Roman"/>
        </w:rPr>
        <w:t>potentially</w:t>
      </w:r>
      <w:r w:rsidRPr="00C446F2">
        <w:rPr>
          <w:rFonts w:ascii="Times New Roman" w:hAnsi="Times New Roman" w:cs="Times New Roman"/>
          <w:spacing w:val="-4"/>
        </w:rPr>
        <w:t xml:space="preserve"> </w:t>
      </w:r>
      <w:r w:rsidRPr="00C446F2">
        <w:rPr>
          <w:rFonts w:ascii="Times New Roman" w:hAnsi="Times New Roman" w:cs="Times New Roman"/>
        </w:rPr>
        <w:t>life-threatening</w:t>
      </w:r>
      <w:r w:rsidRPr="00C446F2">
        <w:rPr>
          <w:rFonts w:ascii="Times New Roman" w:hAnsi="Times New Roman" w:cs="Times New Roman"/>
          <w:spacing w:val="-4"/>
        </w:rPr>
        <w:t xml:space="preserve"> </w:t>
      </w:r>
      <w:r w:rsidRPr="00C446F2">
        <w:rPr>
          <w:rFonts w:ascii="Times New Roman" w:hAnsi="Times New Roman" w:cs="Times New Roman"/>
        </w:rPr>
        <w:t>disorder</w:t>
      </w:r>
      <w:r w:rsidRPr="00C446F2">
        <w:rPr>
          <w:rFonts w:ascii="Times New Roman" w:hAnsi="Times New Roman" w:cs="Times New Roman"/>
          <w:spacing w:val="-4"/>
        </w:rPr>
        <w:t xml:space="preserve"> </w:t>
      </w:r>
      <w:r w:rsidRPr="00C446F2">
        <w:rPr>
          <w:rFonts w:ascii="Times New Roman" w:hAnsi="Times New Roman" w:cs="Times New Roman"/>
        </w:rPr>
        <w:t>of</w:t>
      </w:r>
      <w:r w:rsidRPr="00C446F2">
        <w:rPr>
          <w:rFonts w:ascii="Times New Roman" w:hAnsi="Times New Roman" w:cs="Times New Roman"/>
          <w:spacing w:val="-4"/>
        </w:rPr>
        <w:t xml:space="preserve"> </w:t>
      </w:r>
      <w:r w:rsidRPr="00C446F2">
        <w:rPr>
          <w:rFonts w:ascii="Times New Roman" w:hAnsi="Times New Roman" w:cs="Times New Roman"/>
        </w:rPr>
        <w:t>oxygen carrying</w:t>
      </w:r>
      <w:r w:rsidRPr="00C446F2">
        <w:rPr>
          <w:rFonts w:ascii="Times New Roman" w:hAnsi="Times New Roman" w:cs="Times New Roman"/>
          <w:spacing w:val="-1"/>
        </w:rPr>
        <w:t xml:space="preserve"> </w:t>
      </w:r>
      <w:r w:rsidRPr="00C446F2">
        <w:rPr>
          <w:rFonts w:ascii="Times New Roman" w:hAnsi="Times New Roman" w:cs="Times New Roman"/>
        </w:rPr>
        <w:t>capacity,</w:t>
      </w:r>
      <w:r w:rsidRPr="00C446F2">
        <w:rPr>
          <w:rFonts w:ascii="Times New Roman" w:hAnsi="Times New Roman" w:cs="Times New Roman"/>
          <w:spacing w:val="-1"/>
        </w:rPr>
        <w:t xml:space="preserve"> </w:t>
      </w:r>
      <w:r w:rsidRPr="00C446F2">
        <w:rPr>
          <w:rFonts w:ascii="Times New Roman" w:hAnsi="Times New Roman" w:cs="Times New Roman"/>
        </w:rPr>
        <w:t>requiring</w:t>
      </w:r>
      <w:r w:rsidRPr="00C446F2">
        <w:rPr>
          <w:rFonts w:ascii="Times New Roman" w:hAnsi="Times New Roman" w:cs="Times New Roman"/>
          <w:spacing w:val="-1"/>
        </w:rPr>
        <w:t xml:space="preserve"> </w:t>
      </w:r>
      <w:r w:rsidRPr="00C446F2">
        <w:rPr>
          <w:rFonts w:ascii="Times New Roman" w:hAnsi="Times New Roman" w:cs="Times New Roman"/>
        </w:rPr>
        <w:t>prompt</w:t>
      </w:r>
      <w:r w:rsidRPr="00C446F2">
        <w:rPr>
          <w:rFonts w:ascii="Times New Roman" w:hAnsi="Times New Roman" w:cs="Times New Roman"/>
          <w:spacing w:val="-1"/>
        </w:rPr>
        <w:t xml:space="preserve"> </w:t>
      </w:r>
      <w:r w:rsidRPr="00C446F2">
        <w:rPr>
          <w:rFonts w:ascii="Times New Roman" w:hAnsi="Times New Roman" w:cs="Times New Roman"/>
        </w:rPr>
        <w:t>diagnosis.</w:t>
      </w:r>
      <w:r w:rsidRPr="00C446F2">
        <w:rPr>
          <w:rFonts w:ascii="Times New Roman" w:hAnsi="Times New Roman" w:cs="Times New Roman"/>
          <w:spacing w:val="-1"/>
        </w:rPr>
        <w:t xml:space="preserve"> </w:t>
      </w:r>
      <w:r w:rsidRPr="00C446F2">
        <w:rPr>
          <w:rFonts w:ascii="Times New Roman" w:hAnsi="Times New Roman" w:cs="Times New Roman"/>
        </w:rPr>
        <w:t>It</w:t>
      </w:r>
      <w:r w:rsidRPr="00C446F2">
        <w:rPr>
          <w:rFonts w:ascii="Times New Roman" w:hAnsi="Times New Roman" w:cs="Times New Roman"/>
          <w:spacing w:val="-1"/>
        </w:rPr>
        <w:t xml:space="preserve"> </w:t>
      </w:r>
      <w:r w:rsidRPr="00C446F2">
        <w:rPr>
          <w:rFonts w:ascii="Times New Roman" w:hAnsi="Times New Roman" w:cs="Times New Roman"/>
        </w:rPr>
        <w:t>could</w:t>
      </w:r>
      <w:r w:rsidRPr="00C446F2">
        <w:rPr>
          <w:rFonts w:ascii="Times New Roman" w:hAnsi="Times New Roman" w:cs="Times New Roman"/>
          <w:spacing w:val="-1"/>
        </w:rPr>
        <w:t xml:space="preserve"> </w:t>
      </w:r>
      <w:r w:rsidRPr="00C446F2">
        <w:rPr>
          <w:rFonts w:ascii="Times New Roman" w:hAnsi="Times New Roman" w:cs="Times New Roman"/>
        </w:rPr>
        <w:t>be</w:t>
      </w:r>
      <w:r w:rsidRPr="00C446F2">
        <w:rPr>
          <w:rFonts w:ascii="Times New Roman" w:hAnsi="Times New Roman" w:cs="Times New Roman"/>
          <w:spacing w:val="-1"/>
        </w:rPr>
        <w:t xml:space="preserve"> </w:t>
      </w:r>
      <w:r w:rsidRPr="00C446F2">
        <w:rPr>
          <w:rFonts w:ascii="Times New Roman" w:hAnsi="Times New Roman" w:cs="Times New Roman"/>
        </w:rPr>
        <w:t>congenital</w:t>
      </w:r>
      <w:r w:rsidRPr="00C446F2">
        <w:rPr>
          <w:rFonts w:ascii="Times New Roman" w:hAnsi="Times New Roman" w:cs="Times New Roman"/>
          <w:spacing w:val="-1"/>
        </w:rPr>
        <w:t xml:space="preserve"> </w:t>
      </w:r>
      <w:r w:rsidRPr="00C446F2">
        <w:rPr>
          <w:rFonts w:ascii="Times New Roman" w:hAnsi="Times New Roman" w:cs="Times New Roman"/>
        </w:rPr>
        <w:t>or</w:t>
      </w:r>
      <w:r w:rsidRPr="00C446F2">
        <w:rPr>
          <w:rFonts w:ascii="Times New Roman" w:hAnsi="Times New Roman" w:cs="Times New Roman"/>
          <w:spacing w:val="-1"/>
        </w:rPr>
        <w:t xml:space="preserve"> </w:t>
      </w:r>
      <w:r w:rsidRPr="00C446F2">
        <w:rPr>
          <w:rFonts w:ascii="Times New Roman" w:hAnsi="Times New Roman" w:cs="Times New Roman"/>
        </w:rPr>
        <w:t>acquired.</w:t>
      </w:r>
      <w:r w:rsidRPr="00C446F2">
        <w:rPr>
          <w:rFonts w:ascii="Times New Roman" w:hAnsi="Times New Roman" w:cs="Times New Roman"/>
          <w:spacing w:val="-1"/>
        </w:rPr>
        <w:t xml:space="preserve"> </w:t>
      </w:r>
      <w:r w:rsidRPr="00C446F2">
        <w:rPr>
          <w:rFonts w:ascii="Times New Roman" w:hAnsi="Times New Roman" w:cs="Times New Roman"/>
        </w:rPr>
        <w:t xml:space="preserve">The most common cause of congenital methemoglobinemia is cytochrome b5 reductase </w:t>
      </w:r>
      <w:r w:rsidRPr="00C446F2">
        <w:rPr>
          <w:rFonts w:ascii="Times New Roman" w:hAnsi="Times New Roman" w:cs="Times New Roman"/>
          <w:spacing w:val="-2"/>
        </w:rPr>
        <w:t>deficiency.</w:t>
      </w:r>
      <w:r w:rsidRPr="00C446F2">
        <w:rPr>
          <w:rFonts w:ascii="Times New Roman" w:hAnsi="Times New Roman" w:cs="Times New Roman"/>
          <w:spacing w:val="-2"/>
          <w:position w:val="6"/>
          <w:sz w:val="16"/>
        </w:rPr>
        <w:t>4</w:t>
      </w:r>
      <w:r w:rsidRPr="00C446F2">
        <w:rPr>
          <w:rFonts w:ascii="Times New Roman" w:hAnsi="Times New Roman" w:cs="Times New Roman"/>
          <w:spacing w:val="15"/>
          <w:position w:val="6"/>
          <w:sz w:val="16"/>
        </w:rPr>
        <w:t xml:space="preserve"> </w:t>
      </w:r>
      <w:r w:rsidRPr="00C446F2">
        <w:rPr>
          <w:rFonts w:ascii="Times New Roman" w:hAnsi="Times New Roman" w:cs="Times New Roman"/>
          <w:spacing w:val="-2"/>
        </w:rPr>
        <w:t>However,</w:t>
      </w:r>
      <w:r w:rsidRPr="00C446F2">
        <w:rPr>
          <w:rFonts w:ascii="Times New Roman" w:hAnsi="Times New Roman" w:cs="Times New Roman"/>
          <w:spacing w:val="-9"/>
        </w:rPr>
        <w:t xml:space="preserve"> </w:t>
      </w:r>
      <w:r w:rsidRPr="00C446F2">
        <w:rPr>
          <w:rFonts w:ascii="Times New Roman" w:hAnsi="Times New Roman" w:cs="Times New Roman"/>
          <w:spacing w:val="-2"/>
        </w:rPr>
        <w:t>the</w:t>
      </w:r>
      <w:r w:rsidRPr="00C446F2">
        <w:rPr>
          <w:rFonts w:ascii="Times New Roman" w:hAnsi="Times New Roman" w:cs="Times New Roman"/>
          <w:spacing w:val="-9"/>
        </w:rPr>
        <w:t xml:space="preserve"> </w:t>
      </w:r>
      <w:r w:rsidRPr="00C446F2">
        <w:rPr>
          <w:rFonts w:ascii="Times New Roman" w:hAnsi="Times New Roman" w:cs="Times New Roman"/>
          <w:spacing w:val="-2"/>
        </w:rPr>
        <w:t>majority</w:t>
      </w:r>
      <w:r w:rsidRPr="00C446F2">
        <w:rPr>
          <w:rFonts w:ascii="Times New Roman" w:hAnsi="Times New Roman" w:cs="Times New Roman"/>
          <w:spacing w:val="-9"/>
        </w:rPr>
        <w:t xml:space="preserve"> </w:t>
      </w:r>
      <w:r w:rsidRPr="00C446F2">
        <w:rPr>
          <w:rFonts w:ascii="Times New Roman" w:hAnsi="Times New Roman" w:cs="Times New Roman"/>
          <w:spacing w:val="-2"/>
        </w:rPr>
        <w:t>of</w:t>
      </w:r>
      <w:r w:rsidRPr="00C446F2">
        <w:rPr>
          <w:rFonts w:ascii="Times New Roman" w:hAnsi="Times New Roman" w:cs="Times New Roman"/>
          <w:spacing w:val="-9"/>
        </w:rPr>
        <w:t xml:space="preserve"> </w:t>
      </w:r>
      <w:r w:rsidRPr="00C446F2">
        <w:rPr>
          <w:rFonts w:ascii="Times New Roman" w:hAnsi="Times New Roman" w:cs="Times New Roman"/>
          <w:spacing w:val="-2"/>
        </w:rPr>
        <w:t>the</w:t>
      </w:r>
      <w:r w:rsidRPr="00C446F2">
        <w:rPr>
          <w:rFonts w:ascii="Times New Roman" w:hAnsi="Times New Roman" w:cs="Times New Roman"/>
          <w:spacing w:val="-9"/>
        </w:rPr>
        <w:t xml:space="preserve"> </w:t>
      </w:r>
      <w:r w:rsidRPr="00C446F2">
        <w:rPr>
          <w:rFonts w:ascii="Times New Roman" w:hAnsi="Times New Roman" w:cs="Times New Roman"/>
          <w:spacing w:val="-2"/>
        </w:rPr>
        <w:t>clinically</w:t>
      </w:r>
      <w:r w:rsidRPr="00C446F2">
        <w:rPr>
          <w:rFonts w:ascii="Times New Roman" w:hAnsi="Times New Roman" w:cs="Times New Roman"/>
          <w:spacing w:val="-9"/>
        </w:rPr>
        <w:t xml:space="preserve"> </w:t>
      </w:r>
      <w:r w:rsidRPr="00C446F2">
        <w:rPr>
          <w:rFonts w:ascii="Times New Roman" w:hAnsi="Times New Roman" w:cs="Times New Roman"/>
          <w:spacing w:val="-2"/>
        </w:rPr>
        <w:t>encountered</w:t>
      </w:r>
      <w:r w:rsidRPr="00C446F2">
        <w:rPr>
          <w:rFonts w:ascii="Times New Roman" w:hAnsi="Times New Roman" w:cs="Times New Roman"/>
          <w:spacing w:val="-9"/>
        </w:rPr>
        <w:t xml:space="preserve"> </w:t>
      </w:r>
      <w:r w:rsidRPr="00C446F2">
        <w:rPr>
          <w:rFonts w:ascii="Times New Roman" w:hAnsi="Times New Roman" w:cs="Times New Roman"/>
          <w:spacing w:val="-2"/>
        </w:rPr>
        <w:t>cases</w:t>
      </w:r>
      <w:r w:rsidRPr="00C446F2">
        <w:rPr>
          <w:rFonts w:ascii="Times New Roman" w:hAnsi="Times New Roman" w:cs="Times New Roman"/>
          <w:spacing w:val="-9"/>
        </w:rPr>
        <w:t xml:space="preserve"> </w:t>
      </w:r>
      <w:r w:rsidRPr="00C446F2">
        <w:rPr>
          <w:rFonts w:ascii="Times New Roman" w:hAnsi="Times New Roman" w:cs="Times New Roman"/>
          <w:spacing w:val="-2"/>
        </w:rPr>
        <w:t>are</w:t>
      </w:r>
      <w:r w:rsidRPr="00C446F2">
        <w:rPr>
          <w:rFonts w:ascii="Times New Roman" w:hAnsi="Times New Roman" w:cs="Times New Roman"/>
          <w:spacing w:val="-9"/>
        </w:rPr>
        <w:t xml:space="preserve"> </w:t>
      </w:r>
      <w:r w:rsidRPr="00C446F2">
        <w:rPr>
          <w:rFonts w:ascii="Times New Roman" w:hAnsi="Times New Roman" w:cs="Times New Roman"/>
          <w:spacing w:val="-2"/>
        </w:rPr>
        <w:t>acquired</w:t>
      </w:r>
      <w:r w:rsidRPr="00C446F2">
        <w:rPr>
          <w:rFonts w:ascii="Times New Roman" w:hAnsi="Times New Roman" w:cs="Times New Roman"/>
          <w:spacing w:val="-9"/>
        </w:rPr>
        <w:t xml:space="preserve"> </w:t>
      </w:r>
      <w:r w:rsidRPr="00C446F2">
        <w:rPr>
          <w:rFonts w:ascii="Times New Roman" w:hAnsi="Times New Roman" w:cs="Times New Roman"/>
          <w:spacing w:val="-2"/>
        </w:rPr>
        <w:t xml:space="preserve">due </w:t>
      </w:r>
      <w:r w:rsidRPr="00C446F2">
        <w:rPr>
          <w:rFonts w:ascii="Times New Roman" w:hAnsi="Times New Roman" w:cs="Times New Roman"/>
        </w:rPr>
        <w:t xml:space="preserve">to exposure to substances that cause the oxidation of </w:t>
      </w:r>
      <w:proofErr w:type="spellStart"/>
      <w:r w:rsidRPr="00C446F2">
        <w:rPr>
          <w:rFonts w:ascii="Times New Roman" w:hAnsi="Times New Roman" w:cs="Times New Roman"/>
        </w:rPr>
        <w:t>haemoglobin</w:t>
      </w:r>
      <w:proofErr w:type="spellEnd"/>
      <w:r w:rsidRPr="00C446F2">
        <w:rPr>
          <w:rFonts w:ascii="Times New Roman" w:hAnsi="Times New Roman" w:cs="Times New Roman"/>
        </w:rPr>
        <w:t>. Normally, some degree</w:t>
      </w:r>
      <w:r w:rsidRPr="00C446F2">
        <w:rPr>
          <w:rFonts w:ascii="Times New Roman" w:hAnsi="Times New Roman" w:cs="Times New Roman"/>
          <w:spacing w:val="-10"/>
        </w:rPr>
        <w:t xml:space="preserve"> </w:t>
      </w:r>
      <w:r w:rsidRPr="00C446F2">
        <w:rPr>
          <w:rFonts w:ascii="Times New Roman" w:hAnsi="Times New Roman" w:cs="Times New Roman"/>
        </w:rPr>
        <w:t>of</w:t>
      </w:r>
      <w:r w:rsidRPr="00C446F2">
        <w:rPr>
          <w:rFonts w:ascii="Times New Roman" w:hAnsi="Times New Roman" w:cs="Times New Roman"/>
          <w:spacing w:val="-10"/>
        </w:rPr>
        <w:t xml:space="preserve"> </w:t>
      </w:r>
      <w:r w:rsidRPr="00C446F2">
        <w:rPr>
          <w:rFonts w:ascii="Times New Roman" w:hAnsi="Times New Roman" w:cs="Times New Roman"/>
        </w:rPr>
        <w:t>auto-oxidation</w:t>
      </w:r>
      <w:r w:rsidRPr="00C446F2">
        <w:rPr>
          <w:rFonts w:ascii="Times New Roman" w:hAnsi="Times New Roman" w:cs="Times New Roman"/>
          <w:spacing w:val="-10"/>
        </w:rPr>
        <w:t xml:space="preserve"> </w:t>
      </w:r>
      <w:r w:rsidRPr="00C446F2">
        <w:rPr>
          <w:rFonts w:ascii="Times New Roman" w:hAnsi="Times New Roman" w:cs="Times New Roman"/>
        </w:rPr>
        <w:t>of</w:t>
      </w:r>
      <w:r w:rsidRPr="00C446F2">
        <w:rPr>
          <w:rFonts w:ascii="Times New Roman" w:hAnsi="Times New Roman" w:cs="Times New Roman"/>
          <w:spacing w:val="-10"/>
        </w:rPr>
        <w:t xml:space="preserve"> </w:t>
      </w:r>
      <w:r w:rsidRPr="00C446F2">
        <w:rPr>
          <w:rFonts w:ascii="Times New Roman" w:hAnsi="Times New Roman" w:cs="Times New Roman"/>
        </w:rPr>
        <w:t>hemoglobin</w:t>
      </w:r>
      <w:r w:rsidRPr="00C446F2">
        <w:rPr>
          <w:rFonts w:ascii="Times New Roman" w:hAnsi="Times New Roman" w:cs="Times New Roman"/>
          <w:spacing w:val="-10"/>
        </w:rPr>
        <w:t xml:space="preserve"> </w:t>
      </w:r>
      <w:r w:rsidRPr="00C446F2">
        <w:rPr>
          <w:rFonts w:ascii="Times New Roman" w:hAnsi="Times New Roman" w:cs="Times New Roman"/>
        </w:rPr>
        <w:t>to</w:t>
      </w:r>
      <w:r w:rsidRPr="00C446F2">
        <w:rPr>
          <w:rFonts w:ascii="Times New Roman" w:hAnsi="Times New Roman" w:cs="Times New Roman"/>
          <w:spacing w:val="-10"/>
        </w:rPr>
        <w:t xml:space="preserve"> </w:t>
      </w:r>
      <w:r w:rsidRPr="00C446F2">
        <w:rPr>
          <w:rFonts w:ascii="Times New Roman" w:hAnsi="Times New Roman" w:cs="Times New Roman"/>
        </w:rPr>
        <w:t>methemoglobin</w:t>
      </w:r>
      <w:r w:rsidRPr="00C446F2">
        <w:rPr>
          <w:rFonts w:ascii="Times New Roman" w:hAnsi="Times New Roman" w:cs="Times New Roman"/>
          <w:spacing w:val="-10"/>
        </w:rPr>
        <w:t xml:space="preserve"> </w:t>
      </w:r>
      <w:r w:rsidRPr="00C446F2">
        <w:rPr>
          <w:rFonts w:ascii="Times New Roman" w:hAnsi="Times New Roman" w:cs="Times New Roman"/>
        </w:rPr>
        <w:t>occurs</w:t>
      </w:r>
      <w:r w:rsidRPr="00C446F2">
        <w:rPr>
          <w:rFonts w:ascii="Times New Roman" w:hAnsi="Times New Roman" w:cs="Times New Roman"/>
          <w:spacing w:val="-10"/>
        </w:rPr>
        <w:t xml:space="preserve"> </w:t>
      </w:r>
      <w:r w:rsidRPr="00C446F2">
        <w:rPr>
          <w:rFonts w:ascii="Times New Roman" w:hAnsi="Times New Roman" w:cs="Times New Roman"/>
        </w:rPr>
        <w:t>in</w:t>
      </w:r>
      <w:r w:rsidRPr="00C446F2">
        <w:rPr>
          <w:rFonts w:ascii="Times New Roman" w:hAnsi="Times New Roman" w:cs="Times New Roman"/>
          <w:spacing w:val="-10"/>
        </w:rPr>
        <w:t xml:space="preserve"> </w:t>
      </w:r>
      <w:r w:rsidRPr="00C446F2">
        <w:rPr>
          <w:rFonts w:ascii="Times New Roman" w:hAnsi="Times New Roman" w:cs="Times New Roman"/>
        </w:rPr>
        <w:t>the</w:t>
      </w:r>
      <w:r w:rsidRPr="00C446F2">
        <w:rPr>
          <w:rFonts w:ascii="Times New Roman" w:hAnsi="Times New Roman" w:cs="Times New Roman"/>
          <w:spacing w:val="-10"/>
        </w:rPr>
        <w:t xml:space="preserve"> </w:t>
      </w:r>
      <w:r w:rsidRPr="00C446F2">
        <w:rPr>
          <w:rFonts w:ascii="Times New Roman" w:hAnsi="Times New Roman" w:cs="Times New Roman"/>
        </w:rPr>
        <w:t>body,</w:t>
      </w:r>
      <w:r w:rsidRPr="00C446F2">
        <w:rPr>
          <w:rFonts w:ascii="Times New Roman" w:hAnsi="Times New Roman" w:cs="Times New Roman"/>
          <w:spacing w:val="-10"/>
        </w:rPr>
        <w:t xml:space="preserve"> </w:t>
      </w:r>
      <w:r w:rsidRPr="00C446F2">
        <w:rPr>
          <w:rFonts w:ascii="Times New Roman" w:hAnsi="Times New Roman" w:cs="Times New Roman"/>
        </w:rPr>
        <w:t>which</w:t>
      </w:r>
      <w:r w:rsidRPr="00C446F2">
        <w:rPr>
          <w:rFonts w:ascii="Times New Roman" w:hAnsi="Times New Roman" w:cs="Times New Roman"/>
          <w:spacing w:val="-10"/>
        </w:rPr>
        <w:t xml:space="preserve"> </w:t>
      </w:r>
      <w:r w:rsidRPr="00C446F2">
        <w:rPr>
          <w:rFonts w:ascii="Times New Roman" w:hAnsi="Times New Roman" w:cs="Times New Roman"/>
        </w:rPr>
        <w:t>is maintained at physiological levels by cytochrome b5 reductase and NADPH reductase, requiring co-factors methylene blue or riboflavin. As the reduction pathways become overwhelmed,</w:t>
      </w:r>
      <w:r w:rsidRPr="00C446F2">
        <w:rPr>
          <w:rFonts w:ascii="Times New Roman" w:hAnsi="Times New Roman" w:cs="Times New Roman"/>
          <w:spacing w:val="-13"/>
        </w:rPr>
        <w:t xml:space="preserve"> </w:t>
      </w:r>
      <w:r w:rsidRPr="00C446F2">
        <w:rPr>
          <w:rFonts w:ascii="Times New Roman" w:hAnsi="Times New Roman" w:cs="Times New Roman"/>
        </w:rPr>
        <w:t>oxidation</w:t>
      </w:r>
      <w:r w:rsidRPr="00C446F2">
        <w:rPr>
          <w:rFonts w:ascii="Times New Roman" w:hAnsi="Times New Roman" w:cs="Times New Roman"/>
          <w:spacing w:val="-13"/>
        </w:rPr>
        <w:t xml:space="preserve"> </w:t>
      </w:r>
      <w:r w:rsidRPr="00C446F2">
        <w:rPr>
          <w:rFonts w:ascii="Times New Roman" w:hAnsi="Times New Roman" w:cs="Times New Roman"/>
        </w:rPr>
        <w:t>of</w:t>
      </w:r>
      <w:r w:rsidRPr="00C446F2">
        <w:rPr>
          <w:rFonts w:ascii="Times New Roman" w:hAnsi="Times New Roman" w:cs="Times New Roman"/>
          <w:spacing w:val="-13"/>
        </w:rPr>
        <w:t xml:space="preserve"> </w:t>
      </w:r>
      <w:r w:rsidRPr="00C446F2">
        <w:rPr>
          <w:rFonts w:ascii="Times New Roman" w:hAnsi="Times New Roman" w:cs="Times New Roman"/>
        </w:rPr>
        <w:t>ferrous</w:t>
      </w:r>
      <w:r w:rsidRPr="00C446F2">
        <w:rPr>
          <w:rFonts w:ascii="Times New Roman" w:hAnsi="Times New Roman" w:cs="Times New Roman"/>
          <w:spacing w:val="-13"/>
        </w:rPr>
        <w:t xml:space="preserve"> </w:t>
      </w:r>
      <w:r w:rsidRPr="00C446F2">
        <w:rPr>
          <w:rFonts w:ascii="Times New Roman" w:hAnsi="Times New Roman" w:cs="Times New Roman"/>
        </w:rPr>
        <w:t>to</w:t>
      </w:r>
      <w:r w:rsidRPr="00C446F2">
        <w:rPr>
          <w:rFonts w:ascii="Times New Roman" w:hAnsi="Times New Roman" w:cs="Times New Roman"/>
          <w:spacing w:val="-13"/>
        </w:rPr>
        <w:t xml:space="preserve"> </w:t>
      </w:r>
      <w:r w:rsidRPr="00C446F2">
        <w:rPr>
          <w:rFonts w:ascii="Times New Roman" w:hAnsi="Times New Roman" w:cs="Times New Roman"/>
        </w:rPr>
        <w:t>ferric</w:t>
      </w:r>
      <w:r w:rsidRPr="00C446F2">
        <w:rPr>
          <w:rFonts w:ascii="Times New Roman" w:hAnsi="Times New Roman" w:cs="Times New Roman"/>
          <w:spacing w:val="-13"/>
        </w:rPr>
        <w:t xml:space="preserve"> </w:t>
      </w:r>
      <w:r w:rsidRPr="00C446F2">
        <w:rPr>
          <w:rFonts w:ascii="Times New Roman" w:hAnsi="Times New Roman" w:cs="Times New Roman"/>
        </w:rPr>
        <w:t>state</w:t>
      </w:r>
      <w:r w:rsidRPr="00C446F2">
        <w:rPr>
          <w:rFonts w:ascii="Times New Roman" w:hAnsi="Times New Roman" w:cs="Times New Roman"/>
          <w:spacing w:val="-13"/>
        </w:rPr>
        <w:t xml:space="preserve"> </w:t>
      </w:r>
      <w:r w:rsidRPr="00C446F2">
        <w:rPr>
          <w:rFonts w:ascii="Times New Roman" w:hAnsi="Times New Roman" w:cs="Times New Roman"/>
        </w:rPr>
        <w:t>leads</w:t>
      </w:r>
      <w:r w:rsidRPr="00C446F2">
        <w:rPr>
          <w:rFonts w:ascii="Times New Roman" w:hAnsi="Times New Roman" w:cs="Times New Roman"/>
          <w:spacing w:val="-13"/>
        </w:rPr>
        <w:t xml:space="preserve"> </w:t>
      </w:r>
      <w:r w:rsidRPr="00C446F2">
        <w:rPr>
          <w:rFonts w:ascii="Times New Roman" w:hAnsi="Times New Roman" w:cs="Times New Roman"/>
        </w:rPr>
        <w:t>to</w:t>
      </w:r>
      <w:r w:rsidRPr="00C446F2">
        <w:rPr>
          <w:rFonts w:ascii="Times New Roman" w:hAnsi="Times New Roman" w:cs="Times New Roman"/>
          <w:spacing w:val="-13"/>
        </w:rPr>
        <w:t xml:space="preserve"> </w:t>
      </w:r>
      <w:r w:rsidRPr="00C446F2">
        <w:rPr>
          <w:rFonts w:ascii="Times New Roman" w:hAnsi="Times New Roman" w:cs="Times New Roman"/>
        </w:rPr>
        <w:t>allosteric</w:t>
      </w:r>
      <w:r w:rsidRPr="00C446F2">
        <w:rPr>
          <w:rFonts w:ascii="Times New Roman" w:hAnsi="Times New Roman" w:cs="Times New Roman"/>
          <w:spacing w:val="-13"/>
        </w:rPr>
        <w:t xml:space="preserve"> </w:t>
      </w:r>
      <w:r w:rsidRPr="00C446F2">
        <w:rPr>
          <w:rFonts w:ascii="Times New Roman" w:hAnsi="Times New Roman" w:cs="Times New Roman"/>
        </w:rPr>
        <w:t>alteration,</w:t>
      </w:r>
      <w:r w:rsidRPr="00C446F2">
        <w:rPr>
          <w:rFonts w:ascii="Times New Roman" w:hAnsi="Times New Roman" w:cs="Times New Roman"/>
          <w:spacing w:val="-13"/>
        </w:rPr>
        <w:t xml:space="preserve"> </w:t>
      </w:r>
      <w:r w:rsidRPr="00C446F2">
        <w:rPr>
          <w:rFonts w:ascii="Times New Roman" w:hAnsi="Times New Roman" w:cs="Times New Roman"/>
        </w:rPr>
        <w:t>causing irreversible binding of oxygen and impaired oxygen release to the tissues, resulting in hypoxia. Symptoms of methemoglobinemia may range from asymptomatic to fatigue, cyanosis, dizziness, tachycardia, arrhythmia, seizures, or even death, depending on methemoglobin levels in the blood.</w:t>
      </w:r>
      <w:r w:rsidRPr="00C446F2">
        <w:rPr>
          <w:rFonts w:ascii="Times New Roman" w:hAnsi="Times New Roman" w:cs="Times New Roman"/>
          <w:position w:val="6"/>
          <w:sz w:val="16"/>
        </w:rPr>
        <w:t xml:space="preserve">5 </w:t>
      </w:r>
      <w:r w:rsidRPr="00C446F2">
        <w:rPr>
          <w:rFonts w:ascii="Times New Roman" w:hAnsi="Times New Roman" w:cs="Times New Roman"/>
        </w:rPr>
        <w:t>(Table 1)</w:t>
      </w:r>
    </w:p>
    <w:p w14:paraId="5E58078D" w14:textId="77777777" w:rsidR="00C25D19" w:rsidRPr="00C446F2" w:rsidRDefault="00C25D19">
      <w:pPr>
        <w:pStyle w:val="BodyText"/>
        <w:spacing w:before="19"/>
        <w:rPr>
          <w:rFonts w:ascii="Times New Roman" w:hAnsi="Times New Roman" w:cs="Times New Roman"/>
        </w:rPr>
      </w:pPr>
    </w:p>
    <w:p w14:paraId="7226A2D5" w14:textId="77777777" w:rsidR="00C25D19" w:rsidRPr="00C446F2" w:rsidRDefault="00290FD2">
      <w:pPr>
        <w:pStyle w:val="BodyText"/>
        <w:ind w:left="360" w:right="329"/>
        <w:rPr>
          <w:rFonts w:ascii="Times New Roman" w:hAnsi="Times New Roman" w:cs="Times New Roman"/>
        </w:rPr>
      </w:pPr>
      <w:r w:rsidRPr="00C446F2">
        <w:rPr>
          <w:rFonts w:ascii="Times New Roman" w:hAnsi="Times New Roman" w:cs="Times New Roman"/>
        </w:rPr>
        <w:t>Dapsone</w:t>
      </w:r>
      <w:r w:rsidRPr="00C446F2">
        <w:rPr>
          <w:rFonts w:ascii="Times New Roman" w:hAnsi="Times New Roman" w:cs="Times New Roman"/>
          <w:spacing w:val="-9"/>
        </w:rPr>
        <w:t xml:space="preserve"> </w:t>
      </w:r>
      <w:r w:rsidRPr="00C446F2">
        <w:rPr>
          <w:rFonts w:ascii="Times New Roman" w:hAnsi="Times New Roman" w:cs="Times New Roman"/>
        </w:rPr>
        <w:t>is</w:t>
      </w:r>
      <w:r w:rsidRPr="00C446F2">
        <w:rPr>
          <w:rFonts w:ascii="Times New Roman" w:hAnsi="Times New Roman" w:cs="Times New Roman"/>
          <w:spacing w:val="-9"/>
        </w:rPr>
        <w:t xml:space="preserve"> </w:t>
      </w:r>
      <w:r w:rsidRPr="00C446F2">
        <w:rPr>
          <w:rFonts w:ascii="Times New Roman" w:hAnsi="Times New Roman" w:cs="Times New Roman"/>
        </w:rPr>
        <w:t>a</w:t>
      </w:r>
      <w:r w:rsidRPr="00C446F2">
        <w:rPr>
          <w:rFonts w:ascii="Times New Roman" w:hAnsi="Times New Roman" w:cs="Times New Roman"/>
          <w:spacing w:val="-9"/>
        </w:rPr>
        <w:t xml:space="preserve"> </w:t>
      </w:r>
      <w:r w:rsidRPr="00C446F2">
        <w:rPr>
          <w:rFonts w:ascii="Times New Roman" w:hAnsi="Times New Roman" w:cs="Times New Roman"/>
        </w:rPr>
        <w:t>sulfone</w:t>
      </w:r>
      <w:r w:rsidRPr="00C446F2">
        <w:rPr>
          <w:rFonts w:ascii="Times New Roman" w:hAnsi="Times New Roman" w:cs="Times New Roman"/>
          <w:spacing w:val="-9"/>
        </w:rPr>
        <w:t xml:space="preserve"> </w:t>
      </w:r>
      <w:r w:rsidRPr="00C446F2">
        <w:rPr>
          <w:rFonts w:ascii="Times New Roman" w:hAnsi="Times New Roman" w:cs="Times New Roman"/>
        </w:rPr>
        <w:t>antibiotic</w:t>
      </w:r>
      <w:r w:rsidRPr="00C446F2">
        <w:rPr>
          <w:rFonts w:ascii="Times New Roman" w:hAnsi="Times New Roman" w:cs="Times New Roman"/>
          <w:spacing w:val="-9"/>
        </w:rPr>
        <w:t xml:space="preserve"> </w:t>
      </w:r>
      <w:r w:rsidRPr="00C446F2">
        <w:rPr>
          <w:rFonts w:ascii="Times New Roman" w:hAnsi="Times New Roman" w:cs="Times New Roman"/>
        </w:rPr>
        <w:t>that</w:t>
      </w:r>
      <w:r w:rsidRPr="00C446F2">
        <w:rPr>
          <w:rFonts w:ascii="Times New Roman" w:hAnsi="Times New Roman" w:cs="Times New Roman"/>
          <w:spacing w:val="-9"/>
        </w:rPr>
        <w:t xml:space="preserve"> </w:t>
      </w:r>
      <w:r w:rsidRPr="00C446F2">
        <w:rPr>
          <w:rFonts w:ascii="Times New Roman" w:hAnsi="Times New Roman" w:cs="Times New Roman"/>
        </w:rPr>
        <w:t>acts</w:t>
      </w:r>
      <w:r w:rsidRPr="00C446F2">
        <w:rPr>
          <w:rFonts w:ascii="Times New Roman" w:hAnsi="Times New Roman" w:cs="Times New Roman"/>
          <w:spacing w:val="-9"/>
        </w:rPr>
        <w:t xml:space="preserve"> </w:t>
      </w:r>
      <w:r w:rsidRPr="00C446F2">
        <w:rPr>
          <w:rFonts w:ascii="Times New Roman" w:hAnsi="Times New Roman" w:cs="Times New Roman"/>
        </w:rPr>
        <w:t>by</w:t>
      </w:r>
      <w:r w:rsidRPr="00C446F2">
        <w:rPr>
          <w:rFonts w:ascii="Times New Roman" w:hAnsi="Times New Roman" w:cs="Times New Roman"/>
          <w:spacing w:val="-9"/>
        </w:rPr>
        <w:t xml:space="preserve"> </w:t>
      </w:r>
      <w:r w:rsidRPr="00C446F2">
        <w:rPr>
          <w:rFonts w:ascii="Times New Roman" w:hAnsi="Times New Roman" w:cs="Times New Roman"/>
        </w:rPr>
        <w:t>inhibiting</w:t>
      </w:r>
      <w:r w:rsidRPr="00C446F2">
        <w:rPr>
          <w:rFonts w:ascii="Times New Roman" w:hAnsi="Times New Roman" w:cs="Times New Roman"/>
          <w:spacing w:val="-9"/>
        </w:rPr>
        <w:t xml:space="preserve"> </w:t>
      </w:r>
      <w:r w:rsidRPr="00C446F2">
        <w:rPr>
          <w:rFonts w:ascii="Times New Roman" w:hAnsi="Times New Roman" w:cs="Times New Roman"/>
        </w:rPr>
        <w:t>folic</w:t>
      </w:r>
      <w:r w:rsidRPr="00C446F2">
        <w:rPr>
          <w:rFonts w:ascii="Times New Roman" w:hAnsi="Times New Roman" w:cs="Times New Roman"/>
          <w:spacing w:val="-9"/>
        </w:rPr>
        <w:t xml:space="preserve"> </w:t>
      </w:r>
      <w:r w:rsidRPr="00C446F2">
        <w:rPr>
          <w:rFonts w:ascii="Times New Roman" w:hAnsi="Times New Roman" w:cs="Times New Roman"/>
        </w:rPr>
        <w:t>acid</w:t>
      </w:r>
      <w:r w:rsidRPr="00C446F2">
        <w:rPr>
          <w:rFonts w:ascii="Times New Roman" w:hAnsi="Times New Roman" w:cs="Times New Roman"/>
          <w:spacing w:val="-9"/>
        </w:rPr>
        <w:t xml:space="preserve"> </w:t>
      </w:r>
      <w:r w:rsidRPr="00C446F2">
        <w:rPr>
          <w:rFonts w:ascii="Times New Roman" w:hAnsi="Times New Roman" w:cs="Times New Roman"/>
        </w:rPr>
        <w:t>synthesis.</w:t>
      </w:r>
      <w:r w:rsidRPr="00C446F2">
        <w:rPr>
          <w:rFonts w:ascii="Times New Roman" w:hAnsi="Times New Roman" w:cs="Times New Roman"/>
          <w:spacing w:val="-9"/>
        </w:rPr>
        <w:t xml:space="preserve"> </w:t>
      </w:r>
      <w:r w:rsidRPr="00C446F2">
        <w:rPr>
          <w:rFonts w:ascii="Times New Roman" w:hAnsi="Times New Roman" w:cs="Times New Roman"/>
        </w:rPr>
        <w:t>Oral</w:t>
      </w:r>
      <w:r w:rsidRPr="00C446F2">
        <w:rPr>
          <w:rFonts w:ascii="Times New Roman" w:hAnsi="Times New Roman" w:cs="Times New Roman"/>
          <w:spacing w:val="-9"/>
        </w:rPr>
        <w:t xml:space="preserve"> </w:t>
      </w:r>
      <w:r w:rsidRPr="00C446F2">
        <w:rPr>
          <w:rFonts w:ascii="Times New Roman" w:hAnsi="Times New Roman" w:cs="Times New Roman"/>
        </w:rPr>
        <w:t>dapsone is</w:t>
      </w:r>
      <w:r w:rsidRPr="00C446F2">
        <w:rPr>
          <w:rFonts w:ascii="Times New Roman" w:hAnsi="Times New Roman" w:cs="Times New Roman"/>
          <w:spacing w:val="-6"/>
        </w:rPr>
        <w:t xml:space="preserve"> </w:t>
      </w:r>
      <w:r w:rsidRPr="00C446F2">
        <w:rPr>
          <w:rFonts w:ascii="Times New Roman" w:hAnsi="Times New Roman" w:cs="Times New Roman"/>
        </w:rPr>
        <w:t>used</w:t>
      </w:r>
      <w:r w:rsidRPr="00C446F2">
        <w:rPr>
          <w:rFonts w:ascii="Times New Roman" w:hAnsi="Times New Roman" w:cs="Times New Roman"/>
          <w:spacing w:val="-6"/>
        </w:rPr>
        <w:t xml:space="preserve"> </w:t>
      </w:r>
      <w:r w:rsidRPr="00C446F2">
        <w:rPr>
          <w:rFonts w:ascii="Times New Roman" w:hAnsi="Times New Roman" w:cs="Times New Roman"/>
        </w:rPr>
        <w:t>for</w:t>
      </w:r>
      <w:r w:rsidRPr="00C446F2">
        <w:rPr>
          <w:rFonts w:ascii="Times New Roman" w:hAnsi="Times New Roman" w:cs="Times New Roman"/>
          <w:spacing w:val="-6"/>
        </w:rPr>
        <w:t xml:space="preserve"> </w:t>
      </w:r>
      <w:r w:rsidRPr="00C446F2">
        <w:rPr>
          <w:rFonts w:ascii="Times New Roman" w:hAnsi="Times New Roman" w:cs="Times New Roman"/>
        </w:rPr>
        <w:t>the</w:t>
      </w:r>
      <w:r w:rsidRPr="00C446F2">
        <w:rPr>
          <w:rFonts w:ascii="Times New Roman" w:hAnsi="Times New Roman" w:cs="Times New Roman"/>
          <w:spacing w:val="-6"/>
        </w:rPr>
        <w:t xml:space="preserve"> </w:t>
      </w:r>
      <w:r w:rsidRPr="00C446F2">
        <w:rPr>
          <w:rFonts w:ascii="Times New Roman" w:hAnsi="Times New Roman" w:cs="Times New Roman"/>
        </w:rPr>
        <w:t>treatment</w:t>
      </w:r>
      <w:r w:rsidRPr="00C446F2">
        <w:rPr>
          <w:rFonts w:ascii="Times New Roman" w:hAnsi="Times New Roman" w:cs="Times New Roman"/>
          <w:spacing w:val="-6"/>
        </w:rPr>
        <w:t xml:space="preserve"> </w:t>
      </w:r>
      <w:r w:rsidRPr="00C446F2">
        <w:rPr>
          <w:rFonts w:ascii="Times New Roman" w:hAnsi="Times New Roman" w:cs="Times New Roman"/>
        </w:rPr>
        <w:t>of</w:t>
      </w:r>
      <w:r w:rsidRPr="00C446F2">
        <w:rPr>
          <w:rFonts w:ascii="Times New Roman" w:hAnsi="Times New Roman" w:cs="Times New Roman"/>
          <w:spacing w:val="-6"/>
        </w:rPr>
        <w:t xml:space="preserve"> </w:t>
      </w:r>
      <w:r w:rsidRPr="00C446F2">
        <w:rPr>
          <w:rFonts w:ascii="Times New Roman" w:hAnsi="Times New Roman" w:cs="Times New Roman"/>
        </w:rPr>
        <w:t>leprosy,</w:t>
      </w:r>
      <w:r w:rsidRPr="00C446F2">
        <w:rPr>
          <w:rFonts w:ascii="Times New Roman" w:hAnsi="Times New Roman" w:cs="Times New Roman"/>
          <w:spacing w:val="-6"/>
        </w:rPr>
        <w:t xml:space="preserve"> </w:t>
      </w:r>
      <w:r w:rsidRPr="00C446F2">
        <w:rPr>
          <w:rFonts w:ascii="Times New Roman" w:hAnsi="Times New Roman" w:cs="Times New Roman"/>
        </w:rPr>
        <w:t>dermatitis</w:t>
      </w:r>
      <w:r w:rsidRPr="00C446F2">
        <w:rPr>
          <w:rFonts w:ascii="Times New Roman" w:hAnsi="Times New Roman" w:cs="Times New Roman"/>
          <w:spacing w:val="-6"/>
        </w:rPr>
        <w:t xml:space="preserve"> </w:t>
      </w:r>
      <w:r w:rsidRPr="00C446F2">
        <w:rPr>
          <w:rFonts w:ascii="Times New Roman" w:hAnsi="Times New Roman" w:cs="Times New Roman"/>
        </w:rPr>
        <w:t>herpetiformis,</w:t>
      </w:r>
      <w:r w:rsidRPr="00C446F2">
        <w:rPr>
          <w:rFonts w:ascii="Times New Roman" w:hAnsi="Times New Roman" w:cs="Times New Roman"/>
          <w:spacing w:val="-6"/>
        </w:rPr>
        <w:t xml:space="preserve"> </w:t>
      </w:r>
      <w:r w:rsidRPr="00C446F2">
        <w:rPr>
          <w:rFonts w:ascii="Times New Roman" w:hAnsi="Times New Roman" w:cs="Times New Roman"/>
        </w:rPr>
        <w:t>acne</w:t>
      </w:r>
      <w:r w:rsidRPr="00C446F2">
        <w:rPr>
          <w:rFonts w:ascii="Times New Roman" w:hAnsi="Times New Roman" w:cs="Times New Roman"/>
          <w:spacing w:val="-6"/>
        </w:rPr>
        <w:t xml:space="preserve"> </w:t>
      </w:r>
      <w:r w:rsidRPr="00C446F2">
        <w:rPr>
          <w:rFonts w:ascii="Times New Roman" w:hAnsi="Times New Roman" w:cs="Times New Roman"/>
        </w:rPr>
        <w:t>vulgaris,</w:t>
      </w:r>
      <w:r w:rsidRPr="00C446F2">
        <w:rPr>
          <w:rFonts w:ascii="Times New Roman" w:hAnsi="Times New Roman" w:cs="Times New Roman"/>
          <w:spacing w:val="-6"/>
        </w:rPr>
        <w:t xml:space="preserve"> </w:t>
      </w:r>
      <w:r w:rsidRPr="00C446F2">
        <w:rPr>
          <w:rFonts w:ascii="Times New Roman" w:hAnsi="Times New Roman" w:cs="Times New Roman"/>
        </w:rPr>
        <w:t>and</w:t>
      </w:r>
      <w:r w:rsidRPr="00C446F2">
        <w:rPr>
          <w:rFonts w:ascii="Times New Roman" w:hAnsi="Times New Roman" w:cs="Times New Roman"/>
          <w:spacing w:val="-6"/>
        </w:rPr>
        <w:t xml:space="preserve"> </w:t>
      </w:r>
      <w:r w:rsidRPr="00C446F2">
        <w:rPr>
          <w:rFonts w:ascii="Times New Roman" w:hAnsi="Times New Roman" w:cs="Times New Roman"/>
        </w:rPr>
        <w:t>PCP prophylaxis.</w:t>
      </w:r>
      <w:r w:rsidRPr="00C446F2">
        <w:rPr>
          <w:rFonts w:ascii="Times New Roman" w:hAnsi="Times New Roman" w:cs="Times New Roman"/>
          <w:spacing w:val="-2"/>
        </w:rPr>
        <w:t xml:space="preserve"> </w:t>
      </w:r>
      <w:r w:rsidRPr="00C446F2">
        <w:rPr>
          <w:rFonts w:ascii="Times New Roman" w:hAnsi="Times New Roman" w:cs="Times New Roman"/>
        </w:rPr>
        <w:t>It</w:t>
      </w:r>
      <w:r w:rsidRPr="00C446F2">
        <w:rPr>
          <w:rFonts w:ascii="Times New Roman" w:hAnsi="Times New Roman" w:cs="Times New Roman"/>
          <w:spacing w:val="-2"/>
        </w:rPr>
        <w:t xml:space="preserve"> </w:t>
      </w:r>
      <w:r w:rsidRPr="00C446F2">
        <w:rPr>
          <w:rFonts w:ascii="Times New Roman" w:hAnsi="Times New Roman" w:cs="Times New Roman"/>
        </w:rPr>
        <w:t>has</w:t>
      </w:r>
      <w:r w:rsidRPr="00C446F2">
        <w:rPr>
          <w:rFonts w:ascii="Times New Roman" w:hAnsi="Times New Roman" w:cs="Times New Roman"/>
          <w:spacing w:val="-2"/>
        </w:rPr>
        <w:t xml:space="preserve"> </w:t>
      </w:r>
      <w:r w:rsidRPr="00C446F2">
        <w:rPr>
          <w:rFonts w:ascii="Times New Roman" w:hAnsi="Times New Roman" w:cs="Times New Roman"/>
        </w:rPr>
        <w:t>a</w:t>
      </w:r>
      <w:r w:rsidRPr="00C446F2">
        <w:rPr>
          <w:rFonts w:ascii="Times New Roman" w:hAnsi="Times New Roman" w:cs="Times New Roman"/>
          <w:spacing w:val="-2"/>
        </w:rPr>
        <w:t xml:space="preserve"> </w:t>
      </w:r>
      <w:r w:rsidRPr="00C446F2">
        <w:rPr>
          <w:rFonts w:ascii="Times New Roman" w:hAnsi="Times New Roman" w:cs="Times New Roman"/>
        </w:rPr>
        <w:t>half-life</w:t>
      </w:r>
      <w:r w:rsidRPr="00C446F2">
        <w:rPr>
          <w:rFonts w:ascii="Times New Roman" w:hAnsi="Times New Roman" w:cs="Times New Roman"/>
          <w:spacing w:val="-2"/>
        </w:rPr>
        <w:t xml:space="preserve"> </w:t>
      </w:r>
      <w:r w:rsidRPr="00C446F2">
        <w:rPr>
          <w:rFonts w:ascii="Times New Roman" w:hAnsi="Times New Roman" w:cs="Times New Roman"/>
        </w:rPr>
        <w:t>of</w:t>
      </w:r>
      <w:r w:rsidRPr="00C446F2">
        <w:rPr>
          <w:rFonts w:ascii="Times New Roman" w:hAnsi="Times New Roman" w:cs="Times New Roman"/>
          <w:spacing w:val="-2"/>
        </w:rPr>
        <w:t xml:space="preserve"> </w:t>
      </w:r>
      <w:r w:rsidRPr="00C446F2">
        <w:rPr>
          <w:rFonts w:ascii="Times New Roman" w:hAnsi="Times New Roman" w:cs="Times New Roman"/>
        </w:rPr>
        <w:t>10-50</w:t>
      </w:r>
      <w:r w:rsidRPr="00C446F2">
        <w:rPr>
          <w:rFonts w:ascii="Times New Roman" w:hAnsi="Times New Roman" w:cs="Times New Roman"/>
          <w:spacing w:val="-2"/>
        </w:rPr>
        <w:t xml:space="preserve"> </w:t>
      </w:r>
      <w:r w:rsidRPr="00C446F2">
        <w:rPr>
          <w:rFonts w:ascii="Times New Roman" w:hAnsi="Times New Roman" w:cs="Times New Roman"/>
        </w:rPr>
        <w:t>hours,</w:t>
      </w:r>
      <w:r w:rsidRPr="00C446F2">
        <w:rPr>
          <w:rFonts w:ascii="Times New Roman" w:hAnsi="Times New Roman" w:cs="Times New Roman"/>
          <w:spacing w:val="-2"/>
        </w:rPr>
        <w:t xml:space="preserve"> </w:t>
      </w:r>
      <w:r w:rsidRPr="00C446F2">
        <w:rPr>
          <w:rFonts w:ascii="Times New Roman" w:hAnsi="Times New Roman" w:cs="Times New Roman"/>
        </w:rPr>
        <w:t>with</w:t>
      </w:r>
      <w:r w:rsidRPr="00C446F2">
        <w:rPr>
          <w:rFonts w:ascii="Times New Roman" w:hAnsi="Times New Roman" w:cs="Times New Roman"/>
          <w:spacing w:val="-2"/>
        </w:rPr>
        <w:t xml:space="preserve"> </w:t>
      </w:r>
      <w:r w:rsidRPr="00C446F2">
        <w:rPr>
          <w:rFonts w:ascii="Times New Roman" w:hAnsi="Times New Roman" w:cs="Times New Roman"/>
        </w:rPr>
        <w:t>an</w:t>
      </w:r>
      <w:r w:rsidRPr="00C446F2">
        <w:rPr>
          <w:rFonts w:ascii="Times New Roman" w:hAnsi="Times New Roman" w:cs="Times New Roman"/>
          <w:spacing w:val="-2"/>
        </w:rPr>
        <w:t xml:space="preserve"> </w:t>
      </w:r>
      <w:r w:rsidRPr="00C446F2">
        <w:rPr>
          <w:rFonts w:ascii="Times New Roman" w:hAnsi="Times New Roman" w:cs="Times New Roman"/>
        </w:rPr>
        <w:t>average</w:t>
      </w:r>
      <w:r w:rsidRPr="00C446F2">
        <w:rPr>
          <w:rFonts w:ascii="Times New Roman" w:hAnsi="Times New Roman" w:cs="Times New Roman"/>
          <w:spacing w:val="-2"/>
        </w:rPr>
        <w:t xml:space="preserve"> </w:t>
      </w:r>
      <w:r w:rsidRPr="00C446F2">
        <w:rPr>
          <w:rFonts w:ascii="Times New Roman" w:hAnsi="Times New Roman" w:cs="Times New Roman"/>
        </w:rPr>
        <w:t>of</w:t>
      </w:r>
      <w:r w:rsidRPr="00C446F2">
        <w:rPr>
          <w:rFonts w:ascii="Times New Roman" w:hAnsi="Times New Roman" w:cs="Times New Roman"/>
          <w:spacing w:val="-2"/>
        </w:rPr>
        <w:t xml:space="preserve"> </w:t>
      </w:r>
      <w:r w:rsidRPr="00C446F2">
        <w:rPr>
          <w:rFonts w:ascii="Times New Roman" w:hAnsi="Times New Roman" w:cs="Times New Roman"/>
        </w:rPr>
        <w:t>28</w:t>
      </w:r>
      <w:r w:rsidRPr="00C446F2">
        <w:rPr>
          <w:rFonts w:ascii="Times New Roman" w:hAnsi="Times New Roman" w:cs="Times New Roman"/>
          <w:spacing w:val="-2"/>
        </w:rPr>
        <w:t xml:space="preserve"> </w:t>
      </w:r>
      <w:r w:rsidRPr="00C446F2">
        <w:rPr>
          <w:rFonts w:ascii="Times New Roman" w:hAnsi="Times New Roman" w:cs="Times New Roman"/>
        </w:rPr>
        <w:t>hours.</w:t>
      </w:r>
      <w:r w:rsidRPr="00C446F2">
        <w:rPr>
          <w:rFonts w:ascii="Times New Roman" w:hAnsi="Times New Roman" w:cs="Times New Roman"/>
          <w:spacing w:val="-2"/>
        </w:rPr>
        <w:t xml:space="preserve"> </w:t>
      </w:r>
      <w:r w:rsidRPr="00C446F2">
        <w:rPr>
          <w:rFonts w:ascii="Times New Roman" w:hAnsi="Times New Roman" w:cs="Times New Roman"/>
        </w:rPr>
        <w:t>It</w:t>
      </w:r>
      <w:r w:rsidRPr="00C446F2">
        <w:rPr>
          <w:rFonts w:ascii="Times New Roman" w:hAnsi="Times New Roman" w:cs="Times New Roman"/>
          <w:spacing w:val="-2"/>
        </w:rPr>
        <w:t xml:space="preserve"> </w:t>
      </w:r>
      <w:r w:rsidRPr="00C446F2">
        <w:rPr>
          <w:rFonts w:ascii="Times New Roman" w:hAnsi="Times New Roman" w:cs="Times New Roman"/>
        </w:rPr>
        <w:t>is</w:t>
      </w:r>
      <w:r w:rsidRPr="00C446F2">
        <w:rPr>
          <w:rFonts w:ascii="Times New Roman" w:hAnsi="Times New Roman" w:cs="Times New Roman"/>
          <w:spacing w:val="-2"/>
        </w:rPr>
        <w:t xml:space="preserve"> </w:t>
      </w:r>
      <w:r w:rsidRPr="00C446F2">
        <w:rPr>
          <w:rFonts w:ascii="Times New Roman" w:hAnsi="Times New Roman" w:cs="Times New Roman"/>
        </w:rPr>
        <w:t>one</w:t>
      </w:r>
      <w:r w:rsidRPr="00C446F2">
        <w:rPr>
          <w:rFonts w:ascii="Times New Roman" w:hAnsi="Times New Roman" w:cs="Times New Roman"/>
          <w:spacing w:val="-2"/>
        </w:rPr>
        <w:t xml:space="preserve"> </w:t>
      </w:r>
      <w:r w:rsidRPr="00C446F2">
        <w:rPr>
          <w:rFonts w:ascii="Times New Roman" w:hAnsi="Times New Roman" w:cs="Times New Roman"/>
        </w:rPr>
        <w:t>of the most common acquired causes of methemoglobinemia, with an estimated incidence</w:t>
      </w:r>
      <w:r w:rsidRPr="00C446F2">
        <w:rPr>
          <w:rFonts w:ascii="Times New Roman" w:hAnsi="Times New Roman" w:cs="Times New Roman"/>
          <w:spacing w:val="-2"/>
        </w:rPr>
        <w:t xml:space="preserve"> </w:t>
      </w:r>
      <w:r w:rsidRPr="00C446F2">
        <w:rPr>
          <w:rFonts w:ascii="Times New Roman" w:hAnsi="Times New Roman" w:cs="Times New Roman"/>
        </w:rPr>
        <w:t>of</w:t>
      </w:r>
      <w:r w:rsidRPr="00C446F2">
        <w:rPr>
          <w:rFonts w:ascii="Times New Roman" w:hAnsi="Times New Roman" w:cs="Times New Roman"/>
          <w:spacing w:val="-2"/>
        </w:rPr>
        <w:t xml:space="preserve"> </w:t>
      </w:r>
      <w:r w:rsidRPr="00C446F2">
        <w:rPr>
          <w:rFonts w:ascii="Times New Roman" w:hAnsi="Times New Roman" w:cs="Times New Roman"/>
        </w:rPr>
        <w:t>up</w:t>
      </w:r>
      <w:r w:rsidRPr="00C446F2">
        <w:rPr>
          <w:rFonts w:ascii="Times New Roman" w:hAnsi="Times New Roman" w:cs="Times New Roman"/>
          <w:spacing w:val="-2"/>
        </w:rPr>
        <w:t xml:space="preserve"> </w:t>
      </w:r>
      <w:r w:rsidRPr="00C446F2">
        <w:rPr>
          <w:rFonts w:ascii="Times New Roman" w:hAnsi="Times New Roman" w:cs="Times New Roman"/>
        </w:rPr>
        <w:t>to</w:t>
      </w:r>
      <w:r w:rsidRPr="00C446F2">
        <w:rPr>
          <w:rFonts w:ascii="Times New Roman" w:hAnsi="Times New Roman" w:cs="Times New Roman"/>
          <w:spacing w:val="-2"/>
        </w:rPr>
        <w:t xml:space="preserve"> </w:t>
      </w:r>
      <w:r w:rsidRPr="00C446F2">
        <w:rPr>
          <w:rFonts w:ascii="Times New Roman" w:hAnsi="Times New Roman" w:cs="Times New Roman"/>
        </w:rPr>
        <w:t>20%</w:t>
      </w:r>
      <w:r w:rsidRPr="00C446F2">
        <w:rPr>
          <w:rFonts w:ascii="Times New Roman" w:hAnsi="Times New Roman" w:cs="Times New Roman"/>
          <w:spacing w:val="-2"/>
        </w:rPr>
        <w:t xml:space="preserve"> </w:t>
      </w:r>
      <w:r w:rsidRPr="00C446F2">
        <w:rPr>
          <w:rFonts w:ascii="Times New Roman" w:hAnsi="Times New Roman" w:cs="Times New Roman"/>
        </w:rPr>
        <w:t>after</w:t>
      </w:r>
      <w:r w:rsidRPr="00C446F2">
        <w:rPr>
          <w:rFonts w:ascii="Times New Roman" w:hAnsi="Times New Roman" w:cs="Times New Roman"/>
          <w:spacing w:val="-2"/>
        </w:rPr>
        <w:t xml:space="preserve"> </w:t>
      </w:r>
      <w:r w:rsidRPr="00C446F2">
        <w:rPr>
          <w:rFonts w:ascii="Times New Roman" w:hAnsi="Times New Roman" w:cs="Times New Roman"/>
        </w:rPr>
        <w:t>oral</w:t>
      </w:r>
      <w:r w:rsidRPr="00C446F2">
        <w:rPr>
          <w:rFonts w:ascii="Times New Roman" w:hAnsi="Times New Roman" w:cs="Times New Roman"/>
          <w:spacing w:val="-2"/>
        </w:rPr>
        <w:t xml:space="preserve"> </w:t>
      </w:r>
      <w:r w:rsidRPr="00C446F2">
        <w:rPr>
          <w:rFonts w:ascii="Times New Roman" w:hAnsi="Times New Roman" w:cs="Times New Roman"/>
        </w:rPr>
        <w:t>administration.</w:t>
      </w:r>
      <w:r w:rsidRPr="00C446F2">
        <w:rPr>
          <w:rFonts w:ascii="Times New Roman" w:hAnsi="Times New Roman" w:cs="Times New Roman"/>
          <w:spacing w:val="-2"/>
        </w:rPr>
        <w:t xml:space="preserve"> </w:t>
      </w:r>
      <w:r w:rsidRPr="00C446F2">
        <w:rPr>
          <w:rFonts w:ascii="Times New Roman" w:hAnsi="Times New Roman" w:cs="Times New Roman"/>
        </w:rPr>
        <w:t>It</w:t>
      </w:r>
      <w:r w:rsidRPr="00C446F2">
        <w:rPr>
          <w:rFonts w:ascii="Times New Roman" w:hAnsi="Times New Roman" w:cs="Times New Roman"/>
          <w:spacing w:val="-2"/>
        </w:rPr>
        <w:t xml:space="preserve"> </w:t>
      </w:r>
      <w:r w:rsidRPr="00C446F2">
        <w:rPr>
          <w:rFonts w:ascii="Times New Roman" w:hAnsi="Times New Roman" w:cs="Times New Roman"/>
        </w:rPr>
        <w:t>occurs</w:t>
      </w:r>
      <w:r w:rsidRPr="00C446F2">
        <w:rPr>
          <w:rFonts w:ascii="Times New Roman" w:hAnsi="Times New Roman" w:cs="Times New Roman"/>
          <w:spacing w:val="-2"/>
        </w:rPr>
        <w:t xml:space="preserve"> </w:t>
      </w:r>
      <w:r w:rsidRPr="00C446F2">
        <w:rPr>
          <w:rFonts w:ascii="Times New Roman" w:hAnsi="Times New Roman" w:cs="Times New Roman"/>
        </w:rPr>
        <w:t>due</w:t>
      </w:r>
      <w:r w:rsidRPr="00C446F2">
        <w:rPr>
          <w:rFonts w:ascii="Times New Roman" w:hAnsi="Times New Roman" w:cs="Times New Roman"/>
          <w:spacing w:val="-2"/>
        </w:rPr>
        <w:t xml:space="preserve"> </w:t>
      </w:r>
      <w:r w:rsidRPr="00C446F2">
        <w:rPr>
          <w:rFonts w:ascii="Times New Roman" w:hAnsi="Times New Roman" w:cs="Times New Roman"/>
        </w:rPr>
        <w:t>to</w:t>
      </w:r>
      <w:r w:rsidRPr="00C446F2">
        <w:rPr>
          <w:rFonts w:ascii="Times New Roman" w:hAnsi="Times New Roman" w:cs="Times New Roman"/>
          <w:spacing w:val="-2"/>
        </w:rPr>
        <w:t xml:space="preserve"> </w:t>
      </w:r>
      <w:r w:rsidRPr="00C446F2">
        <w:rPr>
          <w:rFonts w:ascii="Times New Roman" w:hAnsi="Times New Roman" w:cs="Times New Roman"/>
        </w:rPr>
        <w:t>the</w:t>
      </w:r>
      <w:r w:rsidRPr="00C446F2">
        <w:rPr>
          <w:rFonts w:ascii="Times New Roman" w:hAnsi="Times New Roman" w:cs="Times New Roman"/>
          <w:spacing w:val="-2"/>
        </w:rPr>
        <w:t xml:space="preserve"> </w:t>
      </w:r>
      <w:r w:rsidRPr="00C446F2">
        <w:rPr>
          <w:rFonts w:ascii="Times New Roman" w:hAnsi="Times New Roman" w:cs="Times New Roman"/>
        </w:rPr>
        <w:t>direct</w:t>
      </w:r>
      <w:r w:rsidRPr="00C446F2">
        <w:rPr>
          <w:rFonts w:ascii="Times New Roman" w:hAnsi="Times New Roman" w:cs="Times New Roman"/>
          <w:spacing w:val="-2"/>
        </w:rPr>
        <w:t xml:space="preserve"> </w:t>
      </w:r>
      <w:r w:rsidRPr="00C446F2">
        <w:rPr>
          <w:rFonts w:ascii="Times New Roman" w:hAnsi="Times New Roman" w:cs="Times New Roman"/>
        </w:rPr>
        <w:t>hemolytic effect of free radicals by dapsone hydroxylamine.</w:t>
      </w:r>
    </w:p>
    <w:p w14:paraId="4F41B3D3" w14:textId="77777777" w:rsidR="00C25D19" w:rsidRPr="00C446F2" w:rsidRDefault="00C25D19">
      <w:pPr>
        <w:pStyle w:val="BodyText"/>
        <w:spacing w:before="9"/>
        <w:rPr>
          <w:rFonts w:ascii="Times New Roman" w:hAnsi="Times New Roman" w:cs="Times New Roman"/>
        </w:rPr>
      </w:pPr>
    </w:p>
    <w:p w14:paraId="269C759A" w14:textId="77777777" w:rsidR="00C25D19" w:rsidRPr="00C446F2" w:rsidRDefault="00290FD2">
      <w:pPr>
        <w:pStyle w:val="BodyText"/>
        <w:ind w:left="360" w:right="421"/>
        <w:rPr>
          <w:rFonts w:ascii="Times New Roman" w:hAnsi="Times New Roman" w:cs="Times New Roman"/>
          <w:position w:val="2"/>
        </w:rPr>
      </w:pPr>
      <w:r w:rsidRPr="00C446F2">
        <w:rPr>
          <w:rFonts w:ascii="Times New Roman" w:hAnsi="Times New Roman" w:cs="Times New Roman"/>
        </w:rPr>
        <w:t>The</w:t>
      </w:r>
      <w:r w:rsidRPr="00C446F2">
        <w:rPr>
          <w:rFonts w:ascii="Times New Roman" w:hAnsi="Times New Roman" w:cs="Times New Roman"/>
          <w:spacing w:val="-2"/>
        </w:rPr>
        <w:t xml:space="preserve"> </w:t>
      </w:r>
      <w:r w:rsidRPr="00C446F2">
        <w:rPr>
          <w:rFonts w:ascii="Times New Roman" w:hAnsi="Times New Roman" w:cs="Times New Roman"/>
        </w:rPr>
        <w:t>gold</w:t>
      </w:r>
      <w:r w:rsidRPr="00C446F2">
        <w:rPr>
          <w:rFonts w:ascii="Times New Roman" w:hAnsi="Times New Roman" w:cs="Times New Roman"/>
          <w:spacing w:val="-2"/>
        </w:rPr>
        <w:t xml:space="preserve"> </w:t>
      </w:r>
      <w:r w:rsidRPr="00C446F2">
        <w:rPr>
          <w:rFonts w:ascii="Times New Roman" w:hAnsi="Times New Roman" w:cs="Times New Roman"/>
        </w:rPr>
        <w:t>standard</w:t>
      </w:r>
      <w:r w:rsidRPr="00C446F2">
        <w:rPr>
          <w:rFonts w:ascii="Times New Roman" w:hAnsi="Times New Roman" w:cs="Times New Roman"/>
          <w:spacing w:val="-2"/>
        </w:rPr>
        <w:t xml:space="preserve"> </w:t>
      </w:r>
      <w:r w:rsidRPr="00C446F2">
        <w:rPr>
          <w:rFonts w:ascii="Times New Roman" w:hAnsi="Times New Roman" w:cs="Times New Roman"/>
        </w:rPr>
        <w:t>for</w:t>
      </w:r>
      <w:r w:rsidRPr="00C446F2">
        <w:rPr>
          <w:rFonts w:ascii="Times New Roman" w:hAnsi="Times New Roman" w:cs="Times New Roman"/>
          <w:spacing w:val="-2"/>
        </w:rPr>
        <w:t xml:space="preserve"> </w:t>
      </w:r>
      <w:r w:rsidRPr="00C446F2">
        <w:rPr>
          <w:rFonts w:ascii="Times New Roman" w:hAnsi="Times New Roman" w:cs="Times New Roman"/>
        </w:rPr>
        <w:t>diagnosis</w:t>
      </w:r>
      <w:r w:rsidRPr="00C446F2">
        <w:rPr>
          <w:rFonts w:ascii="Times New Roman" w:hAnsi="Times New Roman" w:cs="Times New Roman"/>
          <w:spacing w:val="-2"/>
        </w:rPr>
        <w:t xml:space="preserve"> </w:t>
      </w:r>
      <w:r w:rsidRPr="00C446F2">
        <w:rPr>
          <w:rFonts w:ascii="Times New Roman" w:hAnsi="Times New Roman" w:cs="Times New Roman"/>
        </w:rPr>
        <w:t>is</w:t>
      </w:r>
      <w:r w:rsidRPr="00C446F2">
        <w:rPr>
          <w:rFonts w:ascii="Times New Roman" w:hAnsi="Times New Roman" w:cs="Times New Roman"/>
          <w:spacing w:val="-2"/>
        </w:rPr>
        <w:t xml:space="preserve"> </w:t>
      </w:r>
      <w:r w:rsidRPr="00C446F2">
        <w:rPr>
          <w:rFonts w:ascii="Times New Roman" w:hAnsi="Times New Roman" w:cs="Times New Roman"/>
        </w:rPr>
        <w:t>arterial</w:t>
      </w:r>
      <w:r w:rsidRPr="00C446F2">
        <w:rPr>
          <w:rFonts w:ascii="Times New Roman" w:hAnsi="Times New Roman" w:cs="Times New Roman"/>
          <w:spacing w:val="-2"/>
        </w:rPr>
        <w:t xml:space="preserve"> </w:t>
      </w:r>
      <w:r w:rsidRPr="00C446F2">
        <w:rPr>
          <w:rFonts w:ascii="Times New Roman" w:hAnsi="Times New Roman" w:cs="Times New Roman"/>
        </w:rPr>
        <w:t>blood</w:t>
      </w:r>
      <w:r w:rsidRPr="00C446F2">
        <w:rPr>
          <w:rFonts w:ascii="Times New Roman" w:hAnsi="Times New Roman" w:cs="Times New Roman"/>
          <w:spacing w:val="-2"/>
        </w:rPr>
        <w:t xml:space="preserve"> </w:t>
      </w:r>
      <w:r w:rsidRPr="00C446F2">
        <w:rPr>
          <w:rFonts w:ascii="Times New Roman" w:hAnsi="Times New Roman" w:cs="Times New Roman"/>
        </w:rPr>
        <w:t>gas</w:t>
      </w:r>
      <w:r w:rsidRPr="00C446F2">
        <w:rPr>
          <w:rFonts w:ascii="Times New Roman" w:hAnsi="Times New Roman" w:cs="Times New Roman"/>
          <w:spacing w:val="-2"/>
        </w:rPr>
        <w:t xml:space="preserve"> </w:t>
      </w:r>
      <w:r w:rsidRPr="00C446F2">
        <w:rPr>
          <w:rFonts w:ascii="Times New Roman" w:hAnsi="Times New Roman" w:cs="Times New Roman"/>
        </w:rPr>
        <w:t>analysis</w:t>
      </w:r>
      <w:r w:rsidRPr="00C446F2">
        <w:rPr>
          <w:rFonts w:ascii="Times New Roman" w:hAnsi="Times New Roman" w:cs="Times New Roman"/>
          <w:spacing w:val="-2"/>
        </w:rPr>
        <w:t xml:space="preserve"> </w:t>
      </w:r>
      <w:r w:rsidRPr="00C446F2">
        <w:rPr>
          <w:rFonts w:ascii="Times New Roman" w:hAnsi="Times New Roman" w:cs="Times New Roman"/>
        </w:rPr>
        <w:t>with</w:t>
      </w:r>
      <w:r w:rsidRPr="00C446F2">
        <w:rPr>
          <w:rFonts w:ascii="Times New Roman" w:hAnsi="Times New Roman" w:cs="Times New Roman"/>
          <w:spacing w:val="-2"/>
        </w:rPr>
        <w:t xml:space="preserve"> </w:t>
      </w:r>
      <w:r w:rsidRPr="00C446F2">
        <w:rPr>
          <w:rFonts w:ascii="Times New Roman" w:hAnsi="Times New Roman" w:cs="Times New Roman"/>
        </w:rPr>
        <w:t>co-oximetry.</w:t>
      </w:r>
      <w:r w:rsidRPr="00C446F2">
        <w:rPr>
          <w:rFonts w:ascii="Times New Roman" w:hAnsi="Times New Roman" w:cs="Times New Roman"/>
          <w:position w:val="6"/>
          <w:sz w:val="16"/>
        </w:rPr>
        <w:t>6</w:t>
      </w:r>
      <w:r w:rsidRPr="00C446F2">
        <w:rPr>
          <w:rFonts w:ascii="Times New Roman" w:hAnsi="Times New Roman" w:cs="Times New Roman"/>
          <w:spacing w:val="22"/>
          <w:position w:val="6"/>
          <w:sz w:val="16"/>
        </w:rPr>
        <w:t xml:space="preserve"> </w:t>
      </w:r>
      <w:r w:rsidRPr="00C446F2">
        <w:rPr>
          <w:rFonts w:ascii="Times New Roman" w:hAnsi="Times New Roman" w:cs="Times New Roman"/>
        </w:rPr>
        <w:t>It</w:t>
      </w:r>
      <w:r w:rsidRPr="00C446F2">
        <w:rPr>
          <w:rFonts w:ascii="Times New Roman" w:hAnsi="Times New Roman" w:cs="Times New Roman"/>
          <w:spacing w:val="-2"/>
        </w:rPr>
        <w:t xml:space="preserve"> </w:t>
      </w:r>
      <w:r w:rsidRPr="00C446F2">
        <w:rPr>
          <w:rFonts w:ascii="Times New Roman" w:hAnsi="Times New Roman" w:cs="Times New Roman"/>
        </w:rPr>
        <w:t xml:space="preserve">is usually a clinical diagnosis based on history and symptoms, including cyanosis in an </w:t>
      </w:r>
      <w:r w:rsidRPr="00C446F2">
        <w:rPr>
          <w:rFonts w:ascii="Times New Roman" w:hAnsi="Times New Roman" w:cs="Times New Roman"/>
          <w:position w:val="2"/>
        </w:rPr>
        <w:t>individual</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with</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normal</w:t>
      </w:r>
      <w:r w:rsidRPr="00C446F2">
        <w:rPr>
          <w:rFonts w:ascii="Times New Roman" w:hAnsi="Times New Roman" w:cs="Times New Roman"/>
          <w:spacing w:val="-12"/>
          <w:position w:val="2"/>
        </w:rPr>
        <w:t xml:space="preserve"> </w:t>
      </w:r>
      <w:proofErr w:type="spellStart"/>
      <w:r w:rsidRPr="00C446F2">
        <w:rPr>
          <w:rFonts w:ascii="Times New Roman" w:hAnsi="Times New Roman" w:cs="Times New Roman"/>
          <w:position w:val="2"/>
        </w:rPr>
        <w:t>paO</w:t>
      </w:r>
      <w:proofErr w:type="spellEnd"/>
      <w:r w:rsidRPr="00C446F2">
        <w:rPr>
          <w:rFonts w:ascii="Times New Roman" w:hAnsi="Times New Roman" w:cs="Times New Roman"/>
          <w:sz w:val="16"/>
        </w:rPr>
        <w:t>2</w:t>
      </w:r>
      <w:r w:rsidRPr="00C446F2">
        <w:rPr>
          <w:rFonts w:ascii="Times New Roman" w:hAnsi="Times New Roman" w:cs="Times New Roman"/>
          <w:position w:val="2"/>
        </w:rPr>
        <w:t>,</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saturation</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gap</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between</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recorded</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saturation</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from</w:t>
      </w:r>
      <w:r w:rsidRPr="00C446F2">
        <w:rPr>
          <w:rFonts w:ascii="Times New Roman" w:hAnsi="Times New Roman" w:cs="Times New Roman"/>
          <w:spacing w:val="-12"/>
          <w:position w:val="2"/>
        </w:rPr>
        <w:t xml:space="preserve"> </w:t>
      </w:r>
      <w:r w:rsidRPr="00C446F2">
        <w:rPr>
          <w:rFonts w:ascii="Times New Roman" w:hAnsi="Times New Roman" w:cs="Times New Roman"/>
          <w:position w:val="2"/>
        </w:rPr>
        <w:t>pulse</w:t>
      </w:r>
    </w:p>
    <w:p w14:paraId="5B586784" w14:textId="77777777" w:rsidR="00C25D19" w:rsidRPr="00C446F2" w:rsidRDefault="00C25D19">
      <w:pPr>
        <w:pStyle w:val="BodyText"/>
        <w:rPr>
          <w:rFonts w:ascii="Times New Roman" w:hAnsi="Times New Roman" w:cs="Times New Roman"/>
          <w:position w:val="2"/>
        </w:rPr>
        <w:sectPr w:rsidR="00C25D19" w:rsidRPr="00C446F2">
          <w:pgSz w:w="12240" w:h="15840"/>
          <w:pgMar w:top="1420" w:right="1080" w:bottom="280" w:left="1080" w:header="720" w:footer="720" w:gutter="0"/>
          <w:cols w:space="720"/>
        </w:sectPr>
      </w:pPr>
    </w:p>
    <w:p w14:paraId="6988133C" w14:textId="77777777" w:rsidR="00C25D19" w:rsidRPr="00C446F2" w:rsidRDefault="00290FD2">
      <w:pPr>
        <w:pStyle w:val="BodyText"/>
        <w:spacing w:before="77"/>
        <w:ind w:left="360" w:right="421"/>
        <w:rPr>
          <w:rFonts w:ascii="Times New Roman" w:hAnsi="Times New Roman" w:cs="Times New Roman"/>
        </w:rPr>
      </w:pPr>
      <w:r w:rsidRPr="00C446F2">
        <w:rPr>
          <w:rFonts w:ascii="Times New Roman" w:hAnsi="Times New Roman" w:cs="Times New Roman"/>
        </w:rPr>
        <w:lastRenderedPageBreak/>
        <w:t>oximeter as compared to saturation in ABG,</w:t>
      </w:r>
      <w:r w:rsidRPr="00C446F2">
        <w:rPr>
          <w:rFonts w:ascii="Times New Roman" w:hAnsi="Times New Roman" w:cs="Times New Roman"/>
          <w:position w:val="6"/>
          <w:sz w:val="16"/>
        </w:rPr>
        <w:t>7</w:t>
      </w:r>
      <w:r w:rsidRPr="00C446F2">
        <w:rPr>
          <w:rFonts w:ascii="Times New Roman" w:hAnsi="Times New Roman" w:cs="Times New Roman"/>
          <w:spacing w:val="29"/>
          <w:position w:val="6"/>
          <w:sz w:val="16"/>
        </w:rPr>
        <w:t xml:space="preserve"> </w:t>
      </w:r>
      <w:r w:rsidRPr="00C446F2">
        <w:rPr>
          <w:rFonts w:ascii="Times New Roman" w:hAnsi="Times New Roman" w:cs="Times New Roman"/>
        </w:rPr>
        <w:t xml:space="preserve">hypoxia not responding to 100% oxygen, </w:t>
      </w:r>
      <w:r w:rsidRPr="00C446F2">
        <w:rPr>
          <w:rFonts w:ascii="Times New Roman" w:hAnsi="Times New Roman" w:cs="Times New Roman"/>
          <w:w w:val="105"/>
        </w:rPr>
        <w:t>and</w:t>
      </w:r>
      <w:r w:rsidRPr="00C446F2">
        <w:rPr>
          <w:rFonts w:ascii="Times New Roman" w:hAnsi="Times New Roman" w:cs="Times New Roman"/>
          <w:spacing w:val="-1"/>
          <w:w w:val="105"/>
        </w:rPr>
        <w:t xml:space="preserve"> </w:t>
      </w:r>
      <w:r w:rsidRPr="00C446F2">
        <w:rPr>
          <w:rFonts w:ascii="Times New Roman" w:hAnsi="Times New Roman" w:cs="Times New Roman"/>
          <w:w w:val="105"/>
        </w:rPr>
        <w:t>chocolate</w:t>
      </w:r>
      <w:r w:rsidRPr="00C446F2">
        <w:rPr>
          <w:rFonts w:ascii="Times New Roman" w:hAnsi="Times New Roman" w:cs="Times New Roman"/>
          <w:spacing w:val="-1"/>
          <w:w w:val="105"/>
        </w:rPr>
        <w:t xml:space="preserve"> </w:t>
      </w:r>
      <w:r w:rsidRPr="00C446F2">
        <w:rPr>
          <w:rFonts w:ascii="Times New Roman" w:hAnsi="Times New Roman" w:cs="Times New Roman"/>
          <w:w w:val="105"/>
        </w:rPr>
        <w:t>colored</w:t>
      </w:r>
      <w:r w:rsidRPr="00C446F2">
        <w:rPr>
          <w:rFonts w:ascii="Times New Roman" w:hAnsi="Times New Roman" w:cs="Times New Roman"/>
          <w:spacing w:val="-1"/>
          <w:w w:val="105"/>
        </w:rPr>
        <w:t xml:space="preserve"> </w:t>
      </w:r>
      <w:r w:rsidRPr="00C446F2">
        <w:rPr>
          <w:rFonts w:ascii="Times New Roman" w:hAnsi="Times New Roman" w:cs="Times New Roman"/>
          <w:w w:val="105"/>
        </w:rPr>
        <w:t>blood.</w:t>
      </w:r>
    </w:p>
    <w:p w14:paraId="2456CE4C" w14:textId="77777777" w:rsidR="00C25D19" w:rsidRPr="00C446F2" w:rsidRDefault="00C25D19">
      <w:pPr>
        <w:pStyle w:val="BodyText"/>
        <w:spacing w:before="3"/>
        <w:rPr>
          <w:rFonts w:ascii="Times New Roman" w:hAnsi="Times New Roman" w:cs="Times New Roman"/>
        </w:rPr>
      </w:pPr>
    </w:p>
    <w:p w14:paraId="313509DC" w14:textId="77777777" w:rsidR="00C25D19" w:rsidRPr="00C446F2" w:rsidRDefault="00290FD2">
      <w:pPr>
        <w:pStyle w:val="BodyText"/>
        <w:ind w:left="360" w:right="515"/>
        <w:rPr>
          <w:rFonts w:ascii="Times New Roman" w:hAnsi="Times New Roman" w:cs="Times New Roman"/>
          <w:position w:val="6"/>
          <w:sz w:val="16"/>
        </w:rPr>
      </w:pPr>
      <w:r w:rsidRPr="00C446F2">
        <w:rPr>
          <w:rFonts w:ascii="Times New Roman" w:hAnsi="Times New Roman" w:cs="Times New Roman"/>
        </w:rPr>
        <w:t>For asymptomatic cases, discontinuation of the offending agent might be sufficient. For</w:t>
      </w:r>
      <w:r w:rsidRPr="00C446F2">
        <w:rPr>
          <w:rFonts w:ascii="Times New Roman" w:hAnsi="Times New Roman" w:cs="Times New Roman"/>
          <w:spacing w:val="-9"/>
        </w:rPr>
        <w:t xml:space="preserve"> </w:t>
      </w:r>
      <w:r w:rsidRPr="00C446F2">
        <w:rPr>
          <w:rFonts w:ascii="Times New Roman" w:hAnsi="Times New Roman" w:cs="Times New Roman"/>
        </w:rPr>
        <w:t>symptomatic</w:t>
      </w:r>
      <w:r w:rsidRPr="00C446F2">
        <w:rPr>
          <w:rFonts w:ascii="Times New Roman" w:hAnsi="Times New Roman" w:cs="Times New Roman"/>
          <w:spacing w:val="-9"/>
        </w:rPr>
        <w:t xml:space="preserve"> </w:t>
      </w:r>
      <w:r w:rsidRPr="00C446F2">
        <w:rPr>
          <w:rFonts w:ascii="Times New Roman" w:hAnsi="Times New Roman" w:cs="Times New Roman"/>
        </w:rPr>
        <w:t>cases</w:t>
      </w:r>
      <w:r w:rsidRPr="00C446F2">
        <w:rPr>
          <w:rFonts w:ascii="Times New Roman" w:hAnsi="Times New Roman" w:cs="Times New Roman"/>
          <w:spacing w:val="-9"/>
        </w:rPr>
        <w:t xml:space="preserve"> </w:t>
      </w:r>
      <w:r w:rsidRPr="00C446F2">
        <w:rPr>
          <w:rFonts w:ascii="Times New Roman" w:hAnsi="Times New Roman" w:cs="Times New Roman"/>
        </w:rPr>
        <w:t>and</w:t>
      </w:r>
      <w:r w:rsidRPr="00C446F2">
        <w:rPr>
          <w:rFonts w:ascii="Times New Roman" w:hAnsi="Times New Roman" w:cs="Times New Roman"/>
          <w:spacing w:val="-9"/>
        </w:rPr>
        <w:t xml:space="preserve"> </w:t>
      </w:r>
      <w:r w:rsidRPr="00C446F2">
        <w:rPr>
          <w:rFonts w:ascii="Times New Roman" w:hAnsi="Times New Roman" w:cs="Times New Roman"/>
        </w:rPr>
        <w:t>patients</w:t>
      </w:r>
      <w:r w:rsidRPr="00C446F2">
        <w:rPr>
          <w:rFonts w:ascii="Times New Roman" w:hAnsi="Times New Roman" w:cs="Times New Roman"/>
          <w:spacing w:val="-9"/>
        </w:rPr>
        <w:t xml:space="preserve"> </w:t>
      </w:r>
      <w:r w:rsidRPr="00C446F2">
        <w:rPr>
          <w:rFonts w:ascii="Times New Roman" w:hAnsi="Times New Roman" w:cs="Times New Roman"/>
        </w:rPr>
        <w:t>with</w:t>
      </w:r>
      <w:r w:rsidRPr="00C446F2">
        <w:rPr>
          <w:rFonts w:ascii="Times New Roman" w:hAnsi="Times New Roman" w:cs="Times New Roman"/>
          <w:spacing w:val="-9"/>
        </w:rPr>
        <w:t xml:space="preserve"> </w:t>
      </w:r>
      <w:r w:rsidRPr="00C446F2">
        <w:rPr>
          <w:rFonts w:ascii="Times New Roman" w:hAnsi="Times New Roman" w:cs="Times New Roman"/>
        </w:rPr>
        <w:t>methemoglobin</w:t>
      </w:r>
      <w:r w:rsidRPr="00C446F2">
        <w:rPr>
          <w:rFonts w:ascii="Times New Roman" w:hAnsi="Times New Roman" w:cs="Times New Roman"/>
          <w:spacing w:val="-9"/>
        </w:rPr>
        <w:t xml:space="preserve"> </w:t>
      </w:r>
      <w:r w:rsidRPr="00C446F2">
        <w:rPr>
          <w:rFonts w:ascii="Times New Roman" w:hAnsi="Times New Roman" w:cs="Times New Roman"/>
        </w:rPr>
        <w:t>levels</w:t>
      </w:r>
      <w:r w:rsidRPr="00C446F2">
        <w:rPr>
          <w:rFonts w:ascii="Times New Roman" w:hAnsi="Times New Roman" w:cs="Times New Roman"/>
          <w:spacing w:val="-9"/>
        </w:rPr>
        <w:t xml:space="preserve"> </w:t>
      </w:r>
      <w:r w:rsidRPr="00C446F2">
        <w:rPr>
          <w:rFonts w:ascii="Times New Roman" w:hAnsi="Times New Roman" w:cs="Times New Roman"/>
        </w:rPr>
        <w:t>greater</w:t>
      </w:r>
      <w:r w:rsidRPr="00C446F2">
        <w:rPr>
          <w:rFonts w:ascii="Times New Roman" w:hAnsi="Times New Roman" w:cs="Times New Roman"/>
          <w:spacing w:val="-9"/>
        </w:rPr>
        <w:t xml:space="preserve"> </w:t>
      </w:r>
      <w:r w:rsidRPr="00C446F2">
        <w:rPr>
          <w:rFonts w:ascii="Times New Roman" w:hAnsi="Times New Roman" w:cs="Times New Roman"/>
        </w:rPr>
        <w:t>than</w:t>
      </w:r>
      <w:r w:rsidRPr="00C446F2">
        <w:rPr>
          <w:rFonts w:ascii="Times New Roman" w:hAnsi="Times New Roman" w:cs="Times New Roman"/>
          <w:spacing w:val="-9"/>
        </w:rPr>
        <w:t xml:space="preserve"> </w:t>
      </w:r>
      <w:r w:rsidRPr="00C446F2">
        <w:rPr>
          <w:rFonts w:ascii="Times New Roman" w:hAnsi="Times New Roman" w:cs="Times New Roman"/>
        </w:rPr>
        <w:t>30%,</w:t>
      </w:r>
      <w:r w:rsidRPr="00C446F2">
        <w:rPr>
          <w:rFonts w:ascii="Times New Roman" w:hAnsi="Times New Roman" w:cs="Times New Roman"/>
          <w:spacing w:val="-9"/>
        </w:rPr>
        <w:t xml:space="preserve"> </w:t>
      </w:r>
      <w:r w:rsidRPr="00C446F2">
        <w:rPr>
          <w:rFonts w:ascii="Times New Roman" w:hAnsi="Times New Roman" w:cs="Times New Roman"/>
        </w:rPr>
        <w:t>I.V. Methylene blue is recommended in a dose of 1-2 mg/kg (but not more than 7 mg/kg) administered over 3-5 minutes.</w:t>
      </w:r>
      <w:r w:rsidRPr="00C446F2">
        <w:rPr>
          <w:rFonts w:ascii="Times New Roman" w:hAnsi="Times New Roman" w:cs="Times New Roman"/>
          <w:position w:val="6"/>
          <w:sz w:val="16"/>
        </w:rPr>
        <w:t>8</w:t>
      </w:r>
      <w:r w:rsidRPr="00C446F2">
        <w:rPr>
          <w:rFonts w:ascii="Times New Roman" w:hAnsi="Times New Roman" w:cs="Times New Roman"/>
          <w:spacing w:val="33"/>
          <w:position w:val="6"/>
          <w:sz w:val="16"/>
        </w:rPr>
        <w:t xml:space="preserve"> </w:t>
      </w:r>
      <w:r w:rsidRPr="00C446F2">
        <w:rPr>
          <w:rFonts w:ascii="Times New Roman" w:hAnsi="Times New Roman" w:cs="Times New Roman"/>
        </w:rPr>
        <w:t>It should be used cautiously in patients with G6PD deficiency.</w:t>
      </w:r>
      <w:r w:rsidRPr="00C446F2">
        <w:rPr>
          <w:rFonts w:ascii="Times New Roman" w:hAnsi="Times New Roman" w:cs="Times New Roman"/>
          <w:spacing w:val="-13"/>
        </w:rPr>
        <w:t xml:space="preserve"> </w:t>
      </w:r>
      <w:r w:rsidRPr="00C446F2">
        <w:rPr>
          <w:rFonts w:ascii="Times New Roman" w:hAnsi="Times New Roman" w:cs="Times New Roman"/>
        </w:rPr>
        <w:t>Side</w:t>
      </w:r>
      <w:r w:rsidRPr="00C446F2">
        <w:rPr>
          <w:rFonts w:ascii="Times New Roman" w:hAnsi="Times New Roman" w:cs="Times New Roman"/>
          <w:spacing w:val="-13"/>
        </w:rPr>
        <w:t xml:space="preserve"> </w:t>
      </w:r>
      <w:r w:rsidRPr="00C446F2">
        <w:rPr>
          <w:rFonts w:ascii="Times New Roman" w:hAnsi="Times New Roman" w:cs="Times New Roman"/>
        </w:rPr>
        <w:t>effects</w:t>
      </w:r>
      <w:r w:rsidRPr="00C446F2">
        <w:rPr>
          <w:rFonts w:ascii="Times New Roman" w:hAnsi="Times New Roman" w:cs="Times New Roman"/>
          <w:spacing w:val="-13"/>
        </w:rPr>
        <w:t xml:space="preserve"> </w:t>
      </w:r>
      <w:r w:rsidRPr="00C446F2">
        <w:rPr>
          <w:rFonts w:ascii="Times New Roman" w:hAnsi="Times New Roman" w:cs="Times New Roman"/>
        </w:rPr>
        <w:t>include</w:t>
      </w:r>
      <w:r w:rsidRPr="00C446F2">
        <w:rPr>
          <w:rFonts w:ascii="Times New Roman" w:hAnsi="Times New Roman" w:cs="Times New Roman"/>
          <w:spacing w:val="-13"/>
        </w:rPr>
        <w:t xml:space="preserve"> </w:t>
      </w:r>
      <w:r w:rsidRPr="00C446F2">
        <w:rPr>
          <w:rFonts w:ascii="Times New Roman" w:hAnsi="Times New Roman" w:cs="Times New Roman"/>
        </w:rPr>
        <w:t>blue-green</w:t>
      </w:r>
      <w:r w:rsidRPr="00C446F2">
        <w:rPr>
          <w:rFonts w:ascii="Times New Roman" w:hAnsi="Times New Roman" w:cs="Times New Roman"/>
          <w:spacing w:val="-13"/>
        </w:rPr>
        <w:t xml:space="preserve"> </w:t>
      </w:r>
      <w:r w:rsidRPr="00C446F2">
        <w:rPr>
          <w:rFonts w:ascii="Times New Roman" w:hAnsi="Times New Roman" w:cs="Times New Roman"/>
        </w:rPr>
        <w:t>discoloration</w:t>
      </w:r>
      <w:r w:rsidRPr="00C446F2">
        <w:rPr>
          <w:rFonts w:ascii="Times New Roman" w:hAnsi="Times New Roman" w:cs="Times New Roman"/>
          <w:spacing w:val="-13"/>
        </w:rPr>
        <w:t xml:space="preserve"> </w:t>
      </w:r>
      <w:r w:rsidRPr="00C446F2">
        <w:rPr>
          <w:rFonts w:ascii="Times New Roman" w:hAnsi="Times New Roman" w:cs="Times New Roman"/>
        </w:rPr>
        <w:t>of</w:t>
      </w:r>
      <w:r w:rsidRPr="00C446F2">
        <w:rPr>
          <w:rFonts w:ascii="Times New Roman" w:hAnsi="Times New Roman" w:cs="Times New Roman"/>
          <w:spacing w:val="-13"/>
        </w:rPr>
        <w:t xml:space="preserve"> </w:t>
      </w:r>
      <w:r w:rsidRPr="00C446F2">
        <w:rPr>
          <w:rFonts w:ascii="Times New Roman" w:hAnsi="Times New Roman" w:cs="Times New Roman"/>
        </w:rPr>
        <w:t>urine,</w:t>
      </w:r>
      <w:r w:rsidRPr="00C446F2">
        <w:rPr>
          <w:rFonts w:ascii="Times New Roman" w:hAnsi="Times New Roman" w:cs="Times New Roman"/>
          <w:spacing w:val="-13"/>
        </w:rPr>
        <w:t xml:space="preserve"> </w:t>
      </w:r>
      <w:r w:rsidRPr="00C446F2">
        <w:rPr>
          <w:rFonts w:ascii="Times New Roman" w:hAnsi="Times New Roman" w:cs="Times New Roman"/>
        </w:rPr>
        <w:t>serotonin</w:t>
      </w:r>
      <w:r w:rsidRPr="00C446F2">
        <w:rPr>
          <w:rFonts w:ascii="Times New Roman" w:hAnsi="Times New Roman" w:cs="Times New Roman"/>
          <w:spacing w:val="-13"/>
        </w:rPr>
        <w:t xml:space="preserve"> </w:t>
      </w:r>
      <w:r w:rsidRPr="00C446F2">
        <w:rPr>
          <w:rFonts w:ascii="Times New Roman" w:hAnsi="Times New Roman" w:cs="Times New Roman"/>
        </w:rPr>
        <w:t>syndrome in patients taking serotonergic drugs,</w:t>
      </w:r>
      <w:r w:rsidRPr="00C446F2">
        <w:rPr>
          <w:rFonts w:ascii="Times New Roman" w:hAnsi="Times New Roman" w:cs="Times New Roman"/>
          <w:position w:val="6"/>
          <w:sz w:val="16"/>
        </w:rPr>
        <w:t>9</w:t>
      </w:r>
      <w:r w:rsidRPr="00C446F2">
        <w:rPr>
          <w:rFonts w:ascii="Times New Roman" w:hAnsi="Times New Roman" w:cs="Times New Roman"/>
          <w:spacing w:val="25"/>
          <w:position w:val="6"/>
          <w:sz w:val="16"/>
        </w:rPr>
        <w:t xml:space="preserve"> </w:t>
      </w:r>
      <w:r w:rsidRPr="00C446F2">
        <w:rPr>
          <w:rFonts w:ascii="Times New Roman" w:hAnsi="Times New Roman" w:cs="Times New Roman"/>
        </w:rPr>
        <w:t>and precipitation of methemoglobinemia or hemolysis in high doses. In patients with G6PD deficiency, high-dose ascorbic acid (300-1000 mg) may be used. Other therapeutic options include riboflavin (20-30 mg/ day) in congenital variants and cimetidine in subacute cases of dapsone induced methemoglobinemia. In life-threatening cases, hyperbaric oxygen and exchange transfusions may be effective.</w:t>
      </w:r>
      <w:r w:rsidRPr="00C446F2">
        <w:rPr>
          <w:rFonts w:ascii="Times New Roman" w:hAnsi="Times New Roman" w:cs="Times New Roman"/>
          <w:position w:val="6"/>
          <w:sz w:val="16"/>
        </w:rPr>
        <w:t>10</w:t>
      </w:r>
    </w:p>
    <w:p w14:paraId="5AC80500" w14:textId="77777777" w:rsidR="00C25D19" w:rsidRPr="00C446F2" w:rsidRDefault="00C25D19">
      <w:pPr>
        <w:pStyle w:val="BodyText"/>
        <w:rPr>
          <w:rFonts w:ascii="Times New Roman" w:hAnsi="Times New Roman" w:cs="Times New Roman"/>
          <w:sz w:val="20"/>
        </w:rPr>
      </w:pPr>
    </w:p>
    <w:p w14:paraId="4674C729" w14:textId="77777777" w:rsidR="00C25D19" w:rsidRPr="00C446F2" w:rsidRDefault="00C25D19">
      <w:pPr>
        <w:pStyle w:val="BodyText"/>
        <w:rPr>
          <w:rFonts w:ascii="Times New Roman" w:hAnsi="Times New Roman" w:cs="Times New Roman"/>
          <w:sz w:val="20"/>
        </w:rPr>
      </w:pPr>
    </w:p>
    <w:p w14:paraId="09095AE5" w14:textId="35B72F66" w:rsidR="00C25D19" w:rsidRDefault="004748DC">
      <w:pPr>
        <w:pStyle w:val="BodyText"/>
        <w:spacing w:before="181" w:after="1"/>
        <w:rPr>
          <w:rFonts w:ascii="Times New Roman" w:hAnsi="Times New Roman" w:cs="Times New Roman"/>
          <w:sz w:val="20"/>
        </w:rPr>
      </w:pPr>
      <w:r w:rsidRPr="00C446F2">
        <w:rPr>
          <w:rFonts w:ascii="Times New Roman" w:hAnsi="Times New Roman" w:cs="Times New Roman"/>
          <w:sz w:val="20"/>
        </w:rPr>
        <w:t xml:space="preserve">Table </w:t>
      </w:r>
      <w:proofErr w:type="gramStart"/>
      <w:r w:rsidRPr="00C446F2">
        <w:rPr>
          <w:rFonts w:ascii="Times New Roman" w:hAnsi="Times New Roman" w:cs="Times New Roman"/>
          <w:sz w:val="20"/>
        </w:rPr>
        <w:t>3 :</w:t>
      </w:r>
      <w:proofErr w:type="gramEnd"/>
      <w:r w:rsidRPr="00C446F2">
        <w:rPr>
          <w:rFonts w:ascii="Times New Roman" w:hAnsi="Times New Roman" w:cs="Times New Roman"/>
          <w:sz w:val="20"/>
        </w:rPr>
        <w:t xml:space="preserve"> </w:t>
      </w:r>
      <w:r w:rsidR="00C546BA">
        <w:rPr>
          <w:rFonts w:ascii="Times New Roman" w:hAnsi="Times New Roman" w:cs="Times New Roman"/>
          <w:sz w:val="20"/>
        </w:rPr>
        <w:t xml:space="preserve"> </w:t>
      </w:r>
      <w:r w:rsidR="00FD3A46" w:rsidRPr="00C546BA">
        <w:rPr>
          <w:rFonts w:ascii="Times New Roman" w:hAnsi="Times New Roman" w:cs="Times New Roman"/>
          <w:sz w:val="20"/>
        </w:rPr>
        <w:t xml:space="preserve">Methemoglobin </w:t>
      </w:r>
      <w:r w:rsidR="00C546BA" w:rsidRPr="00C546BA">
        <w:rPr>
          <w:rFonts w:ascii="Times New Roman" w:hAnsi="Times New Roman" w:cs="Times New Roman"/>
          <w:sz w:val="20"/>
        </w:rPr>
        <w:t>(</w:t>
      </w:r>
      <w:proofErr w:type="spellStart"/>
      <w:r w:rsidR="00C546BA" w:rsidRPr="00C546BA">
        <w:rPr>
          <w:rFonts w:ascii="Times New Roman" w:hAnsi="Times New Roman" w:cs="Times New Roman"/>
          <w:sz w:val="20"/>
        </w:rPr>
        <w:t>MetHb</w:t>
      </w:r>
      <w:proofErr w:type="spellEnd"/>
      <w:r w:rsidR="00C546BA" w:rsidRPr="00C546BA">
        <w:rPr>
          <w:rFonts w:ascii="Times New Roman" w:hAnsi="Times New Roman" w:cs="Times New Roman"/>
          <w:sz w:val="20"/>
        </w:rPr>
        <w:t>) levels and associated clinical signs and symptoms</w:t>
      </w:r>
    </w:p>
    <w:p w14:paraId="2460B7AF" w14:textId="77777777" w:rsidR="002943F5" w:rsidRPr="00C446F2" w:rsidRDefault="002943F5">
      <w:pPr>
        <w:pStyle w:val="BodyText"/>
        <w:spacing w:before="181" w:after="1"/>
        <w:rPr>
          <w:rFonts w:ascii="Times New Roman" w:hAnsi="Times New Roman" w:cs="Times New Roman"/>
          <w:sz w:val="20"/>
        </w:rPr>
      </w:pPr>
    </w:p>
    <w:tbl>
      <w:tblPr>
        <w:tblW w:w="0" w:type="auto"/>
        <w:tblInd w:w="3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118"/>
        <w:gridCol w:w="3118"/>
        <w:gridCol w:w="3118"/>
      </w:tblGrid>
      <w:tr w:rsidR="00C25D19" w:rsidRPr="00C446F2" w14:paraId="60F4CCAE" w14:textId="77777777">
        <w:trPr>
          <w:trHeight w:val="442"/>
        </w:trPr>
        <w:tc>
          <w:tcPr>
            <w:tcW w:w="3118" w:type="dxa"/>
            <w:tcBorders>
              <w:bottom w:val="single" w:sz="6" w:space="0" w:color="404040"/>
            </w:tcBorders>
            <w:shd w:val="clear" w:color="auto" w:fill="BEC0BF"/>
          </w:tcPr>
          <w:p w14:paraId="46F0C55A" w14:textId="77777777" w:rsidR="00C25D19" w:rsidRPr="00C446F2" w:rsidRDefault="00290FD2">
            <w:pPr>
              <w:pStyle w:val="TableParagraph"/>
              <w:spacing w:before="81"/>
              <w:ind w:left="81"/>
              <w:rPr>
                <w:rFonts w:ascii="Times New Roman" w:hAnsi="Times New Roman" w:cs="Times New Roman"/>
                <w:b/>
                <w:sz w:val="20"/>
              </w:rPr>
            </w:pPr>
            <w:proofErr w:type="spellStart"/>
            <w:r w:rsidRPr="00C446F2">
              <w:rPr>
                <w:rFonts w:ascii="Times New Roman" w:hAnsi="Times New Roman" w:cs="Times New Roman"/>
                <w:b/>
                <w:sz w:val="20"/>
              </w:rPr>
              <w:t>MethHb</w:t>
            </w:r>
            <w:proofErr w:type="spellEnd"/>
            <w:r w:rsidRPr="00C446F2">
              <w:rPr>
                <w:rFonts w:ascii="Times New Roman" w:hAnsi="Times New Roman" w:cs="Times New Roman"/>
                <w:b/>
                <w:spacing w:val="20"/>
                <w:sz w:val="20"/>
              </w:rPr>
              <w:t xml:space="preserve"> </w:t>
            </w:r>
            <w:r w:rsidRPr="00C446F2">
              <w:rPr>
                <w:rFonts w:ascii="Times New Roman" w:hAnsi="Times New Roman" w:cs="Times New Roman"/>
                <w:b/>
                <w:spacing w:val="-2"/>
                <w:sz w:val="20"/>
              </w:rPr>
              <w:t>levels</w:t>
            </w:r>
          </w:p>
        </w:tc>
        <w:tc>
          <w:tcPr>
            <w:tcW w:w="3118" w:type="dxa"/>
            <w:tcBorders>
              <w:bottom w:val="single" w:sz="6" w:space="0" w:color="404040"/>
            </w:tcBorders>
            <w:shd w:val="clear" w:color="auto" w:fill="BEC0BF"/>
          </w:tcPr>
          <w:p w14:paraId="1DCFF673" w14:textId="77777777" w:rsidR="00C25D19" w:rsidRPr="00C446F2" w:rsidRDefault="00290FD2">
            <w:pPr>
              <w:pStyle w:val="TableParagraph"/>
              <w:spacing w:before="81"/>
              <w:ind w:left="81"/>
              <w:rPr>
                <w:rFonts w:ascii="Times New Roman" w:hAnsi="Times New Roman" w:cs="Times New Roman"/>
                <w:b/>
                <w:sz w:val="20"/>
              </w:rPr>
            </w:pPr>
            <w:r w:rsidRPr="00C446F2">
              <w:rPr>
                <w:rFonts w:ascii="Times New Roman" w:hAnsi="Times New Roman" w:cs="Times New Roman"/>
                <w:b/>
                <w:spacing w:val="-2"/>
                <w:sz w:val="20"/>
              </w:rPr>
              <w:t>Signs</w:t>
            </w:r>
          </w:p>
        </w:tc>
        <w:tc>
          <w:tcPr>
            <w:tcW w:w="3118" w:type="dxa"/>
            <w:tcBorders>
              <w:bottom w:val="single" w:sz="6" w:space="0" w:color="404040"/>
            </w:tcBorders>
            <w:shd w:val="clear" w:color="auto" w:fill="BEC0BF"/>
          </w:tcPr>
          <w:p w14:paraId="4E2E4AB4" w14:textId="77777777" w:rsidR="00C25D19" w:rsidRPr="00C446F2" w:rsidRDefault="00290FD2">
            <w:pPr>
              <w:pStyle w:val="TableParagraph"/>
              <w:spacing w:before="81"/>
              <w:ind w:left="81"/>
              <w:rPr>
                <w:rFonts w:ascii="Times New Roman" w:hAnsi="Times New Roman" w:cs="Times New Roman"/>
                <w:b/>
                <w:sz w:val="20"/>
              </w:rPr>
            </w:pPr>
            <w:r w:rsidRPr="00C446F2">
              <w:rPr>
                <w:rFonts w:ascii="Times New Roman" w:hAnsi="Times New Roman" w:cs="Times New Roman"/>
                <w:b/>
                <w:spacing w:val="-2"/>
                <w:sz w:val="20"/>
              </w:rPr>
              <w:t>Symptoms</w:t>
            </w:r>
          </w:p>
        </w:tc>
      </w:tr>
      <w:tr w:rsidR="00C25D19" w:rsidRPr="00C446F2" w14:paraId="248E535D" w14:textId="77777777">
        <w:trPr>
          <w:trHeight w:val="872"/>
        </w:trPr>
        <w:tc>
          <w:tcPr>
            <w:tcW w:w="3118" w:type="dxa"/>
            <w:tcBorders>
              <w:top w:val="single" w:sz="6" w:space="0" w:color="404040"/>
              <w:right w:val="single" w:sz="6" w:space="0" w:color="404040"/>
            </w:tcBorders>
            <w:shd w:val="clear" w:color="auto" w:fill="DCDCDC"/>
          </w:tcPr>
          <w:p w14:paraId="2A5D21A1" w14:textId="77777777" w:rsidR="00C25D19" w:rsidRPr="00C446F2" w:rsidRDefault="00290FD2">
            <w:pPr>
              <w:pStyle w:val="TableParagraph"/>
              <w:spacing w:before="83"/>
              <w:ind w:left="81"/>
              <w:rPr>
                <w:rFonts w:ascii="Times New Roman" w:hAnsi="Times New Roman" w:cs="Times New Roman"/>
                <w:b/>
                <w:sz w:val="20"/>
              </w:rPr>
            </w:pPr>
            <w:r w:rsidRPr="00C446F2">
              <w:rPr>
                <w:rFonts w:ascii="Times New Roman" w:hAnsi="Times New Roman" w:cs="Times New Roman"/>
                <w:b/>
                <w:spacing w:val="-4"/>
                <w:w w:val="105"/>
                <w:sz w:val="20"/>
              </w:rPr>
              <w:t>&lt;10%</w:t>
            </w:r>
          </w:p>
        </w:tc>
        <w:tc>
          <w:tcPr>
            <w:tcW w:w="3118" w:type="dxa"/>
            <w:tcBorders>
              <w:top w:val="single" w:sz="6" w:space="0" w:color="404040"/>
              <w:left w:val="single" w:sz="6" w:space="0" w:color="404040"/>
            </w:tcBorders>
          </w:tcPr>
          <w:p w14:paraId="51DFDEFA" w14:textId="77777777" w:rsidR="00C25D19" w:rsidRPr="00C446F2" w:rsidRDefault="00290FD2">
            <w:pPr>
              <w:pStyle w:val="TableParagraph"/>
              <w:spacing w:before="73" w:line="225" w:lineRule="auto"/>
              <w:ind w:left="83"/>
              <w:rPr>
                <w:rFonts w:ascii="Times New Roman" w:hAnsi="Times New Roman" w:cs="Times New Roman"/>
              </w:rPr>
            </w:pPr>
            <w:r w:rsidRPr="00C446F2">
              <w:rPr>
                <w:rFonts w:ascii="Times New Roman" w:hAnsi="Times New Roman" w:cs="Times New Roman"/>
              </w:rPr>
              <w:t>Low</w:t>
            </w:r>
            <w:r w:rsidRPr="00C446F2">
              <w:rPr>
                <w:rFonts w:ascii="Times New Roman" w:hAnsi="Times New Roman" w:cs="Times New Roman"/>
                <w:spacing w:val="-17"/>
              </w:rPr>
              <w:t xml:space="preserve"> </w:t>
            </w:r>
            <w:r w:rsidRPr="00C446F2">
              <w:rPr>
                <w:rFonts w:ascii="Times New Roman" w:hAnsi="Times New Roman" w:cs="Times New Roman"/>
              </w:rPr>
              <w:t>pulse</w:t>
            </w:r>
            <w:r w:rsidRPr="00C446F2">
              <w:rPr>
                <w:rFonts w:ascii="Times New Roman" w:hAnsi="Times New Roman" w:cs="Times New Roman"/>
                <w:spacing w:val="-17"/>
              </w:rPr>
              <w:t xml:space="preserve"> </w:t>
            </w:r>
            <w:r w:rsidRPr="00C446F2">
              <w:rPr>
                <w:rFonts w:ascii="Times New Roman" w:hAnsi="Times New Roman" w:cs="Times New Roman"/>
              </w:rPr>
              <w:t>oximeter</w:t>
            </w:r>
            <w:r w:rsidRPr="00C446F2">
              <w:rPr>
                <w:rFonts w:ascii="Times New Roman" w:hAnsi="Times New Roman" w:cs="Times New Roman"/>
                <w:spacing w:val="-16"/>
              </w:rPr>
              <w:t xml:space="preserve"> </w:t>
            </w:r>
            <w:r w:rsidRPr="00C446F2">
              <w:rPr>
                <w:rFonts w:ascii="Times New Roman" w:hAnsi="Times New Roman" w:cs="Times New Roman"/>
              </w:rPr>
              <w:t>readings, alteration of the skin color (pale, gray, blue)</w:t>
            </w:r>
          </w:p>
        </w:tc>
        <w:tc>
          <w:tcPr>
            <w:tcW w:w="3118" w:type="dxa"/>
            <w:tcBorders>
              <w:top w:val="single" w:sz="6" w:space="0" w:color="404040"/>
            </w:tcBorders>
          </w:tcPr>
          <w:p w14:paraId="1479ED39" w14:textId="77777777" w:rsidR="00C25D19" w:rsidRPr="00C446F2" w:rsidRDefault="00290FD2">
            <w:pPr>
              <w:pStyle w:val="TableParagraph"/>
              <w:spacing w:before="84"/>
              <w:ind w:left="81"/>
              <w:rPr>
                <w:rFonts w:ascii="Times New Roman" w:hAnsi="Times New Roman" w:cs="Times New Roman"/>
                <w:sz w:val="20"/>
              </w:rPr>
            </w:pPr>
            <w:r w:rsidRPr="00C446F2">
              <w:rPr>
                <w:rFonts w:ascii="Times New Roman" w:hAnsi="Times New Roman" w:cs="Times New Roman"/>
                <w:spacing w:val="-2"/>
                <w:sz w:val="20"/>
              </w:rPr>
              <w:t>Asymptomatic</w:t>
            </w:r>
          </w:p>
        </w:tc>
      </w:tr>
      <w:tr w:rsidR="00C25D19" w:rsidRPr="00C446F2" w14:paraId="052E5397" w14:textId="77777777">
        <w:trPr>
          <w:trHeight w:val="620"/>
        </w:trPr>
        <w:tc>
          <w:tcPr>
            <w:tcW w:w="3118" w:type="dxa"/>
            <w:tcBorders>
              <w:right w:val="single" w:sz="6" w:space="0" w:color="404040"/>
            </w:tcBorders>
            <w:shd w:val="clear" w:color="auto" w:fill="DCDCDC"/>
          </w:tcPr>
          <w:p w14:paraId="0320DE59" w14:textId="77777777" w:rsidR="00C25D19" w:rsidRPr="00C446F2" w:rsidRDefault="00290FD2">
            <w:pPr>
              <w:pStyle w:val="TableParagraph"/>
              <w:spacing w:before="81"/>
              <w:ind w:left="81"/>
              <w:rPr>
                <w:rFonts w:ascii="Times New Roman" w:hAnsi="Times New Roman" w:cs="Times New Roman"/>
                <w:b/>
                <w:sz w:val="20"/>
              </w:rPr>
            </w:pPr>
            <w:r w:rsidRPr="00C446F2">
              <w:rPr>
                <w:rFonts w:ascii="Times New Roman" w:hAnsi="Times New Roman" w:cs="Times New Roman"/>
                <w:b/>
                <w:w w:val="105"/>
                <w:sz w:val="20"/>
              </w:rPr>
              <w:t>10-</w:t>
            </w:r>
            <w:r w:rsidRPr="00C446F2">
              <w:rPr>
                <w:rFonts w:ascii="Times New Roman" w:hAnsi="Times New Roman" w:cs="Times New Roman"/>
                <w:b/>
                <w:spacing w:val="-5"/>
                <w:w w:val="105"/>
                <w:sz w:val="20"/>
              </w:rPr>
              <w:t>30%</w:t>
            </w:r>
          </w:p>
        </w:tc>
        <w:tc>
          <w:tcPr>
            <w:tcW w:w="3118" w:type="dxa"/>
            <w:tcBorders>
              <w:left w:val="single" w:sz="6" w:space="0" w:color="404040"/>
            </w:tcBorders>
            <w:shd w:val="clear" w:color="auto" w:fill="F5F5F5"/>
          </w:tcPr>
          <w:p w14:paraId="1EFE9B5B" w14:textId="77777777" w:rsidR="00C25D19" w:rsidRPr="00C446F2" w:rsidRDefault="00290FD2">
            <w:pPr>
              <w:pStyle w:val="TableParagraph"/>
              <w:spacing w:before="54" w:line="248" w:lineRule="exact"/>
              <w:ind w:left="78"/>
              <w:rPr>
                <w:rFonts w:ascii="Times New Roman" w:hAnsi="Times New Roman" w:cs="Times New Roman"/>
              </w:rPr>
            </w:pPr>
            <w:r w:rsidRPr="00C446F2">
              <w:rPr>
                <w:rFonts w:ascii="Times New Roman" w:hAnsi="Times New Roman" w:cs="Times New Roman"/>
                <w:spacing w:val="-2"/>
                <w:w w:val="110"/>
              </w:rPr>
              <w:t>Cyanosis</w:t>
            </w:r>
          </w:p>
          <w:p w14:paraId="289AAD2E" w14:textId="77777777" w:rsidR="00C25D19" w:rsidRPr="00C446F2" w:rsidRDefault="00290FD2">
            <w:pPr>
              <w:pStyle w:val="TableParagraph"/>
              <w:spacing w:before="0" w:line="248" w:lineRule="exact"/>
              <w:ind w:left="78"/>
              <w:rPr>
                <w:rFonts w:ascii="Times New Roman" w:hAnsi="Times New Roman" w:cs="Times New Roman"/>
              </w:rPr>
            </w:pPr>
            <w:r w:rsidRPr="00C446F2">
              <w:rPr>
                <w:rFonts w:ascii="Times New Roman" w:hAnsi="Times New Roman" w:cs="Times New Roman"/>
              </w:rPr>
              <w:t>Dark</w:t>
            </w:r>
            <w:r w:rsidRPr="00C446F2">
              <w:rPr>
                <w:rFonts w:ascii="Times New Roman" w:hAnsi="Times New Roman" w:cs="Times New Roman"/>
                <w:spacing w:val="1"/>
              </w:rPr>
              <w:t xml:space="preserve"> </w:t>
            </w:r>
            <w:r w:rsidRPr="00C446F2">
              <w:rPr>
                <w:rFonts w:ascii="Times New Roman" w:hAnsi="Times New Roman" w:cs="Times New Roman"/>
              </w:rPr>
              <w:t>brown</w:t>
            </w:r>
            <w:r w:rsidRPr="00C446F2">
              <w:rPr>
                <w:rFonts w:ascii="Times New Roman" w:hAnsi="Times New Roman" w:cs="Times New Roman"/>
                <w:spacing w:val="2"/>
              </w:rPr>
              <w:t xml:space="preserve"> </w:t>
            </w:r>
            <w:r w:rsidRPr="00C446F2">
              <w:rPr>
                <w:rFonts w:ascii="Times New Roman" w:hAnsi="Times New Roman" w:cs="Times New Roman"/>
                <w:spacing w:val="-2"/>
              </w:rPr>
              <w:t>blood</w:t>
            </w:r>
          </w:p>
        </w:tc>
        <w:tc>
          <w:tcPr>
            <w:tcW w:w="3118" w:type="dxa"/>
            <w:shd w:val="clear" w:color="auto" w:fill="F5F5F5"/>
          </w:tcPr>
          <w:p w14:paraId="50F29441" w14:textId="77777777" w:rsidR="00C25D19" w:rsidRPr="00C446F2" w:rsidRDefault="00290FD2">
            <w:pPr>
              <w:pStyle w:val="TableParagraph"/>
              <w:spacing w:before="59"/>
              <w:ind w:left="81"/>
              <w:rPr>
                <w:rFonts w:ascii="Times New Roman" w:hAnsi="Times New Roman" w:cs="Times New Roman"/>
              </w:rPr>
            </w:pPr>
            <w:r w:rsidRPr="00C446F2">
              <w:rPr>
                <w:rFonts w:ascii="Times New Roman" w:hAnsi="Times New Roman" w:cs="Times New Roman"/>
                <w:spacing w:val="-2"/>
              </w:rPr>
              <w:t>Asymptomatic/confusion</w:t>
            </w:r>
          </w:p>
        </w:tc>
      </w:tr>
      <w:tr w:rsidR="00C25D19" w:rsidRPr="00C446F2" w14:paraId="52804EA8" w14:textId="77777777">
        <w:trPr>
          <w:trHeight w:val="870"/>
        </w:trPr>
        <w:tc>
          <w:tcPr>
            <w:tcW w:w="3118" w:type="dxa"/>
            <w:tcBorders>
              <w:right w:val="single" w:sz="6" w:space="0" w:color="404040"/>
            </w:tcBorders>
            <w:shd w:val="clear" w:color="auto" w:fill="DCDCDC"/>
          </w:tcPr>
          <w:p w14:paraId="5D497064" w14:textId="77777777" w:rsidR="00C25D19" w:rsidRPr="00C446F2" w:rsidRDefault="00290FD2">
            <w:pPr>
              <w:pStyle w:val="TableParagraph"/>
              <w:spacing w:before="81"/>
              <w:ind w:left="81"/>
              <w:rPr>
                <w:rFonts w:ascii="Times New Roman" w:hAnsi="Times New Roman" w:cs="Times New Roman"/>
                <w:b/>
                <w:sz w:val="20"/>
              </w:rPr>
            </w:pPr>
            <w:r w:rsidRPr="00C446F2">
              <w:rPr>
                <w:rFonts w:ascii="Times New Roman" w:hAnsi="Times New Roman" w:cs="Times New Roman"/>
                <w:b/>
                <w:w w:val="105"/>
                <w:sz w:val="20"/>
              </w:rPr>
              <w:t>30-</w:t>
            </w:r>
            <w:r w:rsidRPr="00C446F2">
              <w:rPr>
                <w:rFonts w:ascii="Times New Roman" w:hAnsi="Times New Roman" w:cs="Times New Roman"/>
                <w:b/>
                <w:spacing w:val="-5"/>
                <w:w w:val="105"/>
                <w:sz w:val="20"/>
              </w:rPr>
              <w:t>50%</w:t>
            </w:r>
          </w:p>
        </w:tc>
        <w:tc>
          <w:tcPr>
            <w:tcW w:w="3118" w:type="dxa"/>
            <w:tcBorders>
              <w:left w:val="single" w:sz="6" w:space="0" w:color="404040"/>
            </w:tcBorders>
          </w:tcPr>
          <w:p w14:paraId="6569906E" w14:textId="77777777" w:rsidR="00C25D19" w:rsidRPr="00C446F2" w:rsidRDefault="00290FD2">
            <w:pPr>
              <w:pStyle w:val="TableParagraph"/>
              <w:spacing w:before="59"/>
              <w:ind w:left="83"/>
              <w:rPr>
                <w:rFonts w:ascii="Times New Roman" w:hAnsi="Times New Roman" w:cs="Times New Roman"/>
              </w:rPr>
            </w:pPr>
            <w:r w:rsidRPr="00C446F2">
              <w:rPr>
                <w:rFonts w:ascii="Times New Roman" w:hAnsi="Times New Roman" w:cs="Times New Roman"/>
              </w:rPr>
              <w:t>Dyspnea,</w:t>
            </w:r>
            <w:r w:rsidRPr="00C446F2">
              <w:rPr>
                <w:rFonts w:ascii="Times New Roman" w:hAnsi="Times New Roman" w:cs="Times New Roman"/>
                <w:spacing w:val="7"/>
              </w:rPr>
              <w:t xml:space="preserve"> </w:t>
            </w:r>
            <w:r w:rsidRPr="00C446F2">
              <w:rPr>
                <w:rFonts w:ascii="Times New Roman" w:hAnsi="Times New Roman" w:cs="Times New Roman"/>
              </w:rPr>
              <w:t>dizziness,</w:t>
            </w:r>
            <w:r w:rsidRPr="00C446F2">
              <w:rPr>
                <w:rFonts w:ascii="Times New Roman" w:hAnsi="Times New Roman" w:cs="Times New Roman"/>
                <w:spacing w:val="7"/>
              </w:rPr>
              <w:t xml:space="preserve"> </w:t>
            </w:r>
            <w:r w:rsidRPr="00C446F2">
              <w:rPr>
                <w:rFonts w:ascii="Times New Roman" w:hAnsi="Times New Roman" w:cs="Times New Roman"/>
                <w:spacing w:val="-2"/>
              </w:rPr>
              <w:t>syncope</w:t>
            </w:r>
          </w:p>
        </w:tc>
        <w:tc>
          <w:tcPr>
            <w:tcW w:w="3118" w:type="dxa"/>
          </w:tcPr>
          <w:p w14:paraId="1DD6BF94" w14:textId="77777777" w:rsidR="00C25D19" w:rsidRPr="00C446F2" w:rsidRDefault="00290FD2">
            <w:pPr>
              <w:pStyle w:val="TableParagraph"/>
              <w:spacing w:before="71" w:line="225" w:lineRule="auto"/>
              <w:ind w:left="81" w:right="726"/>
              <w:rPr>
                <w:rFonts w:ascii="Times New Roman" w:hAnsi="Times New Roman" w:cs="Times New Roman"/>
              </w:rPr>
            </w:pPr>
            <w:r w:rsidRPr="00C446F2">
              <w:rPr>
                <w:rFonts w:ascii="Times New Roman" w:hAnsi="Times New Roman" w:cs="Times New Roman"/>
              </w:rPr>
              <w:t xml:space="preserve">Confusion, chest pain, </w:t>
            </w:r>
            <w:r w:rsidRPr="00C446F2">
              <w:rPr>
                <w:rFonts w:ascii="Times New Roman" w:hAnsi="Times New Roman" w:cs="Times New Roman"/>
                <w:spacing w:val="-2"/>
              </w:rPr>
              <w:t>palpitations,</w:t>
            </w:r>
            <w:r w:rsidRPr="00C446F2">
              <w:rPr>
                <w:rFonts w:ascii="Times New Roman" w:hAnsi="Times New Roman" w:cs="Times New Roman"/>
                <w:spacing w:val="-15"/>
              </w:rPr>
              <w:t xml:space="preserve"> </w:t>
            </w:r>
            <w:r w:rsidRPr="00C446F2">
              <w:rPr>
                <w:rFonts w:ascii="Times New Roman" w:hAnsi="Times New Roman" w:cs="Times New Roman"/>
                <w:spacing w:val="-2"/>
              </w:rPr>
              <w:t>headache, fatigue</w:t>
            </w:r>
          </w:p>
        </w:tc>
      </w:tr>
      <w:tr w:rsidR="00C25D19" w:rsidRPr="00C446F2" w14:paraId="2695E79B" w14:textId="77777777">
        <w:trPr>
          <w:trHeight w:val="870"/>
        </w:trPr>
        <w:tc>
          <w:tcPr>
            <w:tcW w:w="3118" w:type="dxa"/>
            <w:tcBorders>
              <w:right w:val="single" w:sz="6" w:space="0" w:color="404040"/>
            </w:tcBorders>
            <w:shd w:val="clear" w:color="auto" w:fill="DCDCDC"/>
          </w:tcPr>
          <w:p w14:paraId="1F565E39" w14:textId="77777777" w:rsidR="00C25D19" w:rsidRPr="00C446F2" w:rsidRDefault="00290FD2">
            <w:pPr>
              <w:pStyle w:val="TableParagraph"/>
              <w:spacing w:before="81"/>
              <w:ind w:left="81"/>
              <w:rPr>
                <w:rFonts w:ascii="Times New Roman" w:hAnsi="Times New Roman" w:cs="Times New Roman"/>
                <w:b/>
                <w:sz w:val="20"/>
              </w:rPr>
            </w:pPr>
            <w:r w:rsidRPr="00C446F2">
              <w:rPr>
                <w:rFonts w:ascii="Times New Roman" w:hAnsi="Times New Roman" w:cs="Times New Roman"/>
                <w:b/>
                <w:w w:val="105"/>
                <w:sz w:val="20"/>
              </w:rPr>
              <w:t>50-</w:t>
            </w:r>
            <w:r w:rsidRPr="00C446F2">
              <w:rPr>
                <w:rFonts w:ascii="Times New Roman" w:hAnsi="Times New Roman" w:cs="Times New Roman"/>
                <w:b/>
                <w:spacing w:val="-5"/>
                <w:w w:val="105"/>
                <w:sz w:val="20"/>
              </w:rPr>
              <w:t>70%</w:t>
            </w:r>
          </w:p>
        </w:tc>
        <w:tc>
          <w:tcPr>
            <w:tcW w:w="3118" w:type="dxa"/>
            <w:tcBorders>
              <w:left w:val="single" w:sz="6" w:space="0" w:color="404040"/>
            </w:tcBorders>
            <w:shd w:val="clear" w:color="auto" w:fill="F5F5F5"/>
          </w:tcPr>
          <w:p w14:paraId="4F69665B" w14:textId="77777777" w:rsidR="00C25D19" w:rsidRPr="00C446F2" w:rsidRDefault="00290FD2">
            <w:pPr>
              <w:pStyle w:val="TableParagraph"/>
              <w:spacing w:before="71" w:line="225" w:lineRule="auto"/>
              <w:ind w:left="83" w:right="36"/>
              <w:rPr>
                <w:rFonts w:ascii="Times New Roman" w:hAnsi="Times New Roman" w:cs="Times New Roman"/>
              </w:rPr>
            </w:pPr>
            <w:r w:rsidRPr="00C446F2">
              <w:rPr>
                <w:rFonts w:ascii="Times New Roman" w:hAnsi="Times New Roman" w:cs="Times New Roman"/>
              </w:rPr>
              <w:t>Tachypnea, metabolic acidosis,</w:t>
            </w:r>
            <w:r w:rsidRPr="00C446F2">
              <w:rPr>
                <w:rFonts w:ascii="Times New Roman" w:hAnsi="Times New Roman" w:cs="Times New Roman"/>
                <w:spacing w:val="-17"/>
              </w:rPr>
              <w:t xml:space="preserve"> </w:t>
            </w:r>
            <w:r w:rsidRPr="00C446F2">
              <w:rPr>
                <w:rFonts w:ascii="Times New Roman" w:hAnsi="Times New Roman" w:cs="Times New Roman"/>
              </w:rPr>
              <w:t xml:space="preserve">dysrhythmias, </w:t>
            </w:r>
            <w:r w:rsidRPr="00C446F2">
              <w:rPr>
                <w:rFonts w:ascii="Times New Roman" w:hAnsi="Times New Roman" w:cs="Times New Roman"/>
                <w:spacing w:val="-6"/>
              </w:rPr>
              <w:t>seizure,</w:t>
            </w:r>
            <w:r w:rsidRPr="00C446F2">
              <w:rPr>
                <w:rFonts w:ascii="Times New Roman" w:hAnsi="Times New Roman" w:cs="Times New Roman"/>
                <w:spacing w:val="-3"/>
              </w:rPr>
              <w:t xml:space="preserve"> </w:t>
            </w:r>
            <w:r w:rsidRPr="00C446F2">
              <w:rPr>
                <w:rFonts w:ascii="Times New Roman" w:hAnsi="Times New Roman" w:cs="Times New Roman"/>
                <w:spacing w:val="-6"/>
              </w:rPr>
              <w:t>delirium,</w:t>
            </w:r>
            <w:r w:rsidRPr="00C446F2">
              <w:rPr>
                <w:rFonts w:ascii="Times New Roman" w:hAnsi="Times New Roman" w:cs="Times New Roman"/>
                <w:spacing w:val="-3"/>
              </w:rPr>
              <w:t xml:space="preserve"> </w:t>
            </w:r>
            <w:r w:rsidRPr="00C446F2">
              <w:rPr>
                <w:rFonts w:ascii="Times New Roman" w:hAnsi="Times New Roman" w:cs="Times New Roman"/>
                <w:spacing w:val="-6"/>
              </w:rPr>
              <w:t>coma</w:t>
            </w:r>
          </w:p>
        </w:tc>
        <w:tc>
          <w:tcPr>
            <w:tcW w:w="3118" w:type="dxa"/>
            <w:shd w:val="clear" w:color="auto" w:fill="F5F5F5"/>
          </w:tcPr>
          <w:p w14:paraId="19888D00" w14:textId="77777777" w:rsidR="00C25D19" w:rsidRPr="00C446F2" w:rsidRDefault="00290FD2">
            <w:pPr>
              <w:pStyle w:val="TableParagraph"/>
              <w:spacing w:before="71" w:line="225" w:lineRule="auto"/>
              <w:ind w:left="81" w:right="726"/>
              <w:rPr>
                <w:rFonts w:ascii="Times New Roman" w:hAnsi="Times New Roman" w:cs="Times New Roman"/>
              </w:rPr>
            </w:pPr>
            <w:r w:rsidRPr="00C446F2">
              <w:rPr>
                <w:rFonts w:ascii="Times New Roman" w:hAnsi="Times New Roman" w:cs="Times New Roman"/>
              </w:rPr>
              <w:t xml:space="preserve">Confusion, chest pain, </w:t>
            </w:r>
            <w:r w:rsidRPr="00C446F2">
              <w:rPr>
                <w:rFonts w:ascii="Times New Roman" w:hAnsi="Times New Roman" w:cs="Times New Roman"/>
                <w:spacing w:val="-2"/>
              </w:rPr>
              <w:t>palpitations,</w:t>
            </w:r>
            <w:r w:rsidRPr="00C446F2">
              <w:rPr>
                <w:rFonts w:ascii="Times New Roman" w:hAnsi="Times New Roman" w:cs="Times New Roman"/>
                <w:spacing w:val="-15"/>
              </w:rPr>
              <w:t xml:space="preserve"> </w:t>
            </w:r>
            <w:r w:rsidRPr="00C446F2">
              <w:rPr>
                <w:rFonts w:ascii="Times New Roman" w:hAnsi="Times New Roman" w:cs="Times New Roman"/>
                <w:spacing w:val="-2"/>
              </w:rPr>
              <w:t>headache, fatigue</w:t>
            </w:r>
          </w:p>
        </w:tc>
      </w:tr>
      <w:tr w:rsidR="00C25D19" w:rsidRPr="00C446F2" w14:paraId="0048C552" w14:textId="77777777">
        <w:trPr>
          <w:trHeight w:val="444"/>
        </w:trPr>
        <w:tc>
          <w:tcPr>
            <w:tcW w:w="3118" w:type="dxa"/>
            <w:tcBorders>
              <w:right w:val="single" w:sz="6" w:space="0" w:color="404040"/>
            </w:tcBorders>
            <w:shd w:val="clear" w:color="auto" w:fill="DCDCDC"/>
          </w:tcPr>
          <w:p w14:paraId="5FE2FE66" w14:textId="77777777" w:rsidR="00C25D19" w:rsidRPr="00C446F2" w:rsidRDefault="00290FD2">
            <w:pPr>
              <w:pStyle w:val="TableParagraph"/>
              <w:spacing w:before="81"/>
              <w:ind w:left="81"/>
              <w:rPr>
                <w:rFonts w:ascii="Times New Roman" w:hAnsi="Times New Roman" w:cs="Times New Roman"/>
                <w:b/>
                <w:sz w:val="20"/>
              </w:rPr>
            </w:pPr>
            <w:r w:rsidRPr="00C446F2">
              <w:rPr>
                <w:rFonts w:ascii="Times New Roman" w:hAnsi="Times New Roman" w:cs="Times New Roman"/>
                <w:b/>
                <w:spacing w:val="-4"/>
                <w:w w:val="105"/>
                <w:sz w:val="20"/>
              </w:rPr>
              <w:t>&gt;70%</w:t>
            </w:r>
          </w:p>
        </w:tc>
        <w:tc>
          <w:tcPr>
            <w:tcW w:w="3118" w:type="dxa"/>
            <w:tcBorders>
              <w:left w:val="single" w:sz="6" w:space="0" w:color="404040"/>
            </w:tcBorders>
          </w:tcPr>
          <w:p w14:paraId="224667C6" w14:textId="77777777" w:rsidR="00C25D19" w:rsidRPr="00C446F2" w:rsidRDefault="00290FD2">
            <w:pPr>
              <w:pStyle w:val="TableParagraph"/>
              <w:spacing w:before="59"/>
              <w:ind w:left="83"/>
              <w:rPr>
                <w:rFonts w:ascii="Times New Roman" w:hAnsi="Times New Roman" w:cs="Times New Roman"/>
              </w:rPr>
            </w:pPr>
            <w:r w:rsidRPr="00C446F2">
              <w:rPr>
                <w:rFonts w:ascii="Times New Roman" w:hAnsi="Times New Roman" w:cs="Times New Roman"/>
              </w:rPr>
              <w:t>Severe</w:t>
            </w:r>
            <w:r w:rsidRPr="00C446F2">
              <w:rPr>
                <w:rFonts w:ascii="Times New Roman" w:hAnsi="Times New Roman" w:cs="Times New Roman"/>
                <w:spacing w:val="-5"/>
              </w:rPr>
              <w:t xml:space="preserve"> </w:t>
            </w:r>
            <w:r w:rsidRPr="00C446F2">
              <w:rPr>
                <w:rFonts w:ascii="Times New Roman" w:hAnsi="Times New Roman" w:cs="Times New Roman"/>
              </w:rPr>
              <w:t>hypoxemia,</w:t>
            </w:r>
            <w:r w:rsidRPr="00C446F2">
              <w:rPr>
                <w:rFonts w:ascii="Times New Roman" w:hAnsi="Times New Roman" w:cs="Times New Roman"/>
                <w:spacing w:val="-4"/>
              </w:rPr>
              <w:t xml:space="preserve"> </w:t>
            </w:r>
            <w:r w:rsidRPr="00C446F2">
              <w:rPr>
                <w:rFonts w:ascii="Times New Roman" w:hAnsi="Times New Roman" w:cs="Times New Roman"/>
                <w:spacing w:val="-2"/>
              </w:rPr>
              <w:t>death</w:t>
            </w:r>
          </w:p>
        </w:tc>
        <w:tc>
          <w:tcPr>
            <w:tcW w:w="3118" w:type="dxa"/>
          </w:tcPr>
          <w:p w14:paraId="0207CCCF" w14:textId="77777777" w:rsidR="00C25D19" w:rsidRPr="00C446F2" w:rsidRDefault="00C25D19">
            <w:pPr>
              <w:pStyle w:val="TableParagraph"/>
              <w:spacing w:before="0"/>
              <w:ind w:left="0"/>
              <w:rPr>
                <w:rFonts w:ascii="Times New Roman" w:hAnsi="Times New Roman" w:cs="Times New Roman"/>
              </w:rPr>
            </w:pPr>
          </w:p>
        </w:tc>
      </w:tr>
    </w:tbl>
    <w:p w14:paraId="02C67D0A" w14:textId="77777777" w:rsidR="00C25D19" w:rsidRPr="00C446F2" w:rsidRDefault="00C25D19">
      <w:pPr>
        <w:pStyle w:val="BodyText"/>
        <w:rPr>
          <w:rFonts w:ascii="Times New Roman" w:hAnsi="Times New Roman" w:cs="Times New Roman"/>
        </w:rPr>
      </w:pPr>
    </w:p>
    <w:p w14:paraId="13B78D1F" w14:textId="77777777" w:rsidR="00C25D19" w:rsidRPr="00C446F2" w:rsidRDefault="00C25D19">
      <w:pPr>
        <w:pStyle w:val="BodyText"/>
        <w:spacing w:before="12"/>
        <w:rPr>
          <w:rFonts w:ascii="Times New Roman" w:hAnsi="Times New Roman" w:cs="Times New Roman"/>
        </w:rPr>
      </w:pPr>
    </w:p>
    <w:p w14:paraId="03AD9319" w14:textId="77777777" w:rsidR="00C25D19" w:rsidRPr="00C446F2" w:rsidRDefault="00290FD2">
      <w:pPr>
        <w:pStyle w:val="Heading1"/>
        <w:spacing w:before="1"/>
        <w:rPr>
          <w:rFonts w:ascii="Times New Roman" w:hAnsi="Times New Roman" w:cs="Times New Roman"/>
        </w:rPr>
      </w:pPr>
      <w:r w:rsidRPr="00C446F2">
        <w:rPr>
          <w:rFonts w:ascii="Times New Roman" w:hAnsi="Times New Roman" w:cs="Times New Roman"/>
          <w:spacing w:val="-2"/>
          <w:w w:val="110"/>
        </w:rPr>
        <w:t>CONCLUSION:</w:t>
      </w:r>
    </w:p>
    <w:p w14:paraId="34F0EAFB" w14:textId="77777777" w:rsidR="00C25D19" w:rsidRPr="00C446F2" w:rsidRDefault="00290FD2">
      <w:pPr>
        <w:pStyle w:val="BodyText"/>
        <w:spacing w:before="282"/>
        <w:ind w:left="360" w:right="329"/>
        <w:rPr>
          <w:rFonts w:ascii="Times New Roman" w:hAnsi="Times New Roman" w:cs="Times New Roman"/>
        </w:rPr>
      </w:pPr>
      <w:r w:rsidRPr="00C446F2">
        <w:rPr>
          <w:rFonts w:ascii="Times New Roman" w:hAnsi="Times New Roman" w:cs="Times New Roman"/>
        </w:rPr>
        <w:t>Methemoglobinemia</w:t>
      </w:r>
      <w:r w:rsidRPr="00C446F2">
        <w:rPr>
          <w:rFonts w:ascii="Times New Roman" w:hAnsi="Times New Roman" w:cs="Times New Roman"/>
          <w:spacing w:val="-2"/>
        </w:rPr>
        <w:t xml:space="preserve"> </w:t>
      </w:r>
      <w:r w:rsidRPr="00C446F2">
        <w:rPr>
          <w:rFonts w:ascii="Times New Roman" w:hAnsi="Times New Roman" w:cs="Times New Roman"/>
        </w:rPr>
        <w:t>is</w:t>
      </w:r>
      <w:r w:rsidRPr="00C446F2">
        <w:rPr>
          <w:rFonts w:ascii="Times New Roman" w:hAnsi="Times New Roman" w:cs="Times New Roman"/>
          <w:spacing w:val="-2"/>
        </w:rPr>
        <w:t xml:space="preserve"> </w:t>
      </w:r>
      <w:r w:rsidRPr="00C446F2">
        <w:rPr>
          <w:rFonts w:ascii="Times New Roman" w:hAnsi="Times New Roman" w:cs="Times New Roman"/>
        </w:rPr>
        <w:t>a</w:t>
      </w:r>
      <w:r w:rsidRPr="00C446F2">
        <w:rPr>
          <w:rFonts w:ascii="Times New Roman" w:hAnsi="Times New Roman" w:cs="Times New Roman"/>
          <w:spacing w:val="-2"/>
        </w:rPr>
        <w:t xml:space="preserve"> </w:t>
      </w:r>
      <w:r w:rsidRPr="00C446F2">
        <w:rPr>
          <w:rFonts w:ascii="Times New Roman" w:hAnsi="Times New Roman" w:cs="Times New Roman"/>
        </w:rPr>
        <w:t>rare</w:t>
      </w:r>
      <w:r w:rsidRPr="00C446F2">
        <w:rPr>
          <w:rFonts w:ascii="Times New Roman" w:hAnsi="Times New Roman" w:cs="Times New Roman"/>
          <w:spacing w:val="-2"/>
        </w:rPr>
        <w:t xml:space="preserve"> </w:t>
      </w:r>
      <w:r w:rsidRPr="00C446F2">
        <w:rPr>
          <w:rFonts w:ascii="Times New Roman" w:hAnsi="Times New Roman" w:cs="Times New Roman"/>
        </w:rPr>
        <w:t>but</w:t>
      </w:r>
      <w:r w:rsidRPr="00C446F2">
        <w:rPr>
          <w:rFonts w:ascii="Times New Roman" w:hAnsi="Times New Roman" w:cs="Times New Roman"/>
          <w:spacing w:val="-2"/>
        </w:rPr>
        <w:t xml:space="preserve"> </w:t>
      </w:r>
      <w:r w:rsidRPr="00C446F2">
        <w:rPr>
          <w:rFonts w:ascii="Times New Roman" w:hAnsi="Times New Roman" w:cs="Times New Roman"/>
        </w:rPr>
        <w:t>serious</w:t>
      </w:r>
      <w:r w:rsidRPr="00C446F2">
        <w:rPr>
          <w:rFonts w:ascii="Times New Roman" w:hAnsi="Times New Roman" w:cs="Times New Roman"/>
          <w:spacing w:val="-2"/>
        </w:rPr>
        <w:t xml:space="preserve"> </w:t>
      </w:r>
      <w:r w:rsidRPr="00C446F2">
        <w:rPr>
          <w:rFonts w:ascii="Times New Roman" w:hAnsi="Times New Roman" w:cs="Times New Roman"/>
        </w:rPr>
        <w:t>disorder.</w:t>
      </w:r>
      <w:r w:rsidRPr="00C446F2">
        <w:rPr>
          <w:rFonts w:ascii="Times New Roman" w:hAnsi="Times New Roman" w:cs="Times New Roman"/>
          <w:spacing w:val="-2"/>
        </w:rPr>
        <w:t xml:space="preserve"> </w:t>
      </w:r>
      <w:r w:rsidRPr="00C446F2">
        <w:rPr>
          <w:rFonts w:ascii="Times New Roman" w:hAnsi="Times New Roman" w:cs="Times New Roman"/>
        </w:rPr>
        <w:t>This</w:t>
      </w:r>
      <w:r w:rsidRPr="00C446F2">
        <w:rPr>
          <w:rFonts w:ascii="Times New Roman" w:hAnsi="Times New Roman" w:cs="Times New Roman"/>
          <w:spacing w:val="-2"/>
        </w:rPr>
        <w:t xml:space="preserve"> </w:t>
      </w:r>
      <w:r w:rsidRPr="00C446F2">
        <w:rPr>
          <w:rFonts w:ascii="Times New Roman" w:hAnsi="Times New Roman" w:cs="Times New Roman"/>
        </w:rPr>
        <w:t>case</w:t>
      </w:r>
      <w:r w:rsidRPr="00C446F2">
        <w:rPr>
          <w:rFonts w:ascii="Times New Roman" w:hAnsi="Times New Roman" w:cs="Times New Roman"/>
          <w:spacing w:val="-2"/>
        </w:rPr>
        <w:t xml:space="preserve"> </w:t>
      </w:r>
      <w:r w:rsidRPr="00C446F2">
        <w:rPr>
          <w:rFonts w:ascii="Times New Roman" w:hAnsi="Times New Roman" w:cs="Times New Roman"/>
        </w:rPr>
        <w:t>highlights</w:t>
      </w:r>
      <w:r w:rsidRPr="00C446F2">
        <w:rPr>
          <w:rFonts w:ascii="Times New Roman" w:hAnsi="Times New Roman" w:cs="Times New Roman"/>
          <w:spacing w:val="-2"/>
        </w:rPr>
        <w:t xml:space="preserve"> </w:t>
      </w:r>
      <w:r w:rsidRPr="00C446F2">
        <w:rPr>
          <w:rFonts w:ascii="Times New Roman" w:hAnsi="Times New Roman" w:cs="Times New Roman"/>
        </w:rPr>
        <w:t>the</w:t>
      </w:r>
      <w:r w:rsidRPr="00C446F2">
        <w:rPr>
          <w:rFonts w:ascii="Times New Roman" w:hAnsi="Times New Roman" w:cs="Times New Roman"/>
          <w:spacing w:val="-2"/>
        </w:rPr>
        <w:t xml:space="preserve"> </w:t>
      </w:r>
      <w:r w:rsidRPr="00C446F2">
        <w:rPr>
          <w:rFonts w:ascii="Times New Roman" w:hAnsi="Times New Roman" w:cs="Times New Roman"/>
        </w:rPr>
        <w:t>importance of</w:t>
      </w:r>
      <w:r w:rsidRPr="00C446F2">
        <w:rPr>
          <w:rFonts w:ascii="Times New Roman" w:hAnsi="Times New Roman" w:cs="Times New Roman"/>
          <w:spacing w:val="-6"/>
        </w:rPr>
        <w:t xml:space="preserve"> </w:t>
      </w:r>
      <w:r w:rsidRPr="00C446F2">
        <w:rPr>
          <w:rFonts w:ascii="Times New Roman" w:hAnsi="Times New Roman" w:cs="Times New Roman"/>
        </w:rPr>
        <w:t>maintaining</w:t>
      </w:r>
      <w:r w:rsidRPr="00C446F2">
        <w:rPr>
          <w:rFonts w:ascii="Times New Roman" w:hAnsi="Times New Roman" w:cs="Times New Roman"/>
          <w:spacing w:val="-6"/>
        </w:rPr>
        <w:t xml:space="preserve"> </w:t>
      </w:r>
      <w:r w:rsidRPr="00C446F2">
        <w:rPr>
          <w:rFonts w:ascii="Times New Roman" w:hAnsi="Times New Roman" w:cs="Times New Roman"/>
        </w:rPr>
        <w:t>a</w:t>
      </w:r>
      <w:r w:rsidRPr="00C446F2">
        <w:rPr>
          <w:rFonts w:ascii="Times New Roman" w:hAnsi="Times New Roman" w:cs="Times New Roman"/>
          <w:spacing w:val="-6"/>
        </w:rPr>
        <w:t xml:space="preserve"> </w:t>
      </w:r>
      <w:r w:rsidRPr="00C446F2">
        <w:rPr>
          <w:rFonts w:ascii="Times New Roman" w:hAnsi="Times New Roman" w:cs="Times New Roman"/>
        </w:rPr>
        <w:t>high</w:t>
      </w:r>
      <w:r w:rsidRPr="00C446F2">
        <w:rPr>
          <w:rFonts w:ascii="Times New Roman" w:hAnsi="Times New Roman" w:cs="Times New Roman"/>
          <w:spacing w:val="-6"/>
        </w:rPr>
        <w:t xml:space="preserve"> </w:t>
      </w:r>
      <w:r w:rsidRPr="00C446F2">
        <w:rPr>
          <w:rFonts w:ascii="Times New Roman" w:hAnsi="Times New Roman" w:cs="Times New Roman"/>
        </w:rPr>
        <w:t>index</w:t>
      </w:r>
      <w:r w:rsidRPr="00C446F2">
        <w:rPr>
          <w:rFonts w:ascii="Times New Roman" w:hAnsi="Times New Roman" w:cs="Times New Roman"/>
          <w:spacing w:val="-6"/>
        </w:rPr>
        <w:t xml:space="preserve"> </w:t>
      </w:r>
      <w:r w:rsidRPr="00C446F2">
        <w:rPr>
          <w:rFonts w:ascii="Times New Roman" w:hAnsi="Times New Roman" w:cs="Times New Roman"/>
        </w:rPr>
        <w:t>of</w:t>
      </w:r>
      <w:r w:rsidRPr="00C446F2">
        <w:rPr>
          <w:rFonts w:ascii="Times New Roman" w:hAnsi="Times New Roman" w:cs="Times New Roman"/>
          <w:spacing w:val="-6"/>
        </w:rPr>
        <w:t xml:space="preserve"> </w:t>
      </w:r>
      <w:r w:rsidRPr="00C446F2">
        <w:rPr>
          <w:rFonts w:ascii="Times New Roman" w:hAnsi="Times New Roman" w:cs="Times New Roman"/>
        </w:rPr>
        <w:t>suspicion</w:t>
      </w:r>
      <w:r w:rsidRPr="00C446F2">
        <w:rPr>
          <w:rFonts w:ascii="Times New Roman" w:hAnsi="Times New Roman" w:cs="Times New Roman"/>
          <w:spacing w:val="-6"/>
        </w:rPr>
        <w:t xml:space="preserve"> </w:t>
      </w:r>
      <w:r w:rsidRPr="00C446F2">
        <w:rPr>
          <w:rFonts w:ascii="Times New Roman" w:hAnsi="Times New Roman" w:cs="Times New Roman"/>
        </w:rPr>
        <w:t>for</w:t>
      </w:r>
      <w:r w:rsidRPr="00C446F2">
        <w:rPr>
          <w:rFonts w:ascii="Times New Roman" w:hAnsi="Times New Roman" w:cs="Times New Roman"/>
          <w:spacing w:val="-6"/>
        </w:rPr>
        <w:t xml:space="preserve"> </w:t>
      </w:r>
      <w:r w:rsidRPr="00C446F2">
        <w:rPr>
          <w:rFonts w:ascii="Times New Roman" w:hAnsi="Times New Roman" w:cs="Times New Roman"/>
        </w:rPr>
        <w:t>methemoglobinemia</w:t>
      </w:r>
      <w:r w:rsidRPr="00C446F2">
        <w:rPr>
          <w:rFonts w:ascii="Times New Roman" w:hAnsi="Times New Roman" w:cs="Times New Roman"/>
          <w:spacing w:val="-6"/>
        </w:rPr>
        <w:t xml:space="preserve"> </w:t>
      </w:r>
      <w:r w:rsidRPr="00C446F2">
        <w:rPr>
          <w:rFonts w:ascii="Times New Roman" w:hAnsi="Times New Roman" w:cs="Times New Roman"/>
        </w:rPr>
        <w:t>in</w:t>
      </w:r>
      <w:r w:rsidRPr="00C446F2">
        <w:rPr>
          <w:rFonts w:ascii="Times New Roman" w:hAnsi="Times New Roman" w:cs="Times New Roman"/>
          <w:spacing w:val="-6"/>
        </w:rPr>
        <w:t xml:space="preserve"> </w:t>
      </w:r>
      <w:r w:rsidRPr="00C446F2">
        <w:rPr>
          <w:rFonts w:ascii="Times New Roman" w:hAnsi="Times New Roman" w:cs="Times New Roman"/>
        </w:rPr>
        <w:t>patients</w:t>
      </w:r>
      <w:r w:rsidRPr="00C446F2">
        <w:rPr>
          <w:rFonts w:ascii="Times New Roman" w:hAnsi="Times New Roman" w:cs="Times New Roman"/>
          <w:spacing w:val="-6"/>
        </w:rPr>
        <w:t xml:space="preserve"> </w:t>
      </w:r>
      <w:r w:rsidRPr="00C446F2">
        <w:rPr>
          <w:rFonts w:ascii="Times New Roman" w:hAnsi="Times New Roman" w:cs="Times New Roman"/>
        </w:rPr>
        <w:t>presenting with unexplained cyanosis and hypoxia, especially in the context of known oxidizing agents</w:t>
      </w:r>
      <w:r w:rsidRPr="00C446F2">
        <w:rPr>
          <w:rFonts w:ascii="Times New Roman" w:hAnsi="Times New Roman" w:cs="Times New Roman"/>
          <w:spacing w:val="-2"/>
        </w:rPr>
        <w:t xml:space="preserve"> </w:t>
      </w:r>
      <w:r w:rsidRPr="00C446F2">
        <w:rPr>
          <w:rFonts w:ascii="Times New Roman" w:hAnsi="Times New Roman" w:cs="Times New Roman"/>
        </w:rPr>
        <w:t>like</w:t>
      </w:r>
      <w:r w:rsidRPr="00C446F2">
        <w:rPr>
          <w:rFonts w:ascii="Times New Roman" w:hAnsi="Times New Roman" w:cs="Times New Roman"/>
          <w:spacing w:val="-2"/>
        </w:rPr>
        <w:t xml:space="preserve"> </w:t>
      </w:r>
      <w:r w:rsidRPr="00C446F2">
        <w:rPr>
          <w:rFonts w:ascii="Times New Roman" w:hAnsi="Times New Roman" w:cs="Times New Roman"/>
        </w:rPr>
        <w:t>dapsone.</w:t>
      </w:r>
      <w:r w:rsidRPr="00C446F2">
        <w:rPr>
          <w:rFonts w:ascii="Times New Roman" w:hAnsi="Times New Roman" w:cs="Times New Roman"/>
          <w:spacing w:val="-2"/>
        </w:rPr>
        <w:t xml:space="preserve"> </w:t>
      </w:r>
      <w:r w:rsidRPr="00C446F2">
        <w:rPr>
          <w:rFonts w:ascii="Times New Roman" w:hAnsi="Times New Roman" w:cs="Times New Roman"/>
        </w:rPr>
        <w:t>Prompt</w:t>
      </w:r>
      <w:r w:rsidRPr="00C446F2">
        <w:rPr>
          <w:rFonts w:ascii="Times New Roman" w:hAnsi="Times New Roman" w:cs="Times New Roman"/>
          <w:spacing w:val="-2"/>
        </w:rPr>
        <w:t xml:space="preserve"> </w:t>
      </w:r>
      <w:r w:rsidRPr="00C446F2">
        <w:rPr>
          <w:rFonts w:ascii="Times New Roman" w:hAnsi="Times New Roman" w:cs="Times New Roman"/>
        </w:rPr>
        <w:t>recognition</w:t>
      </w:r>
      <w:r w:rsidRPr="00C446F2">
        <w:rPr>
          <w:rFonts w:ascii="Times New Roman" w:hAnsi="Times New Roman" w:cs="Times New Roman"/>
          <w:spacing w:val="-2"/>
        </w:rPr>
        <w:t xml:space="preserve"> </w:t>
      </w:r>
      <w:r w:rsidRPr="00C446F2">
        <w:rPr>
          <w:rFonts w:ascii="Times New Roman" w:hAnsi="Times New Roman" w:cs="Times New Roman"/>
        </w:rPr>
        <w:t>and</w:t>
      </w:r>
      <w:r w:rsidRPr="00C446F2">
        <w:rPr>
          <w:rFonts w:ascii="Times New Roman" w:hAnsi="Times New Roman" w:cs="Times New Roman"/>
          <w:spacing w:val="-2"/>
        </w:rPr>
        <w:t xml:space="preserve"> </w:t>
      </w:r>
      <w:r w:rsidRPr="00C446F2">
        <w:rPr>
          <w:rFonts w:ascii="Times New Roman" w:hAnsi="Times New Roman" w:cs="Times New Roman"/>
        </w:rPr>
        <w:t>timely</w:t>
      </w:r>
      <w:r w:rsidRPr="00C446F2">
        <w:rPr>
          <w:rFonts w:ascii="Times New Roman" w:hAnsi="Times New Roman" w:cs="Times New Roman"/>
          <w:spacing w:val="-2"/>
        </w:rPr>
        <w:t xml:space="preserve"> </w:t>
      </w:r>
      <w:r w:rsidRPr="00C446F2">
        <w:rPr>
          <w:rFonts w:ascii="Times New Roman" w:hAnsi="Times New Roman" w:cs="Times New Roman"/>
        </w:rPr>
        <w:t>administration</w:t>
      </w:r>
      <w:r w:rsidRPr="00C446F2">
        <w:rPr>
          <w:rFonts w:ascii="Times New Roman" w:hAnsi="Times New Roman" w:cs="Times New Roman"/>
          <w:spacing w:val="-2"/>
        </w:rPr>
        <w:t xml:space="preserve"> </w:t>
      </w:r>
      <w:r w:rsidRPr="00C446F2">
        <w:rPr>
          <w:rFonts w:ascii="Times New Roman" w:hAnsi="Times New Roman" w:cs="Times New Roman"/>
        </w:rPr>
        <w:t>of</w:t>
      </w:r>
      <w:r w:rsidRPr="00C446F2">
        <w:rPr>
          <w:rFonts w:ascii="Times New Roman" w:hAnsi="Times New Roman" w:cs="Times New Roman"/>
          <w:spacing w:val="-2"/>
        </w:rPr>
        <w:t xml:space="preserve"> </w:t>
      </w:r>
      <w:r w:rsidRPr="00C446F2">
        <w:rPr>
          <w:rFonts w:ascii="Times New Roman" w:hAnsi="Times New Roman" w:cs="Times New Roman"/>
        </w:rPr>
        <w:t>methylene</w:t>
      </w:r>
      <w:r w:rsidRPr="00C446F2">
        <w:rPr>
          <w:rFonts w:ascii="Times New Roman" w:hAnsi="Times New Roman" w:cs="Times New Roman"/>
          <w:spacing w:val="-2"/>
        </w:rPr>
        <w:t xml:space="preserve"> </w:t>
      </w:r>
      <w:r w:rsidRPr="00C446F2">
        <w:rPr>
          <w:rFonts w:ascii="Times New Roman" w:hAnsi="Times New Roman" w:cs="Times New Roman"/>
        </w:rPr>
        <w:t>blue can</w:t>
      </w:r>
      <w:r w:rsidRPr="00C446F2">
        <w:rPr>
          <w:rFonts w:ascii="Times New Roman" w:hAnsi="Times New Roman" w:cs="Times New Roman"/>
          <w:spacing w:val="-14"/>
        </w:rPr>
        <w:t xml:space="preserve"> </w:t>
      </w:r>
      <w:r w:rsidRPr="00C446F2">
        <w:rPr>
          <w:rFonts w:ascii="Times New Roman" w:hAnsi="Times New Roman" w:cs="Times New Roman"/>
        </w:rPr>
        <w:t>be</w:t>
      </w:r>
      <w:r w:rsidRPr="00C446F2">
        <w:rPr>
          <w:rFonts w:ascii="Times New Roman" w:hAnsi="Times New Roman" w:cs="Times New Roman"/>
          <w:spacing w:val="-14"/>
        </w:rPr>
        <w:t xml:space="preserve"> </w:t>
      </w:r>
      <w:r w:rsidRPr="00C446F2">
        <w:rPr>
          <w:rFonts w:ascii="Times New Roman" w:hAnsi="Times New Roman" w:cs="Times New Roman"/>
        </w:rPr>
        <w:t>life-saving</w:t>
      </w:r>
      <w:r w:rsidRPr="00C446F2">
        <w:rPr>
          <w:rFonts w:ascii="Times New Roman" w:hAnsi="Times New Roman" w:cs="Times New Roman"/>
          <w:spacing w:val="-14"/>
        </w:rPr>
        <w:t xml:space="preserve"> </w:t>
      </w:r>
      <w:r w:rsidRPr="00C446F2">
        <w:rPr>
          <w:rFonts w:ascii="Times New Roman" w:hAnsi="Times New Roman" w:cs="Times New Roman"/>
        </w:rPr>
        <w:t>and</w:t>
      </w:r>
      <w:r w:rsidRPr="00C446F2">
        <w:rPr>
          <w:rFonts w:ascii="Times New Roman" w:hAnsi="Times New Roman" w:cs="Times New Roman"/>
          <w:spacing w:val="-14"/>
        </w:rPr>
        <w:t xml:space="preserve"> </w:t>
      </w:r>
      <w:r w:rsidRPr="00C446F2">
        <w:rPr>
          <w:rFonts w:ascii="Times New Roman" w:hAnsi="Times New Roman" w:cs="Times New Roman"/>
        </w:rPr>
        <w:t>lead</w:t>
      </w:r>
      <w:r w:rsidRPr="00C446F2">
        <w:rPr>
          <w:rFonts w:ascii="Times New Roman" w:hAnsi="Times New Roman" w:cs="Times New Roman"/>
          <w:spacing w:val="-14"/>
        </w:rPr>
        <w:t xml:space="preserve"> </w:t>
      </w:r>
      <w:r w:rsidRPr="00C446F2">
        <w:rPr>
          <w:rFonts w:ascii="Times New Roman" w:hAnsi="Times New Roman" w:cs="Times New Roman"/>
        </w:rPr>
        <w:t>to</w:t>
      </w:r>
      <w:r w:rsidRPr="00C446F2">
        <w:rPr>
          <w:rFonts w:ascii="Times New Roman" w:hAnsi="Times New Roman" w:cs="Times New Roman"/>
          <w:spacing w:val="-14"/>
        </w:rPr>
        <w:t xml:space="preserve"> </w:t>
      </w:r>
      <w:r w:rsidRPr="00C446F2">
        <w:rPr>
          <w:rFonts w:ascii="Times New Roman" w:hAnsi="Times New Roman" w:cs="Times New Roman"/>
        </w:rPr>
        <w:t>rapid</w:t>
      </w:r>
      <w:r w:rsidRPr="00C446F2">
        <w:rPr>
          <w:rFonts w:ascii="Times New Roman" w:hAnsi="Times New Roman" w:cs="Times New Roman"/>
          <w:spacing w:val="-14"/>
        </w:rPr>
        <w:t xml:space="preserve"> </w:t>
      </w:r>
      <w:r w:rsidRPr="00C446F2">
        <w:rPr>
          <w:rFonts w:ascii="Times New Roman" w:hAnsi="Times New Roman" w:cs="Times New Roman"/>
        </w:rPr>
        <w:t>clinical</w:t>
      </w:r>
      <w:r w:rsidRPr="00C446F2">
        <w:rPr>
          <w:rFonts w:ascii="Times New Roman" w:hAnsi="Times New Roman" w:cs="Times New Roman"/>
          <w:spacing w:val="-14"/>
        </w:rPr>
        <w:t xml:space="preserve"> </w:t>
      </w:r>
      <w:r w:rsidRPr="00C446F2">
        <w:rPr>
          <w:rFonts w:ascii="Times New Roman" w:hAnsi="Times New Roman" w:cs="Times New Roman"/>
        </w:rPr>
        <w:t>improvement.</w:t>
      </w:r>
      <w:r w:rsidRPr="00C446F2">
        <w:rPr>
          <w:rFonts w:ascii="Times New Roman" w:hAnsi="Times New Roman" w:cs="Times New Roman"/>
          <w:spacing w:val="-14"/>
        </w:rPr>
        <w:t xml:space="preserve"> </w:t>
      </w:r>
      <w:r w:rsidRPr="00C446F2">
        <w:rPr>
          <w:rFonts w:ascii="Times New Roman" w:hAnsi="Times New Roman" w:cs="Times New Roman"/>
        </w:rPr>
        <w:t>Clinicians</w:t>
      </w:r>
      <w:r w:rsidRPr="00C446F2">
        <w:rPr>
          <w:rFonts w:ascii="Times New Roman" w:hAnsi="Times New Roman" w:cs="Times New Roman"/>
          <w:spacing w:val="-14"/>
        </w:rPr>
        <w:t xml:space="preserve"> </w:t>
      </w:r>
      <w:r w:rsidRPr="00C446F2">
        <w:rPr>
          <w:rFonts w:ascii="Times New Roman" w:hAnsi="Times New Roman" w:cs="Times New Roman"/>
        </w:rPr>
        <w:t>should</w:t>
      </w:r>
      <w:r w:rsidRPr="00C446F2">
        <w:rPr>
          <w:rFonts w:ascii="Times New Roman" w:hAnsi="Times New Roman" w:cs="Times New Roman"/>
          <w:spacing w:val="-14"/>
        </w:rPr>
        <w:t xml:space="preserve"> </w:t>
      </w:r>
      <w:r w:rsidRPr="00C446F2">
        <w:rPr>
          <w:rFonts w:ascii="Times New Roman" w:hAnsi="Times New Roman" w:cs="Times New Roman"/>
        </w:rPr>
        <w:t>be</w:t>
      </w:r>
      <w:r w:rsidRPr="00C446F2">
        <w:rPr>
          <w:rFonts w:ascii="Times New Roman" w:hAnsi="Times New Roman" w:cs="Times New Roman"/>
          <w:spacing w:val="-14"/>
        </w:rPr>
        <w:t xml:space="preserve"> </w:t>
      </w:r>
      <w:r w:rsidRPr="00C446F2">
        <w:rPr>
          <w:rFonts w:ascii="Times New Roman" w:hAnsi="Times New Roman" w:cs="Times New Roman"/>
        </w:rPr>
        <w:t>aware</w:t>
      </w:r>
      <w:r w:rsidRPr="00C446F2">
        <w:rPr>
          <w:rFonts w:ascii="Times New Roman" w:hAnsi="Times New Roman" w:cs="Times New Roman"/>
          <w:spacing w:val="-14"/>
        </w:rPr>
        <w:t xml:space="preserve"> </w:t>
      </w:r>
      <w:r w:rsidRPr="00C446F2">
        <w:rPr>
          <w:rFonts w:ascii="Times New Roman" w:hAnsi="Times New Roman" w:cs="Times New Roman"/>
        </w:rPr>
        <w:t>of this</w:t>
      </w:r>
      <w:r w:rsidRPr="00C446F2">
        <w:rPr>
          <w:rFonts w:ascii="Times New Roman" w:hAnsi="Times New Roman" w:cs="Times New Roman"/>
          <w:spacing w:val="-6"/>
        </w:rPr>
        <w:t xml:space="preserve"> </w:t>
      </w:r>
      <w:r w:rsidRPr="00C446F2">
        <w:rPr>
          <w:rFonts w:ascii="Times New Roman" w:hAnsi="Times New Roman" w:cs="Times New Roman"/>
        </w:rPr>
        <w:t>potential</w:t>
      </w:r>
      <w:r w:rsidRPr="00C446F2">
        <w:rPr>
          <w:rFonts w:ascii="Times New Roman" w:hAnsi="Times New Roman" w:cs="Times New Roman"/>
          <w:spacing w:val="-6"/>
        </w:rPr>
        <w:t xml:space="preserve"> </w:t>
      </w:r>
      <w:r w:rsidRPr="00C446F2">
        <w:rPr>
          <w:rFonts w:ascii="Times New Roman" w:hAnsi="Times New Roman" w:cs="Times New Roman"/>
        </w:rPr>
        <w:t>adverse</w:t>
      </w:r>
      <w:r w:rsidRPr="00C446F2">
        <w:rPr>
          <w:rFonts w:ascii="Times New Roman" w:hAnsi="Times New Roman" w:cs="Times New Roman"/>
          <w:spacing w:val="-6"/>
        </w:rPr>
        <w:t xml:space="preserve"> </w:t>
      </w:r>
      <w:r w:rsidRPr="00C446F2">
        <w:rPr>
          <w:rFonts w:ascii="Times New Roman" w:hAnsi="Times New Roman" w:cs="Times New Roman"/>
        </w:rPr>
        <w:t>effect,</w:t>
      </w:r>
      <w:r w:rsidRPr="00C446F2">
        <w:rPr>
          <w:rFonts w:ascii="Times New Roman" w:hAnsi="Times New Roman" w:cs="Times New Roman"/>
          <w:spacing w:val="-6"/>
        </w:rPr>
        <w:t xml:space="preserve"> </w:t>
      </w:r>
      <w:r w:rsidRPr="00C446F2">
        <w:rPr>
          <w:rFonts w:ascii="Times New Roman" w:hAnsi="Times New Roman" w:cs="Times New Roman"/>
        </w:rPr>
        <w:t>and</w:t>
      </w:r>
      <w:r w:rsidRPr="00C446F2">
        <w:rPr>
          <w:rFonts w:ascii="Times New Roman" w:hAnsi="Times New Roman" w:cs="Times New Roman"/>
          <w:spacing w:val="-6"/>
        </w:rPr>
        <w:t xml:space="preserve"> </w:t>
      </w:r>
      <w:r w:rsidRPr="00C446F2">
        <w:rPr>
          <w:rFonts w:ascii="Times New Roman" w:hAnsi="Times New Roman" w:cs="Times New Roman"/>
        </w:rPr>
        <w:t>consider</w:t>
      </w:r>
      <w:r w:rsidRPr="00C446F2">
        <w:rPr>
          <w:rFonts w:ascii="Times New Roman" w:hAnsi="Times New Roman" w:cs="Times New Roman"/>
          <w:spacing w:val="-6"/>
        </w:rPr>
        <w:t xml:space="preserve"> </w:t>
      </w:r>
      <w:r w:rsidRPr="00C446F2">
        <w:rPr>
          <w:rFonts w:ascii="Times New Roman" w:hAnsi="Times New Roman" w:cs="Times New Roman"/>
        </w:rPr>
        <w:t>routine</w:t>
      </w:r>
      <w:r w:rsidRPr="00C446F2">
        <w:rPr>
          <w:rFonts w:ascii="Times New Roman" w:hAnsi="Times New Roman" w:cs="Times New Roman"/>
          <w:spacing w:val="-6"/>
        </w:rPr>
        <w:t xml:space="preserve"> </w:t>
      </w:r>
      <w:r w:rsidRPr="00C446F2">
        <w:rPr>
          <w:rFonts w:ascii="Times New Roman" w:hAnsi="Times New Roman" w:cs="Times New Roman"/>
        </w:rPr>
        <w:t>monitoring</w:t>
      </w:r>
      <w:r w:rsidRPr="00C446F2">
        <w:rPr>
          <w:rFonts w:ascii="Times New Roman" w:hAnsi="Times New Roman" w:cs="Times New Roman"/>
          <w:spacing w:val="-6"/>
        </w:rPr>
        <w:t xml:space="preserve"> </w:t>
      </w:r>
      <w:r w:rsidRPr="00C446F2">
        <w:rPr>
          <w:rFonts w:ascii="Times New Roman" w:hAnsi="Times New Roman" w:cs="Times New Roman"/>
        </w:rPr>
        <w:t>when</w:t>
      </w:r>
      <w:r w:rsidRPr="00C446F2">
        <w:rPr>
          <w:rFonts w:ascii="Times New Roman" w:hAnsi="Times New Roman" w:cs="Times New Roman"/>
          <w:spacing w:val="-6"/>
        </w:rPr>
        <w:t xml:space="preserve"> </w:t>
      </w:r>
      <w:r w:rsidRPr="00C446F2">
        <w:rPr>
          <w:rFonts w:ascii="Times New Roman" w:hAnsi="Times New Roman" w:cs="Times New Roman"/>
        </w:rPr>
        <w:t>initiating</w:t>
      </w:r>
      <w:r w:rsidRPr="00C446F2">
        <w:rPr>
          <w:rFonts w:ascii="Times New Roman" w:hAnsi="Times New Roman" w:cs="Times New Roman"/>
          <w:spacing w:val="-6"/>
        </w:rPr>
        <w:t xml:space="preserve"> </w:t>
      </w:r>
      <w:r w:rsidRPr="00C446F2">
        <w:rPr>
          <w:rFonts w:ascii="Times New Roman" w:hAnsi="Times New Roman" w:cs="Times New Roman"/>
        </w:rPr>
        <w:t>dapsone therapy.</w:t>
      </w:r>
      <w:r w:rsidRPr="00C446F2">
        <w:rPr>
          <w:rFonts w:ascii="Times New Roman" w:hAnsi="Times New Roman" w:cs="Times New Roman"/>
          <w:spacing w:val="-1"/>
        </w:rPr>
        <w:t xml:space="preserve"> </w:t>
      </w:r>
      <w:r w:rsidRPr="00C446F2">
        <w:rPr>
          <w:rFonts w:ascii="Times New Roman" w:hAnsi="Times New Roman" w:cs="Times New Roman"/>
        </w:rPr>
        <w:t>Early</w:t>
      </w:r>
      <w:r w:rsidRPr="00C446F2">
        <w:rPr>
          <w:rFonts w:ascii="Times New Roman" w:hAnsi="Times New Roman" w:cs="Times New Roman"/>
          <w:spacing w:val="-1"/>
        </w:rPr>
        <w:t xml:space="preserve"> </w:t>
      </w:r>
      <w:r w:rsidRPr="00C446F2">
        <w:rPr>
          <w:rFonts w:ascii="Times New Roman" w:hAnsi="Times New Roman" w:cs="Times New Roman"/>
        </w:rPr>
        <w:t>diagnosis</w:t>
      </w:r>
      <w:r w:rsidRPr="00C446F2">
        <w:rPr>
          <w:rFonts w:ascii="Times New Roman" w:hAnsi="Times New Roman" w:cs="Times New Roman"/>
          <w:spacing w:val="-1"/>
        </w:rPr>
        <w:t xml:space="preserve"> </w:t>
      </w:r>
      <w:r w:rsidRPr="00C446F2">
        <w:rPr>
          <w:rFonts w:ascii="Times New Roman" w:hAnsi="Times New Roman" w:cs="Times New Roman"/>
        </w:rPr>
        <w:t>and</w:t>
      </w:r>
      <w:r w:rsidRPr="00C446F2">
        <w:rPr>
          <w:rFonts w:ascii="Times New Roman" w:hAnsi="Times New Roman" w:cs="Times New Roman"/>
          <w:spacing w:val="-1"/>
        </w:rPr>
        <w:t xml:space="preserve"> </w:t>
      </w:r>
      <w:r w:rsidRPr="00C446F2">
        <w:rPr>
          <w:rFonts w:ascii="Times New Roman" w:hAnsi="Times New Roman" w:cs="Times New Roman"/>
        </w:rPr>
        <w:t>intervention</w:t>
      </w:r>
      <w:r w:rsidRPr="00C446F2">
        <w:rPr>
          <w:rFonts w:ascii="Times New Roman" w:hAnsi="Times New Roman" w:cs="Times New Roman"/>
          <w:spacing w:val="-1"/>
        </w:rPr>
        <w:t xml:space="preserve"> </w:t>
      </w:r>
      <w:r w:rsidRPr="00C446F2">
        <w:rPr>
          <w:rFonts w:ascii="Times New Roman" w:hAnsi="Times New Roman" w:cs="Times New Roman"/>
        </w:rPr>
        <w:t>remain</w:t>
      </w:r>
      <w:r w:rsidRPr="00C446F2">
        <w:rPr>
          <w:rFonts w:ascii="Times New Roman" w:hAnsi="Times New Roman" w:cs="Times New Roman"/>
          <w:spacing w:val="-1"/>
        </w:rPr>
        <w:t xml:space="preserve"> </w:t>
      </w:r>
      <w:r w:rsidRPr="00C446F2">
        <w:rPr>
          <w:rFonts w:ascii="Times New Roman" w:hAnsi="Times New Roman" w:cs="Times New Roman"/>
        </w:rPr>
        <w:t>key</w:t>
      </w:r>
      <w:r w:rsidRPr="00C446F2">
        <w:rPr>
          <w:rFonts w:ascii="Times New Roman" w:hAnsi="Times New Roman" w:cs="Times New Roman"/>
          <w:spacing w:val="-1"/>
        </w:rPr>
        <w:t xml:space="preserve"> </w:t>
      </w:r>
      <w:r w:rsidRPr="00C446F2">
        <w:rPr>
          <w:rFonts w:ascii="Times New Roman" w:hAnsi="Times New Roman" w:cs="Times New Roman"/>
        </w:rPr>
        <w:t>to</w:t>
      </w:r>
      <w:r w:rsidRPr="00C446F2">
        <w:rPr>
          <w:rFonts w:ascii="Times New Roman" w:hAnsi="Times New Roman" w:cs="Times New Roman"/>
          <w:spacing w:val="-1"/>
        </w:rPr>
        <w:t xml:space="preserve"> </w:t>
      </w:r>
      <w:r w:rsidRPr="00C446F2">
        <w:rPr>
          <w:rFonts w:ascii="Times New Roman" w:hAnsi="Times New Roman" w:cs="Times New Roman"/>
        </w:rPr>
        <w:t>favorable</w:t>
      </w:r>
      <w:r w:rsidRPr="00C446F2">
        <w:rPr>
          <w:rFonts w:ascii="Times New Roman" w:hAnsi="Times New Roman" w:cs="Times New Roman"/>
          <w:spacing w:val="-1"/>
        </w:rPr>
        <w:t xml:space="preserve"> </w:t>
      </w:r>
      <w:r w:rsidRPr="00C446F2">
        <w:rPr>
          <w:rFonts w:ascii="Times New Roman" w:hAnsi="Times New Roman" w:cs="Times New Roman"/>
        </w:rPr>
        <w:t>outcomes.</w:t>
      </w:r>
    </w:p>
    <w:p w14:paraId="1973668E" w14:textId="77777777" w:rsidR="00C25D19" w:rsidRPr="00C446F2" w:rsidRDefault="00C25D19">
      <w:pPr>
        <w:pStyle w:val="BodyText"/>
        <w:rPr>
          <w:rFonts w:ascii="Times New Roman" w:hAnsi="Times New Roman" w:cs="Times New Roman"/>
        </w:rPr>
        <w:sectPr w:rsidR="00C25D19" w:rsidRPr="00C446F2">
          <w:pgSz w:w="12240" w:h="15840"/>
          <w:pgMar w:top="1360" w:right="1080" w:bottom="280" w:left="1080" w:header="720" w:footer="720" w:gutter="0"/>
          <w:cols w:space="720"/>
        </w:sectPr>
      </w:pPr>
    </w:p>
    <w:p w14:paraId="7B321CBA" w14:textId="77777777" w:rsidR="00C25D19" w:rsidRPr="00C446F2" w:rsidRDefault="00290FD2">
      <w:pPr>
        <w:pStyle w:val="Heading1"/>
        <w:spacing w:before="89"/>
        <w:rPr>
          <w:rFonts w:ascii="Times New Roman" w:hAnsi="Times New Roman" w:cs="Times New Roman"/>
        </w:rPr>
      </w:pPr>
      <w:r w:rsidRPr="00C446F2">
        <w:rPr>
          <w:rFonts w:ascii="Times New Roman" w:hAnsi="Times New Roman" w:cs="Times New Roman"/>
          <w:spacing w:val="-2"/>
          <w:w w:val="115"/>
        </w:rPr>
        <w:lastRenderedPageBreak/>
        <w:t>REFERENCES:</w:t>
      </w:r>
    </w:p>
    <w:p w14:paraId="4C850A89" w14:textId="77777777" w:rsidR="00C25D19" w:rsidRPr="00C446F2" w:rsidRDefault="00290FD2">
      <w:pPr>
        <w:pStyle w:val="ListParagraph"/>
        <w:numPr>
          <w:ilvl w:val="0"/>
          <w:numId w:val="1"/>
        </w:numPr>
        <w:tabs>
          <w:tab w:val="left" w:pos="720"/>
        </w:tabs>
        <w:spacing w:before="278" w:line="225" w:lineRule="auto"/>
        <w:ind w:right="1065"/>
        <w:rPr>
          <w:rFonts w:ascii="Times New Roman" w:hAnsi="Times New Roman" w:cs="Times New Roman"/>
        </w:rPr>
      </w:pPr>
      <w:r w:rsidRPr="00C446F2">
        <w:rPr>
          <w:rFonts w:ascii="Times New Roman" w:hAnsi="Times New Roman" w:cs="Times New Roman"/>
        </w:rPr>
        <w:t>Prchal</w:t>
      </w:r>
      <w:r w:rsidRPr="00C446F2">
        <w:rPr>
          <w:rFonts w:ascii="Times New Roman" w:hAnsi="Times New Roman" w:cs="Times New Roman"/>
          <w:spacing w:val="-4"/>
        </w:rPr>
        <w:t xml:space="preserve"> </w:t>
      </w:r>
      <w:r w:rsidRPr="00C446F2">
        <w:rPr>
          <w:rFonts w:ascii="Times New Roman" w:hAnsi="Times New Roman" w:cs="Times New Roman"/>
        </w:rPr>
        <w:t>J.</w:t>
      </w:r>
      <w:r w:rsidRPr="00C446F2">
        <w:rPr>
          <w:rFonts w:ascii="Times New Roman" w:hAnsi="Times New Roman" w:cs="Times New Roman"/>
          <w:spacing w:val="-4"/>
        </w:rPr>
        <w:t xml:space="preserve"> </w:t>
      </w:r>
      <w:r w:rsidRPr="00C446F2">
        <w:rPr>
          <w:rFonts w:ascii="Times New Roman" w:hAnsi="Times New Roman" w:cs="Times New Roman"/>
        </w:rPr>
        <w:t>Chapter</w:t>
      </w:r>
      <w:r w:rsidRPr="00C446F2">
        <w:rPr>
          <w:rFonts w:ascii="Times New Roman" w:hAnsi="Times New Roman" w:cs="Times New Roman"/>
          <w:spacing w:val="-4"/>
        </w:rPr>
        <w:t xml:space="preserve"> </w:t>
      </w:r>
      <w:r w:rsidRPr="00C446F2">
        <w:rPr>
          <w:rFonts w:ascii="Times New Roman" w:hAnsi="Times New Roman" w:cs="Times New Roman"/>
        </w:rPr>
        <w:t>51:</w:t>
      </w:r>
      <w:r w:rsidRPr="00C446F2">
        <w:rPr>
          <w:rFonts w:ascii="Times New Roman" w:hAnsi="Times New Roman" w:cs="Times New Roman"/>
          <w:spacing w:val="-4"/>
        </w:rPr>
        <w:t xml:space="preserve"> </w:t>
      </w:r>
      <w:r w:rsidRPr="00C446F2">
        <w:rPr>
          <w:rFonts w:ascii="Times New Roman" w:hAnsi="Times New Roman" w:cs="Times New Roman"/>
        </w:rPr>
        <w:t>Methemoglobinemia</w:t>
      </w:r>
      <w:r w:rsidRPr="00C446F2">
        <w:rPr>
          <w:rFonts w:ascii="Times New Roman" w:hAnsi="Times New Roman" w:cs="Times New Roman"/>
          <w:spacing w:val="-4"/>
        </w:rPr>
        <w:t xml:space="preserve"> </w:t>
      </w:r>
      <w:r w:rsidRPr="00C446F2">
        <w:rPr>
          <w:rFonts w:ascii="Times New Roman" w:hAnsi="Times New Roman" w:cs="Times New Roman"/>
        </w:rPr>
        <w:t>and</w:t>
      </w:r>
      <w:r w:rsidRPr="00C446F2">
        <w:rPr>
          <w:rFonts w:ascii="Times New Roman" w:hAnsi="Times New Roman" w:cs="Times New Roman"/>
          <w:spacing w:val="-4"/>
        </w:rPr>
        <w:t xml:space="preserve"> </w:t>
      </w:r>
      <w:r w:rsidRPr="00C446F2">
        <w:rPr>
          <w:rFonts w:ascii="Times New Roman" w:hAnsi="Times New Roman" w:cs="Times New Roman"/>
        </w:rPr>
        <w:t>Other</w:t>
      </w:r>
      <w:r w:rsidRPr="00C446F2">
        <w:rPr>
          <w:rFonts w:ascii="Times New Roman" w:hAnsi="Times New Roman" w:cs="Times New Roman"/>
          <w:spacing w:val="-4"/>
        </w:rPr>
        <w:t xml:space="preserve"> </w:t>
      </w:r>
      <w:proofErr w:type="spellStart"/>
      <w:r w:rsidRPr="00C446F2">
        <w:rPr>
          <w:rFonts w:ascii="Times New Roman" w:hAnsi="Times New Roman" w:cs="Times New Roman"/>
        </w:rPr>
        <w:t>Dyshemoglobinemias</w:t>
      </w:r>
      <w:proofErr w:type="spellEnd"/>
      <w:r w:rsidRPr="00C446F2">
        <w:rPr>
          <w:rFonts w:ascii="Times New Roman" w:hAnsi="Times New Roman" w:cs="Times New Roman"/>
        </w:rPr>
        <w:t>.</w:t>
      </w:r>
      <w:r w:rsidRPr="00C446F2">
        <w:rPr>
          <w:rFonts w:ascii="Times New Roman" w:hAnsi="Times New Roman" w:cs="Times New Roman"/>
          <w:spacing w:val="-4"/>
        </w:rPr>
        <w:t xml:space="preserve"> </w:t>
      </w:r>
      <w:r w:rsidRPr="00C446F2">
        <w:rPr>
          <w:rFonts w:ascii="Times New Roman" w:hAnsi="Times New Roman" w:cs="Times New Roman"/>
        </w:rPr>
        <w:t>10th</w:t>
      </w:r>
      <w:r w:rsidRPr="00C446F2">
        <w:rPr>
          <w:rFonts w:ascii="Times New Roman" w:hAnsi="Times New Roman" w:cs="Times New Roman"/>
          <w:spacing w:val="-4"/>
        </w:rPr>
        <w:t xml:space="preserve"> </w:t>
      </w:r>
      <w:r w:rsidRPr="00C446F2">
        <w:rPr>
          <w:rFonts w:ascii="Times New Roman" w:hAnsi="Times New Roman" w:cs="Times New Roman"/>
        </w:rPr>
        <w:t>ed. McGraw Hill; 2021.</w:t>
      </w:r>
    </w:p>
    <w:p w14:paraId="26F20EDA" w14:textId="77777777" w:rsidR="00C25D19" w:rsidRPr="00C446F2" w:rsidRDefault="00290FD2">
      <w:pPr>
        <w:pStyle w:val="ListParagraph"/>
        <w:numPr>
          <w:ilvl w:val="0"/>
          <w:numId w:val="1"/>
        </w:numPr>
        <w:tabs>
          <w:tab w:val="left" w:pos="726"/>
        </w:tabs>
        <w:spacing w:line="225" w:lineRule="auto"/>
        <w:ind w:left="360" w:right="806" w:firstLine="0"/>
        <w:rPr>
          <w:rFonts w:ascii="Times New Roman" w:hAnsi="Times New Roman" w:cs="Times New Roman"/>
        </w:rPr>
      </w:pPr>
      <w:r w:rsidRPr="00C446F2">
        <w:rPr>
          <w:rFonts w:ascii="Times New Roman" w:hAnsi="Times New Roman" w:cs="Times New Roman"/>
        </w:rPr>
        <w:t>Wright</w:t>
      </w:r>
      <w:r w:rsidRPr="00C446F2">
        <w:rPr>
          <w:rFonts w:ascii="Times New Roman" w:hAnsi="Times New Roman" w:cs="Times New Roman"/>
          <w:spacing w:val="-11"/>
        </w:rPr>
        <w:t xml:space="preserve"> </w:t>
      </w:r>
      <w:r w:rsidRPr="00C446F2">
        <w:rPr>
          <w:rFonts w:ascii="Times New Roman" w:hAnsi="Times New Roman" w:cs="Times New Roman"/>
        </w:rPr>
        <w:t>RO,</w:t>
      </w:r>
      <w:r w:rsidRPr="00C446F2">
        <w:rPr>
          <w:rFonts w:ascii="Times New Roman" w:hAnsi="Times New Roman" w:cs="Times New Roman"/>
          <w:spacing w:val="-11"/>
        </w:rPr>
        <w:t xml:space="preserve"> </w:t>
      </w:r>
      <w:proofErr w:type="spellStart"/>
      <w:r w:rsidRPr="00C446F2">
        <w:rPr>
          <w:rFonts w:ascii="Times New Roman" w:hAnsi="Times New Roman" w:cs="Times New Roman"/>
        </w:rPr>
        <w:t>Lewander</w:t>
      </w:r>
      <w:proofErr w:type="spellEnd"/>
      <w:r w:rsidRPr="00C446F2">
        <w:rPr>
          <w:rFonts w:ascii="Times New Roman" w:hAnsi="Times New Roman" w:cs="Times New Roman"/>
          <w:spacing w:val="-11"/>
        </w:rPr>
        <w:t xml:space="preserve"> </w:t>
      </w:r>
      <w:r w:rsidRPr="00C446F2">
        <w:rPr>
          <w:rFonts w:ascii="Times New Roman" w:hAnsi="Times New Roman" w:cs="Times New Roman"/>
        </w:rPr>
        <w:t>WJ,</w:t>
      </w:r>
      <w:r w:rsidRPr="00C446F2">
        <w:rPr>
          <w:rFonts w:ascii="Times New Roman" w:hAnsi="Times New Roman" w:cs="Times New Roman"/>
          <w:spacing w:val="-11"/>
        </w:rPr>
        <w:t xml:space="preserve"> </w:t>
      </w:r>
      <w:r w:rsidRPr="00C446F2">
        <w:rPr>
          <w:rFonts w:ascii="Times New Roman" w:hAnsi="Times New Roman" w:cs="Times New Roman"/>
        </w:rPr>
        <w:t>Woolf</w:t>
      </w:r>
      <w:r w:rsidRPr="00C446F2">
        <w:rPr>
          <w:rFonts w:ascii="Times New Roman" w:hAnsi="Times New Roman" w:cs="Times New Roman"/>
          <w:spacing w:val="-11"/>
        </w:rPr>
        <w:t xml:space="preserve"> </w:t>
      </w:r>
      <w:r w:rsidRPr="00C446F2">
        <w:rPr>
          <w:rFonts w:ascii="Times New Roman" w:hAnsi="Times New Roman" w:cs="Times New Roman"/>
        </w:rPr>
        <w:t>AD.</w:t>
      </w:r>
      <w:r w:rsidRPr="00C446F2">
        <w:rPr>
          <w:rFonts w:ascii="Times New Roman" w:hAnsi="Times New Roman" w:cs="Times New Roman"/>
          <w:spacing w:val="-11"/>
        </w:rPr>
        <w:t xml:space="preserve"> </w:t>
      </w:r>
      <w:r w:rsidRPr="00C446F2">
        <w:rPr>
          <w:rFonts w:ascii="Times New Roman" w:hAnsi="Times New Roman" w:cs="Times New Roman"/>
        </w:rPr>
        <w:t>Methemoglobinemia:</w:t>
      </w:r>
      <w:r w:rsidRPr="00C446F2">
        <w:rPr>
          <w:rFonts w:ascii="Times New Roman" w:hAnsi="Times New Roman" w:cs="Times New Roman"/>
          <w:spacing w:val="-11"/>
        </w:rPr>
        <w:t xml:space="preserve"> </w:t>
      </w:r>
      <w:r w:rsidRPr="00C446F2">
        <w:rPr>
          <w:rFonts w:ascii="Times New Roman" w:hAnsi="Times New Roman" w:cs="Times New Roman"/>
        </w:rPr>
        <w:t>etiology,</w:t>
      </w:r>
      <w:r w:rsidRPr="00C446F2">
        <w:rPr>
          <w:rFonts w:ascii="Times New Roman" w:hAnsi="Times New Roman" w:cs="Times New Roman"/>
          <w:spacing w:val="-11"/>
        </w:rPr>
        <w:t xml:space="preserve"> </w:t>
      </w:r>
      <w:r w:rsidRPr="00C446F2">
        <w:rPr>
          <w:rFonts w:ascii="Times New Roman" w:hAnsi="Times New Roman" w:cs="Times New Roman"/>
        </w:rPr>
        <w:t>pharmacology,</w:t>
      </w:r>
      <w:r w:rsidRPr="00C446F2">
        <w:rPr>
          <w:rFonts w:ascii="Times New Roman" w:hAnsi="Times New Roman" w:cs="Times New Roman"/>
          <w:spacing w:val="-11"/>
        </w:rPr>
        <w:t xml:space="preserve"> </w:t>
      </w:r>
      <w:r w:rsidRPr="00C446F2">
        <w:rPr>
          <w:rFonts w:ascii="Times New Roman" w:hAnsi="Times New Roman" w:cs="Times New Roman"/>
        </w:rPr>
        <w:t xml:space="preserve">and clinical management. Ann </w:t>
      </w:r>
      <w:proofErr w:type="spellStart"/>
      <w:r w:rsidRPr="00C446F2">
        <w:rPr>
          <w:rFonts w:ascii="Times New Roman" w:hAnsi="Times New Roman" w:cs="Times New Roman"/>
        </w:rPr>
        <w:t>Emerg</w:t>
      </w:r>
      <w:proofErr w:type="spellEnd"/>
      <w:r w:rsidRPr="00C446F2">
        <w:rPr>
          <w:rFonts w:ascii="Times New Roman" w:hAnsi="Times New Roman" w:cs="Times New Roman"/>
        </w:rPr>
        <w:t xml:space="preserve"> Med. 1999;34(5):646‐656.</w:t>
      </w:r>
    </w:p>
    <w:p w14:paraId="2F3075F2" w14:textId="77777777" w:rsidR="00C25D19" w:rsidRPr="00C446F2" w:rsidRDefault="00290FD2">
      <w:pPr>
        <w:pStyle w:val="ListParagraph"/>
        <w:numPr>
          <w:ilvl w:val="0"/>
          <w:numId w:val="1"/>
        </w:numPr>
        <w:tabs>
          <w:tab w:val="left" w:pos="665"/>
        </w:tabs>
        <w:spacing w:before="228"/>
        <w:ind w:left="665" w:hanging="305"/>
        <w:rPr>
          <w:rFonts w:ascii="Times New Roman" w:hAnsi="Times New Roman" w:cs="Times New Roman"/>
        </w:rPr>
      </w:pPr>
      <w:r w:rsidRPr="00C446F2">
        <w:rPr>
          <w:rFonts w:ascii="Times New Roman" w:hAnsi="Times New Roman" w:cs="Times New Roman"/>
        </w:rPr>
        <w:t>Ludlow</w:t>
      </w:r>
      <w:r w:rsidRPr="00C446F2">
        <w:rPr>
          <w:rFonts w:ascii="Times New Roman" w:hAnsi="Times New Roman" w:cs="Times New Roman"/>
          <w:spacing w:val="-2"/>
        </w:rPr>
        <w:t xml:space="preserve"> </w:t>
      </w:r>
      <w:r w:rsidRPr="00C446F2">
        <w:rPr>
          <w:rFonts w:ascii="Times New Roman" w:hAnsi="Times New Roman" w:cs="Times New Roman"/>
        </w:rPr>
        <w:t>JT,</w:t>
      </w:r>
      <w:r w:rsidRPr="00C446F2">
        <w:rPr>
          <w:rFonts w:ascii="Times New Roman" w:hAnsi="Times New Roman" w:cs="Times New Roman"/>
          <w:spacing w:val="-1"/>
        </w:rPr>
        <w:t xml:space="preserve"> </w:t>
      </w:r>
      <w:r w:rsidRPr="00C446F2">
        <w:rPr>
          <w:rFonts w:ascii="Times New Roman" w:hAnsi="Times New Roman" w:cs="Times New Roman"/>
        </w:rPr>
        <w:t>Wilkerson</w:t>
      </w:r>
      <w:r w:rsidRPr="00C446F2">
        <w:rPr>
          <w:rFonts w:ascii="Times New Roman" w:hAnsi="Times New Roman" w:cs="Times New Roman"/>
          <w:spacing w:val="-1"/>
        </w:rPr>
        <w:t xml:space="preserve"> </w:t>
      </w:r>
      <w:r w:rsidRPr="00C446F2">
        <w:rPr>
          <w:rFonts w:ascii="Times New Roman" w:hAnsi="Times New Roman" w:cs="Times New Roman"/>
        </w:rPr>
        <w:t>RG,</w:t>
      </w:r>
      <w:r w:rsidRPr="00C446F2">
        <w:rPr>
          <w:rFonts w:ascii="Times New Roman" w:hAnsi="Times New Roman" w:cs="Times New Roman"/>
          <w:spacing w:val="-1"/>
        </w:rPr>
        <w:t xml:space="preserve"> </w:t>
      </w:r>
      <w:r w:rsidRPr="00C446F2">
        <w:rPr>
          <w:rFonts w:ascii="Times New Roman" w:hAnsi="Times New Roman" w:cs="Times New Roman"/>
        </w:rPr>
        <w:t>Nappe</w:t>
      </w:r>
      <w:r w:rsidRPr="00C446F2">
        <w:rPr>
          <w:rFonts w:ascii="Times New Roman" w:hAnsi="Times New Roman" w:cs="Times New Roman"/>
          <w:spacing w:val="-1"/>
        </w:rPr>
        <w:t xml:space="preserve"> </w:t>
      </w:r>
      <w:r w:rsidRPr="00C446F2">
        <w:rPr>
          <w:rFonts w:ascii="Times New Roman" w:hAnsi="Times New Roman" w:cs="Times New Roman"/>
        </w:rPr>
        <w:t>TM.</w:t>
      </w:r>
      <w:r w:rsidRPr="00C446F2">
        <w:rPr>
          <w:rFonts w:ascii="Times New Roman" w:hAnsi="Times New Roman" w:cs="Times New Roman"/>
          <w:spacing w:val="-1"/>
        </w:rPr>
        <w:t xml:space="preserve"> </w:t>
      </w:r>
      <w:r w:rsidRPr="00C446F2">
        <w:rPr>
          <w:rFonts w:ascii="Times New Roman" w:hAnsi="Times New Roman" w:cs="Times New Roman"/>
        </w:rPr>
        <w:t>Methemoglobinemia.</w:t>
      </w:r>
      <w:r w:rsidRPr="00C446F2">
        <w:rPr>
          <w:rFonts w:ascii="Times New Roman" w:hAnsi="Times New Roman" w:cs="Times New Roman"/>
          <w:spacing w:val="-1"/>
        </w:rPr>
        <w:t xml:space="preserve"> </w:t>
      </w:r>
      <w:proofErr w:type="spellStart"/>
      <w:r w:rsidRPr="00C446F2">
        <w:rPr>
          <w:rFonts w:ascii="Times New Roman" w:hAnsi="Times New Roman" w:cs="Times New Roman"/>
        </w:rPr>
        <w:t>StatPearls</w:t>
      </w:r>
      <w:proofErr w:type="spellEnd"/>
      <w:r w:rsidRPr="00C446F2">
        <w:rPr>
          <w:rFonts w:ascii="Times New Roman" w:hAnsi="Times New Roman" w:cs="Times New Roman"/>
          <w:spacing w:val="-1"/>
        </w:rPr>
        <w:t xml:space="preserve"> </w:t>
      </w:r>
      <w:r w:rsidRPr="00C446F2">
        <w:rPr>
          <w:rFonts w:ascii="Times New Roman" w:hAnsi="Times New Roman" w:cs="Times New Roman"/>
        </w:rPr>
        <w:t>Publishing;</w:t>
      </w:r>
      <w:r w:rsidRPr="00C446F2">
        <w:rPr>
          <w:rFonts w:ascii="Times New Roman" w:hAnsi="Times New Roman" w:cs="Times New Roman"/>
          <w:spacing w:val="-1"/>
        </w:rPr>
        <w:t xml:space="preserve"> </w:t>
      </w:r>
      <w:r w:rsidRPr="00C446F2">
        <w:rPr>
          <w:rFonts w:ascii="Times New Roman" w:hAnsi="Times New Roman" w:cs="Times New Roman"/>
          <w:spacing w:val="-2"/>
        </w:rPr>
        <w:t>2021.</w:t>
      </w:r>
    </w:p>
    <w:p w14:paraId="712999F4" w14:textId="77777777" w:rsidR="00C25D19" w:rsidRPr="00C446F2" w:rsidRDefault="00290FD2">
      <w:pPr>
        <w:pStyle w:val="ListParagraph"/>
        <w:numPr>
          <w:ilvl w:val="0"/>
          <w:numId w:val="1"/>
        </w:numPr>
        <w:tabs>
          <w:tab w:val="left" w:pos="665"/>
        </w:tabs>
        <w:spacing w:before="236" w:line="225" w:lineRule="auto"/>
        <w:ind w:left="360" w:right="1131" w:firstLine="0"/>
        <w:rPr>
          <w:rFonts w:ascii="Times New Roman" w:hAnsi="Times New Roman" w:cs="Times New Roman"/>
        </w:rPr>
      </w:pPr>
      <w:r w:rsidRPr="00C446F2">
        <w:rPr>
          <w:rFonts w:ascii="Times New Roman" w:hAnsi="Times New Roman" w:cs="Times New Roman"/>
        </w:rPr>
        <w:t>Percy</w:t>
      </w:r>
      <w:r w:rsidRPr="00C446F2">
        <w:rPr>
          <w:rFonts w:ascii="Times New Roman" w:hAnsi="Times New Roman" w:cs="Times New Roman"/>
          <w:spacing w:val="-3"/>
        </w:rPr>
        <w:t xml:space="preserve"> </w:t>
      </w:r>
      <w:r w:rsidRPr="00C446F2">
        <w:rPr>
          <w:rFonts w:ascii="Times New Roman" w:hAnsi="Times New Roman" w:cs="Times New Roman"/>
        </w:rPr>
        <w:t>MJ,</w:t>
      </w:r>
      <w:r w:rsidRPr="00C446F2">
        <w:rPr>
          <w:rFonts w:ascii="Times New Roman" w:hAnsi="Times New Roman" w:cs="Times New Roman"/>
          <w:spacing w:val="-3"/>
        </w:rPr>
        <w:t xml:space="preserve"> </w:t>
      </w:r>
      <w:r w:rsidRPr="00C446F2">
        <w:rPr>
          <w:rFonts w:ascii="Times New Roman" w:hAnsi="Times New Roman" w:cs="Times New Roman"/>
        </w:rPr>
        <w:t>Lappin</w:t>
      </w:r>
      <w:r w:rsidRPr="00C446F2">
        <w:rPr>
          <w:rFonts w:ascii="Times New Roman" w:hAnsi="Times New Roman" w:cs="Times New Roman"/>
          <w:spacing w:val="-3"/>
        </w:rPr>
        <w:t xml:space="preserve"> </w:t>
      </w:r>
      <w:r w:rsidRPr="00C446F2">
        <w:rPr>
          <w:rFonts w:ascii="Times New Roman" w:hAnsi="Times New Roman" w:cs="Times New Roman"/>
        </w:rPr>
        <w:t>TR.</w:t>
      </w:r>
      <w:r w:rsidRPr="00C446F2">
        <w:rPr>
          <w:rFonts w:ascii="Times New Roman" w:hAnsi="Times New Roman" w:cs="Times New Roman"/>
          <w:spacing w:val="-3"/>
        </w:rPr>
        <w:t xml:space="preserve"> </w:t>
      </w:r>
      <w:r w:rsidRPr="00C446F2">
        <w:rPr>
          <w:rFonts w:ascii="Times New Roman" w:hAnsi="Times New Roman" w:cs="Times New Roman"/>
        </w:rPr>
        <w:t>Recessive</w:t>
      </w:r>
      <w:r w:rsidRPr="00C446F2">
        <w:rPr>
          <w:rFonts w:ascii="Times New Roman" w:hAnsi="Times New Roman" w:cs="Times New Roman"/>
          <w:spacing w:val="-3"/>
        </w:rPr>
        <w:t xml:space="preserve"> </w:t>
      </w:r>
      <w:r w:rsidRPr="00C446F2">
        <w:rPr>
          <w:rFonts w:ascii="Times New Roman" w:hAnsi="Times New Roman" w:cs="Times New Roman"/>
        </w:rPr>
        <w:t>congenital</w:t>
      </w:r>
      <w:r w:rsidRPr="00C446F2">
        <w:rPr>
          <w:rFonts w:ascii="Times New Roman" w:hAnsi="Times New Roman" w:cs="Times New Roman"/>
          <w:spacing w:val="-3"/>
        </w:rPr>
        <w:t xml:space="preserve"> </w:t>
      </w:r>
      <w:proofErr w:type="spellStart"/>
      <w:r w:rsidRPr="00C446F2">
        <w:rPr>
          <w:rFonts w:ascii="Times New Roman" w:hAnsi="Times New Roman" w:cs="Times New Roman"/>
        </w:rPr>
        <w:t>methaemoglobinaemia</w:t>
      </w:r>
      <w:proofErr w:type="spellEnd"/>
      <w:r w:rsidRPr="00C446F2">
        <w:rPr>
          <w:rFonts w:ascii="Times New Roman" w:hAnsi="Times New Roman" w:cs="Times New Roman"/>
        </w:rPr>
        <w:t>:</w:t>
      </w:r>
      <w:r w:rsidRPr="00C446F2">
        <w:rPr>
          <w:rFonts w:ascii="Times New Roman" w:hAnsi="Times New Roman" w:cs="Times New Roman"/>
          <w:spacing w:val="-3"/>
        </w:rPr>
        <w:t xml:space="preserve"> </w:t>
      </w:r>
      <w:r w:rsidRPr="00C446F2">
        <w:rPr>
          <w:rFonts w:ascii="Times New Roman" w:hAnsi="Times New Roman" w:cs="Times New Roman"/>
        </w:rPr>
        <w:t>cytochrome</w:t>
      </w:r>
      <w:r w:rsidRPr="00C446F2">
        <w:rPr>
          <w:rFonts w:ascii="Times New Roman" w:hAnsi="Times New Roman" w:cs="Times New Roman"/>
          <w:spacing w:val="-3"/>
        </w:rPr>
        <w:t xml:space="preserve"> </w:t>
      </w:r>
      <w:proofErr w:type="gramStart"/>
      <w:r w:rsidRPr="00C446F2">
        <w:rPr>
          <w:rFonts w:ascii="Times New Roman" w:hAnsi="Times New Roman" w:cs="Times New Roman"/>
        </w:rPr>
        <w:t>b(</w:t>
      </w:r>
      <w:proofErr w:type="gramEnd"/>
      <w:r w:rsidRPr="00C446F2">
        <w:rPr>
          <w:rFonts w:ascii="Times New Roman" w:hAnsi="Times New Roman" w:cs="Times New Roman"/>
        </w:rPr>
        <w:t xml:space="preserve">5) reductase deficiency. Br J </w:t>
      </w:r>
      <w:proofErr w:type="spellStart"/>
      <w:r w:rsidRPr="00C446F2">
        <w:rPr>
          <w:rFonts w:ascii="Times New Roman" w:hAnsi="Times New Roman" w:cs="Times New Roman"/>
        </w:rPr>
        <w:t>Haematol</w:t>
      </w:r>
      <w:proofErr w:type="spellEnd"/>
      <w:r w:rsidRPr="00C446F2">
        <w:rPr>
          <w:rFonts w:ascii="Times New Roman" w:hAnsi="Times New Roman" w:cs="Times New Roman"/>
        </w:rPr>
        <w:t>. 2008;141(3):298‐308.</w:t>
      </w:r>
    </w:p>
    <w:p w14:paraId="64042C0F" w14:textId="77777777" w:rsidR="00C25D19" w:rsidRPr="00C446F2" w:rsidRDefault="00290FD2">
      <w:pPr>
        <w:pStyle w:val="ListParagraph"/>
        <w:numPr>
          <w:ilvl w:val="0"/>
          <w:numId w:val="1"/>
        </w:numPr>
        <w:tabs>
          <w:tab w:val="left" w:pos="603"/>
        </w:tabs>
        <w:spacing w:line="225" w:lineRule="auto"/>
        <w:ind w:left="360" w:right="1657" w:firstLine="0"/>
        <w:rPr>
          <w:rFonts w:ascii="Times New Roman" w:hAnsi="Times New Roman" w:cs="Times New Roman"/>
        </w:rPr>
      </w:pPr>
      <w:proofErr w:type="spellStart"/>
      <w:r w:rsidRPr="00C446F2">
        <w:rPr>
          <w:rFonts w:ascii="Times New Roman" w:hAnsi="Times New Roman" w:cs="Times New Roman"/>
        </w:rPr>
        <w:t>Skold</w:t>
      </w:r>
      <w:proofErr w:type="spellEnd"/>
      <w:r w:rsidRPr="00C446F2">
        <w:rPr>
          <w:rFonts w:ascii="Times New Roman" w:hAnsi="Times New Roman" w:cs="Times New Roman"/>
        </w:rPr>
        <w:t xml:space="preserve"> A, </w:t>
      </w:r>
      <w:proofErr w:type="spellStart"/>
      <w:r w:rsidRPr="00C446F2">
        <w:rPr>
          <w:rFonts w:ascii="Times New Roman" w:hAnsi="Times New Roman" w:cs="Times New Roman"/>
        </w:rPr>
        <w:t>Cosco</w:t>
      </w:r>
      <w:proofErr w:type="spellEnd"/>
      <w:r w:rsidRPr="00C446F2">
        <w:rPr>
          <w:rFonts w:ascii="Times New Roman" w:hAnsi="Times New Roman" w:cs="Times New Roman"/>
        </w:rPr>
        <w:t xml:space="preserve"> DL, Klein R. Methemoglobinemia: pathogenesis, diagnosis, and management. South Med J. 2011;104(11):757‐761.</w:t>
      </w:r>
    </w:p>
    <w:p w14:paraId="0F1B368F" w14:textId="77777777" w:rsidR="00C25D19" w:rsidRPr="00C446F2" w:rsidRDefault="00290FD2">
      <w:pPr>
        <w:pStyle w:val="ListParagraph"/>
        <w:numPr>
          <w:ilvl w:val="0"/>
          <w:numId w:val="1"/>
        </w:numPr>
        <w:tabs>
          <w:tab w:val="left" w:pos="603"/>
        </w:tabs>
        <w:spacing w:line="225" w:lineRule="auto"/>
        <w:ind w:left="360" w:right="1172" w:firstLine="0"/>
        <w:rPr>
          <w:rFonts w:ascii="Times New Roman" w:hAnsi="Times New Roman" w:cs="Times New Roman"/>
        </w:rPr>
      </w:pPr>
      <w:r w:rsidRPr="00C446F2">
        <w:rPr>
          <w:rFonts w:ascii="Times New Roman" w:hAnsi="Times New Roman" w:cs="Times New Roman"/>
        </w:rPr>
        <w:t xml:space="preserve">Nappe TM, Pacelli AM, Katz K. An Atypical Case of Methemoglobinemia due to Self- Administered Benzocaine. Case Rep </w:t>
      </w:r>
      <w:proofErr w:type="spellStart"/>
      <w:r w:rsidRPr="00C446F2">
        <w:rPr>
          <w:rFonts w:ascii="Times New Roman" w:hAnsi="Times New Roman" w:cs="Times New Roman"/>
        </w:rPr>
        <w:t>Emerg</w:t>
      </w:r>
      <w:proofErr w:type="spellEnd"/>
      <w:r w:rsidRPr="00C446F2">
        <w:rPr>
          <w:rFonts w:ascii="Times New Roman" w:hAnsi="Times New Roman" w:cs="Times New Roman"/>
        </w:rPr>
        <w:t xml:space="preserve"> Med. </w:t>
      </w:r>
      <w:proofErr w:type="gramStart"/>
      <w:r w:rsidRPr="00C446F2">
        <w:rPr>
          <w:rFonts w:ascii="Times New Roman" w:hAnsi="Times New Roman" w:cs="Times New Roman"/>
        </w:rPr>
        <w:t>2015;2015:670979</w:t>
      </w:r>
      <w:proofErr w:type="gramEnd"/>
      <w:r w:rsidRPr="00C446F2">
        <w:rPr>
          <w:rFonts w:ascii="Times New Roman" w:hAnsi="Times New Roman" w:cs="Times New Roman"/>
        </w:rPr>
        <w:t>.</w:t>
      </w:r>
    </w:p>
    <w:p w14:paraId="2208D023" w14:textId="77777777" w:rsidR="00C25D19" w:rsidRPr="00C446F2" w:rsidRDefault="00290FD2">
      <w:pPr>
        <w:pStyle w:val="ListParagraph"/>
        <w:numPr>
          <w:ilvl w:val="0"/>
          <w:numId w:val="1"/>
        </w:numPr>
        <w:tabs>
          <w:tab w:val="left" w:pos="603"/>
        </w:tabs>
        <w:spacing w:line="225" w:lineRule="auto"/>
        <w:ind w:left="360" w:right="385" w:firstLine="0"/>
        <w:rPr>
          <w:rFonts w:ascii="Times New Roman" w:hAnsi="Times New Roman" w:cs="Times New Roman"/>
        </w:rPr>
      </w:pPr>
      <w:r w:rsidRPr="00C446F2">
        <w:rPr>
          <w:rFonts w:ascii="Times New Roman" w:hAnsi="Times New Roman" w:cs="Times New Roman"/>
        </w:rPr>
        <w:t>Barker</w:t>
      </w:r>
      <w:r w:rsidRPr="00C446F2">
        <w:rPr>
          <w:rFonts w:ascii="Times New Roman" w:hAnsi="Times New Roman" w:cs="Times New Roman"/>
          <w:spacing w:val="-11"/>
        </w:rPr>
        <w:t xml:space="preserve"> </w:t>
      </w:r>
      <w:r w:rsidRPr="00C446F2">
        <w:rPr>
          <w:rFonts w:ascii="Times New Roman" w:hAnsi="Times New Roman" w:cs="Times New Roman"/>
        </w:rPr>
        <w:t>SJ,</w:t>
      </w:r>
      <w:r w:rsidRPr="00C446F2">
        <w:rPr>
          <w:rFonts w:ascii="Times New Roman" w:hAnsi="Times New Roman" w:cs="Times New Roman"/>
          <w:spacing w:val="-11"/>
        </w:rPr>
        <w:t xml:space="preserve"> </w:t>
      </w:r>
      <w:r w:rsidRPr="00C446F2">
        <w:rPr>
          <w:rFonts w:ascii="Times New Roman" w:hAnsi="Times New Roman" w:cs="Times New Roman"/>
        </w:rPr>
        <w:t>Tremper</w:t>
      </w:r>
      <w:r w:rsidRPr="00C446F2">
        <w:rPr>
          <w:rFonts w:ascii="Times New Roman" w:hAnsi="Times New Roman" w:cs="Times New Roman"/>
          <w:spacing w:val="-11"/>
        </w:rPr>
        <w:t xml:space="preserve"> </w:t>
      </w:r>
      <w:r w:rsidRPr="00C446F2">
        <w:rPr>
          <w:rFonts w:ascii="Times New Roman" w:hAnsi="Times New Roman" w:cs="Times New Roman"/>
        </w:rPr>
        <w:t>KK,</w:t>
      </w:r>
      <w:r w:rsidRPr="00C446F2">
        <w:rPr>
          <w:rFonts w:ascii="Times New Roman" w:hAnsi="Times New Roman" w:cs="Times New Roman"/>
          <w:spacing w:val="-11"/>
        </w:rPr>
        <w:t xml:space="preserve"> </w:t>
      </w:r>
      <w:r w:rsidRPr="00C446F2">
        <w:rPr>
          <w:rFonts w:ascii="Times New Roman" w:hAnsi="Times New Roman" w:cs="Times New Roman"/>
        </w:rPr>
        <w:t>Hyatt</w:t>
      </w:r>
      <w:r w:rsidRPr="00C446F2">
        <w:rPr>
          <w:rFonts w:ascii="Times New Roman" w:hAnsi="Times New Roman" w:cs="Times New Roman"/>
          <w:spacing w:val="-11"/>
        </w:rPr>
        <w:t xml:space="preserve"> </w:t>
      </w:r>
      <w:r w:rsidRPr="00C446F2">
        <w:rPr>
          <w:rFonts w:ascii="Times New Roman" w:hAnsi="Times New Roman" w:cs="Times New Roman"/>
        </w:rPr>
        <w:t>J.</w:t>
      </w:r>
      <w:r w:rsidRPr="00C446F2">
        <w:rPr>
          <w:rFonts w:ascii="Times New Roman" w:hAnsi="Times New Roman" w:cs="Times New Roman"/>
          <w:spacing w:val="-11"/>
        </w:rPr>
        <w:t xml:space="preserve"> </w:t>
      </w:r>
      <w:r w:rsidRPr="00C446F2">
        <w:rPr>
          <w:rFonts w:ascii="Times New Roman" w:hAnsi="Times New Roman" w:cs="Times New Roman"/>
        </w:rPr>
        <w:t>Effects</w:t>
      </w:r>
      <w:r w:rsidRPr="00C446F2">
        <w:rPr>
          <w:rFonts w:ascii="Times New Roman" w:hAnsi="Times New Roman" w:cs="Times New Roman"/>
          <w:spacing w:val="-11"/>
        </w:rPr>
        <w:t xml:space="preserve"> </w:t>
      </w:r>
      <w:r w:rsidRPr="00C446F2">
        <w:rPr>
          <w:rFonts w:ascii="Times New Roman" w:hAnsi="Times New Roman" w:cs="Times New Roman"/>
        </w:rPr>
        <w:t>of</w:t>
      </w:r>
      <w:r w:rsidRPr="00C446F2">
        <w:rPr>
          <w:rFonts w:ascii="Times New Roman" w:hAnsi="Times New Roman" w:cs="Times New Roman"/>
          <w:spacing w:val="-11"/>
        </w:rPr>
        <w:t xml:space="preserve"> </w:t>
      </w:r>
      <w:r w:rsidRPr="00C446F2">
        <w:rPr>
          <w:rFonts w:ascii="Times New Roman" w:hAnsi="Times New Roman" w:cs="Times New Roman"/>
        </w:rPr>
        <w:t>methemoglobinemia</w:t>
      </w:r>
      <w:r w:rsidRPr="00C446F2">
        <w:rPr>
          <w:rFonts w:ascii="Times New Roman" w:hAnsi="Times New Roman" w:cs="Times New Roman"/>
          <w:spacing w:val="-11"/>
        </w:rPr>
        <w:t xml:space="preserve"> </w:t>
      </w:r>
      <w:r w:rsidRPr="00C446F2">
        <w:rPr>
          <w:rFonts w:ascii="Times New Roman" w:hAnsi="Times New Roman" w:cs="Times New Roman"/>
        </w:rPr>
        <w:t>on</w:t>
      </w:r>
      <w:r w:rsidRPr="00C446F2">
        <w:rPr>
          <w:rFonts w:ascii="Times New Roman" w:hAnsi="Times New Roman" w:cs="Times New Roman"/>
          <w:spacing w:val="-11"/>
        </w:rPr>
        <w:t xml:space="preserve"> </w:t>
      </w:r>
      <w:r w:rsidRPr="00C446F2">
        <w:rPr>
          <w:rFonts w:ascii="Times New Roman" w:hAnsi="Times New Roman" w:cs="Times New Roman"/>
        </w:rPr>
        <w:t>pulse</w:t>
      </w:r>
      <w:r w:rsidRPr="00C446F2">
        <w:rPr>
          <w:rFonts w:ascii="Times New Roman" w:hAnsi="Times New Roman" w:cs="Times New Roman"/>
          <w:spacing w:val="-11"/>
        </w:rPr>
        <w:t xml:space="preserve"> </w:t>
      </w:r>
      <w:r w:rsidRPr="00C446F2">
        <w:rPr>
          <w:rFonts w:ascii="Times New Roman" w:hAnsi="Times New Roman" w:cs="Times New Roman"/>
        </w:rPr>
        <w:t>oximetry</w:t>
      </w:r>
      <w:r w:rsidRPr="00C446F2">
        <w:rPr>
          <w:rFonts w:ascii="Times New Roman" w:hAnsi="Times New Roman" w:cs="Times New Roman"/>
          <w:spacing w:val="-11"/>
        </w:rPr>
        <w:t xml:space="preserve"> </w:t>
      </w:r>
      <w:r w:rsidRPr="00C446F2">
        <w:rPr>
          <w:rFonts w:ascii="Times New Roman" w:hAnsi="Times New Roman" w:cs="Times New Roman"/>
        </w:rPr>
        <w:t>and</w:t>
      </w:r>
      <w:r w:rsidRPr="00C446F2">
        <w:rPr>
          <w:rFonts w:ascii="Times New Roman" w:hAnsi="Times New Roman" w:cs="Times New Roman"/>
          <w:spacing w:val="-11"/>
        </w:rPr>
        <w:t xml:space="preserve"> </w:t>
      </w:r>
      <w:r w:rsidRPr="00C446F2">
        <w:rPr>
          <w:rFonts w:ascii="Times New Roman" w:hAnsi="Times New Roman" w:cs="Times New Roman"/>
        </w:rPr>
        <w:t>mixed venous oximetry. Anesthesiology. 1989 Jan 1;70(1):112-7.</w:t>
      </w:r>
    </w:p>
    <w:p w14:paraId="47258D6E" w14:textId="77777777" w:rsidR="00C25D19" w:rsidRPr="00C446F2" w:rsidRDefault="00290FD2">
      <w:pPr>
        <w:pStyle w:val="ListParagraph"/>
        <w:numPr>
          <w:ilvl w:val="0"/>
          <w:numId w:val="1"/>
        </w:numPr>
        <w:tabs>
          <w:tab w:val="left" w:pos="603"/>
        </w:tabs>
        <w:spacing w:before="239" w:line="225" w:lineRule="auto"/>
        <w:ind w:left="360" w:right="750" w:firstLine="0"/>
        <w:rPr>
          <w:rFonts w:ascii="Times New Roman" w:hAnsi="Times New Roman" w:cs="Times New Roman"/>
        </w:rPr>
      </w:pPr>
      <w:r w:rsidRPr="00C446F2">
        <w:rPr>
          <w:rFonts w:ascii="Times New Roman" w:hAnsi="Times New Roman" w:cs="Times New Roman"/>
          <w:color w:val="222222"/>
        </w:rPr>
        <w:t>Burke</w:t>
      </w:r>
      <w:r w:rsidRPr="00C446F2">
        <w:rPr>
          <w:rFonts w:ascii="Times New Roman" w:hAnsi="Times New Roman" w:cs="Times New Roman"/>
          <w:color w:val="222222"/>
          <w:spacing w:val="-1"/>
        </w:rPr>
        <w:t xml:space="preserve"> </w:t>
      </w:r>
      <w:r w:rsidRPr="00C446F2">
        <w:rPr>
          <w:rFonts w:ascii="Times New Roman" w:hAnsi="Times New Roman" w:cs="Times New Roman"/>
          <w:color w:val="222222"/>
        </w:rPr>
        <w:t>P,</w:t>
      </w:r>
      <w:r w:rsidRPr="00C446F2">
        <w:rPr>
          <w:rFonts w:ascii="Times New Roman" w:hAnsi="Times New Roman" w:cs="Times New Roman"/>
          <w:color w:val="222222"/>
          <w:spacing w:val="-1"/>
        </w:rPr>
        <w:t xml:space="preserve"> </w:t>
      </w:r>
      <w:r w:rsidRPr="00C446F2">
        <w:rPr>
          <w:rFonts w:ascii="Times New Roman" w:hAnsi="Times New Roman" w:cs="Times New Roman"/>
          <w:color w:val="222222"/>
        </w:rPr>
        <w:t>Jahangir</w:t>
      </w:r>
      <w:r w:rsidRPr="00C446F2">
        <w:rPr>
          <w:rFonts w:ascii="Times New Roman" w:hAnsi="Times New Roman" w:cs="Times New Roman"/>
          <w:color w:val="222222"/>
          <w:spacing w:val="-1"/>
        </w:rPr>
        <w:t xml:space="preserve"> </w:t>
      </w:r>
      <w:r w:rsidRPr="00C446F2">
        <w:rPr>
          <w:rFonts w:ascii="Times New Roman" w:hAnsi="Times New Roman" w:cs="Times New Roman"/>
          <w:color w:val="222222"/>
        </w:rPr>
        <w:t>K,</w:t>
      </w:r>
      <w:r w:rsidRPr="00C446F2">
        <w:rPr>
          <w:rFonts w:ascii="Times New Roman" w:hAnsi="Times New Roman" w:cs="Times New Roman"/>
          <w:color w:val="222222"/>
          <w:spacing w:val="-1"/>
        </w:rPr>
        <w:t xml:space="preserve"> </w:t>
      </w:r>
      <w:proofErr w:type="spellStart"/>
      <w:r w:rsidRPr="00C446F2">
        <w:rPr>
          <w:rFonts w:ascii="Times New Roman" w:hAnsi="Times New Roman" w:cs="Times New Roman"/>
          <w:color w:val="222222"/>
        </w:rPr>
        <w:t>Kolber</w:t>
      </w:r>
      <w:proofErr w:type="spellEnd"/>
      <w:r w:rsidRPr="00C446F2">
        <w:rPr>
          <w:rFonts w:ascii="Times New Roman" w:hAnsi="Times New Roman" w:cs="Times New Roman"/>
          <w:color w:val="222222"/>
          <w:spacing w:val="-1"/>
        </w:rPr>
        <w:t xml:space="preserve"> </w:t>
      </w:r>
      <w:r w:rsidRPr="00C446F2">
        <w:rPr>
          <w:rFonts w:ascii="Times New Roman" w:hAnsi="Times New Roman" w:cs="Times New Roman"/>
          <w:color w:val="222222"/>
        </w:rPr>
        <w:t>MR:</w:t>
      </w:r>
      <w:r w:rsidRPr="00C446F2">
        <w:rPr>
          <w:rFonts w:ascii="Times New Roman" w:hAnsi="Times New Roman" w:cs="Times New Roman"/>
          <w:color w:val="222222"/>
          <w:spacing w:val="-1"/>
        </w:rPr>
        <w:t xml:space="preserve"> </w:t>
      </w:r>
      <w:r w:rsidRPr="00C446F2">
        <w:rPr>
          <w:rFonts w:ascii="Times New Roman" w:hAnsi="Times New Roman" w:cs="Times New Roman"/>
          <w:u w:val="single"/>
        </w:rPr>
        <w:t>Dapsone-induced</w:t>
      </w:r>
      <w:r w:rsidRPr="00C446F2">
        <w:rPr>
          <w:rFonts w:ascii="Times New Roman" w:hAnsi="Times New Roman" w:cs="Times New Roman"/>
          <w:spacing w:val="-1"/>
          <w:u w:val="single"/>
        </w:rPr>
        <w:t xml:space="preserve"> </w:t>
      </w:r>
      <w:r w:rsidRPr="00C446F2">
        <w:rPr>
          <w:rFonts w:ascii="Times New Roman" w:hAnsi="Times New Roman" w:cs="Times New Roman"/>
          <w:u w:val="single"/>
        </w:rPr>
        <w:t>methemoglobinemia:</w:t>
      </w:r>
      <w:r w:rsidRPr="00C446F2">
        <w:rPr>
          <w:rFonts w:ascii="Times New Roman" w:hAnsi="Times New Roman" w:cs="Times New Roman"/>
          <w:spacing w:val="-1"/>
          <w:u w:val="single"/>
        </w:rPr>
        <w:t xml:space="preserve"> </w:t>
      </w:r>
      <w:r w:rsidRPr="00C446F2">
        <w:rPr>
          <w:rFonts w:ascii="Times New Roman" w:hAnsi="Times New Roman" w:cs="Times New Roman"/>
          <w:u w:val="single"/>
        </w:rPr>
        <w:t>case</w:t>
      </w:r>
      <w:r w:rsidRPr="00C446F2">
        <w:rPr>
          <w:rFonts w:ascii="Times New Roman" w:hAnsi="Times New Roman" w:cs="Times New Roman"/>
          <w:spacing w:val="-1"/>
          <w:u w:val="single"/>
        </w:rPr>
        <w:t xml:space="preserve"> </w:t>
      </w:r>
      <w:r w:rsidRPr="00C446F2">
        <w:rPr>
          <w:rFonts w:ascii="Times New Roman" w:hAnsi="Times New Roman" w:cs="Times New Roman"/>
          <w:u w:val="single"/>
        </w:rPr>
        <w:t>of</w:t>
      </w:r>
      <w:r w:rsidRPr="00C446F2">
        <w:rPr>
          <w:rFonts w:ascii="Times New Roman" w:hAnsi="Times New Roman" w:cs="Times New Roman"/>
          <w:spacing w:val="-1"/>
          <w:u w:val="single"/>
        </w:rPr>
        <w:t xml:space="preserve"> </w:t>
      </w:r>
      <w:r w:rsidRPr="00C446F2">
        <w:rPr>
          <w:rFonts w:ascii="Times New Roman" w:hAnsi="Times New Roman" w:cs="Times New Roman"/>
          <w:u w:val="single"/>
        </w:rPr>
        <w:t>the</w:t>
      </w:r>
      <w:r w:rsidRPr="00C446F2">
        <w:rPr>
          <w:rFonts w:ascii="Times New Roman" w:hAnsi="Times New Roman" w:cs="Times New Roman"/>
          <w:spacing w:val="-1"/>
          <w:u w:val="single"/>
        </w:rPr>
        <w:t xml:space="preserve"> </w:t>
      </w:r>
      <w:r w:rsidRPr="00C446F2">
        <w:rPr>
          <w:rFonts w:ascii="Times New Roman" w:hAnsi="Times New Roman" w:cs="Times New Roman"/>
          <w:u w:val="single"/>
        </w:rPr>
        <w:t>blue</w:t>
      </w:r>
      <w:r w:rsidRPr="00C446F2">
        <w:rPr>
          <w:rFonts w:ascii="Times New Roman" w:hAnsi="Times New Roman" w:cs="Times New Roman"/>
        </w:rPr>
        <w:t xml:space="preserve"> </w:t>
      </w:r>
      <w:r w:rsidRPr="00C446F2">
        <w:rPr>
          <w:rFonts w:ascii="Times New Roman" w:hAnsi="Times New Roman" w:cs="Times New Roman"/>
          <w:u w:val="single"/>
        </w:rPr>
        <w:t>lady</w:t>
      </w:r>
      <w:r w:rsidRPr="00C446F2">
        <w:rPr>
          <w:rFonts w:ascii="Times New Roman" w:hAnsi="Times New Roman" w:cs="Times New Roman"/>
          <w:color w:val="222222"/>
        </w:rPr>
        <w:t>. Can Fam Physician. 2013, 59:958-61.</w:t>
      </w:r>
    </w:p>
    <w:p w14:paraId="06AF9014" w14:textId="77777777" w:rsidR="00C25D19" w:rsidRPr="00C446F2" w:rsidRDefault="00290FD2">
      <w:pPr>
        <w:pStyle w:val="ListParagraph"/>
        <w:numPr>
          <w:ilvl w:val="0"/>
          <w:numId w:val="1"/>
        </w:numPr>
        <w:tabs>
          <w:tab w:val="left" w:pos="603"/>
        </w:tabs>
        <w:spacing w:line="225" w:lineRule="auto"/>
        <w:ind w:left="360" w:right="850" w:firstLine="0"/>
        <w:rPr>
          <w:rFonts w:ascii="Times New Roman" w:hAnsi="Times New Roman" w:cs="Times New Roman"/>
          <w:color w:val="222222"/>
        </w:rPr>
      </w:pPr>
      <w:r w:rsidRPr="00C446F2">
        <w:rPr>
          <w:rFonts w:ascii="Times New Roman" w:hAnsi="Times New Roman" w:cs="Times New Roman"/>
          <w:color w:val="222222"/>
        </w:rPr>
        <w:t>Top</w:t>
      </w:r>
      <w:r w:rsidRPr="00C446F2">
        <w:rPr>
          <w:rFonts w:ascii="Times New Roman" w:hAnsi="Times New Roman" w:cs="Times New Roman"/>
          <w:color w:val="222222"/>
          <w:spacing w:val="-2"/>
        </w:rPr>
        <w:t xml:space="preserve"> </w:t>
      </w:r>
      <w:r w:rsidRPr="00C446F2">
        <w:rPr>
          <w:rFonts w:ascii="Times New Roman" w:hAnsi="Times New Roman" w:cs="Times New Roman"/>
          <w:color w:val="222222"/>
        </w:rPr>
        <w:t>WM,</w:t>
      </w:r>
      <w:r w:rsidRPr="00C446F2">
        <w:rPr>
          <w:rFonts w:ascii="Times New Roman" w:hAnsi="Times New Roman" w:cs="Times New Roman"/>
          <w:color w:val="222222"/>
          <w:spacing w:val="-2"/>
        </w:rPr>
        <w:t xml:space="preserve"> </w:t>
      </w:r>
      <w:r w:rsidRPr="00C446F2">
        <w:rPr>
          <w:rFonts w:ascii="Times New Roman" w:hAnsi="Times New Roman" w:cs="Times New Roman"/>
          <w:color w:val="222222"/>
        </w:rPr>
        <w:t>Gillman</w:t>
      </w:r>
      <w:r w:rsidRPr="00C446F2">
        <w:rPr>
          <w:rFonts w:ascii="Times New Roman" w:hAnsi="Times New Roman" w:cs="Times New Roman"/>
          <w:color w:val="222222"/>
          <w:spacing w:val="-2"/>
        </w:rPr>
        <w:t xml:space="preserve"> </w:t>
      </w:r>
      <w:r w:rsidRPr="00C446F2">
        <w:rPr>
          <w:rFonts w:ascii="Times New Roman" w:hAnsi="Times New Roman" w:cs="Times New Roman"/>
          <w:color w:val="222222"/>
        </w:rPr>
        <w:t>PK,</w:t>
      </w:r>
      <w:r w:rsidRPr="00C446F2">
        <w:rPr>
          <w:rFonts w:ascii="Times New Roman" w:hAnsi="Times New Roman" w:cs="Times New Roman"/>
          <w:color w:val="222222"/>
          <w:spacing w:val="-2"/>
        </w:rPr>
        <w:t xml:space="preserve"> </w:t>
      </w:r>
      <w:r w:rsidRPr="00C446F2">
        <w:rPr>
          <w:rFonts w:ascii="Times New Roman" w:hAnsi="Times New Roman" w:cs="Times New Roman"/>
          <w:color w:val="222222"/>
        </w:rPr>
        <w:t>de</w:t>
      </w:r>
      <w:r w:rsidRPr="00C446F2">
        <w:rPr>
          <w:rFonts w:ascii="Times New Roman" w:hAnsi="Times New Roman" w:cs="Times New Roman"/>
          <w:color w:val="222222"/>
          <w:spacing w:val="-2"/>
        </w:rPr>
        <w:t xml:space="preserve"> </w:t>
      </w:r>
      <w:proofErr w:type="spellStart"/>
      <w:r w:rsidRPr="00C446F2">
        <w:rPr>
          <w:rFonts w:ascii="Times New Roman" w:hAnsi="Times New Roman" w:cs="Times New Roman"/>
          <w:color w:val="222222"/>
        </w:rPr>
        <w:t>Langen</w:t>
      </w:r>
      <w:proofErr w:type="spellEnd"/>
      <w:r w:rsidRPr="00C446F2">
        <w:rPr>
          <w:rFonts w:ascii="Times New Roman" w:hAnsi="Times New Roman" w:cs="Times New Roman"/>
          <w:color w:val="222222"/>
          <w:spacing w:val="-2"/>
        </w:rPr>
        <w:t xml:space="preserve"> </w:t>
      </w:r>
      <w:r w:rsidRPr="00C446F2">
        <w:rPr>
          <w:rFonts w:ascii="Times New Roman" w:hAnsi="Times New Roman" w:cs="Times New Roman"/>
          <w:color w:val="222222"/>
        </w:rPr>
        <w:t>CJ,</w:t>
      </w:r>
      <w:r w:rsidRPr="00C446F2">
        <w:rPr>
          <w:rFonts w:ascii="Times New Roman" w:hAnsi="Times New Roman" w:cs="Times New Roman"/>
          <w:color w:val="222222"/>
          <w:spacing w:val="-2"/>
        </w:rPr>
        <w:t xml:space="preserve"> </w:t>
      </w:r>
      <w:proofErr w:type="spellStart"/>
      <w:r w:rsidRPr="00C446F2">
        <w:rPr>
          <w:rFonts w:ascii="Times New Roman" w:hAnsi="Times New Roman" w:cs="Times New Roman"/>
          <w:color w:val="222222"/>
        </w:rPr>
        <w:t>Kooy</w:t>
      </w:r>
      <w:proofErr w:type="spellEnd"/>
      <w:r w:rsidRPr="00C446F2">
        <w:rPr>
          <w:rFonts w:ascii="Times New Roman" w:hAnsi="Times New Roman" w:cs="Times New Roman"/>
          <w:color w:val="222222"/>
          <w:spacing w:val="-2"/>
        </w:rPr>
        <w:t xml:space="preserve"> </w:t>
      </w:r>
      <w:r w:rsidRPr="00C446F2">
        <w:rPr>
          <w:rFonts w:ascii="Times New Roman" w:hAnsi="Times New Roman" w:cs="Times New Roman"/>
          <w:color w:val="222222"/>
        </w:rPr>
        <w:t>A:</w:t>
      </w:r>
      <w:r w:rsidRPr="00C446F2">
        <w:rPr>
          <w:rFonts w:ascii="Times New Roman" w:hAnsi="Times New Roman" w:cs="Times New Roman"/>
          <w:color w:val="222222"/>
          <w:spacing w:val="-2"/>
        </w:rPr>
        <w:t xml:space="preserve"> </w:t>
      </w:r>
      <w:r w:rsidRPr="00C446F2">
        <w:rPr>
          <w:rFonts w:ascii="Times New Roman" w:hAnsi="Times New Roman" w:cs="Times New Roman"/>
          <w:u w:val="single"/>
        </w:rPr>
        <w:t>Fatal</w:t>
      </w:r>
      <w:r w:rsidRPr="00C446F2">
        <w:rPr>
          <w:rFonts w:ascii="Times New Roman" w:hAnsi="Times New Roman" w:cs="Times New Roman"/>
          <w:spacing w:val="-2"/>
          <w:u w:val="single"/>
        </w:rPr>
        <w:t xml:space="preserve"> </w:t>
      </w:r>
      <w:r w:rsidRPr="00C446F2">
        <w:rPr>
          <w:rFonts w:ascii="Times New Roman" w:hAnsi="Times New Roman" w:cs="Times New Roman"/>
          <w:u w:val="single"/>
        </w:rPr>
        <w:t>methylene</w:t>
      </w:r>
      <w:r w:rsidRPr="00C446F2">
        <w:rPr>
          <w:rFonts w:ascii="Times New Roman" w:hAnsi="Times New Roman" w:cs="Times New Roman"/>
          <w:spacing w:val="-2"/>
          <w:u w:val="single"/>
        </w:rPr>
        <w:t xml:space="preserve"> </w:t>
      </w:r>
      <w:r w:rsidRPr="00C446F2">
        <w:rPr>
          <w:rFonts w:ascii="Times New Roman" w:hAnsi="Times New Roman" w:cs="Times New Roman"/>
          <w:u w:val="single"/>
        </w:rPr>
        <w:t>blue</w:t>
      </w:r>
      <w:r w:rsidRPr="00C446F2">
        <w:rPr>
          <w:rFonts w:ascii="Times New Roman" w:hAnsi="Times New Roman" w:cs="Times New Roman"/>
          <w:spacing w:val="-2"/>
          <w:u w:val="single"/>
        </w:rPr>
        <w:t xml:space="preserve"> </w:t>
      </w:r>
      <w:r w:rsidRPr="00C446F2">
        <w:rPr>
          <w:rFonts w:ascii="Times New Roman" w:hAnsi="Times New Roman" w:cs="Times New Roman"/>
          <w:u w:val="single"/>
        </w:rPr>
        <w:t>associated</w:t>
      </w:r>
      <w:r w:rsidRPr="00C446F2">
        <w:rPr>
          <w:rFonts w:ascii="Times New Roman" w:hAnsi="Times New Roman" w:cs="Times New Roman"/>
          <w:spacing w:val="-2"/>
          <w:u w:val="single"/>
        </w:rPr>
        <w:t xml:space="preserve"> </w:t>
      </w:r>
      <w:r w:rsidRPr="00C446F2">
        <w:rPr>
          <w:rFonts w:ascii="Times New Roman" w:hAnsi="Times New Roman" w:cs="Times New Roman"/>
          <w:u w:val="single"/>
        </w:rPr>
        <w:t>serotonin</w:t>
      </w:r>
      <w:r w:rsidRPr="00C446F2">
        <w:rPr>
          <w:rFonts w:ascii="Times New Roman" w:hAnsi="Times New Roman" w:cs="Times New Roman"/>
        </w:rPr>
        <w:t xml:space="preserve"> </w:t>
      </w:r>
      <w:r w:rsidRPr="00C446F2">
        <w:rPr>
          <w:rFonts w:ascii="Times New Roman" w:hAnsi="Times New Roman" w:cs="Times New Roman"/>
          <w:w w:val="105"/>
          <w:u w:val="single"/>
        </w:rPr>
        <w:t>toxicity</w:t>
      </w:r>
      <w:r w:rsidRPr="00C446F2">
        <w:rPr>
          <w:rFonts w:ascii="Times New Roman" w:hAnsi="Times New Roman" w:cs="Times New Roman"/>
          <w:color w:val="222222"/>
          <w:w w:val="105"/>
        </w:rPr>
        <w:t>.</w:t>
      </w:r>
      <w:r w:rsidRPr="00C446F2">
        <w:rPr>
          <w:rFonts w:ascii="Times New Roman" w:hAnsi="Times New Roman" w:cs="Times New Roman"/>
          <w:color w:val="222222"/>
          <w:spacing w:val="-17"/>
          <w:w w:val="105"/>
        </w:rPr>
        <w:t xml:space="preserve"> </w:t>
      </w:r>
      <w:proofErr w:type="spellStart"/>
      <w:r w:rsidRPr="00C446F2">
        <w:rPr>
          <w:rFonts w:ascii="Times New Roman" w:hAnsi="Times New Roman" w:cs="Times New Roman"/>
          <w:color w:val="222222"/>
          <w:w w:val="105"/>
        </w:rPr>
        <w:t>Neth</w:t>
      </w:r>
      <w:proofErr w:type="spellEnd"/>
      <w:r w:rsidRPr="00C446F2">
        <w:rPr>
          <w:rFonts w:ascii="Times New Roman" w:hAnsi="Times New Roman" w:cs="Times New Roman"/>
          <w:color w:val="222222"/>
          <w:spacing w:val="-17"/>
          <w:w w:val="105"/>
        </w:rPr>
        <w:t xml:space="preserve"> </w:t>
      </w:r>
      <w:r w:rsidRPr="00C446F2">
        <w:rPr>
          <w:rFonts w:ascii="Times New Roman" w:hAnsi="Times New Roman" w:cs="Times New Roman"/>
          <w:color w:val="222222"/>
          <w:w w:val="105"/>
        </w:rPr>
        <w:t>J</w:t>
      </w:r>
      <w:r w:rsidRPr="00C446F2">
        <w:rPr>
          <w:rFonts w:ascii="Times New Roman" w:hAnsi="Times New Roman" w:cs="Times New Roman"/>
          <w:color w:val="222222"/>
          <w:spacing w:val="-17"/>
          <w:w w:val="105"/>
        </w:rPr>
        <w:t xml:space="preserve"> </w:t>
      </w:r>
      <w:r w:rsidRPr="00C446F2">
        <w:rPr>
          <w:rFonts w:ascii="Times New Roman" w:hAnsi="Times New Roman" w:cs="Times New Roman"/>
          <w:color w:val="222222"/>
          <w:w w:val="105"/>
        </w:rPr>
        <w:t>Med.</w:t>
      </w:r>
      <w:r w:rsidRPr="00C446F2">
        <w:rPr>
          <w:rFonts w:ascii="Times New Roman" w:hAnsi="Times New Roman" w:cs="Times New Roman"/>
          <w:color w:val="222222"/>
          <w:spacing w:val="-17"/>
          <w:w w:val="105"/>
        </w:rPr>
        <w:t xml:space="preserve"> </w:t>
      </w:r>
      <w:r w:rsidRPr="00C446F2">
        <w:rPr>
          <w:rFonts w:ascii="Times New Roman" w:hAnsi="Times New Roman" w:cs="Times New Roman"/>
          <w:color w:val="222222"/>
          <w:w w:val="105"/>
        </w:rPr>
        <w:t>2014,</w:t>
      </w:r>
      <w:r w:rsidRPr="00C446F2">
        <w:rPr>
          <w:rFonts w:ascii="Times New Roman" w:hAnsi="Times New Roman" w:cs="Times New Roman"/>
          <w:color w:val="222222"/>
          <w:spacing w:val="-17"/>
          <w:w w:val="105"/>
        </w:rPr>
        <w:t xml:space="preserve"> </w:t>
      </w:r>
      <w:r w:rsidRPr="00C446F2">
        <w:rPr>
          <w:rFonts w:ascii="Times New Roman" w:hAnsi="Times New Roman" w:cs="Times New Roman"/>
          <w:color w:val="222222"/>
          <w:w w:val="105"/>
        </w:rPr>
        <w:t>72:179-81.</w:t>
      </w:r>
    </w:p>
    <w:p w14:paraId="1836FDF3" w14:textId="77777777" w:rsidR="00C25D19" w:rsidRPr="00C446F2" w:rsidRDefault="00290FD2">
      <w:pPr>
        <w:pStyle w:val="ListParagraph"/>
        <w:numPr>
          <w:ilvl w:val="0"/>
          <w:numId w:val="1"/>
        </w:numPr>
        <w:tabs>
          <w:tab w:val="left" w:pos="726"/>
        </w:tabs>
        <w:spacing w:line="225" w:lineRule="auto"/>
        <w:ind w:left="360" w:right="583" w:firstLine="0"/>
        <w:rPr>
          <w:rFonts w:ascii="Times New Roman" w:hAnsi="Times New Roman" w:cs="Times New Roman"/>
          <w:color w:val="222222"/>
        </w:rPr>
      </w:pPr>
      <w:r w:rsidRPr="00C446F2">
        <w:rPr>
          <w:rFonts w:ascii="Times New Roman" w:hAnsi="Times New Roman" w:cs="Times New Roman"/>
          <w:color w:val="222222"/>
        </w:rPr>
        <w:t xml:space="preserve">Cho Y, Park SW, Han SK, Kim HB, </w:t>
      </w:r>
      <w:proofErr w:type="spellStart"/>
      <w:r w:rsidRPr="00C446F2">
        <w:rPr>
          <w:rFonts w:ascii="Times New Roman" w:hAnsi="Times New Roman" w:cs="Times New Roman"/>
          <w:color w:val="222222"/>
        </w:rPr>
        <w:t>Yeom</w:t>
      </w:r>
      <w:proofErr w:type="spellEnd"/>
      <w:r w:rsidRPr="00C446F2">
        <w:rPr>
          <w:rFonts w:ascii="Times New Roman" w:hAnsi="Times New Roman" w:cs="Times New Roman"/>
          <w:color w:val="222222"/>
        </w:rPr>
        <w:t xml:space="preserve"> SR. A Case of Methemoglobinemia Successfully Treated with Hyperbaric Oxygenation Monotherapy. J </w:t>
      </w:r>
      <w:proofErr w:type="spellStart"/>
      <w:r w:rsidRPr="00C446F2">
        <w:rPr>
          <w:rFonts w:ascii="Times New Roman" w:hAnsi="Times New Roman" w:cs="Times New Roman"/>
          <w:color w:val="222222"/>
        </w:rPr>
        <w:t>Emerg</w:t>
      </w:r>
      <w:proofErr w:type="spellEnd"/>
      <w:r w:rsidRPr="00C446F2">
        <w:rPr>
          <w:rFonts w:ascii="Times New Roman" w:hAnsi="Times New Roman" w:cs="Times New Roman"/>
          <w:color w:val="222222"/>
        </w:rPr>
        <w:t xml:space="preserve"> Med. 2017 Nov;53(5):685-687.</w:t>
      </w:r>
    </w:p>
    <w:sectPr w:rsidR="00C25D19" w:rsidRPr="00C446F2">
      <w:pgSz w:w="12240" w:h="15840"/>
      <w:pgMar w:top="166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776C8" w14:textId="77777777" w:rsidR="00CD1EF7" w:rsidRDefault="00CD1EF7" w:rsidP="003A704D">
      <w:r>
        <w:separator/>
      </w:r>
    </w:p>
  </w:endnote>
  <w:endnote w:type="continuationSeparator" w:id="0">
    <w:p w14:paraId="2F3F95E9" w14:textId="77777777" w:rsidR="00CD1EF7" w:rsidRDefault="00CD1EF7" w:rsidP="003A7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4B234" w14:textId="77777777" w:rsidR="003A704D" w:rsidRDefault="003A7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9E9B" w14:textId="77777777" w:rsidR="003A704D" w:rsidRDefault="003A7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77D46" w14:textId="77777777" w:rsidR="003A704D" w:rsidRDefault="003A7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94E48" w14:textId="77777777" w:rsidR="00CD1EF7" w:rsidRDefault="00CD1EF7" w:rsidP="003A704D">
      <w:r>
        <w:separator/>
      </w:r>
    </w:p>
  </w:footnote>
  <w:footnote w:type="continuationSeparator" w:id="0">
    <w:p w14:paraId="1B2DA6C0" w14:textId="77777777" w:rsidR="00CD1EF7" w:rsidRDefault="00CD1EF7" w:rsidP="003A7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A4FEC" w14:textId="19BF5B02" w:rsidR="003A704D" w:rsidRDefault="003A704D">
    <w:pPr>
      <w:pStyle w:val="Header"/>
    </w:pPr>
    <w:r>
      <w:rPr>
        <w:noProof/>
      </w:rPr>
      <w:pict w14:anchorId="5AA22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093454" o:spid="_x0000_s2050" type="#_x0000_t136" style="position:absolute;margin-left:0;margin-top:0;width:638.5pt;height:72.05pt;rotation:315;z-index:-251655168;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5D4DE" w14:textId="65E43D3C" w:rsidR="003A704D" w:rsidRDefault="003A704D">
    <w:pPr>
      <w:pStyle w:val="Header"/>
    </w:pPr>
    <w:r>
      <w:rPr>
        <w:noProof/>
      </w:rPr>
      <w:pict w14:anchorId="624E0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093455" o:spid="_x0000_s2051" type="#_x0000_t136" style="position:absolute;margin-left:0;margin-top:0;width:638.5pt;height:72.05pt;rotation:315;z-index:-251653120;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F34C6" w14:textId="5B7B7D16" w:rsidR="003A704D" w:rsidRDefault="003A704D">
    <w:pPr>
      <w:pStyle w:val="Header"/>
    </w:pPr>
    <w:r>
      <w:rPr>
        <w:noProof/>
      </w:rPr>
      <w:pict w14:anchorId="70BE9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093453" o:spid="_x0000_s2049" type="#_x0000_t136" style="position:absolute;margin-left:0;margin-top:0;width:638.5pt;height:72.05pt;rotation:315;z-index:-251657216;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8322F"/>
    <w:multiLevelType w:val="hybridMultilevel"/>
    <w:tmpl w:val="04A81C46"/>
    <w:lvl w:ilvl="0" w:tplc="0AEE9222">
      <w:start w:val="1"/>
      <w:numFmt w:val="decimal"/>
      <w:lvlText w:val="%1."/>
      <w:lvlJc w:val="left"/>
      <w:pPr>
        <w:ind w:left="720" w:hanging="360"/>
      </w:pPr>
      <w:rPr>
        <w:rFonts w:hint="default"/>
        <w:spacing w:val="0"/>
        <w:w w:val="93"/>
        <w:lang w:val="en-US" w:eastAsia="en-US" w:bidi="ar-SA"/>
      </w:rPr>
    </w:lvl>
    <w:lvl w:ilvl="1" w:tplc="B462C736">
      <w:numFmt w:val="bullet"/>
      <w:lvlText w:val="•"/>
      <w:lvlJc w:val="left"/>
      <w:pPr>
        <w:ind w:left="1656" w:hanging="360"/>
      </w:pPr>
      <w:rPr>
        <w:rFonts w:hint="default"/>
        <w:lang w:val="en-US" w:eastAsia="en-US" w:bidi="ar-SA"/>
      </w:rPr>
    </w:lvl>
    <w:lvl w:ilvl="2" w:tplc="15942692">
      <w:numFmt w:val="bullet"/>
      <w:lvlText w:val="•"/>
      <w:lvlJc w:val="left"/>
      <w:pPr>
        <w:ind w:left="2592" w:hanging="360"/>
      </w:pPr>
      <w:rPr>
        <w:rFonts w:hint="default"/>
        <w:lang w:val="en-US" w:eastAsia="en-US" w:bidi="ar-SA"/>
      </w:rPr>
    </w:lvl>
    <w:lvl w:ilvl="3" w:tplc="01B84E4E">
      <w:numFmt w:val="bullet"/>
      <w:lvlText w:val="•"/>
      <w:lvlJc w:val="left"/>
      <w:pPr>
        <w:ind w:left="3528" w:hanging="360"/>
      </w:pPr>
      <w:rPr>
        <w:rFonts w:hint="default"/>
        <w:lang w:val="en-US" w:eastAsia="en-US" w:bidi="ar-SA"/>
      </w:rPr>
    </w:lvl>
    <w:lvl w:ilvl="4" w:tplc="93D0347C">
      <w:numFmt w:val="bullet"/>
      <w:lvlText w:val="•"/>
      <w:lvlJc w:val="left"/>
      <w:pPr>
        <w:ind w:left="4464" w:hanging="360"/>
      </w:pPr>
      <w:rPr>
        <w:rFonts w:hint="default"/>
        <w:lang w:val="en-US" w:eastAsia="en-US" w:bidi="ar-SA"/>
      </w:rPr>
    </w:lvl>
    <w:lvl w:ilvl="5" w:tplc="DB4EE642">
      <w:numFmt w:val="bullet"/>
      <w:lvlText w:val="•"/>
      <w:lvlJc w:val="left"/>
      <w:pPr>
        <w:ind w:left="5400" w:hanging="360"/>
      </w:pPr>
      <w:rPr>
        <w:rFonts w:hint="default"/>
        <w:lang w:val="en-US" w:eastAsia="en-US" w:bidi="ar-SA"/>
      </w:rPr>
    </w:lvl>
    <w:lvl w:ilvl="6" w:tplc="37DE9E6A">
      <w:numFmt w:val="bullet"/>
      <w:lvlText w:val="•"/>
      <w:lvlJc w:val="left"/>
      <w:pPr>
        <w:ind w:left="6336" w:hanging="360"/>
      </w:pPr>
      <w:rPr>
        <w:rFonts w:hint="default"/>
        <w:lang w:val="en-US" w:eastAsia="en-US" w:bidi="ar-SA"/>
      </w:rPr>
    </w:lvl>
    <w:lvl w:ilvl="7" w:tplc="F206765A">
      <w:numFmt w:val="bullet"/>
      <w:lvlText w:val="•"/>
      <w:lvlJc w:val="left"/>
      <w:pPr>
        <w:ind w:left="7272" w:hanging="360"/>
      </w:pPr>
      <w:rPr>
        <w:rFonts w:hint="default"/>
        <w:lang w:val="en-US" w:eastAsia="en-US" w:bidi="ar-SA"/>
      </w:rPr>
    </w:lvl>
    <w:lvl w:ilvl="8" w:tplc="D1125CFE">
      <w:numFmt w:val="bullet"/>
      <w:lvlText w:val="•"/>
      <w:lvlJc w:val="left"/>
      <w:pPr>
        <w:ind w:left="8208"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YwMTayNDI3MjcxNTdT0lEKTi0uzszPAykwqgUA3OGmFCwAAAA="/>
  </w:docVars>
  <w:rsids>
    <w:rsidRoot w:val="00C25D19"/>
    <w:rsid w:val="00043C71"/>
    <w:rsid w:val="0004762F"/>
    <w:rsid w:val="00063BC2"/>
    <w:rsid w:val="00094E79"/>
    <w:rsid w:val="000F7CA8"/>
    <w:rsid w:val="00290FD2"/>
    <w:rsid w:val="002943F5"/>
    <w:rsid w:val="00357866"/>
    <w:rsid w:val="003A704D"/>
    <w:rsid w:val="003E226B"/>
    <w:rsid w:val="004748DC"/>
    <w:rsid w:val="004A088E"/>
    <w:rsid w:val="0052709C"/>
    <w:rsid w:val="00543246"/>
    <w:rsid w:val="005744DF"/>
    <w:rsid w:val="005B0898"/>
    <w:rsid w:val="00630CF7"/>
    <w:rsid w:val="00632F7F"/>
    <w:rsid w:val="006702E5"/>
    <w:rsid w:val="00683D4F"/>
    <w:rsid w:val="006904A1"/>
    <w:rsid w:val="006B3865"/>
    <w:rsid w:val="006B44A5"/>
    <w:rsid w:val="006C6926"/>
    <w:rsid w:val="006E7AFA"/>
    <w:rsid w:val="00714828"/>
    <w:rsid w:val="007647C0"/>
    <w:rsid w:val="00825C4E"/>
    <w:rsid w:val="00894A8D"/>
    <w:rsid w:val="008D4162"/>
    <w:rsid w:val="008F53CF"/>
    <w:rsid w:val="00907D3D"/>
    <w:rsid w:val="009163DE"/>
    <w:rsid w:val="00923699"/>
    <w:rsid w:val="00945F71"/>
    <w:rsid w:val="009A3993"/>
    <w:rsid w:val="009B6F94"/>
    <w:rsid w:val="00A00749"/>
    <w:rsid w:val="00A10C98"/>
    <w:rsid w:val="00A9615C"/>
    <w:rsid w:val="00A96CCA"/>
    <w:rsid w:val="00AE729B"/>
    <w:rsid w:val="00B57B22"/>
    <w:rsid w:val="00B95787"/>
    <w:rsid w:val="00BF2229"/>
    <w:rsid w:val="00C25A5C"/>
    <w:rsid w:val="00C25D19"/>
    <w:rsid w:val="00C35782"/>
    <w:rsid w:val="00C446F2"/>
    <w:rsid w:val="00C546BA"/>
    <w:rsid w:val="00CB3477"/>
    <w:rsid w:val="00CC7E9D"/>
    <w:rsid w:val="00CD1EF7"/>
    <w:rsid w:val="00DB3FF1"/>
    <w:rsid w:val="00DC4977"/>
    <w:rsid w:val="00DD3658"/>
    <w:rsid w:val="00EE3981"/>
    <w:rsid w:val="00EF064C"/>
    <w:rsid w:val="00F1758D"/>
    <w:rsid w:val="00F667E5"/>
    <w:rsid w:val="00FA5909"/>
    <w:rsid w:val="00FB1500"/>
    <w:rsid w:val="00FD3A46"/>
    <w:rsid w:val="00FE5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C78486"/>
  <w15:docId w15:val="{C47A0A28-3F82-4781-9AEF-4BDBB96A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36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0"/>
      <w:ind w:left="360"/>
    </w:pPr>
  </w:style>
  <w:style w:type="paragraph" w:customStyle="1" w:styleId="TableParagraph">
    <w:name w:val="Table Paragraph"/>
    <w:basedOn w:val="Normal"/>
    <w:uiPriority w:val="1"/>
    <w:qFormat/>
    <w:pPr>
      <w:spacing w:before="82"/>
      <w:ind w:left="6"/>
    </w:pPr>
  </w:style>
  <w:style w:type="character" w:styleId="Hyperlink">
    <w:name w:val="Hyperlink"/>
    <w:basedOn w:val="DefaultParagraphFont"/>
    <w:uiPriority w:val="99"/>
    <w:unhideWhenUsed/>
    <w:rsid w:val="00DB3FF1"/>
    <w:rPr>
      <w:color w:val="0000FF" w:themeColor="hyperlink"/>
      <w:u w:val="single"/>
    </w:rPr>
  </w:style>
  <w:style w:type="character" w:customStyle="1" w:styleId="UnresolvedMention1">
    <w:name w:val="Unresolved Mention1"/>
    <w:basedOn w:val="DefaultParagraphFont"/>
    <w:uiPriority w:val="99"/>
    <w:semiHidden/>
    <w:unhideWhenUsed/>
    <w:rsid w:val="00DB3FF1"/>
    <w:rPr>
      <w:color w:val="605E5C"/>
      <w:shd w:val="clear" w:color="auto" w:fill="E1DFDD"/>
    </w:rPr>
  </w:style>
  <w:style w:type="paragraph" w:styleId="Header">
    <w:name w:val="header"/>
    <w:basedOn w:val="Normal"/>
    <w:link w:val="HeaderChar"/>
    <w:uiPriority w:val="99"/>
    <w:unhideWhenUsed/>
    <w:rsid w:val="003A704D"/>
    <w:pPr>
      <w:tabs>
        <w:tab w:val="center" w:pos="4680"/>
        <w:tab w:val="right" w:pos="9360"/>
      </w:tabs>
    </w:pPr>
  </w:style>
  <w:style w:type="character" w:customStyle="1" w:styleId="HeaderChar">
    <w:name w:val="Header Char"/>
    <w:basedOn w:val="DefaultParagraphFont"/>
    <w:link w:val="Header"/>
    <w:uiPriority w:val="99"/>
    <w:rsid w:val="003A704D"/>
    <w:rPr>
      <w:rFonts w:ascii="Trebuchet MS" w:eastAsia="Trebuchet MS" w:hAnsi="Trebuchet MS" w:cs="Trebuchet MS"/>
    </w:rPr>
  </w:style>
  <w:style w:type="paragraph" w:styleId="Footer">
    <w:name w:val="footer"/>
    <w:basedOn w:val="Normal"/>
    <w:link w:val="FooterChar"/>
    <w:uiPriority w:val="99"/>
    <w:unhideWhenUsed/>
    <w:rsid w:val="003A704D"/>
    <w:pPr>
      <w:tabs>
        <w:tab w:val="center" w:pos="4680"/>
        <w:tab w:val="right" w:pos="9360"/>
      </w:tabs>
    </w:pPr>
  </w:style>
  <w:style w:type="character" w:customStyle="1" w:styleId="FooterChar">
    <w:name w:val="Footer Char"/>
    <w:basedOn w:val="DefaultParagraphFont"/>
    <w:link w:val="Footer"/>
    <w:uiPriority w:val="99"/>
    <w:rsid w:val="003A704D"/>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1484</Words>
  <Characters>8465</Characters>
  <Application>Microsoft Office Word</Application>
  <DocSecurity>0</DocSecurity>
  <Lines>70</Lines>
  <Paragraphs>19</Paragraphs>
  <ScaleCrop>false</ScaleCrop>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Methemoglobinaemia</dc:title>
  <cp:lastModifiedBy>SDI 1084</cp:lastModifiedBy>
  <cp:revision>66</cp:revision>
  <dcterms:created xsi:type="dcterms:W3CDTF">2026-01-16T09:36:00Z</dcterms:created>
  <dcterms:modified xsi:type="dcterms:W3CDTF">2026-01-16T13:54:00Z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Creator">
    <vt:lpwstr>Pages</vt:lpwstr>
  </property>
  <property fmtid="{D5CDD505-2E9C-101B-9397-08002B2CF9AE}" pid="4" name="LastSaved">
    <vt:filetime>2026-01-16T00:00:00Z</vt:filetime>
  </property>
  <property fmtid="{D5CDD505-2E9C-101B-9397-08002B2CF9AE}" pid="5" name="Producer">
    <vt:lpwstr>iOS Version 26.2 (Build 23C52) Quartz PDFContext</vt:lpwstr>
  </property>
</Properties>
</file>