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03BF0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03BF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F03BF0" w:rsidTr="002643B3">
        <w:trPr>
          <w:trHeight w:val="290"/>
        </w:trPr>
        <w:tc>
          <w:tcPr>
            <w:tcW w:w="1234" w:type="pct"/>
          </w:tcPr>
          <w:p w:rsidR="0000007A" w:rsidRPr="00F03BF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F03BF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03BF0" w:rsidRDefault="00F02A8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E210E7" w:rsidRPr="00F03BF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F03BF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03BF0" w:rsidTr="002643B3">
        <w:trPr>
          <w:trHeight w:val="290"/>
        </w:trPr>
        <w:tc>
          <w:tcPr>
            <w:tcW w:w="1234" w:type="pct"/>
          </w:tcPr>
          <w:p w:rsidR="0000007A" w:rsidRPr="00F03BF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F03BF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03BF0" w:rsidRDefault="00696D2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Ms_JABB_153453</w:t>
            </w:r>
          </w:p>
        </w:tc>
      </w:tr>
      <w:tr w:rsidR="0000007A" w:rsidRPr="00F03BF0" w:rsidTr="002643B3">
        <w:trPr>
          <w:trHeight w:val="650"/>
        </w:trPr>
        <w:tc>
          <w:tcPr>
            <w:tcW w:w="1234" w:type="pct"/>
          </w:tcPr>
          <w:p w:rsidR="0000007A" w:rsidRPr="00F03BF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F03BF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03BF0" w:rsidRDefault="00696D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Assessment of Molecular Genetic Diversity for Drought Tolerance in Sorghum (Sorghum </w:t>
            </w:r>
            <w:proofErr w:type="spellStart"/>
            <w:r w:rsidRPr="00F03BF0">
              <w:rPr>
                <w:rFonts w:ascii="Arial" w:hAnsi="Arial" w:cs="Arial"/>
                <w:b/>
                <w:sz w:val="20"/>
                <w:szCs w:val="20"/>
                <w:lang w:val="en-GB"/>
              </w:rPr>
              <w:t>bicolor</w:t>
            </w:r>
            <w:proofErr w:type="spellEnd"/>
            <w:r w:rsidRPr="00F03BF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(L.) Moench)</w:t>
            </w:r>
          </w:p>
        </w:tc>
      </w:tr>
      <w:tr w:rsidR="00CF0BBB" w:rsidRPr="00F03BF0" w:rsidTr="00180FE7">
        <w:trPr>
          <w:trHeight w:val="556"/>
        </w:trPr>
        <w:tc>
          <w:tcPr>
            <w:tcW w:w="1234" w:type="pct"/>
          </w:tcPr>
          <w:p w:rsidR="00CF0BBB" w:rsidRPr="00F03BF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F03BF0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03BF0" w:rsidRDefault="00180FE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2F1235" w:rsidRPr="00F03BF0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F03BF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F03BF0">
              <w:rPr>
                <w:rFonts w:ascii="Arial" w:hAnsi="Arial" w:cs="Arial"/>
                <w:highlight w:val="yellow"/>
                <w:lang w:val="en-GB" w:bidi="ar-SA"/>
              </w:rPr>
              <w:t>PART  1:</w:t>
            </w:r>
            <w:r w:rsidRPr="00F03BF0">
              <w:rPr>
                <w:rFonts w:ascii="Arial" w:hAnsi="Arial" w:cs="Arial"/>
                <w:lang w:val="en-GB" w:bidi="ar-SA"/>
              </w:rPr>
              <w:t xml:space="preserve"> Comments</w:t>
            </w:r>
          </w:p>
          <w:p w:rsidR="002F1235" w:rsidRPr="00F03BF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F03BF0">
        <w:tc>
          <w:tcPr>
            <w:tcW w:w="1265" w:type="pct"/>
            <w:noWrap/>
          </w:tcPr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</w:p>
        </w:tc>
        <w:tc>
          <w:tcPr>
            <w:tcW w:w="2212" w:type="pct"/>
          </w:tcPr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F03BF0">
              <w:rPr>
                <w:rFonts w:ascii="Arial" w:hAnsi="Arial" w:cs="Arial"/>
                <w:lang w:val="en-GB" w:bidi="ar-SA"/>
              </w:rPr>
              <w:t>Reviewer’s comment</w:t>
            </w:r>
          </w:p>
          <w:p w:rsidR="00D91000" w:rsidRPr="00F03BF0" w:rsidRDefault="00D91000" w:rsidP="005729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6310E" w:rsidRPr="00F03BF0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3B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3B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2F1235" w:rsidRPr="00F03BF0">
        <w:trPr>
          <w:trHeight w:val="1264"/>
        </w:trPr>
        <w:tc>
          <w:tcPr>
            <w:tcW w:w="1265" w:type="pct"/>
            <w:noWrap/>
          </w:tcPr>
          <w:p w:rsidR="002F1235" w:rsidRPr="00F03BF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2F1235" w:rsidRPr="00F03BF0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F03BF0" w:rsidRDefault="00202FF7" w:rsidP="00202FF7">
            <w:pPr>
              <w:pStyle w:val="ListParagraph"/>
              <w:ind w:left="0"/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F03BF0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This study is of utmost importance to the readership of the Science and Research, given its direct correlation to a broad topic of interest.</w:t>
            </w:r>
          </w:p>
        </w:tc>
        <w:tc>
          <w:tcPr>
            <w:tcW w:w="1523" w:type="pct"/>
          </w:tcPr>
          <w:p w:rsidR="002F1235" w:rsidRPr="00F03BF0" w:rsidRDefault="00180FE7" w:rsidP="00180FE7">
            <w:pPr>
              <w:pStyle w:val="Heading2"/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</w:pPr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>We thank the reviewer for the positive comments. The study highlights the importance of stay-green related molecular diversity in sorghum and its relevance to drought tolerance and the integration of phenotypic and molecular analysis supports marker-assisted breeding for yield stability under water-limited conditions.</w:t>
            </w:r>
          </w:p>
        </w:tc>
      </w:tr>
      <w:tr w:rsidR="002F1235" w:rsidRPr="00F03BF0">
        <w:trPr>
          <w:trHeight w:val="1262"/>
        </w:trPr>
        <w:tc>
          <w:tcPr>
            <w:tcW w:w="1265" w:type="pct"/>
            <w:noWrap/>
          </w:tcPr>
          <w:p w:rsidR="002F1235" w:rsidRPr="00F03BF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F1235" w:rsidRPr="00F03BF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2F1235" w:rsidRPr="00F03BF0" w:rsidRDefault="00202FF7">
            <w:pPr>
              <w:ind w:left="360"/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F03BF0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yes</w:t>
            </w:r>
          </w:p>
        </w:tc>
        <w:tc>
          <w:tcPr>
            <w:tcW w:w="1523" w:type="pct"/>
          </w:tcPr>
          <w:p w:rsidR="002F1235" w:rsidRPr="00F03BF0" w:rsidRDefault="004F432C" w:rsidP="004F432C">
            <w:pPr>
              <w:pStyle w:val="Heading2"/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</w:pPr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 xml:space="preserve">Yes, the title Assessment of Molecular Genetic Diversity for Drought Tolerance in Sorghum (Sorghum bicolor (L.) </w:t>
            </w:r>
            <w:proofErr w:type="spellStart"/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>Moench</w:t>
            </w:r>
            <w:proofErr w:type="spellEnd"/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>)” is suitable.</w:t>
            </w:r>
          </w:p>
        </w:tc>
      </w:tr>
      <w:tr w:rsidR="002F1235" w:rsidRPr="00F03BF0">
        <w:trPr>
          <w:trHeight w:val="1262"/>
        </w:trPr>
        <w:tc>
          <w:tcPr>
            <w:tcW w:w="1265" w:type="pct"/>
            <w:noWrap/>
          </w:tcPr>
          <w:p w:rsidR="002F1235" w:rsidRPr="00F03BF0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 w:bidi="ar-SA"/>
              </w:rPr>
            </w:pPr>
            <w:r w:rsidRPr="00F03BF0">
              <w:rPr>
                <w:rFonts w:ascii="Arial" w:hAnsi="Arial" w:cs="Arial"/>
                <w:lang w:val="en-GB" w:bidi="ar-SA"/>
              </w:rPr>
              <w:t>Is the abstract of the article comprehensive? Do you suggest the addition (or deletion) of some points in this section? Please write your suggestions here.</w:t>
            </w:r>
          </w:p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2F1235" w:rsidRPr="00F03BF0" w:rsidRDefault="00202FF7">
            <w:pPr>
              <w:ind w:left="360"/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F03BF0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The abstract effectively encapsulates the articles content, presenting a concise summary of the topic, context, and purpose of the article</w:t>
            </w:r>
          </w:p>
        </w:tc>
        <w:tc>
          <w:tcPr>
            <w:tcW w:w="1523" w:type="pct"/>
          </w:tcPr>
          <w:p w:rsidR="002F1235" w:rsidRPr="00F03BF0" w:rsidRDefault="00FC2030" w:rsidP="00FC2030">
            <w:pPr>
              <w:pStyle w:val="Heading2"/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</w:pPr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>We thank the reviewer for the encouraging comments and we agree with the reviewer’s observations.</w:t>
            </w:r>
          </w:p>
        </w:tc>
      </w:tr>
      <w:tr w:rsidR="002F1235" w:rsidRPr="00F03BF0">
        <w:trPr>
          <w:trHeight w:val="704"/>
        </w:trPr>
        <w:tc>
          <w:tcPr>
            <w:tcW w:w="1265" w:type="pct"/>
            <w:noWrap/>
          </w:tcPr>
          <w:p w:rsidR="002F1235" w:rsidRPr="00F03BF0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bidi="ar-SA"/>
              </w:rPr>
            </w:pPr>
            <w:r w:rsidRPr="00F03BF0">
              <w:rPr>
                <w:rFonts w:ascii="Arial" w:hAnsi="Arial" w:cs="Arial"/>
                <w:lang w:val="en-GB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2F1235" w:rsidRPr="00F03BF0" w:rsidRDefault="00202F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F03BF0" w:rsidRDefault="00FC2030" w:rsidP="00FC2030">
            <w:pPr>
              <w:pStyle w:val="Heading2"/>
              <w:rPr>
                <w:rFonts w:ascii="Arial" w:hAnsi="Arial" w:cs="Arial"/>
                <w:b w:val="0"/>
                <w:lang w:val="en-GB" w:bidi="ar-SA"/>
              </w:rPr>
            </w:pPr>
            <w:r w:rsidRPr="00F03BF0">
              <w:rPr>
                <w:rFonts w:ascii="Arial" w:eastAsia="Times New Roman" w:hAnsi="Arial" w:cs="Arial"/>
                <w:b w:val="0"/>
                <w:bCs w:val="0"/>
                <w:color w:val="000000"/>
                <w:lang w:val="en-US" w:eastAsia="en-IN"/>
              </w:rPr>
              <w:t>We thank the reviewer for the encouraging comments and agree with the reviewer’s observations. Moreover, additional information has been incorporated to strengthen the content of the manuscript.</w:t>
            </w:r>
          </w:p>
        </w:tc>
      </w:tr>
      <w:tr w:rsidR="002F1235" w:rsidRPr="00F03BF0">
        <w:trPr>
          <w:trHeight w:val="703"/>
        </w:trPr>
        <w:tc>
          <w:tcPr>
            <w:tcW w:w="1265" w:type="pct"/>
            <w:noWrap/>
          </w:tcPr>
          <w:p w:rsidR="002F1235" w:rsidRPr="00F03BF0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2F1235" w:rsidRPr="00F03BF0" w:rsidRDefault="00202FF7" w:rsidP="00202FF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color w:val="000000"/>
                <w:sz w:val="20"/>
                <w:szCs w:val="20"/>
                <w:lang w:eastAsia="en-IN" w:bidi="hi-IN"/>
              </w:rPr>
              <w:t>The article has a comprehensive reference list, empowering readers to validate information and embark on additional research, thereby strengthening credibility.</w:t>
            </w:r>
          </w:p>
        </w:tc>
        <w:tc>
          <w:tcPr>
            <w:tcW w:w="1523" w:type="pct"/>
          </w:tcPr>
          <w:p w:rsidR="00FC2030" w:rsidRPr="00F03BF0" w:rsidRDefault="00FC2030" w:rsidP="00FC2030">
            <w:pPr>
              <w:pStyle w:val="NormalWeb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</w:pPr>
            <w:r w:rsidRPr="00F03BF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IN" w:bidi="hi-IN"/>
              </w:rPr>
              <w:t>As per the reviewer’s suggestion, a few recent and relevant references have also been added to strengthen the manuscript.</w:t>
            </w:r>
          </w:p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2F1235" w:rsidRPr="00F03BF0">
        <w:trPr>
          <w:trHeight w:val="386"/>
        </w:trPr>
        <w:tc>
          <w:tcPr>
            <w:tcW w:w="1265" w:type="pct"/>
            <w:noWrap/>
          </w:tcPr>
          <w:p w:rsidR="002F1235" w:rsidRPr="00F03BF0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bidi="ar-SA"/>
              </w:rPr>
            </w:pPr>
            <w:r w:rsidRPr="00F03BF0">
              <w:rPr>
                <w:rFonts w:ascii="Arial" w:hAnsi="Arial" w:cs="Arial"/>
                <w:bCs w:val="0"/>
                <w:lang w:val="en-GB" w:bidi="ar-SA"/>
              </w:rPr>
              <w:t>Is the language/English quality of the article suitable for scholarly communications?</w:t>
            </w:r>
          </w:p>
          <w:p w:rsidR="002F1235" w:rsidRPr="00F03BF0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F1235" w:rsidRPr="00F03BF0" w:rsidRDefault="00F216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2F1235" w:rsidRPr="00F03BF0" w:rsidRDefault="00FC2030" w:rsidP="00C146D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sz w:val="20"/>
                <w:szCs w:val="20"/>
              </w:rPr>
              <w:t>As per the reviewer’s suggestion, the language has been improved for better clarity and understanding and the content has been strengthened.</w:t>
            </w:r>
          </w:p>
        </w:tc>
      </w:tr>
      <w:tr w:rsidR="002F1235" w:rsidRPr="00F03BF0">
        <w:trPr>
          <w:trHeight w:val="1178"/>
        </w:trPr>
        <w:tc>
          <w:tcPr>
            <w:tcW w:w="1265" w:type="pct"/>
            <w:noWrap/>
          </w:tcPr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  <w:r w:rsidRPr="00F03BF0">
              <w:rPr>
                <w:rFonts w:ascii="Arial" w:hAnsi="Arial" w:cs="Arial"/>
                <w:bCs w:val="0"/>
                <w:u w:val="single"/>
                <w:lang w:val="en-GB" w:bidi="ar-SA"/>
              </w:rPr>
              <w:t>Optional/General</w:t>
            </w:r>
            <w:r w:rsidRPr="00F03BF0">
              <w:rPr>
                <w:rFonts w:ascii="Arial" w:hAnsi="Arial" w:cs="Arial"/>
                <w:bCs w:val="0"/>
                <w:lang w:val="en-GB" w:bidi="ar-SA"/>
              </w:rPr>
              <w:t xml:space="preserve"> </w:t>
            </w:r>
            <w:r w:rsidRPr="00F03BF0">
              <w:rPr>
                <w:rFonts w:ascii="Arial" w:hAnsi="Arial" w:cs="Arial"/>
                <w:b w:val="0"/>
                <w:bCs w:val="0"/>
                <w:lang w:val="en-GB" w:bidi="ar-SA"/>
              </w:rPr>
              <w:t>comments</w:t>
            </w:r>
          </w:p>
          <w:p w:rsidR="002F1235" w:rsidRPr="00F03BF0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  <w:tc>
          <w:tcPr>
            <w:tcW w:w="2212" w:type="pct"/>
          </w:tcPr>
          <w:p w:rsidR="002F1235" w:rsidRPr="00F03BF0" w:rsidRDefault="001B77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sz w:val="20"/>
                <w:szCs w:val="20"/>
                <w:lang w:val="en-GB"/>
              </w:rPr>
              <w:t xml:space="preserve">The SSR markers linked to these should be mentioned </w:t>
            </w:r>
            <w:r w:rsidR="0048474A" w:rsidRPr="00F03BF0">
              <w:rPr>
                <w:rFonts w:ascii="Arial" w:hAnsi="Arial" w:cs="Arial"/>
                <w:sz w:val="20"/>
                <w:szCs w:val="20"/>
                <w:lang w:val="en-GB"/>
              </w:rPr>
              <w:t>individually</w:t>
            </w:r>
            <w:r w:rsidRPr="00F03BF0">
              <w:rPr>
                <w:rFonts w:ascii="Arial" w:hAnsi="Arial" w:cs="Arial"/>
                <w:sz w:val="20"/>
                <w:szCs w:val="20"/>
                <w:lang w:val="en-GB"/>
              </w:rPr>
              <w:t xml:space="preserve"> to stg</w:t>
            </w:r>
            <w:proofErr w:type="gramStart"/>
            <w:r w:rsidRPr="00F03BF0">
              <w:rPr>
                <w:rFonts w:ascii="Arial" w:hAnsi="Arial" w:cs="Arial"/>
                <w:sz w:val="20"/>
                <w:szCs w:val="20"/>
                <w:lang w:val="en-GB"/>
              </w:rPr>
              <w:t>1,stg</w:t>
            </w:r>
            <w:proofErr w:type="gramEnd"/>
            <w:r w:rsidRPr="00F03BF0">
              <w:rPr>
                <w:rFonts w:ascii="Arial" w:hAnsi="Arial" w:cs="Arial"/>
                <w:sz w:val="20"/>
                <w:szCs w:val="20"/>
                <w:lang w:val="en-GB"/>
              </w:rPr>
              <w:t>2 and stg3 in the manuscript.</w:t>
            </w:r>
          </w:p>
        </w:tc>
        <w:tc>
          <w:tcPr>
            <w:tcW w:w="1523" w:type="pct"/>
          </w:tcPr>
          <w:p w:rsidR="002F1235" w:rsidRPr="00F03BF0" w:rsidRDefault="00214D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03BF0">
              <w:rPr>
                <w:rFonts w:ascii="Arial" w:hAnsi="Arial" w:cs="Arial"/>
                <w:sz w:val="20"/>
                <w:szCs w:val="20"/>
              </w:rPr>
              <w:t>The suggestions have been incorporated in the manuscript.</w:t>
            </w:r>
          </w:p>
        </w:tc>
      </w:tr>
    </w:tbl>
    <w:p w:rsidR="002F1235" w:rsidRPr="00F03BF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F03BF0" w:rsidRPr="00F03BF0" w:rsidRDefault="00F03BF0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9D0053" w:rsidRPr="00F03BF0" w:rsidTr="00854EA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053" w:rsidRPr="00F03BF0" w:rsidRDefault="009D0053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03BF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03BF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0053" w:rsidRPr="00F03BF0" w:rsidTr="00854EA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0053" w:rsidRPr="00F03BF0" w:rsidRDefault="009D0053" w:rsidP="00854EA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03BF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9D0053" w:rsidRPr="00F03BF0" w:rsidRDefault="009D0053" w:rsidP="00854E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03BF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03BF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D0053" w:rsidRPr="00F03BF0" w:rsidRDefault="009D0053" w:rsidP="00854EA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0053" w:rsidRPr="00F03BF0" w:rsidTr="00854EA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053" w:rsidRPr="00F03BF0" w:rsidRDefault="009D0053" w:rsidP="00854EA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03BF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0053" w:rsidRPr="00F03BF0" w:rsidRDefault="009D0053" w:rsidP="00854EA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03B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03B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03BF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14D6F" w:rsidRPr="00F03BF0" w:rsidRDefault="00214D6F" w:rsidP="00214D6F">
            <w:pPr>
              <w:jc w:val="both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03BF0">
              <w:rPr>
                <w:rFonts w:ascii="Arial" w:eastAsia="Arial Unicode MS" w:hAnsi="Arial" w:cs="Arial"/>
                <w:sz w:val="20"/>
                <w:szCs w:val="20"/>
              </w:rPr>
              <w:t>No, there are no ethical issues identified in this manuscript.</w:t>
            </w: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D0053" w:rsidRPr="00F03BF0" w:rsidRDefault="009D0053" w:rsidP="00854EA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9D0053" w:rsidRPr="00F03BF0" w:rsidRDefault="009D0053" w:rsidP="009D0053">
      <w:pPr>
        <w:rPr>
          <w:rFonts w:ascii="Arial" w:hAnsi="Arial" w:cs="Arial"/>
          <w:sz w:val="20"/>
          <w:szCs w:val="20"/>
        </w:rPr>
      </w:pPr>
    </w:p>
    <w:p w:rsidR="009D0053" w:rsidRPr="00F03BF0" w:rsidRDefault="009D0053" w:rsidP="009D0053">
      <w:pPr>
        <w:rPr>
          <w:rFonts w:ascii="Arial" w:hAnsi="Arial" w:cs="Arial"/>
          <w:sz w:val="20"/>
          <w:szCs w:val="20"/>
        </w:rPr>
      </w:pPr>
    </w:p>
    <w:p w:rsidR="009D0053" w:rsidRPr="00F03BF0" w:rsidRDefault="009D0053" w:rsidP="009D005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9D0053" w:rsidRPr="00F03BF0" w:rsidRDefault="009D0053" w:rsidP="009D0053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2F1235" w:rsidRPr="00F03BF0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F03BF0" w:rsidSect="00A57DB1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A87" w:rsidRPr="0000007A" w:rsidRDefault="00F02A87" w:rsidP="0099583E">
      <w:r>
        <w:separator/>
      </w:r>
    </w:p>
  </w:endnote>
  <w:endnote w:type="continuationSeparator" w:id="0">
    <w:p w:rsidR="00F02A87" w:rsidRPr="0000007A" w:rsidRDefault="00F02A8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A87" w:rsidRPr="0000007A" w:rsidRDefault="00F02A87" w:rsidP="0099583E">
      <w:r>
        <w:separator/>
      </w:r>
    </w:p>
  </w:footnote>
  <w:footnote w:type="continuationSeparator" w:id="0">
    <w:p w:rsidR="00F02A87" w:rsidRPr="0000007A" w:rsidRDefault="00F02A8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AMO_XmlVersion" w:val="Empty"/>
  </w:docVars>
  <w:rsids>
    <w:rsidRoot w:val="0000007A"/>
    <w:rsid w:val="0000007A"/>
    <w:rsid w:val="00006187"/>
    <w:rsid w:val="00010403"/>
    <w:rsid w:val="00012C8B"/>
    <w:rsid w:val="00021981"/>
    <w:rsid w:val="000234E1"/>
    <w:rsid w:val="00023847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FE7"/>
    <w:rsid w:val="00184644"/>
    <w:rsid w:val="0018753A"/>
    <w:rsid w:val="0019527A"/>
    <w:rsid w:val="00197E68"/>
    <w:rsid w:val="001A1605"/>
    <w:rsid w:val="001B0C63"/>
    <w:rsid w:val="001B77D6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02FF7"/>
    <w:rsid w:val="002105F7"/>
    <w:rsid w:val="00214D6F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75BC8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1088"/>
    <w:rsid w:val="00312559"/>
    <w:rsid w:val="003204B8"/>
    <w:rsid w:val="00334F81"/>
    <w:rsid w:val="0033692F"/>
    <w:rsid w:val="00346223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66C5"/>
    <w:rsid w:val="00457AB1"/>
    <w:rsid w:val="00457BC0"/>
    <w:rsid w:val="00462996"/>
    <w:rsid w:val="00464003"/>
    <w:rsid w:val="004674B4"/>
    <w:rsid w:val="0047721E"/>
    <w:rsid w:val="0048474A"/>
    <w:rsid w:val="0049432C"/>
    <w:rsid w:val="004A5026"/>
    <w:rsid w:val="004B4CAD"/>
    <w:rsid w:val="004B4FDC"/>
    <w:rsid w:val="004C3DF1"/>
    <w:rsid w:val="004D2E36"/>
    <w:rsid w:val="004F432C"/>
    <w:rsid w:val="00503AB6"/>
    <w:rsid w:val="005047C5"/>
    <w:rsid w:val="00510920"/>
    <w:rsid w:val="00521812"/>
    <w:rsid w:val="00523D2C"/>
    <w:rsid w:val="00531C82"/>
    <w:rsid w:val="0053224D"/>
    <w:rsid w:val="005339A8"/>
    <w:rsid w:val="00533FC1"/>
    <w:rsid w:val="0054564B"/>
    <w:rsid w:val="00545A13"/>
    <w:rsid w:val="00546343"/>
    <w:rsid w:val="00557CD3"/>
    <w:rsid w:val="00560D3C"/>
    <w:rsid w:val="00567BE7"/>
    <w:rsid w:val="00567DE0"/>
    <w:rsid w:val="00572913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96D22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329E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0053"/>
    <w:rsid w:val="009E13C3"/>
    <w:rsid w:val="009E6A30"/>
    <w:rsid w:val="009E79E5"/>
    <w:rsid w:val="009F07D4"/>
    <w:rsid w:val="009F29EB"/>
    <w:rsid w:val="00A001A0"/>
    <w:rsid w:val="00A1140C"/>
    <w:rsid w:val="00A12C83"/>
    <w:rsid w:val="00A31AAC"/>
    <w:rsid w:val="00A32905"/>
    <w:rsid w:val="00A36C95"/>
    <w:rsid w:val="00A37DE3"/>
    <w:rsid w:val="00A519D1"/>
    <w:rsid w:val="00A57DB1"/>
    <w:rsid w:val="00A6343B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23A76"/>
    <w:rsid w:val="00B3033D"/>
    <w:rsid w:val="00B356AF"/>
    <w:rsid w:val="00B47942"/>
    <w:rsid w:val="00B62087"/>
    <w:rsid w:val="00B62F41"/>
    <w:rsid w:val="00B63575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146DD"/>
    <w:rsid w:val="00C22886"/>
    <w:rsid w:val="00C25C8F"/>
    <w:rsid w:val="00C263C6"/>
    <w:rsid w:val="00C635B6"/>
    <w:rsid w:val="00C70DFC"/>
    <w:rsid w:val="00C82466"/>
    <w:rsid w:val="00C84097"/>
    <w:rsid w:val="00CB429B"/>
    <w:rsid w:val="00CC04A3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5B54"/>
    <w:rsid w:val="00DB7E1B"/>
    <w:rsid w:val="00DC1D81"/>
    <w:rsid w:val="00E210E7"/>
    <w:rsid w:val="00E35758"/>
    <w:rsid w:val="00E451EA"/>
    <w:rsid w:val="00E513C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4315"/>
    <w:rsid w:val="00EF53FE"/>
    <w:rsid w:val="00F02A87"/>
    <w:rsid w:val="00F03BF0"/>
    <w:rsid w:val="00F216A4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1BE3"/>
    <w:rsid w:val="00FC2030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3BCDE"/>
  <w15:docId w15:val="{48E08C58-3462-429E-BB84-A53FFE1C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hi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hi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hi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hi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114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2011-08-01T09:21:00Z</dcterms:created>
  <dcterms:modified xsi:type="dcterms:W3CDTF">2026-02-17T05:56:00Z</dcterms:modified>
</cp:coreProperties>
</file>