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B94FB5" w:rsidRPr="00320959" w14:paraId="41C16193" w14:textId="77777777">
        <w:trPr>
          <w:trHeight w:val="290"/>
        </w:trPr>
        <w:tc>
          <w:tcPr>
            <w:tcW w:w="5000" w:type="pct"/>
            <w:gridSpan w:val="2"/>
            <w:tcBorders>
              <w:top w:val="nil"/>
              <w:left w:val="nil"/>
              <w:right w:val="nil"/>
            </w:tcBorders>
            <w:shd w:val="clear" w:color="auto" w:fill="EBFFFF"/>
          </w:tcPr>
          <w:p w14:paraId="2E20F770" w14:textId="77777777" w:rsidR="00B94FB5" w:rsidRPr="00320959" w:rsidRDefault="00B94FB5">
            <w:pPr>
              <w:pStyle w:val="Heading2"/>
              <w:jc w:val="left"/>
              <w:rPr>
                <w:rFonts w:ascii="Arial" w:hAnsi="Arial" w:cs="Arial"/>
                <w:b w:val="0"/>
                <w:bCs w:val="0"/>
                <w:lang w:val="en-GB"/>
              </w:rPr>
            </w:pPr>
          </w:p>
        </w:tc>
      </w:tr>
      <w:tr w:rsidR="00B94FB5" w:rsidRPr="00320959" w14:paraId="4C637230" w14:textId="77777777">
        <w:trPr>
          <w:trHeight w:val="290"/>
        </w:trPr>
        <w:tc>
          <w:tcPr>
            <w:tcW w:w="1234" w:type="pct"/>
            <w:shd w:val="clear" w:color="auto" w:fill="EBFFFF"/>
          </w:tcPr>
          <w:p w14:paraId="32C90EBB" w14:textId="77777777" w:rsidR="00B94FB5" w:rsidRPr="00320959" w:rsidRDefault="0072292D">
            <w:pPr>
              <w:pStyle w:val="BodyText"/>
              <w:ind w:left="90"/>
              <w:jc w:val="left"/>
              <w:rPr>
                <w:rFonts w:ascii="Arial" w:hAnsi="Arial" w:cs="Arial"/>
                <w:bCs/>
                <w:sz w:val="20"/>
                <w:szCs w:val="20"/>
                <w:lang w:val="en-GB"/>
              </w:rPr>
            </w:pPr>
            <w:r w:rsidRPr="00320959">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6646FCF7" w14:textId="77777777" w:rsidR="00B94FB5" w:rsidRPr="00320959" w:rsidRDefault="00E865A3">
            <w:pPr>
              <w:rPr>
                <w:rFonts w:ascii="Arial" w:hAnsi="Arial" w:cs="Arial"/>
                <w:b/>
                <w:bCs/>
                <w:color w:val="0000FF"/>
                <w:sz w:val="20"/>
                <w:szCs w:val="20"/>
              </w:rPr>
            </w:pPr>
            <w:hyperlink r:id="rId7" w:history="1">
              <w:r w:rsidR="0072292D" w:rsidRPr="00320959">
                <w:rPr>
                  <w:rStyle w:val="Hyperlink"/>
                  <w:rFonts w:ascii="Arial" w:hAnsi="Arial" w:cs="Arial"/>
                  <w:b/>
                  <w:bCs/>
                  <w:sz w:val="20"/>
                  <w:szCs w:val="20"/>
                </w:rPr>
                <w:t>Journal of Advances in Biology &amp; Biotechnology</w:t>
              </w:r>
            </w:hyperlink>
            <w:r w:rsidR="0072292D" w:rsidRPr="00320959">
              <w:rPr>
                <w:rFonts w:ascii="Arial" w:hAnsi="Arial" w:cs="Arial"/>
                <w:b/>
                <w:bCs/>
                <w:color w:val="0000FF"/>
                <w:sz w:val="20"/>
                <w:szCs w:val="20"/>
              </w:rPr>
              <w:t xml:space="preserve"> </w:t>
            </w:r>
          </w:p>
        </w:tc>
      </w:tr>
      <w:tr w:rsidR="00B94FB5" w:rsidRPr="00320959" w14:paraId="553662C5" w14:textId="77777777">
        <w:trPr>
          <w:trHeight w:val="290"/>
        </w:trPr>
        <w:tc>
          <w:tcPr>
            <w:tcW w:w="1234" w:type="pct"/>
            <w:shd w:val="clear" w:color="auto" w:fill="EBFFFF"/>
          </w:tcPr>
          <w:p w14:paraId="1E2068D7" w14:textId="77777777" w:rsidR="00B94FB5" w:rsidRPr="00320959" w:rsidRDefault="0072292D">
            <w:pPr>
              <w:pStyle w:val="BodyText"/>
              <w:ind w:left="90"/>
              <w:jc w:val="left"/>
              <w:rPr>
                <w:rFonts w:ascii="Arial" w:hAnsi="Arial" w:cs="Arial"/>
                <w:bCs/>
                <w:sz w:val="20"/>
                <w:szCs w:val="20"/>
                <w:lang w:val="en-GB"/>
              </w:rPr>
            </w:pPr>
            <w:r w:rsidRPr="00320959">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5C62CBEE" w14:textId="77777777" w:rsidR="00B94FB5" w:rsidRPr="00320959" w:rsidRDefault="0072292D">
            <w:pPr>
              <w:pStyle w:val="NormalWeb"/>
              <w:spacing w:before="0" w:beforeAutospacing="0" w:after="0" w:afterAutospacing="0"/>
              <w:rPr>
                <w:rFonts w:ascii="Arial" w:hAnsi="Arial" w:cs="Arial"/>
                <w:b/>
                <w:bCs/>
                <w:sz w:val="20"/>
                <w:szCs w:val="20"/>
                <w:lang w:val="en-GB"/>
              </w:rPr>
            </w:pPr>
            <w:r w:rsidRPr="00320959">
              <w:rPr>
                <w:rFonts w:ascii="Arial" w:hAnsi="Arial" w:cs="Arial"/>
                <w:b/>
                <w:bCs/>
                <w:sz w:val="20"/>
                <w:szCs w:val="20"/>
                <w:lang w:val="en-GB"/>
              </w:rPr>
              <w:t>Ms_JABB_152719</w:t>
            </w:r>
          </w:p>
        </w:tc>
      </w:tr>
      <w:tr w:rsidR="00B94FB5" w:rsidRPr="00320959" w14:paraId="627B4944" w14:textId="77777777">
        <w:trPr>
          <w:trHeight w:val="650"/>
        </w:trPr>
        <w:tc>
          <w:tcPr>
            <w:tcW w:w="1234" w:type="pct"/>
            <w:shd w:val="clear" w:color="auto" w:fill="EBFFFF"/>
          </w:tcPr>
          <w:p w14:paraId="2277FC54" w14:textId="77777777" w:rsidR="00B94FB5" w:rsidRPr="00320959" w:rsidRDefault="0072292D">
            <w:pPr>
              <w:pStyle w:val="BodyText"/>
              <w:ind w:left="90"/>
              <w:jc w:val="left"/>
              <w:rPr>
                <w:rFonts w:ascii="Arial" w:hAnsi="Arial" w:cs="Arial"/>
                <w:bCs/>
                <w:sz w:val="20"/>
                <w:szCs w:val="20"/>
                <w:lang w:val="en-GB"/>
              </w:rPr>
            </w:pPr>
            <w:r w:rsidRPr="00320959">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7017F768" w14:textId="77777777" w:rsidR="00B94FB5" w:rsidRPr="00320959" w:rsidRDefault="0072292D">
            <w:pPr>
              <w:pStyle w:val="NormalWeb"/>
              <w:spacing w:before="0" w:beforeAutospacing="0" w:after="0" w:afterAutospacing="0"/>
              <w:rPr>
                <w:rFonts w:ascii="Arial" w:hAnsi="Arial" w:cs="Arial"/>
                <w:b/>
                <w:sz w:val="20"/>
                <w:szCs w:val="20"/>
                <w:lang w:val="en-GB"/>
              </w:rPr>
            </w:pPr>
            <w:r w:rsidRPr="00320959">
              <w:rPr>
                <w:rFonts w:ascii="Arial" w:hAnsi="Arial" w:cs="Arial"/>
                <w:b/>
                <w:sz w:val="20"/>
                <w:szCs w:val="20"/>
                <w:lang w:val="en-GB"/>
              </w:rPr>
              <w:t xml:space="preserve">Therapeutic Management of Systemic Hypertension in Dogs: A </w:t>
            </w:r>
            <w:proofErr w:type="spellStart"/>
            <w:r w:rsidRPr="00320959">
              <w:rPr>
                <w:rFonts w:ascii="Arial" w:hAnsi="Arial" w:cs="Arial"/>
                <w:b/>
                <w:sz w:val="20"/>
                <w:szCs w:val="20"/>
                <w:lang w:val="en-GB"/>
              </w:rPr>
              <w:t>Clinico</w:t>
            </w:r>
            <w:proofErr w:type="spellEnd"/>
            <w:r w:rsidRPr="00320959">
              <w:rPr>
                <w:rFonts w:ascii="Arial" w:hAnsi="Arial" w:cs="Arial"/>
                <w:b/>
                <w:sz w:val="20"/>
                <w:szCs w:val="20"/>
                <w:lang w:val="en-GB"/>
              </w:rPr>
              <w:t>-biochemical Study</w:t>
            </w:r>
          </w:p>
        </w:tc>
      </w:tr>
      <w:tr w:rsidR="00B94FB5" w:rsidRPr="00320959" w14:paraId="55DA6BA3" w14:textId="77777777">
        <w:trPr>
          <w:trHeight w:val="332"/>
        </w:trPr>
        <w:tc>
          <w:tcPr>
            <w:tcW w:w="1234" w:type="pct"/>
            <w:shd w:val="clear" w:color="auto" w:fill="EBFFFF"/>
          </w:tcPr>
          <w:p w14:paraId="2EB6928A" w14:textId="77777777" w:rsidR="00B94FB5" w:rsidRPr="00320959" w:rsidRDefault="0072292D">
            <w:pPr>
              <w:pStyle w:val="BodyText"/>
              <w:ind w:left="90"/>
              <w:jc w:val="left"/>
              <w:rPr>
                <w:rFonts w:ascii="Arial" w:hAnsi="Arial" w:cs="Arial"/>
                <w:bCs/>
                <w:sz w:val="20"/>
                <w:szCs w:val="20"/>
                <w:lang w:val="en-GB"/>
              </w:rPr>
            </w:pPr>
            <w:r w:rsidRPr="00320959">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2D2093FF" w14:textId="77777777" w:rsidR="00B94FB5" w:rsidRPr="00320959" w:rsidRDefault="0072292D">
            <w:pPr>
              <w:pStyle w:val="NormalWeb"/>
              <w:spacing w:before="0" w:beforeAutospacing="0" w:after="0" w:afterAutospacing="0"/>
              <w:rPr>
                <w:rFonts w:ascii="Arial" w:hAnsi="Arial" w:cs="Arial"/>
                <w:b/>
                <w:sz w:val="20"/>
                <w:szCs w:val="20"/>
                <w:lang w:val="en-GB"/>
              </w:rPr>
            </w:pPr>
            <w:r w:rsidRPr="00320959">
              <w:rPr>
                <w:rFonts w:ascii="Arial" w:hAnsi="Arial" w:cs="Arial"/>
                <w:b/>
                <w:sz w:val="20"/>
                <w:szCs w:val="20"/>
                <w:lang w:val="en-GB"/>
              </w:rPr>
              <w:t xml:space="preserve">RESEARCH ARTICLE </w:t>
            </w:r>
          </w:p>
        </w:tc>
      </w:tr>
    </w:tbl>
    <w:p w14:paraId="430DE690" w14:textId="322E1969" w:rsidR="00B94FB5" w:rsidRPr="00320959" w:rsidRDefault="00B94FB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B94FB5" w:rsidRPr="00320959" w14:paraId="67662AE7" w14:textId="77777777">
        <w:tc>
          <w:tcPr>
            <w:tcW w:w="5000" w:type="pct"/>
            <w:gridSpan w:val="3"/>
            <w:tcBorders>
              <w:top w:val="nil"/>
              <w:left w:val="nil"/>
              <w:right w:val="nil"/>
            </w:tcBorders>
            <w:noWrap/>
          </w:tcPr>
          <w:p w14:paraId="07530419" w14:textId="77777777" w:rsidR="00B94FB5" w:rsidRPr="00320959" w:rsidRDefault="0072292D">
            <w:pPr>
              <w:pStyle w:val="Heading2"/>
              <w:jc w:val="left"/>
              <w:rPr>
                <w:rFonts w:ascii="Arial" w:hAnsi="Arial" w:cs="Arial"/>
                <w:lang w:val="en-GB"/>
              </w:rPr>
            </w:pPr>
            <w:r w:rsidRPr="00320959">
              <w:rPr>
                <w:rFonts w:ascii="Arial" w:hAnsi="Arial" w:cs="Arial"/>
                <w:highlight w:val="yellow"/>
                <w:lang w:val="en-GB"/>
              </w:rPr>
              <w:t>PART  1:</w:t>
            </w:r>
            <w:r w:rsidRPr="00320959">
              <w:rPr>
                <w:rFonts w:ascii="Arial" w:hAnsi="Arial" w:cs="Arial"/>
                <w:lang w:val="en-GB"/>
              </w:rPr>
              <w:t xml:space="preserve"> Comments</w:t>
            </w:r>
          </w:p>
          <w:p w14:paraId="16D0E822" w14:textId="77777777" w:rsidR="00B94FB5" w:rsidRPr="00320959" w:rsidRDefault="00B94FB5">
            <w:pPr>
              <w:rPr>
                <w:rFonts w:ascii="Arial" w:hAnsi="Arial" w:cs="Arial"/>
                <w:sz w:val="20"/>
                <w:szCs w:val="20"/>
                <w:lang w:val="en-GB"/>
              </w:rPr>
            </w:pPr>
          </w:p>
        </w:tc>
      </w:tr>
      <w:tr w:rsidR="00B94FB5" w:rsidRPr="00320959" w14:paraId="024A4631" w14:textId="77777777">
        <w:tc>
          <w:tcPr>
            <w:tcW w:w="1265" w:type="pct"/>
            <w:noWrap/>
          </w:tcPr>
          <w:p w14:paraId="5588D5DB" w14:textId="77777777" w:rsidR="00B94FB5" w:rsidRPr="00320959" w:rsidRDefault="00B94FB5">
            <w:pPr>
              <w:pStyle w:val="Heading2"/>
              <w:jc w:val="left"/>
              <w:rPr>
                <w:rFonts w:ascii="Arial" w:hAnsi="Arial" w:cs="Arial"/>
                <w:lang w:val="en-GB"/>
              </w:rPr>
            </w:pPr>
          </w:p>
        </w:tc>
        <w:tc>
          <w:tcPr>
            <w:tcW w:w="2212" w:type="pct"/>
          </w:tcPr>
          <w:p w14:paraId="7D8108A6" w14:textId="77777777" w:rsidR="00B94FB5" w:rsidRPr="00320959" w:rsidRDefault="0072292D">
            <w:pPr>
              <w:pStyle w:val="Heading2"/>
              <w:jc w:val="left"/>
              <w:rPr>
                <w:rFonts w:ascii="Arial" w:hAnsi="Arial" w:cs="Arial"/>
                <w:lang w:val="en-GB"/>
              </w:rPr>
            </w:pPr>
            <w:r w:rsidRPr="00320959">
              <w:rPr>
                <w:rFonts w:ascii="Arial" w:hAnsi="Arial" w:cs="Arial"/>
                <w:lang w:val="en-GB"/>
              </w:rPr>
              <w:t>Reviewer’s comment</w:t>
            </w:r>
          </w:p>
          <w:p w14:paraId="5AA7E86D" w14:textId="1B3C8ECF" w:rsidR="00B94FB5" w:rsidRPr="00320959" w:rsidRDefault="00B94FB5" w:rsidP="00180E8D">
            <w:pPr>
              <w:rPr>
                <w:rFonts w:ascii="Arial" w:hAnsi="Arial" w:cs="Arial"/>
                <w:sz w:val="20"/>
                <w:szCs w:val="20"/>
                <w:lang w:val="en-GB"/>
              </w:rPr>
            </w:pPr>
            <w:bookmarkStart w:id="2" w:name="_GoBack"/>
            <w:bookmarkEnd w:id="2"/>
          </w:p>
        </w:tc>
        <w:tc>
          <w:tcPr>
            <w:tcW w:w="1523" w:type="pct"/>
          </w:tcPr>
          <w:p w14:paraId="768C7F73" w14:textId="77777777" w:rsidR="00B94FB5" w:rsidRPr="00320959" w:rsidRDefault="0072292D">
            <w:pPr>
              <w:spacing w:after="160" w:line="256" w:lineRule="auto"/>
              <w:rPr>
                <w:rFonts w:ascii="Arial" w:eastAsia="Calibri" w:hAnsi="Arial" w:cs="Arial"/>
                <w:kern w:val="2"/>
                <w:sz w:val="20"/>
                <w:szCs w:val="20"/>
                <w:lang w:val="en-IN"/>
              </w:rPr>
            </w:pPr>
            <w:r w:rsidRPr="00320959">
              <w:rPr>
                <w:rFonts w:ascii="Arial" w:eastAsia="Calibri" w:hAnsi="Arial" w:cs="Arial"/>
                <w:b/>
                <w:kern w:val="2"/>
                <w:sz w:val="20"/>
                <w:szCs w:val="20"/>
                <w:lang w:val="en-IN"/>
              </w:rPr>
              <w:t>Author’s Feedback</w:t>
            </w:r>
            <w:r w:rsidRPr="00320959">
              <w:rPr>
                <w:rFonts w:ascii="Arial" w:eastAsia="Calibri" w:hAnsi="Arial" w:cs="Arial"/>
                <w:kern w:val="2"/>
                <w:sz w:val="20"/>
                <w:szCs w:val="20"/>
                <w:lang w:val="en-IN"/>
              </w:rPr>
              <w:t xml:space="preserve"> (It is mandatory that authors should write his/her feedback here)</w:t>
            </w:r>
          </w:p>
          <w:p w14:paraId="07026786" w14:textId="77777777" w:rsidR="00B94FB5" w:rsidRPr="00320959" w:rsidRDefault="00B94FB5">
            <w:pPr>
              <w:pStyle w:val="Heading2"/>
              <w:jc w:val="left"/>
              <w:rPr>
                <w:rFonts w:ascii="Arial" w:hAnsi="Arial" w:cs="Arial"/>
                <w:b w:val="0"/>
                <w:lang w:val="en-GB"/>
              </w:rPr>
            </w:pPr>
          </w:p>
        </w:tc>
      </w:tr>
      <w:tr w:rsidR="00B94FB5" w:rsidRPr="00320959" w14:paraId="35855CA2" w14:textId="77777777">
        <w:trPr>
          <w:trHeight w:val="1264"/>
        </w:trPr>
        <w:tc>
          <w:tcPr>
            <w:tcW w:w="1265" w:type="pct"/>
            <w:noWrap/>
          </w:tcPr>
          <w:p w14:paraId="7673765A" w14:textId="77777777" w:rsidR="00B94FB5" w:rsidRPr="00320959" w:rsidRDefault="0072292D">
            <w:pPr>
              <w:ind w:left="360"/>
              <w:rPr>
                <w:rFonts w:ascii="Arial" w:hAnsi="Arial" w:cs="Arial"/>
                <w:b/>
                <w:bCs/>
                <w:sz w:val="20"/>
                <w:szCs w:val="20"/>
                <w:lang w:val="en-GB"/>
              </w:rPr>
            </w:pPr>
            <w:r w:rsidRPr="0032095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6904F83" w14:textId="77777777" w:rsidR="00B94FB5" w:rsidRPr="00320959" w:rsidRDefault="00B94FB5">
            <w:pPr>
              <w:ind w:left="360"/>
              <w:rPr>
                <w:rFonts w:ascii="Arial" w:eastAsia="MS Mincho" w:hAnsi="Arial" w:cs="Arial"/>
                <w:b/>
                <w:bCs/>
                <w:sz w:val="20"/>
                <w:szCs w:val="20"/>
                <w:lang w:val="en-GB"/>
              </w:rPr>
            </w:pPr>
          </w:p>
        </w:tc>
        <w:tc>
          <w:tcPr>
            <w:tcW w:w="2212" w:type="pct"/>
          </w:tcPr>
          <w:p w14:paraId="294725E4" w14:textId="77777777" w:rsidR="00B94FB5" w:rsidRPr="00320959" w:rsidRDefault="0072292D">
            <w:pPr>
              <w:jc w:val="both"/>
              <w:rPr>
                <w:rFonts w:ascii="Arial" w:hAnsi="Arial" w:cs="Arial"/>
                <w:sz w:val="20"/>
                <w:szCs w:val="20"/>
              </w:rPr>
            </w:pPr>
            <w:r w:rsidRPr="00320959">
              <w:rPr>
                <w:rFonts w:ascii="Arial" w:hAnsi="Arial" w:cs="Arial"/>
                <w:sz w:val="20"/>
                <w:szCs w:val="20"/>
              </w:rPr>
              <w:t xml:space="preserve">Since the author provides detailed clinical evidence on the successful diagnosis and treatment of systemic hypertension in dogs, this manuscript is significant to the scientific community. The study emphasizes the importance of using </w:t>
            </w:r>
            <w:proofErr w:type="spellStart"/>
            <w:r w:rsidRPr="00320959">
              <w:rPr>
                <w:rFonts w:ascii="Arial" w:hAnsi="Arial" w:cs="Arial"/>
                <w:sz w:val="20"/>
                <w:szCs w:val="20"/>
              </w:rPr>
              <w:t>clinico</w:t>
            </w:r>
            <w:proofErr w:type="spellEnd"/>
            <w:r w:rsidRPr="00320959">
              <w:rPr>
                <w:rFonts w:ascii="Arial" w:hAnsi="Arial" w:cs="Arial"/>
                <w:sz w:val="20"/>
                <w:szCs w:val="20"/>
              </w:rPr>
              <w:t>-biochemical evaluation in conjunction with blood pressure monitoring to assess therapeutic response. Additionally, it provides comparative data that supports telmisartan-amlodipine therapy as a longer-lasting and more successful antihypertensive approach, supporting evidence-based decision-making in veterinary clinical practice.</w:t>
            </w:r>
          </w:p>
          <w:p w14:paraId="29855261" w14:textId="77777777" w:rsidR="00B94FB5" w:rsidRPr="00320959" w:rsidRDefault="00B94FB5">
            <w:pPr>
              <w:jc w:val="both"/>
              <w:rPr>
                <w:rFonts w:ascii="Arial" w:hAnsi="Arial" w:cs="Arial"/>
                <w:sz w:val="20"/>
                <w:szCs w:val="20"/>
              </w:rPr>
            </w:pPr>
          </w:p>
        </w:tc>
        <w:tc>
          <w:tcPr>
            <w:tcW w:w="1523" w:type="pct"/>
          </w:tcPr>
          <w:p w14:paraId="7AB60FB4" w14:textId="77777777" w:rsidR="00B94FB5" w:rsidRPr="00320959" w:rsidRDefault="0072292D">
            <w:pPr>
              <w:pStyle w:val="Heading2"/>
              <w:jc w:val="left"/>
              <w:rPr>
                <w:rFonts w:ascii="Arial" w:hAnsi="Arial" w:cs="Arial"/>
                <w:b w:val="0"/>
                <w:lang w:val="en-US"/>
              </w:rPr>
            </w:pPr>
            <w:r w:rsidRPr="00320959">
              <w:rPr>
                <w:rFonts w:ascii="Arial" w:hAnsi="Arial" w:cs="Arial"/>
                <w:b w:val="0"/>
                <w:lang w:val="en-US"/>
              </w:rPr>
              <w:t>OK</w:t>
            </w:r>
          </w:p>
        </w:tc>
      </w:tr>
      <w:tr w:rsidR="00B94FB5" w:rsidRPr="00320959" w14:paraId="1C135968" w14:textId="77777777">
        <w:trPr>
          <w:trHeight w:val="1262"/>
        </w:trPr>
        <w:tc>
          <w:tcPr>
            <w:tcW w:w="1265" w:type="pct"/>
            <w:noWrap/>
          </w:tcPr>
          <w:p w14:paraId="583F9070" w14:textId="77777777" w:rsidR="00B94FB5" w:rsidRPr="00320959" w:rsidRDefault="0072292D">
            <w:pPr>
              <w:ind w:left="360"/>
              <w:rPr>
                <w:rFonts w:ascii="Arial" w:hAnsi="Arial" w:cs="Arial"/>
                <w:b/>
                <w:bCs/>
                <w:sz w:val="20"/>
                <w:szCs w:val="20"/>
                <w:lang w:val="en-GB"/>
              </w:rPr>
            </w:pPr>
            <w:r w:rsidRPr="00320959">
              <w:rPr>
                <w:rFonts w:ascii="Arial" w:hAnsi="Arial" w:cs="Arial"/>
                <w:b/>
                <w:bCs/>
                <w:sz w:val="20"/>
                <w:szCs w:val="20"/>
                <w:lang w:val="en-GB"/>
              </w:rPr>
              <w:t>Is the title of the article suitable?</w:t>
            </w:r>
          </w:p>
          <w:p w14:paraId="1994ED82" w14:textId="77777777" w:rsidR="00B94FB5" w:rsidRPr="00320959" w:rsidRDefault="0072292D">
            <w:pPr>
              <w:ind w:left="360"/>
              <w:rPr>
                <w:rFonts w:ascii="Arial" w:hAnsi="Arial" w:cs="Arial"/>
                <w:b/>
                <w:bCs/>
                <w:sz w:val="20"/>
                <w:szCs w:val="20"/>
                <w:lang w:val="en-GB"/>
              </w:rPr>
            </w:pPr>
            <w:r w:rsidRPr="00320959">
              <w:rPr>
                <w:rFonts w:ascii="Arial" w:hAnsi="Arial" w:cs="Arial"/>
                <w:b/>
                <w:bCs/>
                <w:sz w:val="20"/>
                <w:szCs w:val="20"/>
                <w:lang w:val="en-GB"/>
              </w:rPr>
              <w:t>(If not please suggest an alternative title)</w:t>
            </w:r>
          </w:p>
          <w:p w14:paraId="01685F62" w14:textId="77777777" w:rsidR="00B94FB5" w:rsidRPr="00320959" w:rsidRDefault="00B94FB5">
            <w:pPr>
              <w:pStyle w:val="Heading2"/>
              <w:jc w:val="left"/>
              <w:rPr>
                <w:rFonts w:ascii="Arial" w:hAnsi="Arial" w:cs="Arial"/>
                <w:u w:val="single"/>
                <w:lang w:val="en-GB"/>
              </w:rPr>
            </w:pPr>
          </w:p>
        </w:tc>
        <w:tc>
          <w:tcPr>
            <w:tcW w:w="2212" w:type="pct"/>
          </w:tcPr>
          <w:p w14:paraId="1C1FED33" w14:textId="77777777" w:rsidR="00B94FB5" w:rsidRPr="00320959" w:rsidRDefault="0072292D">
            <w:pPr>
              <w:jc w:val="both"/>
              <w:rPr>
                <w:rFonts w:ascii="Arial" w:hAnsi="Arial" w:cs="Arial"/>
                <w:sz w:val="20"/>
                <w:szCs w:val="20"/>
              </w:rPr>
            </w:pPr>
            <w:r w:rsidRPr="00320959">
              <w:rPr>
                <w:rFonts w:ascii="Arial" w:hAnsi="Arial" w:cs="Arial"/>
                <w:sz w:val="20"/>
                <w:szCs w:val="20"/>
              </w:rPr>
              <w:t>Yes, the title is suitable, but it can be slightly refined to better reflect the comparative therapeutic aspect of the study.</w:t>
            </w:r>
          </w:p>
          <w:p w14:paraId="0FDB72A8" w14:textId="77777777" w:rsidR="00B94FB5" w:rsidRPr="00320959" w:rsidRDefault="00B94FB5">
            <w:pPr>
              <w:ind w:left="360"/>
              <w:rPr>
                <w:rFonts w:ascii="Arial" w:hAnsi="Arial" w:cs="Arial"/>
                <w:b/>
                <w:bCs/>
                <w:sz w:val="20"/>
                <w:szCs w:val="20"/>
                <w:lang w:val="en-GB"/>
              </w:rPr>
            </w:pPr>
          </w:p>
        </w:tc>
        <w:tc>
          <w:tcPr>
            <w:tcW w:w="1523" w:type="pct"/>
          </w:tcPr>
          <w:p w14:paraId="70CA4DB0" w14:textId="77777777" w:rsidR="00B94FB5" w:rsidRPr="00320959" w:rsidRDefault="0072292D">
            <w:pPr>
              <w:pStyle w:val="Heading2"/>
              <w:jc w:val="left"/>
              <w:rPr>
                <w:rFonts w:ascii="Arial" w:hAnsi="Arial" w:cs="Arial"/>
                <w:b w:val="0"/>
                <w:lang w:val="en-US"/>
              </w:rPr>
            </w:pPr>
            <w:r w:rsidRPr="00320959">
              <w:rPr>
                <w:rFonts w:ascii="Arial" w:hAnsi="Arial" w:cs="Arial"/>
                <w:b w:val="0"/>
                <w:lang w:val="en-US"/>
              </w:rPr>
              <w:t>DONE.TITLE REFINED</w:t>
            </w:r>
          </w:p>
        </w:tc>
      </w:tr>
      <w:tr w:rsidR="00B94FB5" w:rsidRPr="00320959" w14:paraId="2C6D7BDA" w14:textId="77777777">
        <w:trPr>
          <w:trHeight w:val="1262"/>
        </w:trPr>
        <w:tc>
          <w:tcPr>
            <w:tcW w:w="1265" w:type="pct"/>
            <w:noWrap/>
          </w:tcPr>
          <w:p w14:paraId="2D599B43" w14:textId="77777777" w:rsidR="00B94FB5" w:rsidRPr="00320959" w:rsidRDefault="0072292D">
            <w:pPr>
              <w:pStyle w:val="Heading2"/>
              <w:ind w:left="360"/>
              <w:jc w:val="left"/>
              <w:rPr>
                <w:rFonts w:ascii="Arial" w:hAnsi="Arial" w:cs="Arial"/>
                <w:lang w:val="en-GB"/>
              </w:rPr>
            </w:pPr>
            <w:r w:rsidRPr="00320959">
              <w:rPr>
                <w:rFonts w:ascii="Arial" w:hAnsi="Arial" w:cs="Arial"/>
                <w:lang w:val="en-GB"/>
              </w:rPr>
              <w:t>Is the abstract of the article comprehensive? Do you suggest the addition (or deletion) of some points in this section? Please write your suggestions here.</w:t>
            </w:r>
          </w:p>
          <w:p w14:paraId="61A620D2" w14:textId="77777777" w:rsidR="00B94FB5" w:rsidRPr="00320959" w:rsidRDefault="00B94FB5">
            <w:pPr>
              <w:pStyle w:val="Heading2"/>
              <w:jc w:val="left"/>
              <w:rPr>
                <w:rFonts w:ascii="Arial" w:hAnsi="Arial" w:cs="Arial"/>
                <w:u w:val="single"/>
                <w:lang w:val="en-GB"/>
              </w:rPr>
            </w:pPr>
          </w:p>
        </w:tc>
        <w:tc>
          <w:tcPr>
            <w:tcW w:w="2212" w:type="pct"/>
          </w:tcPr>
          <w:p w14:paraId="3D45FD11" w14:textId="77777777" w:rsidR="00B94FB5" w:rsidRPr="00320959" w:rsidRDefault="0072292D">
            <w:pPr>
              <w:jc w:val="both"/>
              <w:rPr>
                <w:rFonts w:ascii="Arial" w:hAnsi="Arial" w:cs="Arial"/>
                <w:sz w:val="20"/>
                <w:szCs w:val="20"/>
              </w:rPr>
            </w:pPr>
            <w:r w:rsidRPr="00320959">
              <w:rPr>
                <w:rFonts w:ascii="Arial" w:hAnsi="Arial" w:cs="Arial"/>
                <w:sz w:val="20"/>
                <w:szCs w:val="20"/>
              </w:rPr>
              <w:t>The objective, methodology, main findings, and conclusion are all clearly presented in the abstract. A minor improvement would be to clarify that prevalence was determined among dogs that were clinically suspected and to briefly mention the Doppler method for measuring blood pressure. There is no need for major deletions.</w:t>
            </w:r>
          </w:p>
          <w:p w14:paraId="410A5AC7" w14:textId="77777777" w:rsidR="00B94FB5" w:rsidRPr="00320959" w:rsidRDefault="00B94FB5">
            <w:pPr>
              <w:ind w:left="360"/>
              <w:rPr>
                <w:rFonts w:ascii="Arial" w:hAnsi="Arial" w:cs="Arial"/>
                <w:b/>
                <w:bCs/>
                <w:sz w:val="20"/>
                <w:szCs w:val="20"/>
                <w:lang w:val="en-GB"/>
              </w:rPr>
            </w:pPr>
          </w:p>
        </w:tc>
        <w:tc>
          <w:tcPr>
            <w:tcW w:w="1523" w:type="pct"/>
          </w:tcPr>
          <w:p w14:paraId="454969D2" w14:textId="77777777" w:rsidR="00B94FB5" w:rsidRPr="00320959" w:rsidRDefault="0072292D">
            <w:pPr>
              <w:pStyle w:val="Heading2"/>
              <w:jc w:val="left"/>
              <w:rPr>
                <w:rFonts w:ascii="Arial" w:hAnsi="Arial" w:cs="Arial"/>
                <w:b w:val="0"/>
                <w:lang w:val="en-US"/>
              </w:rPr>
            </w:pPr>
            <w:r w:rsidRPr="00320959">
              <w:rPr>
                <w:rFonts w:ascii="Arial" w:hAnsi="Arial" w:cs="Arial"/>
                <w:b w:val="0"/>
                <w:lang w:val="en-US"/>
              </w:rPr>
              <w:t>CLARIFIED BY WRITING CLEAR NUMBERS</w:t>
            </w:r>
          </w:p>
        </w:tc>
      </w:tr>
      <w:tr w:rsidR="00B94FB5" w:rsidRPr="00320959" w14:paraId="0CC7F1AA" w14:textId="77777777">
        <w:trPr>
          <w:trHeight w:val="704"/>
        </w:trPr>
        <w:tc>
          <w:tcPr>
            <w:tcW w:w="1265" w:type="pct"/>
            <w:noWrap/>
          </w:tcPr>
          <w:p w14:paraId="7F351682" w14:textId="77777777" w:rsidR="00B94FB5" w:rsidRPr="00320959" w:rsidRDefault="0072292D">
            <w:pPr>
              <w:pStyle w:val="Heading2"/>
              <w:ind w:left="360"/>
              <w:jc w:val="left"/>
              <w:rPr>
                <w:rFonts w:ascii="Arial" w:hAnsi="Arial" w:cs="Arial"/>
                <w:b w:val="0"/>
                <w:bCs w:val="0"/>
                <w:u w:val="single"/>
                <w:lang w:val="en-GB"/>
              </w:rPr>
            </w:pPr>
            <w:r w:rsidRPr="00320959">
              <w:rPr>
                <w:rFonts w:ascii="Arial" w:hAnsi="Arial" w:cs="Arial"/>
                <w:lang w:val="en-GB"/>
              </w:rPr>
              <w:t>Is the manuscript scientifically, correct? Please write here.</w:t>
            </w:r>
          </w:p>
        </w:tc>
        <w:tc>
          <w:tcPr>
            <w:tcW w:w="2212" w:type="pct"/>
          </w:tcPr>
          <w:p w14:paraId="32AD81E6" w14:textId="77777777" w:rsidR="00B94FB5" w:rsidRPr="00320959" w:rsidRDefault="0072292D">
            <w:pPr>
              <w:jc w:val="both"/>
              <w:rPr>
                <w:rFonts w:ascii="Arial" w:hAnsi="Arial" w:cs="Arial"/>
                <w:sz w:val="20"/>
                <w:szCs w:val="20"/>
                <w:lang w:val="en-IN" w:eastAsia="en-IN"/>
              </w:rPr>
            </w:pPr>
            <w:r w:rsidRPr="00320959">
              <w:rPr>
                <w:rFonts w:ascii="Arial" w:hAnsi="Arial" w:cs="Arial"/>
                <w:sz w:val="20"/>
                <w:szCs w:val="20"/>
                <w:lang w:val="en-IN" w:eastAsia="en-IN"/>
              </w:rPr>
              <w:t>The manuscript is scientifically sound and methodologically correct. The study's design, diagnostic protocols, interventions, statistical analysis, and results interpretation are all appropriate and strongly verified by the appropriate literature. The conclusions drawn are in accordance with the information provided and the state of the research regarding the treatment of systemic hypertension in dogs.</w:t>
            </w:r>
          </w:p>
          <w:p w14:paraId="455D1405" w14:textId="77777777" w:rsidR="00B94FB5" w:rsidRPr="00320959" w:rsidRDefault="00B94FB5">
            <w:pPr>
              <w:pStyle w:val="ListParagraph"/>
              <w:ind w:left="0"/>
              <w:rPr>
                <w:rFonts w:ascii="Arial" w:hAnsi="Arial" w:cs="Arial"/>
                <w:bCs/>
                <w:sz w:val="20"/>
                <w:szCs w:val="20"/>
                <w:lang w:val="en-GB"/>
              </w:rPr>
            </w:pPr>
          </w:p>
        </w:tc>
        <w:tc>
          <w:tcPr>
            <w:tcW w:w="1523" w:type="pct"/>
          </w:tcPr>
          <w:p w14:paraId="1ED5D7E3" w14:textId="77777777" w:rsidR="00B94FB5" w:rsidRPr="00320959" w:rsidRDefault="0072292D">
            <w:pPr>
              <w:pStyle w:val="Heading2"/>
              <w:jc w:val="left"/>
              <w:rPr>
                <w:rFonts w:ascii="Arial" w:hAnsi="Arial" w:cs="Arial"/>
                <w:b w:val="0"/>
                <w:lang w:val="en-US"/>
              </w:rPr>
            </w:pPr>
            <w:r w:rsidRPr="00320959">
              <w:rPr>
                <w:rFonts w:ascii="Arial" w:hAnsi="Arial" w:cs="Arial"/>
                <w:b w:val="0"/>
                <w:lang w:val="en-US"/>
              </w:rPr>
              <w:t>OK</w:t>
            </w:r>
          </w:p>
        </w:tc>
      </w:tr>
      <w:tr w:rsidR="00B94FB5" w:rsidRPr="00320959" w14:paraId="641ECBA6" w14:textId="77777777">
        <w:trPr>
          <w:trHeight w:val="703"/>
        </w:trPr>
        <w:tc>
          <w:tcPr>
            <w:tcW w:w="1265" w:type="pct"/>
            <w:noWrap/>
          </w:tcPr>
          <w:p w14:paraId="6D8EC432" w14:textId="77777777" w:rsidR="00B94FB5" w:rsidRPr="00320959" w:rsidRDefault="0072292D">
            <w:pPr>
              <w:ind w:left="360"/>
              <w:rPr>
                <w:rFonts w:ascii="Arial" w:hAnsi="Arial" w:cs="Arial"/>
                <w:b/>
                <w:bCs/>
                <w:sz w:val="20"/>
                <w:szCs w:val="20"/>
                <w:lang w:val="en-GB"/>
              </w:rPr>
            </w:pPr>
            <w:r w:rsidRPr="0032095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909B045" w14:textId="77777777" w:rsidR="00B94FB5" w:rsidRPr="00320959" w:rsidRDefault="0072292D">
            <w:pPr>
              <w:jc w:val="both"/>
              <w:rPr>
                <w:rFonts w:ascii="Arial" w:hAnsi="Arial" w:cs="Arial"/>
                <w:sz w:val="20"/>
                <w:szCs w:val="20"/>
                <w:lang w:val="en-IN" w:eastAsia="en-IN"/>
              </w:rPr>
            </w:pPr>
            <w:r w:rsidRPr="00320959">
              <w:rPr>
                <w:rFonts w:ascii="Arial" w:hAnsi="Arial" w:cs="Arial"/>
                <w:sz w:val="20"/>
                <w:szCs w:val="20"/>
                <w:lang w:val="en-IN" w:eastAsia="en-IN"/>
              </w:rPr>
              <w:t>The references are adequate, appropriate, and comprise current, reliable sources, such as ACVIM guidelines and research conducted up until 2025. The manuscript could be strengthened by adding one or two recent review articles on canine hypertension, but no significant additions are needed.</w:t>
            </w:r>
          </w:p>
          <w:p w14:paraId="23BC1585" w14:textId="77777777" w:rsidR="00B94FB5" w:rsidRPr="00320959" w:rsidRDefault="00B94FB5">
            <w:pPr>
              <w:pStyle w:val="ListParagraph"/>
              <w:ind w:left="0"/>
              <w:rPr>
                <w:rFonts w:ascii="Arial" w:hAnsi="Arial" w:cs="Arial"/>
                <w:bCs/>
                <w:sz w:val="20"/>
                <w:szCs w:val="20"/>
                <w:lang w:val="en-GB"/>
              </w:rPr>
            </w:pPr>
          </w:p>
        </w:tc>
        <w:tc>
          <w:tcPr>
            <w:tcW w:w="1523" w:type="pct"/>
          </w:tcPr>
          <w:p w14:paraId="0192499D" w14:textId="77777777" w:rsidR="00B94FB5" w:rsidRPr="00320959" w:rsidRDefault="0072292D">
            <w:pPr>
              <w:pStyle w:val="Heading2"/>
              <w:jc w:val="left"/>
              <w:rPr>
                <w:rFonts w:ascii="Arial" w:hAnsi="Arial" w:cs="Arial"/>
                <w:b w:val="0"/>
                <w:lang w:val="en-US"/>
              </w:rPr>
            </w:pPr>
            <w:r w:rsidRPr="00320959">
              <w:rPr>
                <w:rFonts w:ascii="Arial" w:hAnsi="Arial" w:cs="Arial"/>
                <w:b w:val="0"/>
                <w:lang w:val="en-US"/>
              </w:rPr>
              <w:t>OK</w:t>
            </w:r>
          </w:p>
        </w:tc>
      </w:tr>
      <w:tr w:rsidR="00B94FB5" w:rsidRPr="00320959" w14:paraId="2ABF7C85" w14:textId="77777777">
        <w:trPr>
          <w:trHeight w:val="386"/>
        </w:trPr>
        <w:tc>
          <w:tcPr>
            <w:tcW w:w="1265" w:type="pct"/>
            <w:noWrap/>
          </w:tcPr>
          <w:p w14:paraId="0C778151" w14:textId="77777777" w:rsidR="00B94FB5" w:rsidRPr="00320959" w:rsidRDefault="0072292D">
            <w:pPr>
              <w:pStyle w:val="Heading2"/>
              <w:ind w:left="360"/>
              <w:jc w:val="left"/>
              <w:rPr>
                <w:rFonts w:ascii="Arial" w:hAnsi="Arial" w:cs="Arial"/>
                <w:bCs w:val="0"/>
                <w:lang w:val="en-GB"/>
              </w:rPr>
            </w:pPr>
            <w:r w:rsidRPr="00320959">
              <w:rPr>
                <w:rFonts w:ascii="Arial" w:hAnsi="Arial" w:cs="Arial"/>
                <w:bCs w:val="0"/>
                <w:lang w:val="en-GB"/>
              </w:rPr>
              <w:t>Is the language/English quality of the article suitable for scholarly communications?</w:t>
            </w:r>
          </w:p>
          <w:p w14:paraId="5FA8AF7B" w14:textId="77777777" w:rsidR="00B94FB5" w:rsidRPr="00320959" w:rsidRDefault="00B94FB5">
            <w:pPr>
              <w:rPr>
                <w:rFonts w:ascii="Arial" w:hAnsi="Arial" w:cs="Arial"/>
                <w:sz w:val="20"/>
                <w:szCs w:val="20"/>
                <w:lang w:val="en-GB"/>
              </w:rPr>
            </w:pPr>
          </w:p>
        </w:tc>
        <w:tc>
          <w:tcPr>
            <w:tcW w:w="2212" w:type="pct"/>
          </w:tcPr>
          <w:p w14:paraId="6560DE38" w14:textId="77777777" w:rsidR="00B94FB5" w:rsidRPr="00320959" w:rsidRDefault="0072292D">
            <w:pPr>
              <w:jc w:val="both"/>
              <w:rPr>
                <w:rFonts w:ascii="Arial" w:hAnsi="Arial" w:cs="Arial"/>
                <w:sz w:val="20"/>
                <w:szCs w:val="20"/>
                <w:lang w:val="en-IN" w:eastAsia="en-IN"/>
              </w:rPr>
            </w:pPr>
            <w:r w:rsidRPr="00320959">
              <w:rPr>
                <w:rFonts w:ascii="Arial" w:hAnsi="Arial" w:cs="Arial"/>
                <w:sz w:val="20"/>
                <w:szCs w:val="20"/>
                <w:lang w:val="en-IN" w:eastAsia="en-IN"/>
              </w:rPr>
              <w:t>Indeed, the article's language and English quality are appropriate for academic communication. The manuscript incorporates suitable technical terminology, is scientifically accurate, and is written in an understandable manner. To increase clarity and conciseness, only minor stylistic and grammatical changes might be necessary.</w:t>
            </w:r>
          </w:p>
          <w:p w14:paraId="5039F0B2" w14:textId="77777777" w:rsidR="00B94FB5" w:rsidRPr="00320959" w:rsidRDefault="00B94FB5">
            <w:pPr>
              <w:rPr>
                <w:rFonts w:ascii="Arial" w:hAnsi="Arial" w:cs="Arial"/>
                <w:sz w:val="20"/>
                <w:szCs w:val="20"/>
                <w:lang w:val="en-GB"/>
              </w:rPr>
            </w:pPr>
          </w:p>
        </w:tc>
        <w:tc>
          <w:tcPr>
            <w:tcW w:w="1523" w:type="pct"/>
          </w:tcPr>
          <w:p w14:paraId="59D3BB26" w14:textId="77777777" w:rsidR="00B94FB5" w:rsidRPr="00320959" w:rsidRDefault="0072292D">
            <w:pPr>
              <w:rPr>
                <w:rFonts w:ascii="Arial" w:hAnsi="Arial" w:cs="Arial"/>
                <w:sz w:val="20"/>
                <w:szCs w:val="20"/>
              </w:rPr>
            </w:pPr>
            <w:r w:rsidRPr="00320959">
              <w:rPr>
                <w:rFonts w:ascii="Arial" w:hAnsi="Arial" w:cs="Arial"/>
                <w:sz w:val="20"/>
                <w:szCs w:val="20"/>
              </w:rPr>
              <w:t>DONE A FEW CHANGES</w:t>
            </w:r>
          </w:p>
        </w:tc>
      </w:tr>
      <w:tr w:rsidR="00B94FB5" w:rsidRPr="00320959" w14:paraId="61D4346B" w14:textId="77777777">
        <w:trPr>
          <w:trHeight w:val="1178"/>
        </w:trPr>
        <w:tc>
          <w:tcPr>
            <w:tcW w:w="1265" w:type="pct"/>
            <w:noWrap/>
          </w:tcPr>
          <w:p w14:paraId="0F18BA62" w14:textId="77777777" w:rsidR="00B94FB5" w:rsidRPr="00320959" w:rsidRDefault="0072292D">
            <w:pPr>
              <w:pStyle w:val="Heading2"/>
              <w:jc w:val="left"/>
              <w:rPr>
                <w:rFonts w:ascii="Arial" w:hAnsi="Arial" w:cs="Arial"/>
                <w:b w:val="0"/>
                <w:bCs w:val="0"/>
                <w:lang w:val="en-GB"/>
              </w:rPr>
            </w:pPr>
            <w:r w:rsidRPr="00320959">
              <w:rPr>
                <w:rFonts w:ascii="Arial" w:hAnsi="Arial" w:cs="Arial"/>
                <w:bCs w:val="0"/>
                <w:u w:val="single"/>
                <w:lang w:val="en-GB"/>
              </w:rPr>
              <w:t>Optional/General</w:t>
            </w:r>
            <w:r w:rsidRPr="00320959">
              <w:rPr>
                <w:rFonts w:ascii="Arial" w:hAnsi="Arial" w:cs="Arial"/>
                <w:bCs w:val="0"/>
                <w:lang w:val="en-GB"/>
              </w:rPr>
              <w:t xml:space="preserve"> </w:t>
            </w:r>
            <w:r w:rsidRPr="00320959">
              <w:rPr>
                <w:rFonts w:ascii="Arial" w:hAnsi="Arial" w:cs="Arial"/>
                <w:b w:val="0"/>
                <w:bCs w:val="0"/>
                <w:lang w:val="en-GB"/>
              </w:rPr>
              <w:t>comments</w:t>
            </w:r>
          </w:p>
          <w:p w14:paraId="42B300B1" w14:textId="77777777" w:rsidR="00B94FB5" w:rsidRPr="00320959" w:rsidRDefault="00B94FB5">
            <w:pPr>
              <w:pStyle w:val="Heading2"/>
              <w:jc w:val="left"/>
              <w:rPr>
                <w:rFonts w:ascii="Arial" w:hAnsi="Arial" w:cs="Arial"/>
                <w:b w:val="0"/>
                <w:lang w:val="en-GB"/>
              </w:rPr>
            </w:pPr>
          </w:p>
        </w:tc>
        <w:tc>
          <w:tcPr>
            <w:tcW w:w="2212" w:type="pct"/>
          </w:tcPr>
          <w:p w14:paraId="682E5DE4" w14:textId="77777777" w:rsidR="00B94FB5" w:rsidRPr="00320959" w:rsidRDefault="00B94FB5">
            <w:pPr>
              <w:pStyle w:val="NormalWeb"/>
              <w:spacing w:before="0" w:beforeAutospacing="0" w:after="0" w:afterAutospacing="0"/>
              <w:rPr>
                <w:rFonts w:ascii="Arial" w:hAnsi="Arial" w:cs="Arial"/>
                <w:b/>
                <w:sz w:val="20"/>
                <w:szCs w:val="20"/>
                <w:lang w:val="en-GB"/>
              </w:rPr>
            </w:pPr>
          </w:p>
        </w:tc>
        <w:tc>
          <w:tcPr>
            <w:tcW w:w="1523" w:type="pct"/>
          </w:tcPr>
          <w:p w14:paraId="55D4DAA1" w14:textId="77777777" w:rsidR="00B94FB5" w:rsidRPr="00320959" w:rsidRDefault="00B94FB5">
            <w:pPr>
              <w:rPr>
                <w:rFonts w:ascii="Arial" w:hAnsi="Arial" w:cs="Arial"/>
                <w:sz w:val="20"/>
                <w:szCs w:val="20"/>
                <w:lang w:val="en-GB"/>
              </w:rPr>
            </w:pPr>
          </w:p>
        </w:tc>
      </w:tr>
    </w:tbl>
    <w:p w14:paraId="24EBD639" w14:textId="77777777" w:rsidR="00B94FB5" w:rsidRPr="00320959" w:rsidRDefault="00B94FB5">
      <w:pPr>
        <w:pStyle w:val="BodyText"/>
        <w:rPr>
          <w:rFonts w:ascii="Arial" w:hAnsi="Arial" w:cs="Arial"/>
          <w:b/>
          <w:bCs/>
          <w:sz w:val="20"/>
          <w:szCs w:val="20"/>
          <w:u w:val="single"/>
          <w:lang w:val="en-GB"/>
        </w:rPr>
      </w:pPr>
    </w:p>
    <w:p w14:paraId="06860B06" w14:textId="77777777" w:rsidR="00B94FB5" w:rsidRPr="00320959" w:rsidRDefault="00B94FB5">
      <w:pPr>
        <w:pStyle w:val="BodyText"/>
        <w:rPr>
          <w:rFonts w:ascii="Arial" w:hAnsi="Arial" w:cs="Arial"/>
          <w:b/>
          <w:bCs/>
          <w:sz w:val="20"/>
          <w:szCs w:val="20"/>
          <w:u w:val="single"/>
          <w:lang w:val="en-GB"/>
        </w:rPr>
      </w:pPr>
    </w:p>
    <w:p w14:paraId="5F618F23" w14:textId="77777777" w:rsidR="00B94FB5" w:rsidRPr="00320959" w:rsidRDefault="00B94FB5">
      <w:pPr>
        <w:pStyle w:val="BodyText"/>
        <w:rPr>
          <w:rFonts w:ascii="Arial" w:hAnsi="Arial" w:cs="Arial"/>
          <w:b/>
          <w:bCs/>
          <w:sz w:val="20"/>
          <w:szCs w:val="20"/>
          <w:u w:val="single"/>
          <w:lang w:val="en-GB"/>
        </w:rPr>
      </w:pPr>
    </w:p>
    <w:p w14:paraId="3CBD2721" w14:textId="77777777" w:rsidR="00B94FB5" w:rsidRPr="00320959" w:rsidRDefault="00B94FB5">
      <w:pPr>
        <w:pStyle w:val="BodyText"/>
        <w:rPr>
          <w:rFonts w:ascii="Arial" w:hAnsi="Arial" w:cs="Arial"/>
          <w:b/>
          <w:bCs/>
          <w:sz w:val="20"/>
          <w:szCs w:val="20"/>
          <w:u w:val="single"/>
          <w:lang w:val="en-GB"/>
        </w:rPr>
      </w:pPr>
    </w:p>
    <w:p w14:paraId="3F92E8AB" w14:textId="77777777" w:rsidR="00B94FB5" w:rsidRPr="00320959" w:rsidRDefault="00B94FB5">
      <w:pPr>
        <w:pStyle w:val="BodyText"/>
        <w:rPr>
          <w:rFonts w:ascii="Arial" w:hAnsi="Arial" w:cs="Arial"/>
          <w:b/>
          <w:bCs/>
          <w:sz w:val="20"/>
          <w:szCs w:val="20"/>
          <w:u w:val="single"/>
          <w:lang w:val="en-GB"/>
        </w:rPr>
      </w:pPr>
    </w:p>
    <w:p w14:paraId="01F4AD22" w14:textId="77777777" w:rsidR="00B94FB5" w:rsidRPr="00320959" w:rsidRDefault="00B94FB5">
      <w:pPr>
        <w:pStyle w:val="BodyText"/>
        <w:rPr>
          <w:rFonts w:ascii="Arial" w:hAnsi="Arial" w:cs="Arial"/>
          <w:b/>
          <w:bCs/>
          <w:sz w:val="20"/>
          <w:szCs w:val="20"/>
          <w:u w:val="single"/>
          <w:lang w:val="en-GB"/>
        </w:rPr>
      </w:pPr>
    </w:p>
    <w:p w14:paraId="22A2AFFE" w14:textId="77777777" w:rsidR="00B94FB5" w:rsidRPr="00320959" w:rsidRDefault="00B94FB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94FB5" w:rsidRPr="00320959" w14:paraId="4DB93A40"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5646776B" w14:textId="77777777" w:rsidR="00B94FB5" w:rsidRPr="00320959" w:rsidRDefault="0072292D">
            <w:pPr>
              <w:rPr>
                <w:rFonts w:ascii="Arial" w:eastAsia="Arial Unicode MS" w:hAnsi="Arial" w:cs="Arial"/>
                <w:b/>
                <w:sz w:val="20"/>
                <w:szCs w:val="20"/>
                <w:u w:val="single"/>
                <w:lang w:val="en-GB"/>
              </w:rPr>
            </w:pPr>
            <w:bookmarkStart w:id="3" w:name="_Hlk156057883"/>
            <w:bookmarkStart w:id="4" w:name="_Hlk156057704"/>
            <w:r w:rsidRPr="00320959">
              <w:rPr>
                <w:rFonts w:ascii="Arial" w:eastAsia="Arial Unicode MS" w:hAnsi="Arial" w:cs="Arial"/>
                <w:b/>
                <w:sz w:val="20"/>
                <w:szCs w:val="20"/>
                <w:highlight w:val="yellow"/>
                <w:u w:val="single"/>
                <w:lang w:val="en-GB"/>
              </w:rPr>
              <w:t>PART  2:</w:t>
            </w:r>
            <w:r w:rsidRPr="00320959">
              <w:rPr>
                <w:rFonts w:ascii="Arial" w:eastAsia="Arial Unicode MS" w:hAnsi="Arial" w:cs="Arial"/>
                <w:b/>
                <w:sz w:val="20"/>
                <w:szCs w:val="20"/>
                <w:u w:val="single"/>
                <w:lang w:val="en-GB"/>
              </w:rPr>
              <w:t xml:space="preserve"> </w:t>
            </w:r>
          </w:p>
          <w:p w14:paraId="68603409" w14:textId="77777777" w:rsidR="00B94FB5" w:rsidRPr="00320959" w:rsidRDefault="00B94FB5">
            <w:pPr>
              <w:rPr>
                <w:rFonts w:ascii="Arial" w:eastAsia="Arial Unicode MS" w:hAnsi="Arial" w:cs="Arial"/>
                <w:b/>
                <w:sz w:val="20"/>
                <w:szCs w:val="20"/>
                <w:u w:val="single"/>
                <w:lang w:val="en-GB"/>
              </w:rPr>
            </w:pPr>
          </w:p>
        </w:tc>
      </w:tr>
      <w:tr w:rsidR="00B94FB5" w:rsidRPr="00320959" w14:paraId="330F7D0C" w14:textId="77777777">
        <w:tc>
          <w:tcPr>
            <w:tcW w:w="1615" w:type="pct"/>
            <w:shd w:val="clear" w:color="auto" w:fill="EBFFFF"/>
            <w:noWrap/>
            <w:tcMar>
              <w:top w:w="0" w:type="dxa"/>
              <w:left w:w="108" w:type="dxa"/>
              <w:bottom w:w="0" w:type="dxa"/>
              <w:right w:w="108" w:type="dxa"/>
            </w:tcMar>
            <w:vAlign w:val="center"/>
          </w:tcPr>
          <w:p w14:paraId="55FC8230" w14:textId="77777777" w:rsidR="00B94FB5" w:rsidRPr="00320959" w:rsidRDefault="00B94FB5">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tcPr>
          <w:p w14:paraId="531B5C94" w14:textId="77777777" w:rsidR="00B94FB5" w:rsidRPr="00320959" w:rsidRDefault="0072292D">
            <w:pPr>
              <w:keepNext/>
              <w:outlineLvl w:val="1"/>
              <w:rPr>
                <w:rFonts w:ascii="Arial" w:eastAsia="MS Mincho" w:hAnsi="Arial" w:cs="Arial"/>
                <w:b/>
                <w:bCs/>
                <w:sz w:val="20"/>
                <w:szCs w:val="20"/>
                <w:lang w:val="en-GB"/>
              </w:rPr>
            </w:pPr>
            <w:r w:rsidRPr="00320959">
              <w:rPr>
                <w:rFonts w:ascii="Arial" w:eastAsia="MS Mincho" w:hAnsi="Arial" w:cs="Arial"/>
                <w:b/>
                <w:bCs/>
                <w:sz w:val="20"/>
                <w:szCs w:val="20"/>
                <w:lang w:val="en-GB"/>
              </w:rPr>
              <w:t>Reviewer’s comment</w:t>
            </w:r>
          </w:p>
        </w:tc>
        <w:tc>
          <w:tcPr>
            <w:tcW w:w="1691" w:type="pct"/>
            <w:shd w:val="clear" w:color="auto" w:fill="EBFFFF"/>
          </w:tcPr>
          <w:p w14:paraId="5BBB7E3E" w14:textId="77777777" w:rsidR="00B94FB5" w:rsidRPr="00320959" w:rsidRDefault="0072292D">
            <w:pPr>
              <w:spacing w:after="160" w:line="252" w:lineRule="auto"/>
              <w:rPr>
                <w:rFonts w:ascii="Arial" w:eastAsia="Calibri" w:hAnsi="Arial" w:cs="Arial"/>
                <w:kern w:val="2"/>
                <w:sz w:val="20"/>
                <w:szCs w:val="20"/>
                <w:lang w:val="en-IN"/>
              </w:rPr>
            </w:pPr>
            <w:r w:rsidRPr="00320959">
              <w:rPr>
                <w:rFonts w:ascii="Arial" w:eastAsia="Calibri" w:hAnsi="Arial" w:cs="Arial"/>
                <w:b/>
                <w:kern w:val="2"/>
                <w:sz w:val="20"/>
                <w:szCs w:val="20"/>
                <w:lang w:val="en-IN"/>
              </w:rPr>
              <w:t>Author’s Feedback</w:t>
            </w:r>
            <w:r w:rsidRPr="00320959">
              <w:rPr>
                <w:rFonts w:ascii="Arial" w:eastAsia="Calibri" w:hAnsi="Arial" w:cs="Arial"/>
                <w:kern w:val="2"/>
                <w:sz w:val="20"/>
                <w:szCs w:val="20"/>
                <w:lang w:val="en-IN"/>
              </w:rPr>
              <w:t xml:space="preserve"> (It is mandatory that authors should write his/her feedback here)</w:t>
            </w:r>
          </w:p>
          <w:p w14:paraId="42E7009E" w14:textId="77777777" w:rsidR="00B94FB5" w:rsidRPr="00320959" w:rsidRDefault="00B94FB5">
            <w:pPr>
              <w:keepNext/>
              <w:outlineLvl w:val="1"/>
              <w:rPr>
                <w:rFonts w:ascii="Arial" w:eastAsia="MS Mincho" w:hAnsi="Arial" w:cs="Arial"/>
                <w:bCs/>
                <w:sz w:val="20"/>
                <w:szCs w:val="20"/>
                <w:lang w:val="en-GB"/>
              </w:rPr>
            </w:pPr>
          </w:p>
        </w:tc>
      </w:tr>
      <w:tr w:rsidR="00B94FB5" w:rsidRPr="00320959" w14:paraId="15AEB4F6" w14:textId="77777777">
        <w:trPr>
          <w:trHeight w:val="890"/>
        </w:trPr>
        <w:tc>
          <w:tcPr>
            <w:tcW w:w="1615" w:type="pct"/>
            <w:shd w:val="clear" w:color="auto" w:fill="EBFFFF"/>
            <w:noWrap/>
            <w:tcMar>
              <w:top w:w="0" w:type="dxa"/>
              <w:left w:w="108" w:type="dxa"/>
              <w:bottom w:w="0" w:type="dxa"/>
              <w:right w:w="108" w:type="dxa"/>
            </w:tcMar>
            <w:vAlign w:val="center"/>
          </w:tcPr>
          <w:p w14:paraId="743D126B" w14:textId="77777777" w:rsidR="00B94FB5" w:rsidRPr="00320959" w:rsidRDefault="0072292D">
            <w:pPr>
              <w:rPr>
                <w:rFonts w:ascii="Arial" w:eastAsia="Arial Unicode MS" w:hAnsi="Arial" w:cs="Arial"/>
                <w:b/>
                <w:sz w:val="20"/>
                <w:szCs w:val="20"/>
                <w:lang w:val="en-GB"/>
              </w:rPr>
            </w:pPr>
            <w:r w:rsidRPr="00320959">
              <w:rPr>
                <w:rFonts w:ascii="Arial" w:eastAsia="Arial Unicode MS" w:hAnsi="Arial" w:cs="Arial"/>
                <w:b/>
                <w:sz w:val="20"/>
                <w:szCs w:val="20"/>
                <w:lang w:val="en-GB"/>
              </w:rPr>
              <w:t xml:space="preserve">Are there ethical issues in this manuscript? </w:t>
            </w:r>
          </w:p>
          <w:p w14:paraId="65F883A3" w14:textId="77777777" w:rsidR="00B94FB5" w:rsidRPr="00320959" w:rsidRDefault="00B94FB5">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vAlign w:val="center"/>
          </w:tcPr>
          <w:p w14:paraId="09DEEC4B" w14:textId="77777777" w:rsidR="00B94FB5" w:rsidRPr="00320959" w:rsidRDefault="0072292D">
            <w:pPr>
              <w:rPr>
                <w:rFonts w:ascii="Arial" w:eastAsia="Arial Unicode MS" w:hAnsi="Arial" w:cs="Arial"/>
                <w:i/>
                <w:iCs/>
                <w:sz w:val="20"/>
                <w:szCs w:val="20"/>
                <w:u w:val="single"/>
                <w:lang w:val="en-GB"/>
              </w:rPr>
            </w:pPr>
            <w:r w:rsidRPr="00320959">
              <w:rPr>
                <w:rFonts w:ascii="Arial" w:eastAsia="Arial Unicode MS" w:hAnsi="Arial" w:cs="Arial"/>
                <w:i/>
                <w:iCs/>
                <w:sz w:val="20"/>
                <w:szCs w:val="20"/>
                <w:u w:val="single"/>
                <w:lang w:val="en-GB"/>
              </w:rPr>
              <w:t xml:space="preserve">(If yes, </w:t>
            </w:r>
            <w:proofErr w:type="gramStart"/>
            <w:r w:rsidRPr="00320959">
              <w:rPr>
                <w:rFonts w:ascii="Arial" w:eastAsia="Arial Unicode MS" w:hAnsi="Arial" w:cs="Arial"/>
                <w:i/>
                <w:iCs/>
                <w:sz w:val="20"/>
                <w:szCs w:val="20"/>
                <w:u w:val="single"/>
                <w:lang w:val="en-GB"/>
              </w:rPr>
              <w:t>Kindly</w:t>
            </w:r>
            <w:proofErr w:type="gramEnd"/>
            <w:r w:rsidRPr="00320959">
              <w:rPr>
                <w:rFonts w:ascii="Arial" w:eastAsia="Arial Unicode MS" w:hAnsi="Arial" w:cs="Arial"/>
                <w:i/>
                <w:iCs/>
                <w:sz w:val="20"/>
                <w:szCs w:val="20"/>
                <w:u w:val="single"/>
                <w:lang w:val="en-GB"/>
              </w:rPr>
              <w:t xml:space="preserve"> please write down the ethical issues here in details)</w:t>
            </w:r>
          </w:p>
          <w:p w14:paraId="481BB830" w14:textId="77777777" w:rsidR="00B94FB5" w:rsidRPr="00320959" w:rsidRDefault="00B94FB5">
            <w:pPr>
              <w:rPr>
                <w:rFonts w:ascii="Arial" w:eastAsia="Arial Unicode MS" w:hAnsi="Arial" w:cs="Arial"/>
                <w:sz w:val="20"/>
                <w:szCs w:val="20"/>
                <w:lang w:val="en-GB"/>
              </w:rPr>
            </w:pPr>
          </w:p>
          <w:p w14:paraId="6A75D317" w14:textId="77777777" w:rsidR="00B94FB5" w:rsidRPr="00320959" w:rsidRDefault="00B94FB5">
            <w:pPr>
              <w:rPr>
                <w:rFonts w:ascii="Arial" w:eastAsia="Arial Unicode MS" w:hAnsi="Arial" w:cs="Arial"/>
                <w:sz w:val="20"/>
                <w:szCs w:val="20"/>
                <w:lang w:val="en-GB"/>
              </w:rPr>
            </w:pPr>
          </w:p>
        </w:tc>
        <w:tc>
          <w:tcPr>
            <w:tcW w:w="1691" w:type="pct"/>
            <w:shd w:val="clear" w:color="auto" w:fill="EBFFFF"/>
            <w:vAlign w:val="center"/>
          </w:tcPr>
          <w:p w14:paraId="45300866" w14:textId="77777777" w:rsidR="00B94FB5" w:rsidRPr="00320959" w:rsidRDefault="00B94FB5">
            <w:pPr>
              <w:rPr>
                <w:rFonts w:ascii="Arial" w:eastAsia="Arial Unicode MS" w:hAnsi="Arial" w:cs="Arial"/>
                <w:sz w:val="20"/>
                <w:szCs w:val="20"/>
                <w:lang w:val="en-GB"/>
              </w:rPr>
            </w:pPr>
          </w:p>
          <w:p w14:paraId="5EBF123C" w14:textId="77777777" w:rsidR="00B94FB5" w:rsidRPr="00320959" w:rsidRDefault="00B94FB5">
            <w:pPr>
              <w:rPr>
                <w:rFonts w:ascii="Arial" w:eastAsia="Arial Unicode MS" w:hAnsi="Arial" w:cs="Arial"/>
                <w:sz w:val="20"/>
                <w:szCs w:val="20"/>
                <w:lang w:val="en-GB"/>
              </w:rPr>
            </w:pPr>
          </w:p>
          <w:p w14:paraId="632B7830" w14:textId="77777777" w:rsidR="00B94FB5" w:rsidRPr="00320959" w:rsidRDefault="00B94FB5">
            <w:pPr>
              <w:rPr>
                <w:rFonts w:ascii="Arial" w:eastAsia="Arial Unicode MS" w:hAnsi="Arial" w:cs="Arial"/>
                <w:sz w:val="20"/>
                <w:szCs w:val="20"/>
                <w:lang w:val="en-GB"/>
              </w:rPr>
            </w:pPr>
          </w:p>
        </w:tc>
      </w:tr>
      <w:bookmarkEnd w:id="3"/>
    </w:tbl>
    <w:p w14:paraId="6A610DF1" w14:textId="77777777" w:rsidR="00B94FB5" w:rsidRPr="00320959" w:rsidRDefault="00B94FB5">
      <w:pPr>
        <w:rPr>
          <w:rFonts w:ascii="Arial" w:hAnsi="Arial" w:cs="Arial"/>
          <w:sz w:val="20"/>
          <w:szCs w:val="20"/>
        </w:rPr>
      </w:pPr>
    </w:p>
    <w:p w14:paraId="2860C8D1" w14:textId="77777777" w:rsidR="00B94FB5" w:rsidRPr="00320959" w:rsidRDefault="00B94FB5">
      <w:pPr>
        <w:rPr>
          <w:rFonts w:ascii="Arial" w:hAnsi="Arial" w:cs="Arial"/>
          <w:sz w:val="20"/>
          <w:szCs w:val="20"/>
        </w:rPr>
      </w:pPr>
    </w:p>
    <w:p w14:paraId="2404D3D7" w14:textId="77777777" w:rsidR="00B94FB5" w:rsidRPr="00320959" w:rsidRDefault="00B94FB5">
      <w:pPr>
        <w:rPr>
          <w:rFonts w:ascii="Arial" w:hAnsi="Arial" w:cs="Arial"/>
          <w:bCs/>
          <w:sz w:val="20"/>
          <w:szCs w:val="20"/>
          <w:u w:val="single"/>
          <w:lang w:val="en-GB"/>
        </w:rPr>
      </w:pPr>
    </w:p>
    <w:bookmarkEnd w:id="4"/>
    <w:p w14:paraId="683FB7BE" w14:textId="77777777" w:rsidR="00B94FB5" w:rsidRPr="00320959" w:rsidRDefault="00B94FB5">
      <w:pPr>
        <w:rPr>
          <w:rFonts w:ascii="Arial" w:hAnsi="Arial" w:cs="Arial"/>
          <w:sz w:val="20"/>
          <w:szCs w:val="20"/>
        </w:rPr>
      </w:pPr>
    </w:p>
    <w:bookmarkEnd w:id="0"/>
    <w:bookmarkEnd w:id="1"/>
    <w:p w14:paraId="6F78EFA7" w14:textId="77777777" w:rsidR="00B94FB5" w:rsidRPr="00320959" w:rsidRDefault="00B94FB5">
      <w:pPr>
        <w:pStyle w:val="BodyText"/>
        <w:rPr>
          <w:rFonts w:ascii="Arial" w:hAnsi="Arial" w:cs="Arial"/>
          <w:b/>
          <w:bCs/>
          <w:sz w:val="20"/>
          <w:szCs w:val="20"/>
          <w:u w:val="single"/>
          <w:lang w:val="en-GB"/>
        </w:rPr>
      </w:pPr>
    </w:p>
    <w:p w14:paraId="031FC9A0" w14:textId="77777777" w:rsidR="00320959" w:rsidRPr="00320959" w:rsidRDefault="00320959">
      <w:pPr>
        <w:pStyle w:val="BodyText"/>
        <w:rPr>
          <w:rFonts w:ascii="Arial" w:hAnsi="Arial" w:cs="Arial"/>
          <w:b/>
          <w:bCs/>
          <w:sz w:val="20"/>
          <w:szCs w:val="20"/>
          <w:u w:val="single"/>
          <w:lang w:val="en-GB"/>
        </w:rPr>
      </w:pPr>
    </w:p>
    <w:sectPr w:rsidR="00320959" w:rsidRPr="0032095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83993" w14:textId="77777777" w:rsidR="00E865A3" w:rsidRDefault="00E865A3">
      <w:r>
        <w:separator/>
      </w:r>
    </w:p>
  </w:endnote>
  <w:endnote w:type="continuationSeparator" w:id="0">
    <w:p w14:paraId="1D57A59B" w14:textId="77777777" w:rsidR="00E865A3" w:rsidRDefault="00E86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579F5" w14:textId="77777777" w:rsidR="00B94FB5" w:rsidRDefault="0072292D">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CC6FD" w14:textId="77777777" w:rsidR="00E865A3" w:rsidRDefault="00E865A3">
      <w:r>
        <w:separator/>
      </w:r>
    </w:p>
  </w:footnote>
  <w:footnote w:type="continuationSeparator" w:id="0">
    <w:p w14:paraId="063146F0" w14:textId="77777777" w:rsidR="00E865A3" w:rsidRDefault="00E86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F9DA" w14:textId="77777777" w:rsidR="00B94FB5" w:rsidRDefault="00B94FB5">
    <w:pPr>
      <w:spacing w:before="100" w:beforeAutospacing="1" w:after="100" w:afterAutospacing="1"/>
      <w:jc w:val="center"/>
      <w:rPr>
        <w:rFonts w:ascii="Arial" w:hAnsi="Arial" w:cs="Arial"/>
        <w:b/>
        <w:bCs/>
        <w:color w:val="003399"/>
        <w:szCs w:val="20"/>
        <w:u w:val="single"/>
        <w:lang w:val="en-GB"/>
      </w:rPr>
    </w:pPr>
  </w:p>
  <w:p w14:paraId="361C20FF" w14:textId="77777777" w:rsidR="00B94FB5" w:rsidRDefault="0072292D">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7C5"/>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75DF"/>
    <w:rsid w:val="00136984"/>
    <w:rsid w:val="00144521"/>
    <w:rsid w:val="00150304"/>
    <w:rsid w:val="0015296D"/>
    <w:rsid w:val="00163622"/>
    <w:rsid w:val="001645A2"/>
    <w:rsid w:val="00164F4E"/>
    <w:rsid w:val="00165685"/>
    <w:rsid w:val="0017480A"/>
    <w:rsid w:val="001766DF"/>
    <w:rsid w:val="00180E8D"/>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59A7"/>
    <w:rsid w:val="0023696A"/>
    <w:rsid w:val="002422CB"/>
    <w:rsid w:val="00245E23"/>
    <w:rsid w:val="0025366D"/>
    <w:rsid w:val="00254F80"/>
    <w:rsid w:val="00262634"/>
    <w:rsid w:val="002643B3"/>
    <w:rsid w:val="00275984"/>
    <w:rsid w:val="002759D8"/>
    <w:rsid w:val="00280EC9"/>
    <w:rsid w:val="00291D08"/>
    <w:rsid w:val="00293482"/>
    <w:rsid w:val="002D7EA9"/>
    <w:rsid w:val="002E1211"/>
    <w:rsid w:val="002E2339"/>
    <w:rsid w:val="002E6D86"/>
    <w:rsid w:val="002F1235"/>
    <w:rsid w:val="002F6935"/>
    <w:rsid w:val="00300B82"/>
    <w:rsid w:val="00312559"/>
    <w:rsid w:val="003204B8"/>
    <w:rsid w:val="00320959"/>
    <w:rsid w:val="00334F81"/>
    <w:rsid w:val="0033692F"/>
    <w:rsid w:val="00346223"/>
    <w:rsid w:val="003931F5"/>
    <w:rsid w:val="0039513C"/>
    <w:rsid w:val="003A04E7"/>
    <w:rsid w:val="003A4991"/>
    <w:rsid w:val="003A6E1A"/>
    <w:rsid w:val="003B2172"/>
    <w:rsid w:val="003E3E19"/>
    <w:rsid w:val="003E746A"/>
    <w:rsid w:val="004021F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160A"/>
    <w:rsid w:val="005D230D"/>
    <w:rsid w:val="005E2EAE"/>
    <w:rsid w:val="005E5EC3"/>
    <w:rsid w:val="00602F7D"/>
    <w:rsid w:val="00605952"/>
    <w:rsid w:val="00620677"/>
    <w:rsid w:val="00624032"/>
    <w:rsid w:val="00624D56"/>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292D"/>
    <w:rsid w:val="007238EB"/>
    <w:rsid w:val="0072789A"/>
    <w:rsid w:val="007317C3"/>
    <w:rsid w:val="00734756"/>
    <w:rsid w:val="0073538B"/>
    <w:rsid w:val="00741BD0"/>
    <w:rsid w:val="007426E6"/>
    <w:rsid w:val="00746370"/>
    <w:rsid w:val="00762944"/>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D4F07"/>
    <w:rsid w:val="008F36E4"/>
    <w:rsid w:val="00933C8B"/>
    <w:rsid w:val="009553EC"/>
    <w:rsid w:val="009668EE"/>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94FB5"/>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355C"/>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09C6"/>
    <w:rsid w:val="00E210E7"/>
    <w:rsid w:val="00E451EA"/>
    <w:rsid w:val="00E53E52"/>
    <w:rsid w:val="00E57F4B"/>
    <w:rsid w:val="00E63889"/>
    <w:rsid w:val="00E65EB7"/>
    <w:rsid w:val="00E71C8D"/>
    <w:rsid w:val="00E72360"/>
    <w:rsid w:val="00E865A3"/>
    <w:rsid w:val="00E972A7"/>
    <w:rsid w:val="00EA2839"/>
    <w:rsid w:val="00EB3E91"/>
    <w:rsid w:val="00EC6894"/>
    <w:rsid w:val="00ED6B12"/>
    <w:rsid w:val="00EE0D3E"/>
    <w:rsid w:val="00EF326D"/>
    <w:rsid w:val="00EF53FE"/>
    <w:rsid w:val="00F245A7"/>
    <w:rsid w:val="00F2643C"/>
    <w:rsid w:val="00F3295A"/>
    <w:rsid w:val="00F34D8E"/>
    <w:rsid w:val="00F3669D"/>
    <w:rsid w:val="00F36A3E"/>
    <w:rsid w:val="00F405F8"/>
    <w:rsid w:val="00F41154"/>
    <w:rsid w:val="00F4700F"/>
    <w:rsid w:val="00F51F7F"/>
    <w:rsid w:val="00F573EA"/>
    <w:rsid w:val="00F57E9D"/>
    <w:rsid w:val="00F6286B"/>
    <w:rsid w:val="00FA6528"/>
    <w:rsid w:val="00FC2E17"/>
    <w:rsid w:val="00FC6387"/>
    <w:rsid w:val="00FC6802"/>
    <w:rsid w:val="00FD70A7"/>
    <w:rsid w:val="00FF09A0"/>
    <w:rsid w:val="50CE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AD3CF"/>
  <w15:docId w15:val="{63E6F9E1-5238-5742-B0B2-373D517B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Emphasis">
    <w:name w:val="Emphasis"/>
    <w:uiPriority w:val="20"/>
    <w:qFormat/>
    <w:rPr>
      <w:i/>
      <w:iCs/>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EE0F2-204D-4FC2-BF15-5C176F25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529</Words>
  <Characters>3016</Characters>
  <Application>Microsoft Office Word</Application>
  <DocSecurity>0</DocSecurity>
  <Lines>25</Lines>
  <Paragraphs>7</Paragraphs>
  <ScaleCrop>false</ScaleCrop>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4</cp:revision>
  <dcterms:created xsi:type="dcterms:W3CDTF">2026-02-06T04:59:00Z</dcterms:created>
  <dcterms:modified xsi:type="dcterms:W3CDTF">2026-02-07T08:12:00Z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CF30E96DC3354DCEBE90DB3B1D1F5298_13</vt:lpwstr>
  </property>
</Properties>
</file>