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67"/>
        <w:gridCol w:w="15767"/>
      </w:tblGrid>
      <w:tr w:rsidR="00D84594" w:rsidRPr="00E13AC7" w14:paraId="69D7CF62" w14:textId="77777777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shd w:val="clear" w:color="auto" w:fill="EBFFFF"/>
          </w:tcPr>
          <w:p w14:paraId="173BBD3F" w14:textId="77777777" w:rsidR="00D84594" w:rsidRPr="00E13AC7" w:rsidRDefault="00D84594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D84594" w:rsidRPr="00E13AC7" w14:paraId="78885BE3" w14:textId="77777777">
        <w:trPr>
          <w:trHeight w:val="290"/>
        </w:trPr>
        <w:tc>
          <w:tcPr>
            <w:tcW w:w="1234" w:type="pct"/>
            <w:shd w:val="clear" w:color="auto" w:fill="EBFFFF"/>
          </w:tcPr>
          <w:p w14:paraId="173BD6F8" w14:textId="77777777" w:rsidR="00D84594" w:rsidRPr="00E13AC7" w:rsidRDefault="00587F5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13AC7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B29EF0" w14:textId="77777777" w:rsidR="00D84594" w:rsidRPr="00E13AC7" w:rsidRDefault="00E44C7B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7" w:history="1">
              <w:r w:rsidR="00587F53" w:rsidRPr="00E13AC7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Advances in Biology &amp; Biotechnology</w:t>
              </w:r>
            </w:hyperlink>
            <w:r w:rsidR="00587F53" w:rsidRPr="00E13AC7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D84594" w:rsidRPr="00E13AC7" w14:paraId="0F8C3443" w14:textId="77777777">
        <w:trPr>
          <w:trHeight w:val="290"/>
        </w:trPr>
        <w:tc>
          <w:tcPr>
            <w:tcW w:w="1234" w:type="pct"/>
            <w:shd w:val="clear" w:color="auto" w:fill="EBFFFF"/>
          </w:tcPr>
          <w:p w14:paraId="223A19AA" w14:textId="77777777" w:rsidR="00D84594" w:rsidRPr="00E13AC7" w:rsidRDefault="00587F5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13AC7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F74E86" w14:textId="77777777" w:rsidR="00D84594" w:rsidRPr="00E13AC7" w:rsidRDefault="00587F5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13AC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Ms_JABB_152719</w:t>
            </w:r>
          </w:p>
        </w:tc>
      </w:tr>
      <w:tr w:rsidR="00D84594" w:rsidRPr="00E13AC7" w14:paraId="23617E33" w14:textId="77777777">
        <w:trPr>
          <w:trHeight w:val="650"/>
        </w:trPr>
        <w:tc>
          <w:tcPr>
            <w:tcW w:w="1234" w:type="pct"/>
            <w:shd w:val="clear" w:color="auto" w:fill="EBFFFF"/>
          </w:tcPr>
          <w:p w14:paraId="10BDB00E" w14:textId="77777777" w:rsidR="00D84594" w:rsidRPr="00E13AC7" w:rsidRDefault="00587F5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13AC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17C806" w14:textId="77777777" w:rsidR="00D84594" w:rsidRPr="00E13AC7" w:rsidRDefault="00587F5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13AC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Therapeutic Management of Systemic Hypertension in Dogs: A </w:t>
            </w:r>
            <w:proofErr w:type="spellStart"/>
            <w:r w:rsidRPr="00E13AC7">
              <w:rPr>
                <w:rFonts w:ascii="Arial" w:hAnsi="Arial" w:cs="Arial"/>
                <w:b/>
                <w:sz w:val="20"/>
                <w:szCs w:val="20"/>
                <w:lang w:val="en-GB"/>
              </w:rPr>
              <w:t>Clinico</w:t>
            </w:r>
            <w:proofErr w:type="spellEnd"/>
            <w:r w:rsidRPr="00E13AC7">
              <w:rPr>
                <w:rFonts w:ascii="Arial" w:hAnsi="Arial" w:cs="Arial"/>
                <w:b/>
                <w:sz w:val="20"/>
                <w:szCs w:val="20"/>
                <w:lang w:val="en-GB"/>
              </w:rPr>
              <w:t>-biochemical Study</w:t>
            </w:r>
          </w:p>
        </w:tc>
      </w:tr>
      <w:tr w:rsidR="00D84594" w:rsidRPr="00E13AC7" w14:paraId="68B3E7CA" w14:textId="77777777">
        <w:trPr>
          <w:trHeight w:val="332"/>
        </w:trPr>
        <w:tc>
          <w:tcPr>
            <w:tcW w:w="1234" w:type="pct"/>
            <w:shd w:val="clear" w:color="auto" w:fill="EBFFFF"/>
          </w:tcPr>
          <w:p w14:paraId="6E333335" w14:textId="77777777" w:rsidR="00D84594" w:rsidRPr="00E13AC7" w:rsidRDefault="00587F5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13AC7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05970" w14:textId="77777777" w:rsidR="00D84594" w:rsidRPr="00E13AC7" w:rsidRDefault="00D8459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0ACDD6C9" w14:textId="3D77FAAF" w:rsidR="00D84594" w:rsidRPr="00E13AC7" w:rsidRDefault="00D84594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97"/>
        <w:gridCol w:w="9261"/>
        <w:gridCol w:w="6376"/>
      </w:tblGrid>
      <w:tr w:rsidR="00D84594" w:rsidRPr="00E13AC7" w14:paraId="7580FA3C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15B59DC3" w14:textId="77777777" w:rsidR="00D84594" w:rsidRPr="00E13AC7" w:rsidRDefault="00587F5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13AC7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E13AC7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7371F2EA" w14:textId="77777777" w:rsidR="00D84594" w:rsidRPr="00E13AC7" w:rsidRDefault="00D8459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84594" w:rsidRPr="00E13AC7" w14:paraId="0B45C51D" w14:textId="77777777">
        <w:tc>
          <w:tcPr>
            <w:tcW w:w="1265" w:type="pct"/>
            <w:noWrap/>
          </w:tcPr>
          <w:p w14:paraId="700CB9F8" w14:textId="77777777" w:rsidR="00D84594" w:rsidRPr="00E13AC7" w:rsidRDefault="00D8459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334747C5" w14:textId="77777777" w:rsidR="00D84594" w:rsidRPr="00E13AC7" w:rsidRDefault="00587F5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13AC7">
              <w:rPr>
                <w:rFonts w:ascii="Arial" w:hAnsi="Arial" w:cs="Arial"/>
                <w:lang w:val="en-GB"/>
              </w:rPr>
              <w:t>Reviewer’s comment</w:t>
            </w:r>
          </w:p>
          <w:p w14:paraId="1D9279C0" w14:textId="77777777" w:rsidR="00D84594" w:rsidRPr="00E13AC7" w:rsidRDefault="00D84594" w:rsidP="00E13AC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1755824F" w14:textId="77777777" w:rsidR="00D84594" w:rsidRPr="00E13AC7" w:rsidRDefault="00587F53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E13AC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13AC7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674D615" w14:textId="77777777" w:rsidR="00D84594" w:rsidRPr="00E13AC7" w:rsidRDefault="00D8459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D84594" w:rsidRPr="00E13AC7" w14:paraId="1C5F258F" w14:textId="77777777">
        <w:trPr>
          <w:trHeight w:val="1264"/>
        </w:trPr>
        <w:tc>
          <w:tcPr>
            <w:tcW w:w="1265" w:type="pct"/>
            <w:noWrap/>
          </w:tcPr>
          <w:p w14:paraId="0EA7A914" w14:textId="77777777" w:rsidR="00D84594" w:rsidRPr="00E13AC7" w:rsidRDefault="00587F5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13AC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510E18F1" w14:textId="77777777" w:rsidR="00D84594" w:rsidRPr="00E13AC7" w:rsidRDefault="00D84594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24DFA3A1" w14:textId="77777777" w:rsidR="00D84594" w:rsidRPr="00E13AC7" w:rsidRDefault="00587F53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rtl/>
                <w:lang w:bidi="fa-IR"/>
              </w:rPr>
            </w:pPr>
            <w:r w:rsidRPr="00E13AC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Given the importance of the topic of blood pressure in dogs, this article seems to </w:t>
            </w:r>
            <w:proofErr w:type="gramStart"/>
            <w:r w:rsidRPr="00E13AC7">
              <w:rPr>
                <w:rFonts w:ascii="Arial" w:hAnsi="Arial" w:cs="Arial"/>
                <w:b/>
                <w:bCs/>
                <w:sz w:val="20"/>
                <w:szCs w:val="20"/>
              </w:rPr>
              <w:t>be  useful</w:t>
            </w:r>
            <w:proofErr w:type="gramEnd"/>
            <w:r w:rsidRPr="00E13AC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particularly for small animal clinicians.</w:t>
            </w:r>
            <w:r w:rsidRPr="00E13AC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13AC7">
              <w:rPr>
                <w:rFonts w:ascii="Arial" w:hAnsi="Arial" w:cs="Arial"/>
                <w:b/>
                <w:bCs/>
                <w:sz w:val="20"/>
                <w:szCs w:val="20"/>
                <w:lang w:bidi="fa-IR"/>
              </w:rPr>
              <w:t>The present study has scientifically and clinically clarified the subject under discussion</w:t>
            </w:r>
          </w:p>
        </w:tc>
        <w:tc>
          <w:tcPr>
            <w:tcW w:w="1523" w:type="pct"/>
          </w:tcPr>
          <w:p w14:paraId="3295154E" w14:textId="77777777" w:rsidR="00D84594" w:rsidRPr="00E13AC7" w:rsidRDefault="00587F53">
            <w:pPr>
              <w:pStyle w:val="Heading2"/>
              <w:jc w:val="left"/>
              <w:rPr>
                <w:rFonts w:ascii="Arial" w:hAnsi="Arial" w:cs="Arial"/>
                <w:b w:val="0"/>
                <w:lang w:val="en-US"/>
              </w:rPr>
            </w:pPr>
            <w:r w:rsidRPr="00E13AC7">
              <w:rPr>
                <w:rFonts w:ascii="Arial" w:hAnsi="Arial" w:cs="Arial"/>
                <w:b w:val="0"/>
                <w:lang w:val="en-US"/>
              </w:rPr>
              <w:t>OK</w:t>
            </w:r>
          </w:p>
        </w:tc>
      </w:tr>
      <w:tr w:rsidR="00D84594" w:rsidRPr="00E13AC7" w14:paraId="7F7F840D" w14:textId="77777777">
        <w:trPr>
          <w:trHeight w:val="1262"/>
        </w:trPr>
        <w:tc>
          <w:tcPr>
            <w:tcW w:w="1265" w:type="pct"/>
            <w:noWrap/>
          </w:tcPr>
          <w:p w14:paraId="093098B9" w14:textId="77777777" w:rsidR="00D84594" w:rsidRPr="00E13AC7" w:rsidRDefault="00587F5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13AC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85FA668" w14:textId="77777777" w:rsidR="00D84594" w:rsidRPr="00E13AC7" w:rsidRDefault="00587F5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13AC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787FBC45" w14:textId="77777777" w:rsidR="00D84594" w:rsidRPr="00E13AC7" w:rsidRDefault="00D84594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576690C3" w14:textId="77777777" w:rsidR="00D84594" w:rsidRPr="00E13AC7" w:rsidRDefault="00587F5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13AC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14CC5FAF" w14:textId="77777777" w:rsidR="00D84594" w:rsidRPr="00E13AC7" w:rsidRDefault="00587F53">
            <w:pPr>
              <w:pStyle w:val="Heading2"/>
              <w:jc w:val="left"/>
              <w:rPr>
                <w:rFonts w:ascii="Arial" w:hAnsi="Arial" w:cs="Arial"/>
                <w:b w:val="0"/>
                <w:lang w:val="en-US"/>
              </w:rPr>
            </w:pPr>
            <w:r w:rsidRPr="00E13AC7">
              <w:rPr>
                <w:rFonts w:ascii="Arial" w:hAnsi="Arial" w:cs="Arial"/>
                <w:b w:val="0"/>
                <w:lang w:val="en-US"/>
              </w:rPr>
              <w:t>OK</w:t>
            </w:r>
          </w:p>
        </w:tc>
      </w:tr>
      <w:tr w:rsidR="00D84594" w:rsidRPr="00E13AC7" w14:paraId="786A5542" w14:textId="77777777">
        <w:trPr>
          <w:trHeight w:val="1262"/>
        </w:trPr>
        <w:tc>
          <w:tcPr>
            <w:tcW w:w="1265" w:type="pct"/>
            <w:noWrap/>
          </w:tcPr>
          <w:p w14:paraId="59F9F1DD" w14:textId="77777777" w:rsidR="00D84594" w:rsidRPr="00E13AC7" w:rsidRDefault="00587F53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E13AC7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64C090F6" w14:textId="77777777" w:rsidR="00D84594" w:rsidRPr="00E13AC7" w:rsidRDefault="00D84594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4A8619DD" w14:textId="77777777" w:rsidR="00D84594" w:rsidRPr="00E13AC7" w:rsidRDefault="00587F5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13AC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159B0DBA" w14:textId="77777777" w:rsidR="00D84594" w:rsidRPr="00E13AC7" w:rsidRDefault="00587F53">
            <w:pPr>
              <w:pStyle w:val="Heading2"/>
              <w:jc w:val="left"/>
              <w:rPr>
                <w:rFonts w:ascii="Arial" w:hAnsi="Arial" w:cs="Arial"/>
                <w:b w:val="0"/>
                <w:lang w:val="en-US"/>
              </w:rPr>
            </w:pPr>
            <w:r w:rsidRPr="00E13AC7">
              <w:rPr>
                <w:rFonts w:ascii="Arial" w:hAnsi="Arial" w:cs="Arial"/>
                <w:b w:val="0"/>
                <w:lang w:val="en-US"/>
              </w:rPr>
              <w:t>OK</w:t>
            </w:r>
          </w:p>
        </w:tc>
      </w:tr>
      <w:tr w:rsidR="00D84594" w:rsidRPr="00E13AC7" w14:paraId="78C31CC5" w14:textId="77777777">
        <w:trPr>
          <w:trHeight w:val="704"/>
        </w:trPr>
        <w:tc>
          <w:tcPr>
            <w:tcW w:w="1265" w:type="pct"/>
            <w:noWrap/>
          </w:tcPr>
          <w:p w14:paraId="2255CA20" w14:textId="77777777" w:rsidR="00D84594" w:rsidRPr="00E13AC7" w:rsidRDefault="00587F53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E13AC7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5037FEEC" w14:textId="77777777" w:rsidR="00D84594" w:rsidRPr="00E13AC7" w:rsidRDefault="00587F53">
            <w:pPr>
              <w:rPr>
                <w:rFonts w:ascii="Arial" w:hAnsi="Arial" w:cs="Arial"/>
                <w:sz w:val="20"/>
                <w:szCs w:val="20"/>
                <w:lang w:bidi="fa-IR"/>
              </w:rPr>
            </w:pPr>
            <w:r w:rsidRPr="00E13AC7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0F3B80A6" w14:textId="77777777" w:rsidR="00D84594" w:rsidRPr="00E13AC7" w:rsidRDefault="00587F53">
            <w:pPr>
              <w:pStyle w:val="Heading2"/>
              <w:jc w:val="left"/>
              <w:rPr>
                <w:rFonts w:ascii="Arial" w:hAnsi="Arial" w:cs="Arial"/>
                <w:b w:val="0"/>
                <w:lang w:val="en-US"/>
              </w:rPr>
            </w:pPr>
            <w:r w:rsidRPr="00E13AC7">
              <w:rPr>
                <w:rFonts w:ascii="Arial" w:hAnsi="Arial" w:cs="Arial"/>
                <w:b w:val="0"/>
                <w:lang w:val="en-US"/>
              </w:rPr>
              <w:t>OK</w:t>
            </w:r>
          </w:p>
        </w:tc>
      </w:tr>
      <w:tr w:rsidR="00D84594" w:rsidRPr="00E13AC7" w14:paraId="6CF4C120" w14:textId="77777777">
        <w:trPr>
          <w:trHeight w:val="703"/>
        </w:trPr>
        <w:tc>
          <w:tcPr>
            <w:tcW w:w="1265" w:type="pct"/>
            <w:noWrap/>
          </w:tcPr>
          <w:p w14:paraId="7033A1CE" w14:textId="77777777" w:rsidR="00D84594" w:rsidRPr="00E13AC7" w:rsidRDefault="00587F5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13AC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07D35FCA" w14:textId="77777777" w:rsidR="00D84594" w:rsidRPr="00E13AC7" w:rsidRDefault="00587F5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13AC7">
              <w:rPr>
                <w:rFonts w:ascii="Arial" w:hAnsi="Arial" w:cs="Arial"/>
                <w:bCs/>
                <w:sz w:val="20"/>
                <w:szCs w:val="20"/>
                <w:lang w:val="en-GB"/>
              </w:rPr>
              <w:t>It would be better if the respected author added more recent studies</w:t>
            </w:r>
          </w:p>
        </w:tc>
        <w:tc>
          <w:tcPr>
            <w:tcW w:w="1523" w:type="pct"/>
          </w:tcPr>
          <w:p w14:paraId="530E76EA" w14:textId="77777777" w:rsidR="00D84594" w:rsidRPr="00E13AC7" w:rsidRDefault="00587F53">
            <w:pPr>
              <w:pStyle w:val="Heading2"/>
              <w:jc w:val="left"/>
              <w:rPr>
                <w:rFonts w:ascii="Arial" w:hAnsi="Arial" w:cs="Arial"/>
                <w:b w:val="0"/>
                <w:lang w:val="en-US"/>
              </w:rPr>
            </w:pPr>
            <w:r w:rsidRPr="00E13AC7">
              <w:rPr>
                <w:rFonts w:ascii="Arial" w:hAnsi="Arial" w:cs="Arial"/>
                <w:b w:val="0"/>
                <w:lang w:val="en-US"/>
              </w:rPr>
              <w:t>ADDED</w:t>
            </w:r>
          </w:p>
        </w:tc>
      </w:tr>
      <w:tr w:rsidR="00D84594" w:rsidRPr="00E13AC7" w14:paraId="7E1EA6BC" w14:textId="77777777">
        <w:trPr>
          <w:trHeight w:val="386"/>
        </w:trPr>
        <w:tc>
          <w:tcPr>
            <w:tcW w:w="1265" w:type="pct"/>
            <w:noWrap/>
          </w:tcPr>
          <w:p w14:paraId="04A1EBD4" w14:textId="77777777" w:rsidR="00D84594" w:rsidRPr="00E13AC7" w:rsidRDefault="00587F53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E13AC7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52E0D997" w14:textId="77777777" w:rsidR="00D84594" w:rsidRPr="00E13AC7" w:rsidRDefault="00D8459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17084AD4" w14:textId="77777777" w:rsidR="00D84594" w:rsidRPr="00E13AC7" w:rsidRDefault="00587F53">
            <w:pPr>
              <w:rPr>
                <w:rFonts w:ascii="Arial" w:hAnsi="Arial" w:cs="Arial"/>
                <w:sz w:val="20"/>
                <w:szCs w:val="20"/>
                <w:lang w:bidi="fa-IR"/>
              </w:rPr>
            </w:pPr>
            <w:r w:rsidRPr="00E13AC7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342B59BE" w14:textId="77777777" w:rsidR="00D84594" w:rsidRPr="00E13AC7" w:rsidRDefault="00587F53">
            <w:pPr>
              <w:rPr>
                <w:rFonts w:ascii="Arial" w:hAnsi="Arial" w:cs="Arial"/>
                <w:sz w:val="20"/>
                <w:szCs w:val="20"/>
              </w:rPr>
            </w:pPr>
            <w:r w:rsidRPr="00E13AC7"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  <w:tr w:rsidR="00D84594" w:rsidRPr="00E13AC7" w14:paraId="0BCE771A" w14:textId="77777777">
        <w:trPr>
          <w:trHeight w:val="1178"/>
        </w:trPr>
        <w:tc>
          <w:tcPr>
            <w:tcW w:w="1265" w:type="pct"/>
            <w:noWrap/>
          </w:tcPr>
          <w:p w14:paraId="78EF7CE5" w14:textId="77777777" w:rsidR="00D84594" w:rsidRPr="00E13AC7" w:rsidRDefault="00587F53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E13AC7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E13AC7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E13AC7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16974E1C" w14:textId="77777777" w:rsidR="00D84594" w:rsidRPr="00E13AC7" w:rsidRDefault="00D8459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459C57D2" w14:textId="77777777" w:rsidR="00D84594" w:rsidRPr="00E13AC7" w:rsidRDefault="00D8459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19E1F05A" w14:textId="77777777" w:rsidR="00D84594" w:rsidRPr="00E13AC7" w:rsidRDefault="00D8459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3C6845BD" w14:textId="77777777" w:rsidR="00D84594" w:rsidRPr="00E13AC7" w:rsidRDefault="00D84594">
      <w:pPr>
        <w:rPr>
          <w:rFonts w:ascii="Arial" w:hAnsi="Arial" w:cs="Arial"/>
          <w:sz w:val="20"/>
          <w:szCs w:val="20"/>
        </w:rPr>
      </w:pPr>
      <w:bookmarkStart w:id="2" w:name="_GoBack"/>
      <w:bookmarkEnd w:id="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D84594" w:rsidRPr="00E13AC7" w14:paraId="69069FB2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EB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48387C" w14:textId="77777777" w:rsidR="00D84594" w:rsidRPr="00E13AC7" w:rsidRDefault="00587F53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r w:rsidRPr="00E13AC7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E13AC7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78AB91D5" w14:textId="77777777" w:rsidR="00D84594" w:rsidRPr="00E13AC7" w:rsidRDefault="00D84594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D84594" w:rsidRPr="00E13AC7" w14:paraId="58BD770F" w14:textId="77777777">
        <w:tc>
          <w:tcPr>
            <w:tcW w:w="1615" w:type="pct"/>
            <w:shd w:val="clear" w:color="auto" w:fill="EB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297184" w14:textId="77777777" w:rsidR="00D84594" w:rsidRPr="00E13AC7" w:rsidRDefault="00D8459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4A679" w14:textId="77777777" w:rsidR="00D84594" w:rsidRPr="00E13AC7" w:rsidRDefault="00587F5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13AC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EBFFFF"/>
          </w:tcPr>
          <w:p w14:paraId="02A361C7" w14:textId="77777777" w:rsidR="00D84594" w:rsidRPr="00E13AC7" w:rsidRDefault="00587F53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E13AC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13AC7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0EABF65" w14:textId="77777777" w:rsidR="00D84594" w:rsidRPr="00E13AC7" w:rsidRDefault="00D8459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84594" w:rsidRPr="00E13AC7" w14:paraId="2F29FB2B" w14:textId="77777777">
        <w:trPr>
          <w:trHeight w:val="890"/>
        </w:trPr>
        <w:tc>
          <w:tcPr>
            <w:tcW w:w="1615" w:type="pct"/>
            <w:shd w:val="clear" w:color="auto" w:fill="EB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8D6478" w14:textId="77777777" w:rsidR="00D84594" w:rsidRPr="00E13AC7" w:rsidRDefault="00587F53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E13AC7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065450A0" w14:textId="77777777" w:rsidR="00D84594" w:rsidRPr="00E13AC7" w:rsidRDefault="00D8459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A5B55B" w14:textId="77777777" w:rsidR="00D84594" w:rsidRPr="00E13AC7" w:rsidRDefault="00587F53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E13AC7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E13AC7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E13AC7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4F2B5CD8" w14:textId="77777777" w:rsidR="00D84594" w:rsidRPr="00E13AC7" w:rsidRDefault="00D8459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D959CD0" w14:textId="77777777" w:rsidR="00D84594" w:rsidRPr="00E13AC7" w:rsidRDefault="00D8459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EBFFFF"/>
            <w:vAlign w:val="center"/>
          </w:tcPr>
          <w:p w14:paraId="7FADC94D" w14:textId="77777777" w:rsidR="00D84594" w:rsidRPr="00E13AC7" w:rsidRDefault="00D8459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91084D6" w14:textId="77777777" w:rsidR="00D84594" w:rsidRPr="00E13AC7" w:rsidRDefault="00D8459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9C4D4F2" w14:textId="77777777" w:rsidR="00D84594" w:rsidRPr="00E13AC7" w:rsidRDefault="00D8459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14:paraId="78955D63" w14:textId="77777777" w:rsidR="00D84594" w:rsidRPr="00E13AC7" w:rsidRDefault="00D84594">
      <w:pPr>
        <w:rPr>
          <w:rFonts w:ascii="Arial" w:hAnsi="Arial" w:cs="Arial"/>
          <w:sz w:val="20"/>
          <w:szCs w:val="20"/>
        </w:rPr>
      </w:pPr>
    </w:p>
    <w:p w14:paraId="152C84B8" w14:textId="77777777" w:rsidR="00D84594" w:rsidRPr="00E13AC7" w:rsidRDefault="00D84594">
      <w:pPr>
        <w:rPr>
          <w:rFonts w:ascii="Arial" w:hAnsi="Arial" w:cs="Arial"/>
          <w:sz w:val="20"/>
          <w:szCs w:val="20"/>
        </w:rPr>
      </w:pPr>
    </w:p>
    <w:p w14:paraId="67EC53F1" w14:textId="77777777" w:rsidR="00D84594" w:rsidRPr="00E13AC7" w:rsidRDefault="00D84594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4"/>
    <w:p w14:paraId="705D413B" w14:textId="77777777" w:rsidR="00D84594" w:rsidRPr="00E13AC7" w:rsidRDefault="00D84594">
      <w:pPr>
        <w:rPr>
          <w:rFonts w:ascii="Arial" w:hAnsi="Arial" w:cs="Arial"/>
          <w:sz w:val="20"/>
          <w:szCs w:val="20"/>
        </w:rPr>
      </w:pPr>
    </w:p>
    <w:bookmarkEnd w:id="0"/>
    <w:bookmarkEnd w:id="1"/>
    <w:p w14:paraId="449C57DD" w14:textId="77777777" w:rsidR="00D84594" w:rsidRPr="00E13AC7" w:rsidRDefault="00D84594">
      <w:pPr>
        <w:rPr>
          <w:rFonts w:ascii="Arial" w:hAnsi="Arial" w:cs="Arial"/>
          <w:sz w:val="20"/>
          <w:szCs w:val="20"/>
        </w:rPr>
      </w:pPr>
    </w:p>
    <w:sectPr w:rsidR="00D84594" w:rsidRPr="00E13AC7">
      <w:headerReference w:type="default" r:id="rId8"/>
      <w:footerReference w:type="default" r:id="rId9"/>
      <w:pgSz w:w="23814" w:h="16839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37EF64" w14:textId="77777777" w:rsidR="00E44C7B" w:rsidRDefault="00E44C7B">
      <w:r>
        <w:separator/>
      </w:r>
    </w:p>
  </w:endnote>
  <w:endnote w:type="continuationSeparator" w:id="0">
    <w:p w14:paraId="35CDF0C6" w14:textId="77777777" w:rsidR="00E44C7B" w:rsidRDefault="00E44C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SimSun"/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32EBB2" w14:textId="77777777" w:rsidR="00D84594" w:rsidRDefault="00587F53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                                           Approved by: MBM</w:t>
    </w:r>
    <w:r>
      <w:rPr>
        <w:sz w:val="16"/>
      </w:rPr>
      <w:tab/>
      <w:t xml:space="preserve">   </w:t>
    </w:r>
    <w:r>
      <w:rPr>
        <w:sz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4DCDB2" w14:textId="77777777" w:rsidR="00E44C7B" w:rsidRDefault="00E44C7B">
      <w:r>
        <w:separator/>
      </w:r>
    </w:p>
  </w:footnote>
  <w:footnote w:type="continuationSeparator" w:id="0">
    <w:p w14:paraId="7F98007B" w14:textId="77777777" w:rsidR="00E44C7B" w:rsidRDefault="00E44C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876681" w14:textId="77777777" w:rsidR="00D84594" w:rsidRDefault="00D84594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87430B7" w14:textId="77777777" w:rsidR="00D84594" w:rsidRDefault="00587F53">
    <w:pPr>
      <w:spacing w:before="100" w:beforeAutospacing="1" w:after="100" w:afterAutospacing="1"/>
    </w:pPr>
    <w:r>
      <w:rPr>
        <w:rFonts w:ascii="Arial" w:hAnsi="Arial" w:cs="Arial"/>
        <w:b/>
        <w:bCs/>
        <w:color w:val="003399"/>
        <w:u w:val="single"/>
        <w:lang w:val="en-GB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26EEF"/>
    <w:rsid w:val="00030D76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5153"/>
    <w:rsid w:val="000A6F41"/>
    <w:rsid w:val="000B4EE5"/>
    <w:rsid w:val="000B74A1"/>
    <w:rsid w:val="000B757E"/>
    <w:rsid w:val="000C0837"/>
    <w:rsid w:val="000C3B7E"/>
    <w:rsid w:val="00100577"/>
    <w:rsid w:val="00101322"/>
    <w:rsid w:val="00136984"/>
    <w:rsid w:val="00144521"/>
    <w:rsid w:val="00146A9E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A0A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D7EA9"/>
    <w:rsid w:val="002E1211"/>
    <w:rsid w:val="002E2339"/>
    <w:rsid w:val="002E6D86"/>
    <w:rsid w:val="002F1235"/>
    <w:rsid w:val="002F6935"/>
    <w:rsid w:val="00312559"/>
    <w:rsid w:val="003204B8"/>
    <w:rsid w:val="00334F81"/>
    <w:rsid w:val="0033692F"/>
    <w:rsid w:val="003419B1"/>
    <w:rsid w:val="00346223"/>
    <w:rsid w:val="003931F5"/>
    <w:rsid w:val="0039513C"/>
    <w:rsid w:val="003A04E7"/>
    <w:rsid w:val="003A4991"/>
    <w:rsid w:val="003A6E1A"/>
    <w:rsid w:val="003B2172"/>
    <w:rsid w:val="003E746A"/>
    <w:rsid w:val="0042465A"/>
    <w:rsid w:val="004335EA"/>
    <w:rsid w:val="004356CC"/>
    <w:rsid w:val="00435B36"/>
    <w:rsid w:val="00442B24"/>
    <w:rsid w:val="0044444D"/>
    <w:rsid w:val="0044519B"/>
    <w:rsid w:val="00445B35"/>
    <w:rsid w:val="00446659"/>
    <w:rsid w:val="00451CF0"/>
    <w:rsid w:val="00457AB1"/>
    <w:rsid w:val="00457BC0"/>
    <w:rsid w:val="00462996"/>
    <w:rsid w:val="00464003"/>
    <w:rsid w:val="004674B4"/>
    <w:rsid w:val="0047721E"/>
    <w:rsid w:val="004B4CAD"/>
    <w:rsid w:val="004B4FDC"/>
    <w:rsid w:val="004C3DF1"/>
    <w:rsid w:val="004D2E36"/>
    <w:rsid w:val="004E5907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BE7"/>
    <w:rsid w:val="00567DE0"/>
    <w:rsid w:val="005735A5"/>
    <w:rsid w:val="00587F53"/>
    <w:rsid w:val="005A5BE0"/>
    <w:rsid w:val="005B12E0"/>
    <w:rsid w:val="005C25A0"/>
    <w:rsid w:val="005D160A"/>
    <w:rsid w:val="005D230D"/>
    <w:rsid w:val="005E2EAE"/>
    <w:rsid w:val="005E5EC3"/>
    <w:rsid w:val="00602F7D"/>
    <w:rsid w:val="00605952"/>
    <w:rsid w:val="00620677"/>
    <w:rsid w:val="00624032"/>
    <w:rsid w:val="00624D56"/>
    <w:rsid w:val="00645A56"/>
    <w:rsid w:val="006532DF"/>
    <w:rsid w:val="0065579D"/>
    <w:rsid w:val="00663792"/>
    <w:rsid w:val="0067046C"/>
    <w:rsid w:val="00676845"/>
    <w:rsid w:val="00680547"/>
    <w:rsid w:val="006830F4"/>
    <w:rsid w:val="0068446F"/>
    <w:rsid w:val="006869FC"/>
    <w:rsid w:val="0069428E"/>
    <w:rsid w:val="00694D3F"/>
    <w:rsid w:val="00696CAD"/>
    <w:rsid w:val="006A5E0B"/>
    <w:rsid w:val="006C3797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B1099"/>
    <w:rsid w:val="007B329E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642A0"/>
    <w:rsid w:val="0087201B"/>
    <w:rsid w:val="00877F10"/>
    <w:rsid w:val="00882091"/>
    <w:rsid w:val="008913D5"/>
    <w:rsid w:val="008930E9"/>
    <w:rsid w:val="00893E75"/>
    <w:rsid w:val="008C2778"/>
    <w:rsid w:val="008C2F62"/>
    <w:rsid w:val="008D020E"/>
    <w:rsid w:val="008D1117"/>
    <w:rsid w:val="008D15A4"/>
    <w:rsid w:val="008F36E4"/>
    <w:rsid w:val="00933C8B"/>
    <w:rsid w:val="009553EC"/>
    <w:rsid w:val="009668EE"/>
    <w:rsid w:val="0097098B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519D1"/>
    <w:rsid w:val="00A57DB1"/>
    <w:rsid w:val="00A6343B"/>
    <w:rsid w:val="00A65C50"/>
    <w:rsid w:val="00A66DD2"/>
    <w:rsid w:val="00AA15BE"/>
    <w:rsid w:val="00AA41B3"/>
    <w:rsid w:val="00AA6670"/>
    <w:rsid w:val="00AB1ED6"/>
    <w:rsid w:val="00AB397D"/>
    <w:rsid w:val="00AB638A"/>
    <w:rsid w:val="00AB6E43"/>
    <w:rsid w:val="00AC1349"/>
    <w:rsid w:val="00AD6C51"/>
    <w:rsid w:val="00AE43FE"/>
    <w:rsid w:val="00AF3016"/>
    <w:rsid w:val="00B03A45"/>
    <w:rsid w:val="00B076F8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58FF"/>
    <w:rsid w:val="00BA0EFF"/>
    <w:rsid w:val="00BA1AB3"/>
    <w:rsid w:val="00BA6421"/>
    <w:rsid w:val="00BB34E6"/>
    <w:rsid w:val="00BB4FEC"/>
    <w:rsid w:val="00BC402F"/>
    <w:rsid w:val="00BD216C"/>
    <w:rsid w:val="00BD27BA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635B6"/>
    <w:rsid w:val="00C70DFC"/>
    <w:rsid w:val="00C82466"/>
    <w:rsid w:val="00C84097"/>
    <w:rsid w:val="00CB429B"/>
    <w:rsid w:val="00CB79CE"/>
    <w:rsid w:val="00CC2753"/>
    <w:rsid w:val="00CD093E"/>
    <w:rsid w:val="00CD1556"/>
    <w:rsid w:val="00CD1FD7"/>
    <w:rsid w:val="00CE199A"/>
    <w:rsid w:val="00CE5AC7"/>
    <w:rsid w:val="00CF0BBB"/>
    <w:rsid w:val="00CF4412"/>
    <w:rsid w:val="00D1283A"/>
    <w:rsid w:val="00D1355C"/>
    <w:rsid w:val="00D17979"/>
    <w:rsid w:val="00D2075F"/>
    <w:rsid w:val="00D3257B"/>
    <w:rsid w:val="00D40416"/>
    <w:rsid w:val="00D45CF7"/>
    <w:rsid w:val="00D4782A"/>
    <w:rsid w:val="00D50253"/>
    <w:rsid w:val="00D524E3"/>
    <w:rsid w:val="00D6310E"/>
    <w:rsid w:val="00D7603E"/>
    <w:rsid w:val="00D84594"/>
    <w:rsid w:val="00D8579C"/>
    <w:rsid w:val="00D90124"/>
    <w:rsid w:val="00D91000"/>
    <w:rsid w:val="00D9392F"/>
    <w:rsid w:val="00DA41F5"/>
    <w:rsid w:val="00DB5B54"/>
    <w:rsid w:val="00DB7E1B"/>
    <w:rsid w:val="00DC1D81"/>
    <w:rsid w:val="00E13AC7"/>
    <w:rsid w:val="00E210E7"/>
    <w:rsid w:val="00E44C7B"/>
    <w:rsid w:val="00E451EA"/>
    <w:rsid w:val="00E53E52"/>
    <w:rsid w:val="00E57F4B"/>
    <w:rsid w:val="00E63889"/>
    <w:rsid w:val="00E65EB7"/>
    <w:rsid w:val="00E71C8D"/>
    <w:rsid w:val="00E72360"/>
    <w:rsid w:val="00E9587D"/>
    <w:rsid w:val="00E972A7"/>
    <w:rsid w:val="00EA2839"/>
    <w:rsid w:val="00EB3E91"/>
    <w:rsid w:val="00EC6894"/>
    <w:rsid w:val="00ED6B12"/>
    <w:rsid w:val="00EE0D3E"/>
    <w:rsid w:val="00EF326D"/>
    <w:rsid w:val="00EF53FE"/>
    <w:rsid w:val="00F245A7"/>
    <w:rsid w:val="00F2643C"/>
    <w:rsid w:val="00F3070F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70A7"/>
    <w:rsid w:val="00FF09A0"/>
    <w:rsid w:val="54F07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47E128"/>
  <w15:docId w15:val="{63E6F9E1-5238-5742-B0B2-373D517B9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jc w:val="both"/>
    </w:pPr>
    <w:rPr>
      <w:rFonts w:ascii="Helvetica" w:eastAsia="MS Mincho" w:hAnsi="Helvetica" w:cs="Helvetica"/>
      <w:lang w:val="fr-FR"/>
    </w:rPr>
  </w:style>
  <w:style w:type="character" w:styleId="FollowedHyperlink">
    <w:name w:val="FollowedHyperlink"/>
    <w:uiPriority w:val="99"/>
    <w:semiHidden/>
    <w:unhideWhenUsed/>
    <w:qFormat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qFormat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qFormat/>
    <w:rPr>
      <w:sz w:val="22"/>
      <w:szCs w:val="22"/>
      <w:lang w:val="en-US" w:eastAsia="en-US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abb.com/index.php/JABB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EAE1A9-58EA-4877-A86B-2E6AD036DD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256</Words>
  <Characters>1461</Characters>
  <Application>Microsoft Office Word</Application>
  <DocSecurity>0</DocSecurity>
  <Lines>12</Lines>
  <Paragraphs>3</Paragraphs>
  <ScaleCrop>false</ScaleCrop>
  <Company/>
  <LinksUpToDate>false</LinksUpToDate>
  <CharactersWithSpaces>1714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1022</cp:lastModifiedBy>
  <cp:revision>3</cp:revision>
  <dcterms:created xsi:type="dcterms:W3CDTF">2026-02-06T04:58:00Z</dcterms:created>
  <dcterms:modified xsi:type="dcterms:W3CDTF">2026-02-07T08:10:00Z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C46E608AC63840C48555FA7300A5E592_13</vt:lpwstr>
  </property>
</Properties>
</file>