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70D81" w14:paraId="6464A4A8" w14:textId="77777777" w:rsidTr="002643B3">
        <w:trPr>
          <w:trHeight w:val="290"/>
        </w:trPr>
        <w:tc>
          <w:tcPr>
            <w:tcW w:w="5000" w:type="pct"/>
            <w:gridSpan w:val="2"/>
            <w:tcBorders>
              <w:top w:val="nil"/>
              <w:left w:val="nil"/>
              <w:right w:val="nil"/>
            </w:tcBorders>
          </w:tcPr>
          <w:p w14:paraId="2F6F8596" w14:textId="77777777" w:rsidR="00602F7D" w:rsidRPr="00C70D81" w:rsidRDefault="00602F7D" w:rsidP="00F2643C">
            <w:pPr>
              <w:pStyle w:val="Heading2"/>
              <w:jc w:val="left"/>
              <w:rPr>
                <w:rFonts w:ascii="Arial" w:hAnsi="Arial" w:cs="Arial"/>
                <w:b w:val="0"/>
                <w:bCs w:val="0"/>
                <w:lang w:val="en-GB"/>
              </w:rPr>
            </w:pPr>
          </w:p>
        </w:tc>
      </w:tr>
      <w:tr w:rsidR="0000007A" w:rsidRPr="00C70D81" w14:paraId="10AF0C70" w14:textId="77777777" w:rsidTr="002643B3">
        <w:trPr>
          <w:trHeight w:val="290"/>
        </w:trPr>
        <w:tc>
          <w:tcPr>
            <w:tcW w:w="1234" w:type="pct"/>
          </w:tcPr>
          <w:p w14:paraId="040DA0B8" w14:textId="77777777" w:rsidR="0000007A" w:rsidRPr="00C70D81" w:rsidRDefault="0000007A" w:rsidP="00696CAD">
            <w:pPr>
              <w:pStyle w:val="BodyText"/>
              <w:ind w:left="90"/>
              <w:jc w:val="left"/>
              <w:rPr>
                <w:rFonts w:ascii="Arial" w:hAnsi="Arial" w:cs="Arial"/>
                <w:bCs/>
                <w:sz w:val="20"/>
                <w:szCs w:val="20"/>
                <w:lang w:val="en-GB"/>
              </w:rPr>
            </w:pPr>
            <w:r w:rsidRPr="00C70D8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9DB6499" w14:textId="77777777" w:rsidR="0000007A" w:rsidRPr="00C70D81" w:rsidRDefault="00432893" w:rsidP="00E65EB7">
            <w:pPr>
              <w:rPr>
                <w:rFonts w:ascii="Arial" w:hAnsi="Arial" w:cs="Arial"/>
                <w:b/>
                <w:bCs/>
                <w:color w:val="0000FF"/>
                <w:sz w:val="20"/>
                <w:szCs w:val="20"/>
              </w:rPr>
            </w:pPr>
            <w:hyperlink r:id="rId8" w:history="1">
              <w:r w:rsidR="00E210E7" w:rsidRPr="00C70D81">
                <w:rPr>
                  <w:rStyle w:val="Hyperlink"/>
                  <w:rFonts w:ascii="Arial" w:hAnsi="Arial" w:cs="Arial"/>
                  <w:b/>
                  <w:bCs/>
                  <w:sz w:val="20"/>
                  <w:szCs w:val="20"/>
                </w:rPr>
                <w:t>Journal of Advances in Biology &amp; Biotechnology</w:t>
              </w:r>
            </w:hyperlink>
            <w:r w:rsidR="00E210E7" w:rsidRPr="00C70D81">
              <w:rPr>
                <w:rFonts w:ascii="Arial" w:hAnsi="Arial" w:cs="Arial"/>
                <w:b/>
                <w:bCs/>
                <w:color w:val="0000FF"/>
                <w:sz w:val="20"/>
                <w:szCs w:val="20"/>
              </w:rPr>
              <w:t xml:space="preserve"> </w:t>
            </w:r>
          </w:p>
        </w:tc>
      </w:tr>
      <w:tr w:rsidR="0000007A" w:rsidRPr="00C70D81" w14:paraId="0D6A7C29" w14:textId="77777777" w:rsidTr="002643B3">
        <w:trPr>
          <w:trHeight w:val="290"/>
        </w:trPr>
        <w:tc>
          <w:tcPr>
            <w:tcW w:w="1234" w:type="pct"/>
          </w:tcPr>
          <w:p w14:paraId="267CE9C6" w14:textId="77777777" w:rsidR="0000007A" w:rsidRPr="00C70D81" w:rsidRDefault="0000007A" w:rsidP="00696CAD">
            <w:pPr>
              <w:pStyle w:val="BodyText"/>
              <w:ind w:left="90"/>
              <w:jc w:val="left"/>
              <w:rPr>
                <w:rFonts w:ascii="Arial" w:hAnsi="Arial" w:cs="Arial"/>
                <w:bCs/>
                <w:sz w:val="20"/>
                <w:szCs w:val="20"/>
                <w:lang w:val="en-GB"/>
              </w:rPr>
            </w:pPr>
            <w:r w:rsidRPr="00C70D8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121168A" w14:textId="77777777" w:rsidR="0000007A" w:rsidRPr="00C70D81" w:rsidRDefault="00692AA2" w:rsidP="00F3669D">
            <w:pPr>
              <w:pStyle w:val="NormalWeb"/>
              <w:spacing w:before="0" w:beforeAutospacing="0" w:after="0" w:afterAutospacing="0"/>
              <w:rPr>
                <w:rFonts w:ascii="Arial" w:hAnsi="Arial" w:cs="Arial"/>
                <w:b/>
                <w:bCs/>
                <w:sz w:val="20"/>
                <w:szCs w:val="20"/>
                <w:lang w:val="en-GB"/>
              </w:rPr>
            </w:pPr>
            <w:r w:rsidRPr="00C70D81">
              <w:rPr>
                <w:rFonts w:ascii="Arial" w:hAnsi="Arial" w:cs="Arial"/>
                <w:b/>
                <w:bCs/>
                <w:sz w:val="20"/>
                <w:szCs w:val="20"/>
                <w:lang w:val="en-GB"/>
              </w:rPr>
              <w:t>Ms_JABB_152385</w:t>
            </w:r>
          </w:p>
        </w:tc>
      </w:tr>
      <w:tr w:rsidR="0000007A" w:rsidRPr="00C70D81" w14:paraId="3A1A56E7" w14:textId="77777777" w:rsidTr="002643B3">
        <w:trPr>
          <w:trHeight w:val="650"/>
        </w:trPr>
        <w:tc>
          <w:tcPr>
            <w:tcW w:w="1234" w:type="pct"/>
          </w:tcPr>
          <w:p w14:paraId="4929E412" w14:textId="77777777" w:rsidR="0000007A" w:rsidRPr="00C70D81" w:rsidRDefault="0000007A" w:rsidP="00696CAD">
            <w:pPr>
              <w:pStyle w:val="BodyText"/>
              <w:ind w:left="90"/>
              <w:jc w:val="left"/>
              <w:rPr>
                <w:rFonts w:ascii="Arial" w:hAnsi="Arial" w:cs="Arial"/>
                <w:bCs/>
                <w:sz w:val="20"/>
                <w:szCs w:val="20"/>
                <w:lang w:val="en-GB"/>
              </w:rPr>
            </w:pPr>
            <w:r w:rsidRPr="00C70D8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71F62B3" w14:textId="77777777" w:rsidR="0000007A" w:rsidRPr="00C70D81" w:rsidRDefault="00692AA2" w:rsidP="000450FC">
            <w:pPr>
              <w:pStyle w:val="NormalWeb"/>
              <w:spacing w:before="0" w:beforeAutospacing="0" w:after="0" w:afterAutospacing="0"/>
              <w:rPr>
                <w:rFonts w:ascii="Arial" w:hAnsi="Arial" w:cs="Arial"/>
                <w:b/>
                <w:sz w:val="20"/>
                <w:szCs w:val="20"/>
                <w:lang w:val="en-GB"/>
              </w:rPr>
            </w:pPr>
            <w:r w:rsidRPr="00C70D81">
              <w:rPr>
                <w:rFonts w:ascii="Arial" w:hAnsi="Arial" w:cs="Arial"/>
                <w:b/>
                <w:sz w:val="20"/>
                <w:szCs w:val="20"/>
                <w:lang w:val="en-GB"/>
              </w:rPr>
              <w:t>CANDIDATE GENE MARKERS BASED MOLECULAR CHARACTERIZATION FOR GRAIN ZINC CONCENTRATION IN RICE</w:t>
            </w:r>
          </w:p>
        </w:tc>
      </w:tr>
      <w:tr w:rsidR="00CF0BBB" w:rsidRPr="00C70D81" w14:paraId="12D31955" w14:textId="77777777" w:rsidTr="002643B3">
        <w:trPr>
          <w:trHeight w:val="332"/>
        </w:trPr>
        <w:tc>
          <w:tcPr>
            <w:tcW w:w="1234" w:type="pct"/>
          </w:tcPr>
          <w:p w14:paraId="1F84A8A6" w14:textId="77777777" w:rsidR="00CF0BBB" w:rsidRPr="00C70D81" w:rsidRDefault="00CF0BBB" w:rsidP="00696CAD">
            <w:pPr>
              <w:pStyle w:val="BodyText"/>
              <w:ind w:left="90"/>
              <w:jc w:val="left"/>
              <w:rPr>
                <w:rFonts w:ascii="Arial" w:hAnsi="Arial" w:cs="Arial"/>
                <w:bCs/>
                <w:sz w:val="20"/>
                <w:szCs w:val="20"/>
                <w:lang w:val="en-GB"/>
              </w:rPr>
            </w:pPr>
            <w:r w:rsidRPr="00C70D8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F469BC8" w14:textId="77777777" w:rsidR="00CF0BBB" w:rsidRPr="00C70D81" w:rsidRDefault="00692AA2" w:rsidP="000450FC">
            <w:pPr>
              <w:pStyle w:val="NormalWeb"/>
              <w:spacing w:before="0" w:beforeAutospacing="0" w:after="0" w:afterAutospacing="0"/>
              <w:rPr>
                <w:rFonts w:ascii="Arial" w:hAnsi="Arial" w:cs="Arial"/>
                <w:b/>
                <w:sz w:val="20"/>
                <w:szCs w:val="20"/>
                <w:lang w:val="en-GB"/>
              </w:rPr>
            </w:pPr>
            <w:r w:rsidRPr="00C70D81">
              <w:rPr>
                <w:rFonts w:ascii="Arial" w:hAnsi="Arial" w:cs="Arial"/>
                <w:b/>
                <w:sz w:val="20"/>
                <w:szCs w:val="20"/>
                <w:lang w:val="en-GB"/>
              </w:rPr>
              <w:t>Original Research Article</w:t>
            </w:r>
          </w:p>
        </w:tc>
      </w:tr>
    </w:tbl>
    <w:p w14:paraId="477F84E8" w14:textId="77777777" w:rsidR="00037D52" w:rsidRPr="00C70D81" w:rsidRDefault="00037D52" w:rsidP="0000007A">
      <w:pPr>
        <w:pStyle w:val="BodyText"/>
        <w:rPr>
          <w:rFonts w:ascii="Arial" w:hAnsi="Arial" w:cs="Arial"/>
          <w:b/>
          <w:bCs/>
          <w:sz w:val="20"/>
          <w:szCs w:val="20"/>
          <w:u w:val="single"/>
          <w:lang w:val="en-GB"/>
        </w:rPr>
      </w:pPr>
    </w:p>
    <w:p w14:paraId="021A8683" w14:textId="77777777" w:rsidR="002F1235" w:rsidRPr="00C70D81"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C70D81" w14:paraId="0732D5C9" w14:textId="77777777">
        <w:tc>
          <w:tcPr>
            <w:tcW w:w="5000" w:type="pct"/>
            <w:gridSpan w:val="3"/>
            <w:tcBorders>
              <w:top w:val="nil"/>
              <w:left w:val="nil"/>
              <w:right w:val="nil"/>
            </w:tcBorders>
            <w:noWrap/>
          </w:tcPr>
          <w:p w14:paraId="4EA6F4FA" w14:textId="77777777" w:rsidR="002F1235" w:rsidRPr="00C70D81" w:rsidRDefault="002F1235">
            <w:pPr>
              <w:pStyle w:val="Heading2"/>
              <w:jc w:val="left"/>
              <w:rPr>
                <w:rFonts w:ascii="Arial" w:hAnsi="Arial" w:cs="Arial"/>
                <w:lang w:val="en-GB"/>
              </w:rPr>
            </w:pPr>
            <w:r w:rsidRPr="00C70D81">
              <w:rPr>
                <w:rFonts w:ascii="Arial" w:hAnsi="Arial" w:cs="Arial"/>
                <w:highlight w:val="yellow"/>
                <w:lang w:val="en-GB"/>
              </w:rPr>
              <w:t>PART  1:</w:t>
            </w:r>
            <w:r w:rsidRPr="00C70D81">
              <w:rPr>
                <w:rFonts w:ascii="Arial" w:hAnsi="Arial" w:cs="Arial"/>
                <w:lang w:val="en-GB"/>
              </w:rPr>
              <w:t xml:space="preserve"> Comments</w:t>
            </w:r>
          </w:p>
          <w:p w14:paraId="76110D29" w14:textId="77777777" w:rsidR="002F1235" w:rsidRPr="00C70D81" w:rsidRDefault="002F1235">
            <w:pPr>
              <w:rPr>
                <w:rFonts w:ascii="Arial" w:hAnsi="Arial" w:cs="Arial"/>
                <w:sz w:val="20"/>
                <w:szCs w:val="20"/>
                <w:lang w:val="en-GB"/>
              </w:rPr>
            </w:pPr>
          </w:p>
        </w:tc>
      </w:tr>
      <w:tr w:rsidR="002F1235" w:rsidRPr="00C70D81" w14:paraId="28A67232" w14:textId="77777777">
        <w:tc>
          <w:tcPr>
            <w:tcW w:w="1265" w:type="pct"/>
            <w:noWrap/>
          </w:tcPr>
          <w:p w14:paraId="4440251C" w14:textId="77777777" w:rsidR="002F1235" w:rsidRPr="00C70D81" w:rsidRDefault="002F1235">
            <w:pPr>
              <w:pStyle w:val="Heading2"/>
              <w:jc w:val="left"/>
              <w:rPr>
                <w:rFonts w:ascii="Arial" w:hAnsi="Arial" w:cs="Arial"/>
                <w:lang w:val="en-GB"/>
              </w:rPr>
            </w:pPr>
          </w:p>
        </w:tc>
        <w:tc>
          <w:tcPr>
            <w:tcW w:w="2212" w:type="pct"/>
          </w:tcPr>
          <w:p w14:paraId="6BDC79A3" w14:textId="77777777" w:rsidR="002F1235" w:rsidRPr="00C70D81" w:rsidRDefault="002F1235">
            <w:pPr>
              <w:pStyle w:val="Heading2"/>
              <w:jc w:val="left"/>
              <w:rPr>
                <w:rFonts w:ascii="Arial" w:hAnsi="Arial" w:cs="Arial"/>
                <w:lang w:val="en-GB"/>
              </w:rPr>
            </w:pPr>
            <w:r w:rsidRPr="00C70D81">
              <w:rPr>
                <w:rFonts w:ascii="Arial" w:hAnsi="Arial" w:cs="Arial"/>
                <w:lang w:val="en-GB"/>
              </w:rPr>
              <w:t>Reviewer’s comment</w:t>
            </w:r>
          </w:p>
          <w:p w14:paraId="04335396" w14:textId="77777777" w:rsidR="00D91000" w:rsidRPr="00C70D81" w:rsidRDefault="00D91000" w:rsidP="00D91000">
            <w:pPr>
              <w:rPr>
                <w:rFonts w:ascii="Arial" w:hAnsi="Arial" w:cs="Arial"/>
                <w:b/>
                <w:bCs/>
                <w:sz w:val="20"/>
                <w:szCs w:val="20"/>
              </w:rPr>
            </w:pPr>
            <w:r w:rsidRPr="00C70D81">
              <w:rPr>
                <w:rFonts w:ascii="Arial" w:hAnsi="Arial" w:cs="Arial"/>
                <w:b/>
                <w:bCs/>
                <w:sz w:val="20"/>
                <w:szCs w:val="20"/>
                <w:highlight w:val="yellow"/>
              </w:rPr>
              <w:t>Artificial Intelligence (AI) generated or assisted review comments are strictly prohibited during peer review.</w:t>
            </w:r>
          </w:p>
          <w:p w14:paraId="401A4E3A" w14:textId="77777777" w:rsidR="00D91000" w:rsidRPr="00C70D81" w:rsidRDefault="00D91000" w:rsidP="00D91000">
            <w:pPr>
              <w:rPr>
                <w:rFonts w:ascii="Arial" w:hAnsi="Arial" w:cs="Arial"/>
                <w:sz w:val="20"/>
                <w:szCs w:val="20"/>
                <w:lang w:val="en-GB"/>
              </w:rPr>
            </w:pPr>
          </w:p>
        </w:tc>
        <w:tc>
          <w:tcPr>
            <w:tcW w:w="1523" w:type="pct"/>
          </w:tcPr>
          <w:p w14:paraId="4C37CB68" w14:textId="77777777" w:rsidR="00D6310E" w:rsidRPr="00C70D81" w:rsidRDefault="00D6310E" w:rsidP="00D6310E">
            <w:pPr>
              <w:spacing w:after="160" w:line="256" w:lineRule="auto"/>
              <w:rPr>
                <w:rFonts w:ascii="Arial" w:eastAsia="Calibri" w:hAnsi="Arial" w:cs="Arial"/>
                <w:kern w:val="2"/>
                <w:sz w:val="20"/>
                <w:szCs w:val="20"/>
                <w:lang w:val="en-IN"/>
              </w:rPr>
            </w:pPr>
            <w:r w:rsidRPr="00C70D81">
              <w:rPr>
                <w:rFonts w:ascii="Arial" w:eastAsia="Calibri" w:hAnsi="Arial" w:cs="Arial"/>
                <w:b/>
                <w:kern w:val="2"/>
                <w:sz w:val="20"/>
                <w:szCs w:val="20"/>
                <w:lang w:val="en-IN"/>
              </w:rPr>
              <w:t>Author’s Feedback</w:t>
            </w:r>
            <w:r w:rsidRPr="00C70D81">
              <w:rPr>
                <w:rFonts w:ascii="Arial" w:eastAsia="Calibri" w:hAnsi="Arial" w:cs="Arial"/>
                <w:kern w:val="2"/>
                <w:sz w:val="20"/>
                <w:szCs w:val="20"/>
                <w:lang w:val="en-IN"/>
              </w:rPr>
              <w:t xml:space="preserve"> (It is mandatory that authors should write his/her feedback here)</w:t>
            </w:r>
          </w:p>
          <w:p w14:paraId="13832170" w14:textId="77777777" w:rsidR="002F1235" w:rsidRPr="00C70D81" w:rsidRDefault="002F1235">
            <w:pPr>
              <w:pStyle w:val="Heading2"/>
              <w:jc w:val="left"/>
              <w:rPr>
                <w:rFonts w:ascii="Arial" w:hAnsi="Arial" w:cs="Arial"/>
                <w:b w:val="0"/>
                <w:lang w:val="en-GB"/>
              </w:rPr>
            </w:pPr>
          </w:p>
        </w:tc>
      </w:tr>
      <w:tr w:rsidR="002F1235" w:rsidRPr="00C70D81" w14:paraId="77DAAA96" w14:textId="77777777">
        <w:trPr>
          <w:trHeight w:val="1264"/>
        </w:trPr>
        <w:tc>
          <w:tcPr>
            <w:tcW w:w="1265" w:type="pct"/>
            <w:noWrap/>
          </w:tcPr>
          <w:p w14:paraId="1477BDF6" w14:textId="77777777" w:rsidR="002F1235" w:rsidRPr="00C70D81" w:rsidRDefault="002F1235">
            <w:pPr>
              <w:ind w:left="360"/>
              <w:rPr>
                <w:rFonts w:ascii="Arial" w:hAnsi="Arial" w:cs="Arial"/>
                <w:b/>
                <w:bCs/>
                <w:sz w:val="20"/>
                <w:szCs w:val="20"/>
                <w:lang w:val="en-GB"/>
              </w:rPr>
            </w:pPr>
            <w:r w:rsidRPr="00C70D8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0BF3905" w14:textId="77777777" w:rsidR="002F1235" w:rsidRPr="00C70D81" w:rsidRDefault="002F1235">
            <w:pPr>
              <w:ind w:left="360"/>
              <w:rPr>
                <w:rFonts w:ascii="Arial" w:eastAsia="MS Mincho" w:hAnsi="Arial" w:cs="Arial"/>
                <w:b/>
                <w:bCs/>
                <w:sz w:val="20"/>
                <w:szCs w:val="20"/>
                <w:lang w:val="en-GB"/>
              </w:rPr>
            </w:pPr>
          </w:p>
        </w:tc>
        <w:tc>
          <w:tcPr>
            <w:tcW w:w="2212" w:type="pct"/>
          </w:tcPr>
          <w:p w14:paraId="52FB4690" w14:textId="77777777" w:rsidR="002F1235" w:rsidRPr="00C70D81" w:rsidRDefault="0082283E" w:rsidP="00DE3B11">
            <w:pPr>
              <w:pStyle w:val="ListParagraph"/>
              <w:ind w:left="46"/>
              <w:jc w:val="both"/>
              <w:rPr>
                <w:rFonts w:ascii="Arial" w:hAnsi="Arial" w:cs="Arial"/>
                <w:sz w:val="20"/>
                <w:szCs w:val="20"/>
                <w:lang w:val="en-GB"/>
              </w:rPr>
            </w:pPr>
            <w:r w:rsidRPr="00C70D81">
              <w:rPr>
                <w:rFonts w:ascii="Arial" w:hAnsi="Arial" w:cs="Arial"/>
                <w:sz w:val="20"/>
                <w:szCs w:val="20"/>
                <w:lang w:val="en-GB"/>
              </w:rPr>
              <w:t>This manuscript addresses an important global challenge of micronutrient malnutrition, particularly zinc deficiency, through molecular characterization of rice genotypes using candidate gene-based markers. The study contributes useful information on the genetic diversity and clustering of rice genotypes differing in grain zinc concentration. The findings may support biofortification breeding programs by identifying informative markers and genetically diverse parental lines. Overall, the work is relevant to plant breeding, molecular genetics, and nutritional security research.</w:t>
            </w:r>
          </w:p>
        </w:tc>
        <w:tc>
          <w:tcPr>
            <w:tcW w:w="1523" w:type="pct"/>
          </w:tcPr>
          <w:p w14:paraId="0CCEE2AC" w14:textId="38ECBA40" w:rsidR="002F1235" w:rsidRPr="00C70D81" w:rsidRDefault="00B70E96">
            <w:pPr>
              <w:pStyle w:val="Heading2"/>
              <w:jc w:val="left"/>
              <w:rPr>
                <w:rFonts w:ascii="Arial" w:hAnsi="Arial" w:cs="Arial"/>
                <w:b w:val="0"/>
                <w:lang w:val="en-GB"/>
              </w:rPr>
            </w:pPr>
            <w:r w:rsidRPr="00C70D81">
              <w:rPr>
                <w:rFonts w:ascii="Arial" w:hAnsi="Arial" w:cs="Arial"/>
                <w:b w:val="0"/>
                <w:lang w:val="en-GB"/>
              </w:rPr>
              <w:t xml:space="preserve">In this research we have tried to study the genetic diversity of grain zinc content in rice genotype and also to validate the usefulness </w:t>
            </w:r>
            <w:proofErr w:type="gramStart"/>
            <w:r w:rsidRPr="00C70D81">
              <w:rPr>
                <w:rFonts w:ascii="Arial" w:hAnsi="Arial" w:cs="Arial"/>
                <w:b w:val="0"/>
                <w:lang w:val="en-GB"/>
              </w:rPr>
              <w:t>of  candidate</w:t>
            </w:r>
            <w:proofErr w:type="gramEnd"/>
            <w:r w:rsidRPr="00C70D81">
              <w:rPr>
                <w:rFonts w:ascii="Arial" w:hAnsi="Arial" w:cs="Arial"/>
                <w:b w:val="0"/>
                <w:lang w:val="en-GB"/>
              </w:rPr>
              <w:t xml:space="preserve"> gene-based markers in the differential </w:t>
            </w:r>
            <w:r w:rsidR="000A3A43" w:rsidRPr="00C70D81">
              <w:rPr>
                <w:rFonts w:ascii="Arial" w:hAnsi="Arial" w:cs="Arial"/>
                <w:b w:val="0"/>
                <w:lang w:val="en-GB"/>
              </w:rPr>
              <w:t xml:space="preserve">distribution of rice genotypes into different classes. </w:t>
            </w:r>
            <w:r w:rsidRPr="00C70D81">
              <w:rPr>
                <w:rFonts w:ascii="Arial" w:hAnsi="Arial" w:cs="Arial"/>
                <w:b w:val="0"/>
                <w:lang w:val="en-GB"/>
              </w:rPr>
              <w:t xml:space="preserve"> </w:t>
            </w:r>
          </w:p>
        </w:tc>
      </w:tr>
      <w:tr w:rsidR="002F1235" w:rsidRPr="00C70D81" w14:paraId="11AC09EB" w14:textId="77777777">
        <w:trPr>
          <w:trHeight w:val="1262"/>
        </w:trPr>
        <w:tc>
          <w:tcPr>
            <w:tcW w:w="1265" w:type="pct"/>
            <w:noWrap/>
          </w:tcPr>
          <w:p w14:paraId="1ACF2EFC" w14:textId="77777777" w:rsidR="002F1235" w:rsidRPr="00C70D81" w:rsidRDefault="002F1235">
            <w:pPr>
              <w:ind w:left="360"/>
              <w:rPr>
                <w:rFonts w:ascii="Arial" w:hAnsi="Arial" w:cs="Arial"/>
                <w:b/>
                <w:bCs/>
                <w:sz w:val="20"/>
                <w:szCs w:val="20"/>
                <w:lang w:val="en-GB"/>
              </w:rPr>
            </w:pPr>
            <w:r w:rsidRPr="00C70D81">
              <w:rPr>
                <w:rFonts w:ascii="Arial" w:hAnsi="Arial" w:cs="Arial"/>
                <w:b/>
                <w:bCs/>
                <w:sz w:val="20"/>
                <w:szCs w:val="20"/>
                <w:lang w:val="en-GB"/>
              </w:rPr>
              <w:t>Is the title of the article suitable?</w:t>
            </w:r>
          </w:p>
          <w:p w14:paraId="194A4201" w14:textId="77777777" w:rsidR="002F1235" w:rsidRPr="00C70D81" w:rsidRDefault="002F1235">
            <w:pPr>
              <w:ind w:left="360"/>
              <w:rPr>
                <w:rFonts w:ascii="Arial" w:hAnsi="Arial" w:cs="Arial"/>
                <w:b/>
                <w:bCs/>
                <w:sz w:val="20"/>
                <w:szCs w:val="20"/>
                <w:lang w:val="en-GB"/>
              </w:rPr>
            </w:pPr>
            <w:r w:rsidRPr="00C70D81">
              <w:rPr>
                <w:rFonts w:ascii="Arial" w:hAnsi="Arial" w:cs="Arial"/>
                <w:b/>
                <w:bCs/>
                <w:sz w:val="20"/>
                <w:szCs w:val="20"/>
                <w:lang w:val="en-GB"/>
              </w:rPr>
              <w:t>(If not please suggest an alternative title)</w:t>
            </w:r>
          </w:p>
          <w:p w14:paraId="50D2ECA4" w14:textId="77777777" w:rsidR="002F1235" w:rsidRPr="00C70D81" w:rsidRDefault="002F1235">
            <w:pPr>
              <w:pStyle w:val="Heading2"/>
              <w:jc w:val="left"/>
              <w:rPr>
                <w:rFonts w:ascii="Arial" w:hAnsi="Arial" w:cs="Arial"/>
                <w:u w:val="single"/>
                <w:lang w:val="en-GB"/>
              </w:rPr>
            </w:pPr>
          </w:p>
        </w:tc>
        <w:tc>
          <w:tcPr>
            <w:tcW w:w="2212" w:type="pct"/>
          </w:tcPr>
          <w:p w14:paraId="46CD25F8" w14:textId="77777777" w:rsidR="002F1235" w:rsidRPr="00C70D81" w:rsidRDefault="0082283E" w:rsidP="00DE3B11">
            <w:pPr>
              <w:ind w:left="46"/>
              <w:jc w:val="both"/>
              <w:rPr>
                <w:rFonts w:ascii="Arial" w:hAnsi="Arial" w:cs="Arial"/>
                <w:sz w:val="20"/>
                <w:szCs w:val="20"/>
                <w:lang w:val="en-GB"/>
              </w:rPr>
            </w:pPr>
            <w:r w:rsidRPr="00C70D81">
              <w:rPr>
                <w:rFonts w:ascii="Arial" w:hAnsi="Arial" w:cs="Arial"/>
                <w:sz w:val="20"/>
                <w:szCs w:val="20"/>
                <w:lang w:val="en-GB"/>
              </w:rPr>
              <w:t>Yes, the title is relevant and reflects the content of the study.</w:t>
            </w:r>
          </w:p>
        </w:tc>
        <w:tc>
          <w:tcPr>
            <w:tcW w:w="1523" w:type="pct"/>
          </w:tcPr>
          <w:p w14:paraId="4736857E" w14:textId="7E29A82D" w:rsidR="002F1235" w:rsidRPr="00C70D81" w:rsidRDefault="000A3A43">
            <w:pPr>
              <w:pStyle w:val="Heading2"/>
              <w:jc w:val="left"/>
              <w:rPr>
                <w:rFonts w:ascii="Arial" w:hAnsi="Arial" w:cs="Arial"/>
                <w:b w:val="0"/>
                <w:lang w:val="en-GB"/>
              </w:rPr>
            </w:pPr>
            <w:r w:rsidRPr="00C70D81">
              <w:rPr>
                <w:rFonts w:ascii="Arial" w:hAnsi="Arial" w:cs="Arial"/>
                <w:b w:val="0"/>
                <w:lang w:val="en-GB"/>
              </w:rPr>
              <w:t xml:space="preserve">Yes, the title is significant to the research problem discussed  </w:t>
            </w:r>
          </w:p>
        </w:tc>
      </w:tr>
      <w:tr w:rsidR="002F1235" w:rsidRPr="00C70D81" w14:paraId="543B85B8" w14:textId="77777777">
        <w:trPr>
          <w:trHeight w:val="1262"/>
        </w:trPr>
        <w:tc>
          <w:tcPr>
            <w:tcW w:w="1265" w:type="pct"/>
            <w:noWrap/>
          </w:tcPr>
          <w:p w14:paraId="1005395E" w14:textId="77777777" w:rsidR="002F1235" w:rsidRPr="00C70D81" w:rsidRDefault="002F1235">
            <w:pPr>
              <w:pStyle w:val="Heading2"/>
              <w:ind w:left="360"/>
              <w:jc w:val="left"/>
              <w:rPr>
                <w:rFonts w:ascii="Arial" w:hAnsi="Arial" w:cs="Arial"/>
                <w:lang w:val="en-GB"/>
              </w:rPr>
            </w:pPr>
            <w:r w:rsidRPr="00C70D81">
              <w:rPr>
                <w:rFonts w:ascii="Arial" w:hAnsi="Arial" w:cs="Arial"/>
                <w:lang w:val="en-GB"/>
              </w:rPr>
              <w:t>Is the abstract of the article comprehensive? Do you suggest the addition (or deletion) of some points in this section? Please write your suggestions here.</w:t>
            </w:r>
          </w:p>
          <w:p w14:paraId="33767915" w14:textId="77777777" w:rsidR="002F1235" w:rsidRPr="00C70D81" w:rsidRDefault="002F1235">
            <w:pPr>
              <w:pStyle w:val="Heading2"/>
              <w:jc w:val="left"/>
              <w:rPr>
                <w:rFonts w:ascii="Arial" w:hAnsi="Arial" w:cs="Arial"/>
                <w:u w:val="single"/>
                <w:lang w:val="en-GB"/>
              </w:rPr>
            </w:pPr>
          </w:p>
        </w:tc>
        <w:tc>
          <w:tcPr>
            <w:tcW w:w="2212" w:type="pct"/>
          </w:tcPr>
          <w:p w14:paraId="630FDB5D" w14:textId="77777777" w:rsidR="002F1235" w:rsidRPr="00C70D81" w:rsidRDefault="0082283E" w:rsidP="00DE3B11">
            <w:pPr>
              <w:ind w:left="46"/>
              <w:jc w:val="both"/>
              <w:rPr>
                <w:rFonts w:ascii="Arial" w:hAnsi="Arial" w:cs="Arial"/>
                <w:sz w:val="20"/>
                <w:szCs w:val="20"/>
                <w:lang w:val="en-GB"/>
              </w:rPr>
            </w:pPr>
            <w:r w:rsidRPr="00C70D81">
              <w:rPr>
                <w:rFonts w:ascii="Arial" w:hAnsi="Arial" w:cs="Arial"/>
                <w:sz w:val="20"/>
                <w:szCs w:val="20"/>
                <w:lang w:val="en-GB"/>
              </w:rPr>
              <w:t>The abstract is generally comprehensive and summarizes objectives, methodology, and key findings.</w:t>
            </w:r>
          </w:p>
        </w:tc>
        <w:tc>
          <w:tcPr>
            <w:tcW w:w="1523" w:type="pct"/>
          </w:tcPr>
          <w:p w14:paraId="725F7C96" w14:textId="613C9B9E" w:rsidR="002F1235" w:rsidRPr="00C70D81" w:rsidRDefault="000A3A43">
            <w:pPr>
              <w:pStyle w:val="Heading2"/>
              <w:jc w:val="left"/>
              <w:rPr>
                <w:rFonts w:ascii="Arial" w:hAnsi="Arial" w:cs="Arial"/>
                <w:b w:val="0"/>
                <w:lang w:val="en-GB"/>
              </w:rPr>
            </w:pPr>
            <w:r w:rsidRPr="00C70D81">
              <w:rPr>
                <w:rFonts w:ascii="Arial" w:hAnsi="Arial" w:cs="Arial"/>
                <w:b w:val="0"/>
                <w:lang w:val="en-GB"/>
              </w:rPr>
              <w:t xml:space="preserve">No, </w:t>
            </w:r>
            <w:proofErr w:type="gramStart"/>
            <w:r w:rsidRPr="00C70D81">
              <w:rPr>
                <w:rFonts w:ascii="Arial" w:hAnsi="Arial" w:cs="Arial"/>
                <w:b w:val="0"/>
                <w:lang w:val="en-GB"/>
              </w:rPr>
              <w:t>We</w:t>
            </w:r>
            <w:proofErr w:type="gramEnd"/>
            <w:r w:rsidRPr="00C70D81">
              <w:rPr>
                <w:rFonts w:ascii="Arial" w:hAnsi="Arial" w:cs="Arial"/>
                <w:b w:val="0"/>
                <w:lang w:val="en-GB"/>
              </w:rPr>
              <w:t xml:space="preserve"> do think that the abstract is comprehensive</w:t>
            </w:r>
          </w:p>
        </w:tc>
      </w:tr>
      <w:tr w:rsidR="002F1235" w:rsidRPr="00C70D81" w14:paraId="67CC94A0" w14:textId="77777777">
        <w:trPr>
          <w:trHeight w:val="704"/>
        </w:trPr>
        <w:tc>
          <w:tcPr>
            <w:tcW w:w="1265" w:type="pct"/>
            <w:noWrap/>
          </w:tcPr>
          <w:p w14:paraId="0A85CE2C" w14:textId="77777777" w:rsidR="002F1235" w:rsidRPr="00C70D81" w:rsidRDefault="002F1235">
            <w:pPr>
              <w:pStyle w:val="Heading2"/>
              <w:ind w:left="360"/>
              <w:jc w:val="left"/>
              <w:rPr>
                <w:rFonts w:ascii="Arial" w:hAnsi="Arial" w:cs="Arial"/>
                <w:b w:val="0"/>
                <w:bCs w:val="0"/>
                <w:u w:val="single"/>
                <w:lang w:val="en-GB"/>
              </w:rPr>
            </w:pPr>
            <w:r w:rsidRPr="00C70D81">
              <w:rPr>
                <w:rFonts w:ascii="Arial" w:hAnsi="Arial" w:cs="Arial"/>
                <w:lang w:val="en-GB"/>
              </w:rPr>
              <w:t>Is the manuscript scientifically, correct? Please write here.</w:t>
            </w:r>
          </w:p>
        </w:tc>
        <w:tc>
          <w:tcPr>
            <w:tcW w:w="2212" w:type="pct"/>
          </w:tcPr>
          <w:p w14:paraId="4A4317CB" w14:textId="77777777" w:rsidR="002F1235" w:rsidRPr="00C70D81" w:rsidRDefault="0082283E" w:rsidP="00DE3B11">
            <w:pPr>
              <w:pStyle w:val="ListParagraph"/>
              <w:ind w:left="0"/>
              <w:jc w:val="both"/>
              <w:rPr>
                <w:rFonts w:ascii="Arial" w:hAnsi="Arial" w:cs="Arial"/>
                <w:bCs/>
                <w:sz w:val="20"/>
                <w:szCs w:val="20"/>
                <w:lang w:val="en-GB"/>
              </w:rPr>
            </w:pPr>
            <w:r w:rsidRPr="00C70D81">
              <w:rPr>
                <w:rFonts w:ascii="Arial" w:hAnsi="Arial" w:cs="Arial"/>
                <w:bCs/>
                <w:sz w:val="20"/>
                <w:szCs w:val="20"/>
                <w:lang w:val="en-GB"/>
              </w:rPr>
              <w:t>The study is scientifically sound in terms of experimental design, molecular marker analysis, and statistical approaches such as PIC estimation and cluster analysis using Dice coefficients and UPGMA. The use of candidate gene-based markers related to zinc transport is appropriate and well justified.</w:t>
            </w:r>
          </w:p>
        </w:tc>
        <w:tc>
          <w:tcPr>
            <w:tcW w:w="1523" w:type="pct"/>
          </w:tcPr>
          <w:p w14:paraId="0AF4AE3A" w14:textId="76EE3873" w:rsidR="002F1235" w:rsidRPr="00C70D81" w:rsidRDefault="000A3A43">
            <w:pPr>
              <w:pStyle w:val="Heading2"/>
              <w:jc w:val="left"/>
              <w:rPr>
                <w:rFonts w:ascii="Arial" w:hAnsi="Arial" w:cs="Arial"/>
                <w:b w:val="0"/>
                <w:lang w:val="en-GB"/>
              </w:rPr>
            </w:pPr>
            <w:r w:rsidRPr="00C70D81">
              <w:rPr>
                <w:rFonts w:ascii="Arial" w:hAnsi="Arial" w:cs="Arial"/>
                <w:b w:val="0"/>
                <w:lang w:val="en-GB"/>
              </w:rPr>
              <w:t xml:space="preserve">Yes, it is scientifically correct as it is based on the different analysis and data obtained is well justified for the objectives described </w:t>
            </w:r>
          </w:p>
        </w:tc>
      </w:tr>
      <w:tr w:rsidR="002F1235" w:rsidRPr="00C70D81" w14:paraId="5D888521" w14:textId="77777777">
        <w:trPr>
          <w:trHeight w:val="703"/>
        </w:trPr>
        <w:tc>
          <w:tcPr>
            <w:tcW w:w="1265" w:type="pct"/>
            <w:noWrap/>
          </w:tcPr>
          <w:p w14:paraId="2E6EA8C0" w14:textId="77777777" w:rsidR="002F1235" w:rsidRPr="00C70D81" w:rsidRDefault="002F1235">
            <w:pPr>
              <w:ind w:left="360"/>
              <w:rPr>
                <w:rFonts w:ascii="Arial" w:hAnsi="Arial" w:cs="Arial"/>
                <w:b/>
                <w:bCs/>
                <w:sz w:val="20"/>
                <w:szCs w:val="20"/>
                <w:lang w:val="en-GB"/>
              </w:rPr>
            </w:pPr>
            <w:r w:rsidRPr="00C70D8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64C936E" w14:textId="77777777" w:rsidR="0082283E" w:rsidRPr="00C70D81" w:rsidRDefault="0082283E" w:rsidP="00DE3B11">
            <w:pPr>
              <w:pStyle w:val="ListParagraph"/>
              <w:ind w:left="0"/>
              <w:jc w:val="both"/>
              <w:rPr>
                <w:rFonts w:ascii="Arial" w:hAnsi="Arial" w:cs="Arial"/>
                <w:bCs/>
                <w:sz w:val="20"/>
                <w:szCs w:val="20"/>
                <w:lang w:val="en-GB"/>
              </w:rPr>
            </w:pPr>
            <w:r w:rsidRPr="00C70D81">
              <w:rPr>
                <w:rFonts w:ascii="Arial" w:hAnsi="Arial" w:cs="Arial"/>
                <w:bCs/>
                <w:sz w:val="20"/>
                <w:szCs w:val="20"/>
                <w:lang w:val="en-GB"/>
              </w:rPr>
              <w:t>The reference list is extensive and relevant to molecular characterization and biofortification studies. However:</w:t>
            </w:r>
          </w:p>
          <w:p w14:paraId="22C0E051" w14:textId="77777777" w:rsidR="0082283E" w:rsidRPr="00C70D81" w:rsidRDefault="0082283E" w:rsidP="00DE3B11">
            <w:pPr>
              <w:pStyle w:val="ListParagraph"/>
              <w:jc w:val="both"/>
              <w:rPr>
                <w:rFonts w:ascii="Arial" w:hAnsi="Arial" w:cs="Arial"/>
                <w:bCs/>
                <w:sz w:val="20"/>
                <w:szCs w:val="20"/>
                <w:lang w:val="en-GB"/>
              </w:rPr>
            </w:pPr>
          </w:p>
          <w:p w14:paraId="5C6A58D8" w14:textId="77777777" w:rsidR="0082283E" w:rsidRPr="00C70D81" w:rsidRDefault="0082283E" w:rsidP="00DE3B11">
            <w:pPr>
              <w:pStyle w:val="ListParagraph"/>
              <w:numPr>
                <w:ilvl w:val="0"/>
                <w:numId w:val="13"/>
              </w:numPr>
              <w:ind w:left="406"/>
              <w:jc w:val="both"/>
              <w:rPr>
                <w:rFonts w:ascii="Arial" w:hAnsi="Arial" w:cs="Arial"/>
                <w:bCs/>
                <w:sz w:val="20"/>
                <w:szCs w:val="20"/>
                <w:lang w:val="en-GB"/>
              </w:rPr>
            </w:pPr>
            <w:r w:rsidRPr="00C70D81">
              <w:rPr>
                <w:rFonts w:ascii="Arial" w:hAnsi="Arial" w:cs="Arial"/>
                <w:bCs/>
                <w:sz w:val="20"/>
                <w:szCs w:val="20"/>
                <w:lang w:val="en-GB"/>
              </w:rPr>
              <w:t>Some references are repeated (e.g., Broadley et al., 2007 appears twice).</w:t>
            </w:r>
          </w:p>
          <w:p w14:paraId="76DF3301" w14:textId="77777777" w:rsidR="0082283E" w:rsidRPr="00C70D81" w:rsidRDefault="0082283E" w:rsidP="00DE3B11">
            <w:pPr>
              <w:pStyle w:val="ListParagraph"/>
              <w:ind w:left="406"/>
              <w:jc w:val="both"/>
              <w:rPr>
                <w:rFonts w:ascii="Arial" w:hAnsi="Arial" w:cs="Arial"/>
                <w:bCs/>
                <w:sz w:val="20"/>
                <w:szCs w:val="20"/>
                <w:lang w:val="en-GB"/>
              </w:rPr>
            </w:pPr>
          </w:p>
          <w:p w14:paraId="6BB493B7" w14:textId="77777777" w:rsidR="0082283E" w:rsidRPr="00C70D81" w:rsidRDefault="0082283E" w:rsidP="00DE3B11">
            <w:pPr>
              <w:pStyle w:val="ListParagraph"/>
              <w:numPr>
                <w:ilvl w:val="0"/>
                <w:numId w:val="13"/>
              </w:numPr>
              <w:ind w:left="406"/>
              <w:jc w:val="both"/>
              <w:rPr>
                <w:rFonts w:ascii="Arial" w:hAnsi="Arial" w:cs="Arial"/>
                <w:bCs/>
                <w:sz w:val="20"/>
                <w:szCs w:val="20"/>
                <w:lang w:val="en-GB"/>
              </w:rPr>
            </w:pPr>
            <w:r w:rsidRPr="00C70D81">
              <w:rPr>
                <w:rFonts w:ascii="Arial" w:hAnsi="Arial" w:cs="Arial"/>
                <w:bCs/>
                <w:sz w:val="20"/>
                <w:szCs w:val="20"/>
                <w:lang w:val="en-GB"/>
              </w:rPr>
              <w:t>Inclusion of more recent studies (last 5</w:t>
            </w:r>
            <w:r w:rsidR="00892B9D" w:rsidRPr="00C70D81">
              <w:rPr>
                <w:rFonts w:ascii="Arial" w:hAnsi="Arial" w:cs="Arial"/>
                <w:bCs/>
                <w:sz w:val="20"/>
                <w:szCs w:val="20"/>
                <w:lang w:val="en-GB"/>
              </w:rPr>
              <w:t>-</w:t>
            </w:r>
            <w:r w:rsidRPr="00C70D81">
              <w:rPr>
                <w:rFonts w:ascii="Arial" w:hAnsi="Arial" w:cs="Arial"/>
                <w:bCs/>
                <w:sz w:val="20"/>
                <w:szCs w:val="20"/>
                <w:lang w:val="en-GB"/>
              </w:rPr>
              <w:t>7 years) specifically focused on grain zinc biofortification in rice would strengthen the manuscript.</w:t>
            </w:r>
          </w:p>
          <w:p w14:paraId="0993B21E" w14:textId="77777777" w:rsidR="002F1235" w:rsidRPr="00C70D81" w:rsidRDefault="0082283E" w:rsidP="00DE3B11">
            <w:pPr>
              <w:pStyle w:val="ListParagraph"/>
              <w:numPr>
                <w:ilvl w:val="0"/>
                <w:numId w:val="13"/>
              </w:numPr>
              <w:ind w:left="406"/>
              <w:jc w:val="both"/>
              <w:rPr>
                <w:rFonts w:ascii="Arial" w:hAnsi="Arial" w:cs="Arial"/>
                <w:bCs/>
                <w:sz w:val="20"/>
                <w:szCs w:val="20"/>
                <w:lang w:val="en-GB"/>
              </w:rPr>
            </w:pPr>
            <w:r w:rsidRPr="00C70D81">
              <w:rPr>
                <w:rFonts w:ascii="Arial" w:hAnsi="Arial" w:cs="Arial"/>
                <w:bCs/>
                <w:sz w:val="20"/>
                <w:szCs w:val="20"/>
                <w:lang w:val="en-GB"/>
              </w:rPr>
              <w:t>Formatting inconsistencies should be corrected according to journal guidelines.</w:t>
            </w:r>
          </w:p>
        </w:tc>
        <w:tc>
          <w:tcPr>
            <w:tcW w:w="1523" w:type="pct"/>
          </w:tcPr>
          <w:p w14:paraId="0224EC43" w14:textId="425BA851" w:rsidR="002F1235" w:rsidRPr="00C70D81" w:rsidRDefault="000A3A43">
            <w:pPr>
              <w:pStyle w:val="Heading2"/>
              <w:jc w:val="left"/>
              <w:rPr>
                <w:rFonts w:ascii="Arial" w:hAnsi="Arial" w:cs="Arial"/>
                <w:b w:val="0"/>
                <w:lang w:val="en-GB"/>
              </w:rPr>
            </w:pPr>
            <w:r w:rsidRPr="00C70D81">
              <w:rPr>
                <w:rFonts w:ascii="Arial" w:hAnsi="Arial" w:cs="Arial"/>
                <w:b w:val="0"/>
                <w:lang w:val="en-GB"/>
              </w:rPr>
              <w:t xml:space="preserve">Yes, we would consider it </w:t>
            </w:r>
          </w:p>
        </w:tc>
      </w:tr>
      <w:tr w:rsidR="002F1235" w:rsidRPr="00C70D81" w14:paraId="34E3BA47" w14:textId="77777777">
        <w:trPr>
          <w:trHeight w:val="386"/>
        </w:trPr>
        <w:tc>
          <w:tcPr>
            <w:tcW w:w="1265" w:type="pct"/>
            <w:noWrap/>
          </w:tcPr>
          <w:p w14:paraId="59682512" w14:textId="77777777" w:rsidR="002F1235" w:rsidRPr="00C70D81" w:rsidRDefault="002F1235">
            <w:pPr>
              <w:pStyle w:val="Heading2"/>
              <w:ind w:left="360"/>
              <w:jc w:val="left"/>
              <w:rPr>
                <w:rFonts w:ascii="Arial" w:hAnsi="Arial" w:cs="Arial"/>
                <w:bCs w:val="0"/>
                <w:lang w:val="en-GB"/>
              </w:rPr>
            </w:pPr>
            <w:r w:rsidRPr="00C70D81">
              <w:rPr>
                <w:rFonts w:ascii="Arial" w:hAnsi="Arial" w:cs="Arial"/>
                <w:bCs w:val="0"/>
                <w:lang w:val="en-GB"/>
              </w:rPr>
              <w:t>Is the language/English quality of the article suitable for scholarly communications?</w:t>
            </w:r>
          </w:p>
          <w:p w14:paraId="0B630B78" w14:textId="77777777" w:rsidR="002F1235" w:rsidRPr="00C70D81" w:rsidRDefault="002F1235">
            <w:pPr>
              <w:rPr>
                <w:rFonts w:ascii="Arial" w:hAnsi="Arial" w:cs="Arial"/>
                <w:sz w:val="20"/>
                <w:szCs w:val="20"/>
                <w:lang w:val="en-GB"/>
              </w:rPr>
            </w:pPr>
          </w:p>
        </w:tc>
        <w:tc>
          <w:tcPr>
            <w:tcW w:w="2212" w:type="pct"/>
          </w:tcPr>
          <w:p w14:paraId="71BBAB98" w14:textId="77777777" w:rsidR="0082283E" w:rsidRPr="00C70D81" w:rsidRDefault="0082283E" w:rsidP="00DE3B11">
            <w:pPr>
              <w:jc w:val="both"/>
              <w:rPr>
                <w:rFonts w:ascii="Arial" w:hAnsi="Arial" w:cs="Arial"/>
                <w:sz w:val="20"/>
                <w:szCs w:val="20"/>
                <w:lang w:val="en-GB"/>
              </w:rPr>
            </w:pPr>
            <w:r w:rsidRPr="00C70D81">
              <w:rPr>
                <w:rFonts w:ascii="Arial" w:hAnsi="Arial" w:cs="Arial"/>
                <w:sz w:val="20"/>
                <w:szCs w:val="20"/>
                <w:lang w:val="en-GB"/>
              </w:rPr>
              <w:t>The manuscript is understandable, but moderate language editing is required. Issues include:</w:t>
            </w:r>
          </w:p>
          <w:p w14:paraId="47B2DE7B" w14:textId="77777777" w:rsidR="0082283E" w:rsidRPr="00C70D81" w:rsidRDefault="0082283E" w:rsidP="00DE3B11">
            <w:pPr>
              <w:jc w:val="both"/>
              <w:rPr>
                <w:rFonts w:ascii="Arial" w:hAnsi="Arial" w:cs="Arial"/>
                <w:sz w:val="20"/>
                <w:szCs w:val="20"/>
                <w:lang w:val="en-GB"/>
              </w:rPr>
            </w:pPr>
          </w:p>
          <w:p w14:paraId="340DDCB1" w14:textId="77777777" w:rsidR="0082283E" w:rsidRPr="00C70D81" w:rsidRDefault="0082283E" w:rsidP="00DE3B11">
            <w:pPr>
              <w:numPr>
                <w:ilvl w:val="0"/>
                <w:numId w:val="14"/>
              </w:numPr>
              <w:jc w:val="both"/>
              <w:rPr>
                <w:rFonts w:ascii="Arial" w:hAnsi="Arial" w:cs="Arial"/>
                <w:sz w:val="20"/>
                <w:szCs w:val="20"/>
                <w:lang w:val="en-GB"/>
              </w:rPr>
            </w:pPr>
            <w:r w:rsidRPr="00C70D81">
              <w:rPr>
                <w:rFonts w:ascii="Arial" w:hAnsi="Arial" w:cs="Arial"/>
                <w:sz w:val="20"/>
                <w:szCs w:val="20"/>
                <w:lang w:val="en-GB"/>
              </w:rPr>
              <w:t>Grammatical errors and awkward sentence constructions</w:t>
            </w:r>
          </w:p>
          <w:p w14:paraId="12D83B22" w14:textId="77777777" w:rsidR="0082283E" w:rsidRPr="00C70D81" w:rsidRDefault="0082283E" w:rsidP="00DE3B11">
            <w:pPr>
              <w:jc w:val="both"/>
              <w:rPr>
                <w:rFonts w:ascii="Arial" w:hAnsi="Arial" w:cs="Arial"/>
                <w:sz w:val="20"/>
                <w:szCs w:val="20"/>
                <w:lang w:val="en-GB"/>
              </w:rPr>
            </w:pPr>
          </w:p>
          <w:p w14:paraId="0C61501C" w14:textId="77777777" w:rsidR="002F1235" w:rsidRPr="00C70D81" w:rsidRDefault="0082283E" w:rsidP="00DE3B11">
            <w:pPr>
              <w:numPr>
                <w:ilvl w:val="0"/>
                <w:numId w:val="14"/>
              </w:numPr>
              <w:jc w:val="both"/>
              <w:rPr>
                <w:rFonts w:ascii="Arial" w:hAnsi="Arial" w:cs="Arial"/>
                <w:sz w:val="20"/>
                <w:szCs w:val="20"/>
                <w:lang w:val="en-GB"/>
              </w:rPr>
            </w:pPr>
            <w:r w:rsidRPr="00C70D81">
              <w:rPr>
                <w:rFonts w:ascii="Arial" w:hAnsi="Arial" w:cs="Arial"/>
                <w:sz w:val="20"/>
                <w:szCs w:val="20"/>
                <w:lang w:val="en-GB"/>
              </w:rPr>
              <w:t>Inconsistent tense usage</w:t>
            </w:r>
          </w:p>
        </w:tc>
        <w:tc>
          <w:tcPr>
            <w:tcW w:w="1523" w:type="pct"/>
          </w:tcPr>
          <w:p w14:paraId="0C4B03F6" w14:textId="49993248" w:rsidR="002F1235" w:rsidRPr="00C70D81" w:rsidRDefault="000A3A43">
            <w:pPr>
              <w:rPr>
                <w:rFonts w:ascii="Arial" w:hAnsi="Arial" w:cs="Arial"/>
                <w:sz w:val="20"/>
                <w:szCs w:val="20"/>
                <w:lang w:val="en-GB"/>
              </w:rPr>
            </w:pPr>
            <w:r w:rsidRPr="00C70D81">
              <w:rPr>
                <w:rFonts w:ascii="Arial" w:hAnsi="Arial" w:cs="Arial"/>
                <w:sz w:val="20"/>
                <w:szCs w:val="20"/>
                <w:lang w:val="en-GB"/>
              </w:rPr>
              <w:t xml:space="preserve">We will try to make the changes wherever required  </w:t>
            </w:r>
          </w:p>
        </w:tc>
      </w:tr>
      <w:tr w:rsidR="002F1235" w:rsidRPr="00C70D81" w14:paraId="027542F6" w14:textId="77777777">
        <w:trPr>
          <w:trHeight w:val="1178"/>
        </w:trPr>
        <w:tc>
          <w:tcPr>
            <w:tcW w:w="1265" w:type="pct"/>
            <w:noWrap/>
          </w:tcPr>
          <w:p w14:paraId="1F6DFB54" w14:textId="77777777" w:rsidR="002F1235" w:rsidRPr="00C70D81" w:rsidRDefault="002F1235">
            <w:pPr>
              <w:pStyle w:val="Heading2"/>
              <w:jc w:val="left"/>
              <w:rPr>
                <w:rFonts w:ascii="Arial" w:hAnsi="Arial" w:cs="Arial"/>
                <w:b w:val="0"/>
                <w:bCs w:val="0"/>
                <w:lang w:val="en-GB"/>
              </w:rPr>
            </w:pPr>
            <w:r w:rsidRPr="00C70D81">
              <w:rPr>
                <w:rFonts w:ascii="Arial" w:hAnsi="Arial" w:cs="Arial"/>
                <w:bCs w:val="0"/>
                <w:u w:val="single"/>
                <w:lang w:val="en-GB"/>
              </w:rPr>
              <w:t>Optional/General</w:t>
            </w:r>
            <w:r w:rsidRPr="00C70D81">
              <w:rPr>
                <w:rFonts w:ascii="Arial" w:hAnsi="Arial" w:cs="Arial"/>
                <w:bCs w:val="0"/>
                <w:lang w:val="en-GB"/>
              </w:rPr>
              <w:t xml:space="preserve"> </w:t>
            </w:r>
            <w:r w:rsidRPr="00C70D81">
              <w:rPr>
                <w:rFonts w:ascii="Arial" w:hAnsi="Arial" w:cs="Arial"/>
                <w:b w:val="0"/>
                <w:bCs w:val="0"/>
                <w:lang w:val="en-GB"/>
              </w:rPr>
              <w:t>comments</w:t>
            </w:r>
          </w:p>
          <w:p w14:paraId="594F8E92" w14:textId="77777777" w:rsidR="002F1235" w:rsidRPr="00C70D81" w:rsidRDefault="002F1235">
            <w:pPr>
              <w:pStyle w:val="Heading2"/>
              <w:jc w:val="left"/>
              <w:rPr>
                <w:rFonts w:ascii="Arial" w:hAnsi="Arial" w:cs="Arial"/>
                <w:b w:val="0"/>
                <w:lang w:val="en-GB"/>
              </w:rPr>
            </w:pPr>
          </w:p>
        </w:tc>
        <w:tc>
          <w:tcPr>
            <w:tcW w:w="2212" w:type="pct"/>
          </w:tcPr>
          <w:p w14:paraId="5C1D54B3" w14:textId="77777777" w:rsidR="002F1235" w:rsidRPr="00C70D81" w:rsidRDefault="002F1235">
            <w:pPr>
              <w:pStyle w:val="NormalWeb"/>
              <w:spacing w:before="0" w:beforeAutospacing="0" w:after="0" w:afterAutospacing="0"/>
              <w:rPr>
                <w:rFonts w:ascii="Arial" w:hAnsi="Arial" w:cs="Arial"/>
                <w:b/>
                <w:sz w:val="20"/>
                <w:szCs w:val="20"/>
                <w:lang w:val="en-GB"/>
              </w:rPr>
            </w:pPr>
          </w:p>
        </w:tc>
        <w:tc>
          <w:tcPr>
            <w:tcW w:w="1523" w:type="pct"/>
          </w:tcPr>
          <w:p w14:paraId="6C4732D0" w14:textId="77777777" w:rsidR="002F1235" w:rsidRPr="00C70D81" w:rsidRDefault="002F1235">
            <w:pPr>
              <w:rPr>
                <w:rFonts w:ascii="Arial" w:hAnsi="Arial" w:cs="Arial"/>
                <w:sz w:val="20"/>
                <w:szCs w:val="20"/>
                <w:lang w:val="en-GB"/>
              </w:rPr>
            </w:pPr>
          </w:p>
        </w:tc>
      </w:tr>
    </w:tbl>
    <w:p w14:paraId="67969255" w14:textId="77777777" w:rsidR="002F1235" w:rsidRPr="00C70D81" w:rsidRDefault="002F1235" w:rsidP="002F1235">
      <w:pPr>
        <w:pStyle w:val="BodyText"/>
        <w:rPr>
          <w:rFonts w:ascii="Arial" w:hAnsi="Arial" w:cs="Arial"/>
          <w:b/>
          <w:bCs/>
          <w:sz w:val="20"/>
          <w:szCs w:val="20"/>
          <w:u w:val="single"/>
          <w:lang w:val="en-GB"/>
        </w:rPr>
      </w:pPr>
    </w:p>
    <w:p w14:paraId="1678C537" w14:textId="77777777" w:rsidR="002F1235" w:rsidRPr="00C70D81" w:rsidRDefault="002F1235" w:rsidP="002F1235">
      <w:pPr>
        <w:pStyle w:val="BodyText"/>
        <w:rPr>
          <w:rFonts w:ascii="Arial" w:hAnsi="Arial" w:cs="Arial"/>
          <w:b/>
          <w:bCs/>
          <w:sz w:val="20"/>
          <w:szCs w:val="20"/>
          <w:u w:val="single"/>
          <w:lang w:val="en-GB"/>
        </w:rPr>
      </w:pPr>
    </w:p>
    <w:p w14:paraId="32327C8A" w14:textId="77777777" w:rsidR="002F1235" w:rsidRPr="00C70D81" w:rsidRDefault="002F1235" w:rsidP="002F1235">
      <w:pPr>
        <w:pStyle w:val="BodyText"/>
        <w:rPr>
          <w:rFonts w:ascii="Arial" w:hAnsi="Arial" w:cs="Arial"/>
          <w:b/>
          <w:bCs/>
          <w:sz w:val="20"/>
          <w:szCs w:val="20"/>
          <w:u w:val="single"/>
          <w:lang w:val="en-GB"/>
        </w:rPr>
      </w:pPr>
    </w:p>
    <w:p w14:paraId="55E07E64" w14:textId="77777777" w:rsidR="002F1235" w:rsidRPr="00C70D81" w:rsidRDefault="002F1235" w:rsidP="002F1235">
      <w:pPr>
        <w:pStyle w:val="BodyText"/>
        <w:rPr>
          <w:rFonts w:ascii="Arial" w:hAnsi="Arial" w:cs="Arial"/>
          <w:b/>
          <w:bCs/>
          <w:sz w:val="20"/>
          <w:szCs w:val="20"/>
          <w:u w:val="single"/>
          <w:lang w:val="en-GB"/>
        </w:rPr>
      </w:pPr>
    </w:p>
    <w:p w14:paraId="205DAE61" w14:textId="77777777" w:rsidR="002F1235" w:rsidRPr="00C70D81" w:rsidRDefault="002F1235" w:rsidP="002F123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235" w:rsidRPr="00C70D81" w14:paraId="37960D95"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9F00086" w14:textId="77777777" w:rsidR="002F1235" w:rsidRPr="00C70D81" w:rsidRDefault="002F1235">
            <w:pPr>
              <w:pStyle w:val="NormalWeb"/>
              <w:spacing w:before="0" w:beforeAutospacing="0" w:after="0" w:afterAutospacing="0"/>
              <w:rPr>
                <w:rFonts w:ascii="Arial" w:hAnsi="Arial" w:cs="Arial"/>
                <w:b/>
                <w:sz w:val="20"/>
                <w:szCs w:val="20"/>
                <w:u w:val="single"/>
                <w:lang w:val="en-GB"/>
              </w:rPr>
            </w:pPr>
            <w:r w:rsidRPr="00C70D81">
              <w:rPr>
                <w:rFonts w:ascii="Arial" w:hAnsi="Arial" w:cs="Arial"/>
                <w:b/>
                <w:sz w:val="20"/>
                <w:szCs w:val="20"/>
                <w:highlight w:val="yellow"/>
                <w:u w:val="single"/>
                <w:lang w:val="en-GB"/>
              </w:rPr>
              <w:t>PART  2:</w:t>
            </w:r>
            <w:r w:rsidRPr="00C70D81">
              <w:rPr>
                <w:rFonts w:ascii="Arial" w:hAnsi="Arial" w:cs="Arial"/>
                <w:b/>
                <w:sz w:val="20"/>
                <w:szCs w:val="20"/>
                <w:u w:val="single"/>
                <w:lang w:val="en-GB"/>
              </w:rPr>
              <w:t xml:space="preserve"> </w:t>
            </w:r>
          </w:p>
          <w:p w14:paraId="3750F364" w14:textId="77777777" w:rsidR="002F1235" w:rsidRPr="00C70D81" w:rsidRDefault="002F1235">
            <w:pPr>
              <w:pStyle w:val="NormalWeb"/>
              <w:spacing w:before="0" w:beforeAutospacing="0" w:after="0" w:afterAutospacing="0"/>
              <w:rPr>
                <w:rFonts w:ascii="Arial" w:hAnsi="Arial" w:cs="Arial"/>
                <w:b/>
                <w:sz w:val="20"/>
                <w:szCs w:val="20"/>
                <w:u w:val="single"/>
                <w:lang w:val="en-GB"/>
              </w:rPr>
            </w:pPr>
          </w:p>
        </w:tc>
      </w:tr>
      <w:tr w:rsidR="002F1235" w:rsidRPr="00C70D81" w14:paraId="7BE42D45" w14:textId="77777777">
        <w:trPr>
          <w:trHeight w:val="935"/>
        </w:trPr>
        <w:tc>
          <w:tcPr>
            <w:tcW w:w="1615" w:type="pct"/>
            <w:noWrap/>
            <w:tcMar>
              <w:top w:w="0" w:type="dxa"/>
              <w:left w:w="108" w:type="dxa"/>
              <w:bottom w:w="0" w:type="dxa"/>
              <w:right w:w="108" w:type="dxa"/>
            </w:tcMar>
            <w:vAlign w:val="center"/>
          </w:tcPr>
          <w:p w14:paraId="1293E732" w14:textId="77777777" w:rsidR="002F1235" w:rsidRPr="00C70D81"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4F192961" w14:textId="77777777" w:rsidR="002F1235" w:rsidRPr="00C70D81" w:rsidRDefault="002F1235">
            <w:pPr>
              <w:pStyle w:val="Heading2"/>
              <w:jc w:val="left"/>
              <w:rPr>
                <w:rFonts w:ascii="Arial" w:hAnsi="Arial" w:cs="Arial"/>
                <w:lang w:val="en-GB"/>
              </w:rPr>
            </w:pPr>
            <w:r w:rsidRPr="00C70D81">
              <w:rPr>
                <w:rFonts w:ascii="Arial" w:hAnsi="Arial" w:cs="Arial"/>
                <w:lang w:val="en-GB"/>
              </w:rPr>
              <w:t>Reviewer’s comment</w:t>
            </w:r>
          </w:p>
        </w:tc>
        <w:tc>
          <w:tcPr>
            <w:tcW w:w="1342" w:type="pct"/>
          </w:tcPr>
          <w:p w14:paraId="13553B45" w14:textId="77777777" w:rsidR="00D6310E" w:rsidRPr="00C70D81" w:rsidRDefault="00D6310E" w:rsidP="00D6310E">
            <w:pPr>
              <w:spacing w:after="160" w:line="256" w:lineRule="auto"/>
              <w:rPr>
                <w:rFonts w:ascii="Arial" w:eastAsia="Calibri" w:hAnsi="Arial" w:cs="Arial"/>
                <w:kern w:val="2"/>
                <w:sz w:val="20"/>
                <w:szCs w:val="20"/>
                <w:lang w:val="en-IN"/>
              </w:rPr>
            </w:pPr>
            <w:r w:rsidRPr="00C70D81">
              <w:rPr>
                <w:rFonts w:ascii="Arial" w:eastAsia="Calibri" w:hAnsi="Arial" w:cs="Arial"/>
                <w:b/>
                <w:kern w:val="2"/>
                <w:sz w:val="20"/>
                <w:szCs w:val="20"/>
                <w:lang w:val="en-IN"/>
              </w:rPr>
              <w:t>Author’s Feedback</w:t>
            </w:r>
            <w:r w:rsidRPr="00C70D81">
              <w:rPr>
                <w:rFonts w:ascii="Arial" w:eastAsia="Calibri" w:hAnsi="Arial" w:cs="Arial"/>
                <w:kern w:val="2"/>
                <w:sz w:val="20"/>
                <w:szCs w:val="20"/>
                <w:lang w:val="en-IN"/>
              </w:rPr>
              <w:t xml:space="preserve"> (It is mandatory that authors should write his/her feedback here)</w:t>
            </w:r>
          </w:p>
          <w:p w14:paraId="47CF6F0D" w14:textId="77777777" w:rsidR="002F1235" w:rsidRPr="00C70D81" w:rsidRDefault="002F1235">
            <w:pPr>
              <w:pStyle w:val="Heading2"/>
              <w:jc w:val="left"/>
              <w:rPr>
                <w:rFonts w:ascii="Arial" w:hAnsi="Arial" w:cs="Arial"/>
                <w:b w:val="0"/>
                <w:lang w:val="en-GB"/>
              </w:rPr>
            </w:pPr>
          </w:p>
        </w:tc>
      </w:tr>
      <w:tr w:rsidR="002F1235" w:rsidRPr="00C70D81" w14:paraId="546BF71D" w14:textId="77777777">
        <w:trPr>
          <w:trHeight w:val="697"/>
        </w:trPr>
        <w:tc>
          <w:tcPr>
            <w:tcW w:w="1615" w:type="pct"/>
            <w:noWrap/>
            <w:tcMar>
              <w:top w:w="0" w:type="dxa"/>
              <w:left w:w="108" w:type="dxa"/>
              <w:bottom w:w="0" w:type="dxa"/>
              <w:right w:w="108" w:type="dxa"/>
            </w:tcMar>
            <w:vAlign w:val="center"/>
          </w:tcPr>
          <w:p w14:paraId="7BA9B150" w14:textId="77777777" w:rsidR="002F1235" w:rsidRPr="00C70D81" w:rsidRDefault="002F1235">
            <w:pPr>
              <w:pStyle w:val="NormalWeb"/>
              <w:spacing w:before="0" w:beforeAutospacing="0" w:after="0" w:afterAutospacing="0"/>
              <w:rPr>
                <w:rFonts w:ascii="Arial" w:hAnsi="Arial" w:cs="Arial"/>
                <w:b/>
                <w:sz w:val="20"/>
                <w:szCs w:val="20"/>
                <w:lang w:val="en-GB"/>
              </w:rPr>
            </w:pPr>
            <w:r w:rsidRPr="00C70D81">
              <w:rPr>
                <w:rFonts w:ascii="Arial" w:hAnsi="Arial" w:cs="Arial"/>
                <w:b/>
                <w:sz w:val="20"/>
                <w:szCs w:val="20"/>
                <w:lang w:val="en-GB"/>
              </w:rPr>
              <w:t xml:space="preserve">Are there ethical issues in this manuscript? </w:t>
            </w:r>
          </w:p>
          <w:p w14:paraId="38045701" w14:textId="77777777" w:rsidR="002F1235" w:rsidRPr="00C70D81"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98A8E78" w14:textId="77777777" w:rsidR="002F1235" w:rsidRPr="00C70D81" w:rsidRDefault="002F1235">
            <w:pPr>
              <w:pStyle w:val="NormalWeb"/>
              <w:spacing w:before="0" w:beforeAutospacing="0" w:after="0" w:afterAutospacing="0"/>
              <w:rPr>
                <w:rFonts w:ascii="Arial" w:hAnsi="Arial" w:cs="Arial"/>
                <w:i/>
                <w:iCs/>
                <w:sz w:val="20"/>
                <w:szCs w:val="20"/>
                <w:u w:val="single"/>
                <w:lang w:val="en-GB"/>
              </w:rPr>
            </w:pPr>
            <w:r w:rsidRPr="00C70D81">
              <w:rPr>
                <w:rFonts w:ascii="Arial" w:hAnsi="Arial" w:cs="Arial"/>
                <w:i/>
                <w:iCs/>
                <w:sz w:val="20"/>
                <w:szCs w:val="20"/>
                <w:u w:val="single"/>
                <w:lang w:val="en-GB"/>
              </w:rPr>
              <w:t>(If yes,</w:t>
            </w:r>
            <w:r w:rsidR="0082283E" w:rsidRPr="00C70D81">
              <w:rPr>
                <w:rFonts w:ascii="Arial" w:hAnsi="Arial" w:cs="Arial"/>
                <w:i/>
                <w:iCs/>
                <w:sz w:val="20"/>
                <w:szCs w:val="20"/>
                <w:u w:val="single"/>
                <w:lang w:val="en-GB"/>
              </w:rPr>
              <w:t xml:space="preserve"> </w:t>
            </w:r>
            <w:proofErr w:type="gramStart"/>
            <w:r w:rsidRPr="00C70D81">
              <w:rPr>
                <w:rFonts w:ascii="Arial" w:hAnsi="Arial" w:cs="Arial"/>
                <w:i/>
                <w:iCs/>
                <w:sz w:val="20"/>
                <w:szCs w:val="20"/>
                <w:u w:val="single"/>
                <w:lang w:val="en-GB"/>
              </w:rPr>
              <w:t>Kindly</w:t>
            </w:r>
            <w:proofErr w:type="gramEnd"/>
            <w:r w:rsidRPr="00C70D81">
              <w:rPr>
                <w:rFonts w:ascii="Arial" w:hAnsi="Arial" w:cs="Arial"/>
                <w:i/>
                <w:iCs/>
                <w:sz w:val="20"/>
                <w:szCs w:val="20"/>
                <w:u w:val="single"/>
                <w:lang w:val="en-GB"/>
              </w:rPr>
              <w:t xml:space="preserve"> please write down the ethical issues here in detail)</w:t>
            </w:r>
          </w:p>
          <w:p w14:paraId="7388418C" w14:textId="77777777" w:rsidR="002F1235" w:rsidRPr="00C70D81" w:rsidRDefault="002F1235">
            <w:pPr>
              <w:pStyle w:val="NormalWeb"/>
              <w:spacing w:before="0" w:beforeAutospacing="0" w:after="0" w:afterAutospacing="0"/>
              <w:rPr>
                <w:rFonts w:ascii="Arial" w:hAnsi="Arial" w:cs="Arial"/>
                <w:sz w:val="20"/>
                <w:szCs w:val="20"/>
              </w:rPr>
            </w:pPr>
          </w:p>
          <w:p w14:paraId="4D477B4A" w14:textId="77777777" w:rsidR="002F1235" w:rsidRPr="00C70D81" w:rsidRDefault="0082283E">
            <w:pPr>
              <w:pStyle w:val="NormalWeb"/>
              <w:spacing w:before="0" w:beforeAutospacing="0" w:after="0" w:afterAutospacing="0"/>
              <w:rPr>
                <w:rFonts w:ascii="Arial" w:hAnsi="Arial" w:cs="Arial"/>
                <w:sz w:val="20"/>
                <w:szCs w:val="20"/>
                <w:lang w:val="en-GB"/>
              </w:rPr>
            </w:pPr>
            <w:r w:rsidRPr="00C70D81">
              <w:rPr>
                <w:rFonts w:ascii="Arial" w:hAnsi="Arial" w:cs="Arial"/>
                <w:sz w:val="20"/>
                <w:szCs w:val="20"/>
                <w:lang w:val="en-GB"/>
              </w:rPr>
              <w:t>No ethical issues were identified. The study involves plant materials and standard molecular biology techniques.</w:t>
            </w:r>
          </w:p>
        </w:tc>
        <w:tc>
          <w:tcPr>
            <w:tcW w:w="1342" w:type="pct"/>
            <w:vAlign w:val="center"/>
          </w:tcPr>
          <w:p w14:paraId="4A51A138" w14:textId="77777777" w:rsidR="002F1235" w:rsidRPr="00C70D81" w:rsidRDefault="002F1235">
            <w:pPr>
              <w:rPr>
                <w:rFonts w:ascii="Arial" w:eastAsia="Arial Unicode MS" w:hAnsi="Arial" w:cs="Arial"/>
                <w:sz w:val="20"/>
                <w:szCs w:val="20"/>
                <w:lang w:val="en-GB"/>
              </w:rPr>
            </w:pPr>
          </w:p>
          <w:p w14:paraId="38A2CB4B" w14:textId="6A20EB5F" w:rsidR="002F1235" w:rsidRPr="00C70D81" w:rsidRDefault="000A3A43">
            <w:pPr>
              <w:rPr>
                <w:rFonts w:ascii="Arial" w:eastAsia="Arial Unicode MS" w:hAnsi="Arial" w:cs="Arial"/>
                <w:sz w:val="20"/>
                <w:szCs w:val="20"/>
                <w:lang w:val="en-GB"/>
              </w:rPr>
            </w:pPr>
            <w:r w:rsidRPr="00C70D81">
              <w:rPr>
                <w:rFonts w:ascii="Arial" w:eastAsia="Arial Unicode MS" w:hAnsi="Arial" w:cs="Arial"/>
                <w:sz w:val="20"/>
                <w:szCs w:val="20"/>
                <w:lang w:val="en-GB"/>
              </w:rPr>
              <w:t xml:space="preserve"> No ethical issues addressed </w:t>
            </w:r>
          </w:p>
          <w:p w14:paraId="585DCFF1" w14:textId="77777777" w:rsidR="002F1235" w:rsidRPr="00C70D81" w:rsidRDefault="002F1235">
            <w:pPr>
              <w:rPr>
                <w:rFonts w:ascii="Arial" w:eastAsia="Arial Unicode MS" w:hAnsi="Arial" w:cs="Arial"/>
                <w:sz w:val="20"/>
                <w:szCs w:val="20"/>
                <w:lang w:val="en-GB"/>
              </w:rPr>
            </w:pPr>
          </w:p>
          <w:p w14:paraId="21FF2645" w14:textId="77777777" w:rsidR="002F1235" w:rsidRPr="00C70D81" w:rsidRDefault="002F1235">
            <w:pPr>
              <w:pStyle w:val="NormalWeb"/>
              <w:spacing w:before="0" w:beforeAutospacing="0" w:after="0" w:afterAutospacing="0"/>
              <w:rPr>
                <w:rFonts w:ascii="Arial" w:hAnsi="Arial" w:cs="Arial"/>
                <w:sz w:val="20"/>
                <w:szCs w:val="20"/>
                <w:lang w:val="en-GB"/>
              </w:rPr>
            </w:pPr>
          </w:p>
        </w:tc>
      </w:tr>
      <w:bookmarkEnd w:id="0"/>
      <w:bookmarkEnd w:id="1"/>
    </w:tbl>
    <w:p w14:paraId="4CF3E967" w14:textId="77777777" w:rsidR="008913D5" w:rsidRPr="00C70D81" w:rsidRDefault="008913D5" w:rsidP="002F1235">
      <w:pPr>
        <w:pStyle w:val="BodyText"/>
        <w:outlineLvl w:val="0"/>
        <w:rPr>
          <w:rFonts w:ascii="Arial" w:hAnsi="Arial" w:cs="Arial"/>
          <w:sz w:val="20"/>
          <w:szCs w:val="20"/>
          <w:lang w:val="en-GB"/>
        </w:rPr>
      </w:pPr>
    </w:p>
    <w:sectPr w:rsidR="008913D5" w:rsidRPr="00C70D81"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4C1F8" w14:textId="77777777" w:rsidR="00432893" w:rsidRPr="0000007A" w:rsidRDefault="00432893" w:rsidP="0099583E">
      <w:r>
        <w:separator/>
      </w:r>
    </w:p>
  </w:endnote>
  <w:endnote w:type="continuationSeparator" w:id="0">
    <w:p w14:paraId="7A4FCC35" w14:textId="77777777" w:rsidR="00432893" w:rsidRPr="0000007A" w:rsidRDefault="0043289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BBD9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AE6A7" w14:textId="77777777" w:rsidR="00432893" w:rsidRPr="0000007A" w:rsidRDefault="00432893" w:rsidP="0099583E">
      <w:r>
        <w:separator/>
      </w:r>
    </w:p>
  </w:footnote>
  <w:footnote w:type="continuationSeparator" w:id="0">
    <w:p w14:paraId="2878E5AC" w14:textId="77777777" w:rsidR="00432893" w:rsidRPr="0000007A" w:rsidRDefault="0043289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16A3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F15B0D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2D2"/>
    <w:multiLevelType w:val="hybridMultilevel"/>
    <w:tmpl w:val="AF6C57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1F412A"/>
    <w:multiLevelType w:val="hybridMultilevel"/>
    <w:tmpl w:val="70A4B04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1"/>
  </w:num>
  <w:num w:numId="7">
    <w:abstractNumId w:val="4"/>
  </w:num>
  <w:num w:numId="8">
    <w:abstractNumId w:val="13"/>
  </w:num>
  <w:num w:numId="9">
    <w:abstractNumId w:val="12"/>
  </w:num>
  <w:num w:numId="10">
    <w:abstractNumId w:val="3"/>
  </w:num>
  <w:num w:numId="11">
    <w:abstractNumId w:val="2"/>
  </w:num>
  <w:num w:numId="12">
    <w:abstractNumId w:val="6"/>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5A4"/>
    <w:rsid w:val="000936AC"/>
    <w:rsid w:val="00095A59"/>
    <w:rsid w:val="000974FC"/>
    <w:rsid w:val="000A2134"/>
    <w:rsid w:val="000A3A43"/>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2465A"/>
    <w:rsid w:val="00432893"/>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0FD1"/>
    <w:rsid w:val="004D2E36"/>
    <w:rsid w:val="004D79E9"/>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4177"/>
    <w:rsid w:val="0065579D"/>
    <w:rsid w:val="00663792"/>
    <w:rsid w:val="0067046C"/>
    <w:rsid w:val="00676845"/>
    <w:rsid w:val="00680547"/>
    <w:rsid w:val="006830F4"/>
    <w:rsid w:val="0068446F"/>
    <w:rsid w:val="006869FC"/>
    <w:rsid w:val="00692AA2"/>
    <w:rsid w:val="0069428E"/>
    <w:rsid w:val="006969D5"/>
    <w:rsid w:val="00696CAD"/>
    <w:rsid w:val="006A5E0B"/>
    <w:rsid w:val="006C3797"/>
    <w:rsid w:val="006E7D6E"/>
    <w:rsid w:val="006F6F2F"/>
    <w:rsid w:val="00701186"/>
    <w:rsid w:val="00707BE1"/>
    <w:rsid w:val="007238EB"/>
    <w:rsid w:val="0072789A"/>
    <w:rsid w:val="007317C3"/>
    <w:rsid w:val="00732213"/>
    <w:rsid w:val="00734756"/>
    <w:rsid w:val="0073538B"/>
    <w:rsid w:val="00741BD0"/>
    <w:rsid w:val="007426E6"/>
    <w:rsid w:val="00746370"/>
    <w:rsid w:val="00766889"/>
    <w:rsid w:val="00766A0D"/>
    <w:rsid w:val="00767F8C"/>
    <w:rsid w:val="00780B67"/>
    <w:rsid w:val="007B1099"/>
    <w:rsid w:val="007B329E"/>
    <w:rsid w:val="007B6E18"/>
    <w:rsid w:val="007D0246"/>
    <w:rsid w:val="007D2258"/>
    <w:rsid w:val="007F5873"/>
    <w:rsid w:val="00806382"/>
    <w:rsid w:val="00815F94"/>
    <w:rsid w:val="0082130C"/>
    <w:rsid w:val="008224E2"/>
    <w:rsid w:val="0082283E"/>
    <w:rsid w:val="00825DC9"/>
    <w:rsid w:val="0082676D"/>
    <w:rsid w:val="00831055"/>
    <w:rsid w:val="008423BB"/>
    <w:rsid w:val="00846F1F"/>
    <w:rsid w:val="008642A0"/>
    <w:rsid w:val="0087201B"/>
    <w:rsid w:val="00877F10"/>
    <w:rsid w:val="00882091"/>
    <w:rsid w:val="008913D5"/>
    <w:rsid w:val="00892B9D"/>
    <w:rsid w:val="00893E75"/>
    <w:rsid w:val="008C2778"/>
    <w:rsid w:val="008C2F62"/>
    <w:rsid w:val="008D014C"/>
    <w:rsid w:val="008D020E"/>
    <w:rsid w:val="008D1117"/>
    <w:rsid w:val="008D15A4"/>
    <w:rsid w:val="008E4681"/>
    <w:rsid w:val="008F36E4"/>
    <w:rsid w:val="00933C8B"/>
    <w:rsid w:val="00934F19"/>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0FC2"/>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0E96"/>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52ED0"/>
    <w:rsid w:val="00C635B6"/>
    <w:rsid w:val="00C70D81"/>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511BB"/>
    <w:rsid w:val="00D6310E"/>
    <w:rsid w:val="00D7603E"/>
    <w:rsid w:val="00D8579C"/>
    <w:rsid w:val="00D90124"/>
    <w:rsid w:val="00D91000"/>
    <w:rsid w:val="00D9392F"/>
    <w:rsid w:val="00DA41F5"/>
    <w:rsid w:val="00DB5B54"/>
    <w:rsid w:val="00DB7E1B"/>
    <w:rsid w:val="00DC1D81"/>
    <w:rsid w:val="00DE3B11"/>
    <w:rsid w:val="00DF6971"/>
    <w:rsid w:val="00E00B46"/>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5ECF3"/>
  <w15:chartTrackingRefBased/>
  <w15:docId w15:val="{AE5507BC-6F43-492C-8604-F346E61F7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692AA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 w:type="character" w:customStyle="1" w:styleId="Heading1Char">
    <w:name w:val="Heading 1 Char"/>
    <w:link w:val="Heading1"/>
    <w:uiPriority w:val="9"/>
    <w:rsid w:val="00692AA2"/>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0889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9977351">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A8911-1D76-45BB-AF9C-A3A5616A9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580</Words>
  <Characters>3309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3882</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6</cp:revision>
  <dcterms:created xsi:type="dcterms:W3CDTF">2026-01-31T17:24:00Z</dcterms:created>
  <dcterms:modified xsi:type="dcterms:W3CDTF">2026-02-03T06:46:00Z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2af3d06e-8933-4798-82a8-566ed17f60f6</vt:lpwstr>
  </property>
</Properties>
</file>