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4"/>
        <w:gridCol w:w="15760"/>
      </w:tblGrid>
      <w:tr w:rsidR="00602F7D" w:rsidRPr="00D51563" w14:paraId="32CD8291" w14:textId="77777777" w:rsidTr="002643B3">
        <w:trPr>
          <w:trHeight w:val="290"/>
        </w:trPr>
        <w:tc>
          <w:tcPr>
            <w:tcW w:w="5000" w:type="pct"/>
            <w:gridSpan w:val="2"/>
            <w:tcBorders>
              <w:top w:val="nil"/>
              <w:left w:val="nil"/>
              <w:right w:val="nil"/>
            </w:tcBorders>
          </w:tcPr>
          <w:p w14:paraId="159C9359" w14:textId="77777777" w:rsidR="00602F7D" w:rsidRPr="00D51563" w:rsidRDefault="00602F7D" w:rsidP="00F2643C">
            <w:pPr>
              <w:pStyle w:val="Heading2"/>
              <w:jc w:val="left"/>
              <w:rPr>
                <w:rFonts w:ascii="Arial" w:hAnsi="Arial" w:cs="Arial"/>
                <w:b w:val="0"/>
                <w:bCs w:val="0"/>
                <w:sz w:val="24"/>
                <w:szCs w:val="24"/>
                <w:lang w:val="en-GB"/>
              </w:rPr>
            </w:pPr>
          </w:p>
        </w:tc>
      </w:tr>
      <w:tr w:rsidR="0000007A" w:rsidRPr="00D51563" w14:paraId="109567B4" w14:textId="77777777" w:rsidTr="002643B3">
        <w:trPr>
          <w:trHeight w:val="290"/>
        </w:trPr>
        <w:tc>
          <w:tcPr>
            <w:tcW w:w="1234" w:type="pct"/>
          </w:tcPr>
          <w:p w14:paraId="1116C839" w14:textId="77777777" w:rsidR="0000007A" w:rsidRPr="00D51563" w:rsidRDefault="0000007A" w:rsidP="00696CAD">
            <w:pPr>
              <w:pStyle w:val="BodyText"/>
              <w:ind w:left="90"/>
              <w:jc w:val="left"/>
              <w:rPr>
                <w:rFonts w:ascii="Arial" w:hAnsi="Arial" w:cs="Arial"/>
                <w:bCs/>
                <w:lang w:val="en-GB"/>
              </w:rPr>
            </w:pPr>
            <w:bookmarkStart w:id="0" w:name="_Hlk220949700"/>
            <w:r w:rsidRPr="00D51563">
              <w:rPr>
                <w:rFonts w:ascii="Arial" w:hAnsi="Arial" w:cs="Arial"/>
                <w:bCs/>
                <w:lang w:val="en-GB"/>
              </w:rPr>
              <w:t>Journal Name:</w:t>
            </w:r>
          </w:p>
        </w:tc>
        <w:tc>
          <w:tcPr>
            <w:tcW w:w="3766" w:type="pct"/>
            <w:tcMar>
              <w:top w:w="0" w:type="dxa"/>
              <w:left w:w="108" w:type="dxa"/>
              <w:bottom w:w="0" w:type="dxa"/>
              <w:right w:w="108" w:type="dxa"/>
            </w:tcMar>
            <w:vAlign w:val="center"/>
          </w:tcPr>
          <w:p w14:paraId="320BFA7D" w14:textId="77777777" w:rsidR="0000007A" w:rsidRPr="00D51563" w:rsidRDefault="008E3EDB" w:rsidP="00E65EB7">
            <w:pPr>
              <w:rPr>
                <w:rFonts w:ascii="Arial" w:hAnsi="Arial" w:cs="Arial"/>
                <w:b/>
                <w:bCs/>
                <w:color w:val="0000FF"/>
              </w:rPr>
            </w:pPr>
            <w:hyperlink r:id="rId8" w:history="1">
              <w:r w:rsidR="000206FF" w:rsidRPr="00D51563">
                <w:rPr>
                  <w:rStyle w:val="Hyperlink"/>
                  <w:rFonts w:ascii="Arial" w:hAnsi="Arial" w:cs="Arial"/>
                  <w:b/>
                  <w:bCs/>
                </w:rPr>
                <w:t>Biotechnology Journal International</w:t>
              </w:r>
            </w:hyperlink>
            <w:r w:rsidR="000206FF" w:rsidRPr="00D51563">
              <w:rPr>
                <w:rFonts w:ascii="Arial" w:hAnsi="Arial" w:cs="Arial"/>
                <w:b/>
                <w:bCs/>
                <w:color w:val="0000FF"/>
              </w:rPr>
              <w:t xml:space="preserve"> </w:t>
            </w:r>
          </w:p>
        </w:tc>
      </w:tr>
      <w:bookmarkEnd w:id="0"/>
      <w:tr w:rsidR="0000007A" w:rsidRPr="00D51563" w14:paraId="0F4C2112" w14:textId="77777777" w:rsidTr="002643B3">
        <w:trPr>
          <w:trHeight w:val="290"/>
        </w:trPr>
        <w:tc>
          <w:tcPr>
            <w:tcW w:w="1234" w:type="pct"/>
          </w:tcPr>
          <w:p w14:paraId="4EB81325" w14:textId="77777777" w:rsidR="0000007A" w:rsidRPr="00D51563" w:rsidRDefault="0000007A" w:rsidP="00696CAD">
            <w:pPr>
              <w:pStyle w:val="BodyText"/>
              <w:ind w:left="90"/>
              <w:jc w:val="left"/>
              <w:rPr>
                <w:rFonts w:ascii="Arial" w:hAnsi="Arial" w:cs="Arial"/>
                <w:bCs/>
                <w:lang w:val="en-GB"/>
              </w:rPr>
            </w:pPr>
            <w:r w:rsidRPr="00D51563">
              <w:rPr>
                <w:rFonts w:ascii="Arial" w:hAnsi="Arial" w:cs="Arial"/>
                <w:bCs/>
                <w:lang w:val="en-GB"/>
              </w:rPr>
              <w:t>Manuscript Number:</w:t>
            </w:r>
          </w:p>
        </w:tc>
        <w:tc>
          <w:tcPr>
            <w:tcW w:w="3766" w:type="pct"/>
            <w:tcMar>
              <w:top w:w="0" w:type="dxa"/>
              <w:left w:w="108" w:type="dxa"/>
              <w:bottom w:w="0" w:type="dxa"/>
              <w:right w:w="108" w:type="dxa"/>
            </w:tcMar>
            <w:vAlign w:val="center"/>
          </w:tcPr>
          <w:p w14:paraId="06C35979" w14:textId="77777777" w:rsidR="0000007A" w:rsidRPr="00D51563" w:rsidRDefault="00CC713C" w:rsidP="00F3669D">
            <w:pPr>
              <w:pStyle w:val="NormalWeb"/>
              <w:spacing w:before="0" w:beforeAutospacing="0" w:after="0" w:afterAutospacing="0"/>
              <w:rPr>
                <w:rFonts w:ascii="Arial" w:hAnsi="Arial" w:cs="Arial"/>
                <w:b/>
                <w:bCs/>
                <w:lang w:val="en-GB"/>
              </w:rPr>
            </w:pPr>
            <w:r w:rsidRPr="00D51563">
              <w:rPr>
                <w:rFonts w:ascii="Arial" w:hAnsi="Arial" w:cs="Arial"/>
                <w:b/>
                <w:bCs/>
                <w:lang w:val="en-GB"/>
              </w:rPr>
              <w:t>Ms_BJI_152662</w:t>
            </w:r>
          </w:p>
        </w:tc>
      </w:tr>
      <w:tr w:rsidR="0000007A" w:rsidRPr="00D51563" w14:paraId="350A9E6C" w14:textId="77777777" w:rsidTr="002643B3">
        <w:trPr>
          <w:trHeight w:val="650"/>
        </w:trPr>
        <w:tc>
          <w:tcPr>
            <w:tcW w:w="1234" w:type="pct"/>
          </w:tcPr>
          <w:p w14:paraId="769D6629" w14:textId="77777777" w:rsidR="0000007A" w:rsidRPr="00D51563" w:rsidRDefault="0000007A" w:rsidP="00696CAD">
            <w:pPr>
              <w:pStyle w:val="BodyText"/>
              <w:ind w:left="90"/>
              <w:jc w:val="left"/>
              <w:rPr>
                <w:rFonts w:ascii="Arial" w:hAnsi="Arial" w:cs="Arial"/>
                <w:bCs/>
                <w:lang w:val="en-GB"/>
              </w:rPr>
            </w:pPr>
            <w:r w:rsidRPr="00D51563">
              <w:rPr>
                <w:rFonts w:ascii="Arial" w:hAnsi="Arial" w:cs="Arial"/>
                <w:bCs/>
                <w:lang w:val="en-GB"/>
              </w:rPr>
              <w:t xml:space="preserve">Title of the Manuscript: </w:t>
            </w:r>
          </w:p>
        </w:tc>
        <w:tc>
          <w:tcPr>
            <w:tcW w:w="3766" w:type="pct"/>
            <w:tcMar>
              <w:top w:w="0" w:type="dxa"/>
              <w:left w:w="108" w:type="dxa"/>
              <w:bottom w:w="0" w:type="dxa"/>
              <w:right w:w="108" w:type="dxa"/>
            </w:tcMar>
            <w:vAlign w:val="center"/>
          </w:tcPr>
          <w:p w14:paraId="0F651CB2" w14:textId="77777777" w:rsidR="0000007A" w:rsidRPr="00D51563" w:rsidRDefault="00CC713C" w:rsidP="000450FC">
            <w:pPr>
              <w:pStyle w:val="NormalWeb"/>
              <w:spacing w:before="0" w:beforeAutospacing="0" w:after="0" w:afterAutospacing="0"/>
              <w:rPr>
                <w:rFonts w:ascii="Arial" w:hAnsi="Arial" w:cs="Arial"/>
                <w:b/>
                <w:lang w:val="en-GB"/>
              </w:rPr>
            </w:pPr>
            <w:r w:rsidRPr="00D51563">
              <w:rPr>
                <w:rFonts w:ascii="Arial" w:hAnsi="Arial" w:cs="Arial"/>
                <w:b/>
                <w:lang w:val="en-GB"/>
              </w:rPr>
              <w:t>MICROBIOLOGICAL PROFILE OF FUNGI ISOLATED FROM GWAGWALADA RIVER EXPOSED TO KUTUNKU ABATTOIR, ABUJA</w:t>
            </w:r>
          </w:p>
        </w:tc>
      </w:tr>
      <w:tr w:rsidR="00CF0BBB" w:rsidRPr="00D51563" w14:paraId="734689DA" w14:textId="77777777" w:rsidTr="002643B3">
        <w:trPr>
          <w:trHeight w:val="332"/>
        </w:trPr>
        <w:tc>
          <w:tcPr>
            <w:tcW w:w="1234" w:type="pct"/>
          </w:tcPr>
          <w:p w14:paraId="736C7331" w14:textId="77777777" w:rsidR="00CF0BBB" w:rsidRPr="00D51563" w:rsidRDefault="00CF0BBB" w:rsidP="00696CAD">
            <w:pPr>
              <w:pStyle w:val="BodyText"/>
              <w:ind w:left="90"/>
              <w:jc w:val="left"/>
              <w:rPr>
                <w:rFonts w:ascii="Arial" w:hAnsi="Arial" w:cs="Arial"/>
                <w:bCs/>
                <w:lang w:val="en-GB"/>
              </w:rPr>
            </w:pPr>
            <w:r w:rsidRPr="00D51563">
              <w:rPr>
                <w:rFonts w:ascii="Arial" w:hAnsi="Arial" w:cs="Arial"/>
                <w:bCs/>
                <w:lang w:val="en-GB"/>
              </w:rPr>
              <w:t>Type of the Article</w:t>
            </w:r>
          </w:p>
        </w:tc>
        <w:tc>
          <w:tcPr>
            <w:tcW w:w="3766" w:type="pct"/>
            <w:tcMar>
              <w:top w:w="0" w:type="dxa"/>
              <w:left w:w="108" w:type="dxa"/>
              <w:bottom w:w="0" w:type="dxa"/>
              <w:right w:w="108" w:type="dxa"/>
            </w:tcMar>
            <w:vAlign w:val="center"/>
          </w:tcPr>
          <w:p w14:paraId="228C1677" w14:textId="77777777" w:rsidR="00CF0BBB" w:rsidRPr="00D51563" w:rsidRDefault="00CC713C" w:rsidP="000450FC">
            <w:pPr>
              <w:pStyle w:val="NormalWeb"/>
              <w:spacing w:before="0" w:beforeAutospacing="0" w:after="0" w:afterAutospacing="0"/>
              <w:rPr>
                <w:rFonts w:ascii="Arial" w:hAnsi="Arial" w:cs="Arial"/>
                <w:b/>
                <w:lang w:val="en-GB"/>
              </w:rPr>
            </w:pPr>
            <w:r w:rsidRPr="00D51563">
              <w:rPr>
                <w:rFonts w:ascii="Arial" w:hAnsi="Arial" w:cs="Arial"/>
                <w:b/>
                <w:lang w:val="en-GB"/>
              </w:rPr>
              <w:t>Original Research Article</w:t>
            </w:r>
          </w:p>
        </w:tc>
      </w:tr>
    </w:tbl>
    <w:p w14:paraId="742359FE" w14:textId="77777777" w:rsidR="00037D52" w:rsidRPr="00F245A7" w:rsidRDefault="00037D52" w:rsidP="0000007A">
      <w:pPr>
        <w:pStyle w:val="BodyText"/>
        <w:rPr>
          <w:rFonts w:ascii="Arial" w:hAnsi="Arial" w:cs="Arial"/>
          <w:b/>
          <w:bCs/>
          <w:sz w:val="20"/>
          <w:szCs w:val="20"/>
          <w:u w:val="single"/>
          <w:lang w:val="en-GB"/>
        </w:rPr>
      </w:pPr>
    </w:p>
    <w:p w14:paraId="0B405166" w14:textId="77777777" w:rsidR="00605952" w:rsidRPr="00F245A7" w:rsidRDefault="00605952" w:rsidP="0000007A">
      <w:pPr>
        <w:pStyle w:val="BodyText"/>
        <w:rPr>
          <w:rFonts w:ascii="Arial" w:hAnsi="Arial" w:cs="Arial"/>
          <w:b/>
          <w:bCs/>
          <w:sz w:val="20"/>
          <w:szCs w:val="20"/>
          <w:u w:val="single"/>
          <w:lang w:val="en-GB"/>
        </w:rPr>
      </w:pPr>
    </w:p>
    <w:p w14:paraId="04D7E55B" w14:textId="675CC577" w:rsidR="00BF7F46" w:rsidRPr="00900E9B" w:rsidRDefault="00BF7F46" w:rsidP="00BF7F46">
      <w:pPr>
        <w:rPr>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4"/>
        <w:gridCol w:w="9257"/>
        <w:gridCol w:w="6373"/>
      </w:tblGrid>
      <w:tr w:rsidR="00BF7F46" w:rsidRPr="00900E9B" w14:paraId="621E5C66" w14:textId="77777777" w:rsidTr="007C3F06">
        <w:tc>
          <w:tcPr>
            <w:tcW w:w="5000" w:type="pct"/>
            <w:gridSpan w:val="3"/>
            <w:tcBorders>
              <w:top w:val="nil"/>
              <w:left w:val="nil"/>
              <w:right w:val="nil"/>
            </w:tcBorders>
            <w:noWrap/>
          </w:tcPr>
          <w:p w14:paraId="698693E5" w14:textId="77777777" w:rsidR="00BF7F46" w:rsidRPr="00900E9B" w:rsidRDefault="00BF7F46">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AE4AF1A" w14:textId="77777777" w:rsidR="00BF7F46" w:rsidRPr="00900E9B" w:rsidRDefault="00BF7F46">
            <w:pPr>
              <w:rPr>
                <w:sz w:val="20"/>
                <w:szCs w:val="20"/>
                <w:lang w:val="en-GB"/>
              </w:rPr>
            </w:pPr>
          </w:p>
        </w:tc>
      </w:tr>
      <w:tr w:rsidR="00BF7F46" w:rsidRPr="00900E9B" w14:paraId="2C95A504" w14:textId="77777777" w:rsidTr="007C3F06">
        <w:tc>
          <w:tcPr>
            <w:tcW w:w="1265" w:type="pct"/>
            <w:noWrap/>
          </w:tcPr>
          <w:p w14:paraId="41CB9ABC" w14:textId="77777777" w:rsidR="00BF7F46" w:rsidRPr="00900E9B" w:rsidRDefault="00BF7F46">
            <w:pPr>
              <w:pStyle w:val="Heading2"/>
              <w:jc w:val="left"/>
              <w:rPr>
                <w:rFonts w:ascii="Times New Roman" w:hAnsi="Times New Roman"/>
                <w:lang w:val="en-GB"/>
              </w:rPr>
            </w:pPr>
          </w:p>
        </w:tc>
        <w:tc>
          <w:tcPr>
            <w:tcW w:w="2212" w:type="pct"/>
          </w:tcPr>
          <w:p w14:paraId="3AFBE46E" w14:textId="77777777" w:rsidR="00BF7F46" w:rsidRDefault="00BF7F46">
            <w:pPr>
              <w:pStyle w:val="Heading2"/>
              <w:jc w:val="left"/>
              <w:rPr>
                <w:rFonts w:ascii="Times New Roman" w:hAnsi="Times New Roman"/>
                <w:lang w:val="en-GB"/>
              </w:rPr>
            </w:pPr>
            <w:r w:rsidRPr="00900E9B">
              <w:rPr>
                <w:rFonts w:ascii="Times New Roman" w:hAnsi="Times New Roman"/>
                <w:lang w:val="en-GB"/>
              </w:rPr>
              <w:t>Reviewer’s comment</w:t>
            </w:r>
          </w:p>
          <w:p w14:paraId="6C772A66" w14:textId="77777777" w:rsidR="009C406C" w:rsidRDefault="009C406C" w:rsidP="009C406C">
            <w:pPr>
              <w:rPr>
                <w:b/>
                <w:bCs/>
                <w:sz w:val="20"/>
                <w:szCs w:val="20"/>
              </w:rPr>
            </w:pPr>
            <w:r w:rsidRPr="00A604EE">
              <w:rPr>
                <w:b/>
                <w:bCs/>
                <w:sz w:val="20"/>
                <w:szCs w:val="20"/>
                <w:highlight w:val="yellow"/>
              </w:rPr>
              <w:t>Artificial Intelligence (AI) generated or assisted review comments are strictly prohibited during peer review.</w:t>
            </w:r>
          </w:p>
          <w:p w14:paraId="32A26E1C" w14:textId="77777777" w:rsidR="009C406C" w:rsidRPr="009C406C" w:rsidRDefault="009C406C" w:rsidP="009C406C">
            <w:pPr>
              <w:rPr>
                <w:lang w:val="en-GB"/>
              </w:rPr>
            </w:pPr>
          </w:p>
        </w:tc>
        <w:tc>
          <w:tcPr>
            <w:tcW w:w="1523" w:type="pct"/>
          </w:tcPr>
          <w:p w14:paraId="1C6706F5" w14:textId="77777777" w:rsidR="003A6EF4" w:rsidRDefault="003A6EF4" w:rsidP="003A6EF4">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782B63A" w14:textId="77777777" w:rsidR="00BF7F46" w:rsidRPr="00900E9B" w:rsidRDefault="00BF7F46">
            <w:pPr>
              <w:pStyle w:val="Heading2"/>
              <w:jc w:val="left"/>
              <w:rPr>
                <w:rFonts w:ascii="Times New Roman" w:hAnsi="Times New Roman"/>
                <w:b w:val="0"/>
                <w:lang w:val="en-GB"/>
              </w:rPr>
            </w:pPr>
          </w:p>
        </w:tc>
      </w:tr>
      <w:tr w:rsidR="00BF7F46" w:rsidRPr="00900E9B" w14:paraId="4E8CE514" w14:textId="77777777" w:rsidTr="007C3F06">
        <w:trPr>
          <w:trHeight w:val="1264"/>
        </w:trPr>
        <w:tc>
          <w:tcPr>
            <w:tcW w:w="1265" w:type="pct"/>
            <w:noWrap/>
          </w:tcPr>
          <w:p w14:paraId="03E84B0C" w14:textId="77777777" w:rsidR="00BF7F46" w:rsidRPr="00277D36" w:rsidRDefault="00BF7F46">
            <w:pPr>
              <w:ind w:left="360"/>
              <w:rPr>
                <w:b/>
                <w:bCs/>
                <w:lang w:val="en-GB"/>
              </w:rPr>
            </w:pPr>
            <w:r w:rsidRPr="00277D36">
              <w:rPr>
                <w:b/>
                <w:bCs/>
                <w:lang w:val="en-GB"/>
              </w:rPr>
              <w:t>Please write a few sentences regarding the importance of this manuscript for the scientific community. A minimum of 3-4 sentences may be required for this part.</w:t>
            </w:r>
          </w:p>
          <w:p w14:paraId="74A176FC" w14:textId="77777777" w:rsidR="00BF7F46" w:rsidRPr="00277D36" w:rsidRDefault="00BF7F46">
            <w:pPr>
              <w:ind w:left="360"/>
              <w:rPr>
                <w:rFonts w:eastAsia="MS Mincho"/>
                <w:b/>
                <w:bCs/>
                <w:lang w:val="en-GB"/>
              </w:rPr>
            </w:pPr>
          </w:p>
          <w:p w14:paraId="0193AE81" w14:textId="47C90531" w:rsidR="00BE6E48" w:rsidRPr="00277D36" w:rsidRDefault="00BE6E48">
            <w:pPr>
              <w:ind w:left="360"/>
              <w:rPr>
                <w:rFonts w:eastAsia="MS Mincho"/>
                <w:b/>
                <w:bCs/>
                <w:lang w:val="en-GB"/>
              </w:rPr>
            </w:pPr>
          </w:p>
        </w:tc>
        <w:tc>
          <w:tcPr>
            <w:tcW w:w="2212" w:type="pct"/>
          </w:tcPr>
          <w:p w14:paraId="199A459C" w14:textId="05D90DF5" w:rsidR="00BF7F46" w:rsidRPr="00900E9B" w:rsidRDefault="00305ACC">
            <w:pPr>
              <w:pStyle w:val="ListParagraph"/>
              <w:ind w:left="0"/>
              <w:rPr>
                <w:b/>
                <w:bCs/>
                <w:sz w:val="20"/>
                <w:szCs w:val="20"/>
                <w:lang w:val="en-GB"/>
              </w:rPr>
            </w:pPr>
            <w:r w:rsidRPr="00277D36">
              <w:rPr>
                <w:rFonts w:ascii="Google Sans" w:hAnsi="Google Sans"/>
                <w:color w:val="000000"/>
              </w:rPr>
              <w:t>This manuscript provides valuable data on fungal contamination of surface water impacted by abattoir effluent in an urban Nigerian setting. It offers a comprehensive assessment of fungal water quality contribute to environmental microbiology and public health by showing the role of anthropogenic activities in aquatic fungal communities. The study is particularly relevant for regions where surface water is used for domestic purposes and where effluent management remains a challenge</w:t>
            </w:r>
          </w:p>
        </w:tc>
        <w:tc>
          <w:tcPr>
            <w:tcW w:w="1523" w:type="pct"/>
          </w:tcPr>
          <w:p w14:paraId="4E6D34BC" w14:textId="679EAD22" w:rsidR="00BF7F46" w:rsidRPr="00900E9B" w:rsidRDefault="00206535">
            <w:pPr>
              <w:pStyle w:val="Heading2"/>
              <w:jc w:val="left"/>
              <w:rPr>
                <w:rFonts w:ascii="Times New Roman" w:hAnsi="Times New Roman"/>
                <w:b w:val="0"/>
                <w:lang w:val="en-GB"/>
              </w:rPr>
            </w:pPr>
            <w:r>
              <w:rPr>
                <w:rFonts w:ascii="Times New Roman" w:hAnsi="Times New Roman"/>
                <w:b w:val="0"/>
                <w:lang w:val="en-GB"/>
              </w:rPr>
              <w:t>Noted</w:t>
            </w:r>
          </w:p>
        </w:tc>
      </w:tr>
      <w:tr w:rsidR="00BF7F46" w:rsidRPr="00900E9B" w14:paraId="0E3BCCB2" w14:textId="77777777" w:rsidTr="007C3F06">
        <w:trPr>
          <w:trHeight w:val="1262"/>
        </w:trPr>
        <w:tc>
          <w:tcPr>
            <w:tcW w:w="1265" w:type="pct"/>
            <w:noWrap/>
          </w:tcPr>
          <w:p w14:paraId="0E3D0B28" w14:textId="77777777" w:rsidR="00BF7F46" w:rsidRPr="00A21D39" w:rsidRDefault="00BF7F46">
            <w:pPr>
              <w:ind w:left="360"/>
              <w:rPr>
                <w:b/>
                <w:bCs/>
                <w:lang w:val="en-GB"/>
              </w:rPr>
            </w:pPr>
            <w:r w:rsidRPr="00A21D39">
              <w:rPr>
                <w:b/>
                <w:bCs/>
                <w:lang w:val="en-GB"/>
              </w:rPr>
              <w:t>Is the title of the article suitable?</w:t>
            </w:r>
          </w:p>
          <w:p w14:paraId="56E1BDAB" w14:textId="77777777" w:rsidR="00BF7F46" w:rsidRPr="00A21D39" w:rsidRDefault="00BF7F46">
            <w:pPr>
              <w:ind w:left="360"/>
              <w:rPr>
                <w:b/>
                <w:bCs/>
                <w:lang w:val="en-GB"/>
              </w:rPr>
            </w:pPr>
            <w:r w:rsidRPr="00A21D39">
              <w:rPr>
                <w:b/>
                <w:bCs/>
                <w:lang w:val="en-GB"/>
              </w:rPr>
              <w:t>(If not please suggest an alternative title)</w:t>
            </w:r>
          </w:p>
          <w:p w14:paraId="2D36358B" w14:textId="77777777" w:rsidR="00396D8D" w:rsidRPr="00A21D39" w:rsidRDefault="00396D8D" w:rsidP="00305ACC">
            <w:pPr>
              <w:pStyle w:val="Heading2"/>
              <w:jc w:val="left"/>
              <w:rPr>
                <w:lang w:val="en-GB"/>
              </w:rPr>
            </w:pPr>
          </w:p>
        </w:tc>
        <w:tc>
          <w:tcPr>
            <w:tcW w:w="2212" w:type="pct"/>
          </w:tcPr>
          <w:p w14:paraId="6E86B0AD" w14:textId="77777777" w:rsidR="00305ACC" w:rsidRPr="00A21D39" w:rsidRDefault="00305ACC" w:rsidP="00305ACC">
            <w:pPr>
              <w:pStyle w:val="Heading2"/>
              <w:jc w:val="left"/>
              <w:rPr>
                <w:rFonts w:ascii="Times New Roman" w:hAnsi="Times New Roman"/>
                <w:b w:val="0"/>
                <w:bCs w:val="0"/>
                <w:sz w:val="24"/>
                <w:szCs w:val="24"/>
                <w:lang w:val="en-GB"/>
              </w:rPr>
            </w:pPr>
            <w:proofErr w:type="spellStart"/>
            <w:r w:rsidRPr="00A21D39">
              <w:rPr>
                <w:rFonts w:ascii="Google Sans" w:eastAsia="Times New Roman" w:hAnsi="Google Sans"/>
                <w:color w:val="000000"/>
                <w:sz w:val="24"/>
                <w:szCs w:val="24"/>
              </w:rPr>
              <w:t>Yes</w:t>
            </w:r>
            <w:proofErr w:type="spellEnd"/>
            <w:r w:rsidRPr="00A21D39">
              <w:rPr>
                <w:rFonts w:ascii="Google Sans" w:eastAsia="Times New Roman" w:hAnsi="Google Sans"/>
                <w:color w:val="000000"/>
                <w:sz w:val="24"/>
                <w:szCs w:val="24"/>
              </w:rPr>
              <w:t xml:space="preserve">, the </w:t>
            </w:r>
            <w:proofErr w:type="spellStart"/>
            <w:r w:rsidRPr="00A21D39">
              <w:rPr>
                <w:rFonts w:ascii="Google Sans" w:eastAsia="Times New Roman" w:hAnsi="Google Sans"/>
                <w:color w:val="000000"/>
                <w:sz w:val="24"/>
                <w:szCs w:val="24"/>
              </w:rPr>
              <w:t>title</w:t>
            </w:r>
            <w:proofErr w:type="spellEnd"/>
            <w:r w:rsidRPr="00A21D39">
              <w:rPr>
                <w:rFonts w:ascii="Google Sans" w:eastAsia="Times New Roman" w:hAnsi="Google Sans"/>
                <w:color w:val="000000"/>
                <w:sz w:val="24"/>
                <w:szCs w:val="24"/>
              </w:rPr>
              <w:t xml:space="preserve"> </w:t>
            </w:r>
            <w:proofErr w:type="spellStart"/>
            <w:r w:rsidRPr="00A21D39">
              <w:rPr>
                <w:rFonts w:ascii="Google Sans" w:eastAsia="Times New Roman" w:hAnsi="Google Sans"/>
                <w:color w:val="000000"/>
                <w:sz w:val="24"/>
                <w:szCs w:val="24"/>
              </w:rPr>
              <w:t>is</w:t>
            </w:r>
            <w:proofErr w:type="spellEnd"/>
            <w:r w:rsidRPr="00A21D39">
              <w:rPr>
                <w:rFonts w:ascii="Google Sans" w:eastAsia="Times New Roman" w:hAnsi="Google Sans"/>
                <w:color w:val="000000"/>
                <w:sz w:val="24"/>
                <w:szCs w:val="24"/>
              </w:rPr>
              <w:t xml:space="preserve"> </w:t>
            </w:r>
            <w:proofErr w:type="spellStart"/>
            <w:r w:rsidRPr="00A21D39">
              <w:rPr>
                <w:rFonts w:ascii="Google Sans" w:eastAsia="Times New Roman" w:hAnsi="Google Sans"/>
                <w:color w:val="000000"/>
                <w:sz w:val="24"/>
                <w:szCs w:val="24"/>
              </w:rPr>
              <w:t>suitable</w:t>
            </w:r>
            <w:proofErr w:type="spellEnd"/>
            <w:r w:rsidRPr="00A21D39">
              <w:rPr>
                <w:rFonts w:ascii="Google Sans" w:eastAsia="Times New Roman" w:hAnsi="Google Sans"/>
                <w:color w:val="000000"/>
                <w:sz w:val="24"/>
                <w:szCs w:val="24"/>
              </w:rPr>
              <w:t xml:space="preserve">, </w:t>
            </w:r>
            <w:proofErr w:type="spellStart"/>
            <w:r w:rsidRPr="00A21D39">
              <w:rPr>
                <w:rFonts w:ascii="Google Sans" w:eastAsia="Times New Roman" w:hAnsi="Google Sans"/>
                <w:color w:val="000000"/>
                <w:sz w:val="24"/>
                <w:szCs w:val="24"/>
              </w:rPr>
              <w:t>clear</w:t>
            </w:r>
            <w:proofErr w:type="spellEnd"/>
            <w:r w:rsidRPr="00A21D39">
              <w:rPr>
                <w:rFonts w:ascii="Google Sans" w:eastAsia="Times New Roman" w:hAnsi="Google Sans"/>
                <w:color w:val="000000"/>
                <w:sz w:val="24"/>
                <w:szCs w:val="24"/>
              </w:rPr>
              <w:t xml:space="preserve">, and </w:t>
            </w:r>
            <w:proofErr w:type="spellStart"/>
            <w:r w:rsidRPr="00A21D39">
              <w:rPr>
                <w:rFonts w:ascii="Google Sans" w:eastAsia="Times New Roman" w:hAnsi="Google Sans"/>
                <w:color w:val="000000"/>
                <w:sz w:val="24"/>
                <w:szCs w:val="24"/>
              </w:rPr>
              <w:t>accurately</w:t>
            </w:r>
            <w:proofErr w:type="spellEnd"/>
            <w:r w:rsidRPr="00A21D39">
              <w:rPr>
                <w:rFonts w:ascii="Google Sans" w:eastAsia="Times New Roman" w:hAnsi="Google Sans"/>
                <w:color w:val="000000"/>
                <w:sz w:val="24"/>
                <w:szCs w:val="24"/>
              </w:rPr>
              <w:t xml:space="preserve"> </w:t>
            </w:r>
            <w:proofErr w:type="spellStart"/>
            <w:r w:rsidRPr="00A21D39">
              <w:rPr>
                <w:rFonts w:ascii="Google Sans" w:eastAsia="Times New Roman" w:hAnsi="Google Sans"/>
                <w:color w:val="000000"/>
                <w:sz w:val="24"/>
                <w:szCs w:val="24"/>
              </w:rPr>
              <w:t>reflects</w:t>
            </w:r>
            <w:proofErr w:type="spellEnd"/>
            <w:r w:rsidRPr="00A21D39">
              <w:rPr>
                <w:rFonts w:ascii="Google Sans" w:eastAsia="Times New Roman" w:hAnsi="Google Sans"/>
                <w:color w:val="000000"/>
                <w:sz w:val="24"/>
                <w:szCs w:val="24"/>
              </w:rPr>
              <w:t xml:space="preserve"> the content and scope of the </w:t>
            </w:r>
            <w:proofErr w:type="spellStart"/>
            <w:r w:rsidRPr="00A21D39">
              <w:rPr>
                <w:rFonts w:ascii="Google Sans" w:eastAsia="Times New Roman" w:hAnsi="Google Sans"/>
                <w:color w:val="000000"/>
                <w:sz w:val="24"/>
                <w:szCs w:val="24"/>
              </w:rPr>
              <w:t>study</w:t>
            </w:r>
            <w:proofErr w:type="spellEnd"/>
            <w:r w:rsidRPr="00A21D39">
              <w:rPr>
                <w:rFonts w:ascii="Google Sans" w:eastAsia="Times New Roman" w:hAnsi="Google Sans"/>
                <w:color w:val="000000"/>
                <w:sz w:val="24"/>
                <w:szCs w:val="24"/>
              </w:rPr>
              <w:t>.</w:t>
            </w:r>
          </w:p>
          <w:p w14:paraId="13B0E8F8" w14:textId="77777777" w:rsidR="00BF7F46" w:rsidRPr="00900E9B" w:rsidRDefault="00BF7F46">
            <w:pPr>
              <w:ind w:left="360"/>
              <w:rPr>
                <w:b/>
                <w:bCs/>
                <w:sz w:val="20"/>
                <w:szCs w:val="20"/>
                <w:lang w:val="en-GB"/>
              </w:rPr>
            </w:pPr>
          </w:p>
        </w:tc>
        <w:tc>
          <w:tcPr>
            <w:tcW w:w="1523" w:type="pct"/>
          </w:tcPr>
          <w:p w14:paraId="04E632E9" w14:textId="5843B881" w:rsidR="00BF7F46" w:rsidRPr="00900E9B" w:rsidRDefault="00206535">
            <w:pPr>
              <w:pStyle w:val="Heading2"/>
              <w:jc w:val="left"/>
              <w:rPr>
                <w:rFonts w:ascii="Times New Roman" w:hAnsi="Times New Roman"/>
                <w:b w:val="0"/>
                <w:lang w:val="en-GB"/>
              </w:rPr>
            </w:pPr>
            <w:r>
              <w:rPr>
                <w:rFonts w:ascii="Times New Roman" w:hAnsi="Times New Roman"/>
                <w:b w:val="0"/>
                <w:lang w:val="en-GB"/>
              </w:rPr>
              <w:t>Noted</w:t>
            </w:r>
          </w:p>
        </w:tc>
      </w:tr>
      <w:tr w:rsidR="00BF7F46" w:rsidRPr="00900E9B" w14:paraId="161AEF00" w14:textId="77777777" w:rsidTr="007C3F06">
        <w:trPr>
          <w:trHeight w:val="1262"/>
        </w:trPr>
        <w:tc>
          <w:tcPr>
            <w:tcW w:w="1265" w:type="pct"/>
            <w:noWrap/>
          </w:tcPr>
          <w:p w14:paraId="2728770C" w14:textId="77777777" w:rsidR="00BF7F46" w:rsidRPr="00A21D39" w:rsidRDefault="00BF7F46">
            <w:pPr>
              <w:pStyle w:val="Heading2"/>
              <w:ind w:left="360"/>
              <w:jc w:val="left"/>
              <w:rPr>
                <w:rFonts w:ascii="Times New Roman" w:hAnsi="Times New Roman"/>
                <w:sz w:val="24"/>
                <w:szCs w:val="24"/>
                <w:lang w:val="en-GB"/>
              </w:rPr>
            </w:pPr>
            <w:r w:rsidRPr="00A21D39">
              <w:rPr>
                <w:rFonts w:ascii="Times New Roman" w:hAnsi="Times New Roman"/>
                <w:sz w:val="24"/>
                <w:szCs w:val="24"/>
                <w:lang w:val="en-GB"/>
              </w:rPr>
              <w:t>Is the abstract of the article comprehensive? Do you suggest the addition (or deletion) of some points in this section? Please write your suggestions here.</w:t>
            </w:r>
          </w:p>
          <w:p w14:paraId="566BCB8B" w14:textId="12944908" w:rsidR="00BF7F46" w:rsidRPr="00A21D39" w:rsidRDefault="00BF7F46">
            <w:pPr>
              <w:pStyle w:val="Heading2"/>
              <w:jc w:val="left"/>
              <w:rPr>
                <w:rFonts w:ascii="Times New Roman" w:hAnsi="Times New Roman"/>
                <w:sz w:val="24"/>
                <w:szCs w:val="24"/>
                <w:u w:val="single"/>
                <w:lang w:val="en-GB"/>
              </w:rPr>
            </w:pPr>
          </w:p>
        </w:tc>
        <w:tc>
          <w:tcPr>
            <w:tcW w:w="2212" w:type="pct"/>
          </w:tcPr>
          <w:p w14:paraId="006C7894" w14:textId="5DC26FE0" w:rsidR="00BF7F46" w:rsidRPr="00900E9B" w:rsidRDefault="00305ACC">
            <w:pPr>
              <w:ind w:left="360"/>
              <w:rPr>
                <w:b/>
                <w:bCs/>
                <w:sz w:val="20"/>
                <w:szCs w:val="20"/>
                <w:lang w:val="en-GB"/>
              </w:rPr>
            </w:pPr>
            <w:r w:rsidRPr="00A21D39">
              <w:rPr>
                <w:rFonts w:ascii="Google Sans" w:hAnsi="Google Sans"/>
                <w:color w:val="000000"/>
              </w:rPr>
              <w:t>The abstract is</w:t>
            </w:r>
            <w:proofErr w:type="gramStart"/>
            <w:r w:rsidRPr="00A21D39">
              <w:rPr>
                <w:rFonts w:ascii="Google Sans" w:hAnsi="Google Sans"/>
                <w:color w:val="000000"/>
              </w:rPr>
              <w:t>  comprehensive</w:t>
            </w:r>
            <w:proofErr w:type="gramEnd"/>
            <w:r w:rsidRPr="00A21D39">
              <w:rPr>
                <w:rFonts w:ascii="Google Sans" w:hAnsi="Google Sans"/>
                <w:color w:val="000000"/>
              </w:rPr>
              <w:t xml:space="preserve"> and well structured. But it should state the number of samples collected and clarifying the public health relevance in one concise sentence.</w:t>
            </w:r>
          </w:p>
        </w:tc>
        <w:tc>
          <w:tcPr>
            <w:tcW w:w="1523" w:type="pct"/>
          </w:tcPr>
          <w:p w14:paraId="5C5A7A84" w14:textId="77D81AC7" w:rsidR="00BF7F46" w:rsidRPr="00900E9B" w:rsidRDefault="00206535">
            <w:pPr>
              <w:pStyle w:val="Heading2"/>
              <w:jc w:val="left"/>
              <w:rPr>
                <w:rFonts w:ascii="Times New Roman" w:hAnsi="Times New Roman"/>
                <w:b w:val="0"/>
                <w:lang w:val="en-GB"/>
              </w:rPr>
            </w:pPr>
            <w:r>
              <w:rPr>
                <w:rFonts w:ascii="Times New Roman" w:hAnsi="Times New Roman"/>
                <w:b w:val="0"/>
                <w:lang w:val="en-GB"/>
              </w:rPr>
              <w:t>The number (three) has been included and risk associated entered into the abstract</w:t>
            </w:r>
          </w:p>
        </w:tc>
      </w:tr>
      <w:tr w:rsidR="00BF7F46" w:rsidRPr="00900E9B" w14:paraId="3BB21BD6" w14:textId="77777777" w:rsidTr="007C3F06">
        <w:trPr>
          <w:trHeight w:val="704"/>
        </w:trPr>
        <w:tc>
          <w:tcPr>
            <w:tcW w:w="1265" w:type="pct"/>
            <w:noWrap/>
          </w:tcPr>
          <w:p w14:paraId="4B400A5A" w14:textId="77777777" w:rsidR="00BF7F46" w:rsidRPr="00F0102E" w:rsidRDefault="00BF7F46">
            <w:pPr>
              <w:pStyle w:val="Heading2"/>
              <w:ind w:left="360"/>
              <w:jc w:val="left"/>
              <w:rPr>
                <w:rFonts w:ascii="Times New Roman" w:hAnsi="Times New Roman"/>
                <w:sz w:val="24"/>
                <w:szCs w:val="24"/>
                <w:lang w:val="en-GB"/>
              </w:rPr>
            </w:pPr>
            <w:r w:rsidRPr="00F0102E">
              <w:rPr>
                <w:rFonts w:ascii="Times New Roman" w:hAnsi="Times New Roman"/>
                <w:sz w:val="24"/>
                <w:szCs w:val="24"/>
                <w:lang w:val="en-GB"/>
              </w:rPr>
              <w:t>Is the manuscript scientifically, correct? Please write here.</w:t>
            </w:r>
          </w:p>
          <w:p w14:paraId="2F34908A" w14:textId="77777777" w:rsidR="00BE6836" w:rsidRPr="00F0102E" w:rsidRDefault="00BE6836" w:rsidP="00BE6836">
            <w:pPr>
              <w:rPr>
                <w:lang w:val="en-GB"/>
              </w:rPr>
            </w:pPr>
          </w:p>
          <w:p w14:paraId="224F9829" w14:textId="77777777" w:rsidR="00BE6836" w:rsidRPr="00F0102E" w:rsidRDefault="00BE6836" w:rsidP="00BE6836">
            <w:pPr>
              <w:rPr>
                <w:lang w:val="en-GB"/>
              </w:rPr>
            </w:pPr>
          </w:p>
        </w:tc>
        <w:tc>
          <w:tcPr>
            <w:tcW w:w="2212" w:type="pct"/>
          </w:tcPr>
          <w:p w14:paraId="60A5B0BB" w14:textId="77777777" w:rsidR="00305ACC" w:rsidRPr="00F0102E" w:rsidRDefault="00305ACC" w:rsidP="00305ACC">
            <w:pPr>
              <w:rPr>
                <w:lang w:val="en-GB"/>
              </w:rPr>
            </w:pPr>
            <w:r w:rsidRPr="00F0102E">
              <w:rPr>
                <w:lang w:val="en-GB"/>
              </w:rPr>
              <w:t>The manuscript is scientifically sound and the methodology is generally appropriate for the study objectives. Sampling strategy, fungal isolation, molecular identification, and antifungal susceptibility testing are clearly described. Statistical analysis using one-way ANOVA is acceptable; however, clarification on sample replication and justification of antifungal concentrations would further strengthen the study.</w:t>
            </w:r>
          </w:p>
          <w:p w14:paraId="628D2978" w14:textId="77777777" w:rsidR="00BF7F46" w:rsidRPr="00C115E9" w:rsidRDefault="00BF7F46">
            <w:pPr>
              <w:pStyle w:val="ListParagraph"/>
              <w:ind w:left="0"/>
              <w:rPr>
                <w:bCs/>
                <w:sz w:val="20"/>
                <w:szCs w:val="20"/>
                <w:lang w:val="en-GB"/>
              </w:rPr>
            </w:pPr>
          </w:p>
        </w:tc>
        <w:tc>
          <w:tcPr>
            <w:tcW w:w="1523" w:type="pct"/>
          </w:tcPr>
          <w:p w14:paraId="7384AD76" w14:textId="4EF62033" w:rsidR="00206535" w:rsidRPr="00206535" w:rsidRDefault="00206535" w:rsidP="00206535">
            <w:pPr>
              <w:spacing w:before="100" w:beforeAutospacing="1" w:after="100" w:afterAutospacing="1"/>
              <w:rPr>
                <w:sz w:val="20"/>
                <w:szCs w:val="20"/>
              </w:rPr>
            </w:pPr>
            <w:r w:rsidRPr="00206535">
              <w:rPr>
                <w:iCs/>
                <w:sz w:val="20"/>
                <w:szCs w:val="20"/>
              </w:rPr>
              <w:t>Two independent water samples were collected per site to provide biological replication, and each sample was plated in triplicate to ensure technical re</w:t>
            </w:r>
            <w:r>
              <w:rPr>
                <w:iCs/>
                <w:sz w:val="20"/>
                <w:szCs w:val="20"/>
              </w:rPr>
              <w:t>producibility of fungal counts.</w:t>
            </w:r>
          </w:p>
          <w:p w14:paraId="5C7CD2DC" w14:textId="77777777" w:rsidR="00BF7F46" w:rsidRPr="00900E9B" w:rsidRDefault="00BF7F46">
            <w:pPr>
              <w:pStyle w:val="Heading2"/>
              <w:jc w:val="left"/>
              <w:rPr>
                <w:rFonts w:ascii="Times New Roman" w:hAnsi="Times New Roman"/>
                <w:b w:val="0"/>
                <w:lang w:val="en-GB"/>
              </w:rPr>
            </w:pPr>
          </w:p>
        </w:tc>
      </w:tr>
      <w:tr w:rsidR="00BF7F46" w:rsidRPr="00900E9B" w14:paraId="2E694544" w14:textId="77777777" w:rsidTr="007C3F06">
        <w:trPr>
          <w:trHeight w:val="703"/>
        </w:trPr>
        <w:tc>
          <w:tcPr>
            <w:tcW w:w="1265" w:type="pct"/>
            <w:noWrap/>
          </w:tcPr>
          <w:p w14:paraId="1D4E862F" w14:textId="77777777" w:rsidR="00BF7F46" w:rsidRPr="00F0102E" w:rsidRDefault="00BF7F46">
            <w:pPr>
              <w:ind w:left="360"/>
              <w:rPr>
                <w:b/>
                <w:bCs/>
                <w:lang w:val="en-GB"/>
              </w:rPr>
            </w:pPr>
            <w:r w:rsidRPr="00F0102E">
              <w:rPr>
                <w:b/>
                <w:bCs/>
                <w:lang w:val="en-GB"/>
              </w:rPr>
              <w:t>Are the references sufficient and recent? If you have suggestions of additional references, please mention them in the review form.</w:t>
            </w:r>
          </w:p>
          <w:p w14:paraId="3AE2B962" w14:textId="77777777" w:rsidR="002600C9" w:rsidRPr="00F0102E" w:rsidRDefault="002600C9" w:rsidP="00305ACC">
            <w:pPr>
              <w:ind w:left="360"/>
              <w:rPr>
                <w:b/>
                <w:bCs/>
                <w:lang w:val="en-GB"/>
              </w:rPr>
            </w:pPr>
          </w:p>
        </w:tc>
        <w:tc>
          <w:tcPr>
            <w:tcW w:w="2212" w:type="pct"/>
          </w:tcPr>
          <w:p w14:paraId="366B946E" w14:textId="77777777" w:rsidR="00305ACC" w:rsidRPr="00F0102E" w:rsidRDefault="00305ACC" w:rsidP="00305ACC">
            <w:pPr>
              <w:ind w:left="360"/>
              <w:rPr>
                <w:b/>
                <w:bCs/>
                <w:lang w:val="en-GB"/>
              </w:rPr>
            </w:pPr>
            <w:r w:rsidRPr="00F0102E">
              <w:rPr>
                <w:rFonts w:ascii="Google Sans" w:hAnsi="Google Sans"/>
                <w:color w:val="000000"/>
              </w:rPr>
              <w:t>Yes, the references are</w:t>
            </w:r>
            <w:proofErr w:type="gramStart"/>
            <w:r w:rsidRPr="00F0102E">
              <w:rPr>
                <w:rFonts w:ascii="Google Sans" w:hAnsi="Google Sans"/>
                <w:color w:val="000000"/>
              </w:rPr>
              <w:t>  mostly</w:t>
            </w:r>
            <w:proofErr w:type="gramEnd"/>
            <w:r w:rsidRPr="00F0102E">
              <w:rPr>
                <w:rFonts w:ascii="Google Sans" w:hAnsi="Google Sans"/>
                <w:color w:val="000000"/>
              </w:rPr>
              <w:t xml:space="preserve"> recent (2023–2025). The literature appropriately covers environmental pollution, aquatic fungi, abattoir effluent impact, and public health implications.</w:t>
            </w:r>
          </w:p>
          <w:p w14:paraId="26EEB9DF" w14:textId="77777777" w:rsidR="00BF7F46" w:rsidRPr="006F5EBE" w:rsidRDefault="00BF7F46">
            <w:pPr>
              <w:pStyle w:val="ListParagraph"/>
              <w:ind w:left="0"/>
              <w:rPr>
                <w:bCs/>
                <w:sz w:val="20"/>
                <w:szCs w:val="20"/>
                <w:lang w:val="en-GB"/>
              </w:rPr>
            </w:pPr>
          </w:p>
        </w:tc>
        <w:tc>
          <w:tcPr>
            <w:tcW w:w="1523" w:type="pct"/>
          </w:tcPr>
          <w:p w14:paraId="2F5D6E9D" w14:textId="258F5221" w:rsidR="00BF7F46" w:rsidRPr="00900E9B" w:rsidRDefault="00206535">
            <w:pPr>
              <w:pStyle w:val="Heading2"/>
              <w:jc w:val="left"/>
              <w:rPr>
                <w:rFonts w:ascii="Times New Roman" w:hAnsi="Times New Roman"/>
                <w:b w:val="0"/>
                <w:lang w:val="en-GB"/>
              </w:rPr>
            </w:pPr>
            <w:r>
              <w:rPr>
                <w:rFonts w:ascii="Times New Roman" w:hAnsi="Times New Roman"/>
                <w:b w:val="0"/>
                <w:lang w:val="en-GB"/>
              </w:rPr>
              <w:t>Noted</w:t>
            </w:r>
          </w:p>
        </w:tc>
      </w:tr>
      <w:tr w:rsidR="00BF7F46" w:rsidRPr="00900E9B" w14:paraId="270E8E5F" w14:textId="77777777" w:rsidTr="007C3F06">
        <w:trPr>
          <w:trHeight w:val="386"/>
        </w:trPr>
        <w:tc>
          <w:tcPr>
            <w:tcW w:w="1265" w:type="pct"/>
            <w:noWrap/>
          </w:tcPr>
          <w:p w14:paraId="17931F71" w14:textId="77777777" w:rsidR="00BF7F46" w:rsidRPr="00F0102E" w:rsidRDefault="00BF7F46">
            <w:pPr>
              <w:pStyle w:val="Heading2"/>
              <w:ind w:left="360"/>
              <w:jc w:val="left"/>
              <w:rPr>
                <w:rFonts w:ascii="Times New Roman" w:hAnsi="Times New Roman"/>
                <w:bCs w:val="0"/>
                <w:sz w:val="24"/>
                <w:szCs w:val="24"/>
                <w:lang w:val="en-GB"/>
              </w:rPr>
            </w:pPr>
            <w:r w:rsidRPr="00F0102E">
              <w:rPr>
                <w:rFonts w:ascii="Times New Roman" w:hAnsi="Times New Roman"/>
                <w:bCs w:val="0"/>
                <w:sz w:val="24"/>
                <w:szCs w:val="24"/>
                <w:lang w:val="en-GB"/>
              </w:rPr>
              <w:lastRenderedPageBreak/>
              <w:t>Is the language/English quality of the article suitable for scholarly communications?</w:t>
            </w:r>
          </w:p>
          <w:p w14:paraId="0229EE72" w14:textId="684E550F" w:rsidR="00BF7F46" w:rsidRPr="00F0102E" w:rsidRDefault="00BF7F46">
            <w:pPr>
              <w:rPr>
                <w:lang w:val="en-GB"/>
              </w:rPr>
            </w:pPr>
          </w:p>
        </w:tc>
        <w:tc>
          <w:tcPr>
            <w:tcW w:w="2212" w:type="pct"/>
          </w:tcPr>
          <w:p w14:paraId="1DAD4E54" w14:textId="20221FC1" w:rsidR="00BF7F46" w:rsidRPr="00900E9B" w:rsidRDefault="00305ACC">
            <w:pPr>
              <w:rPr>
                <w:sz w:val="20"/>
                <w:szCs w:val="20"/>
                <w:lang w:val="en-GB"/>
              </w:rPr>
            </w:pPr>
            <w:r w:rsidRPr="00F0102E">
              <w:rPr>
                <w:rFonts w:ascii="Google Sans" w:hAnsi="Google Sans"/>
                <w:color w:val="000000"/>
              </w:rPr>
              <w:t>The language is generally understandable and suitable for scholarly communication. There are minor grammatical errors, inconsistent spacing, and typographical issues noticed. Engage</w:t>
            </w:r>
            <w:proofErr w:type="gramStart"/>
            <w:r w:rsidRPr="00F0102E">
              <w:rPr>
                <w:rFonts w:ascii="Google Sans" w:hAnsi="Google Sans"/>
                <w:color w:val="000000"/>
              </w:rPr>
              <w:t>  professional</w:t>
            </w:r>
            <w:proofErr w:type="gramEnd"/>
            <w:r w:rsidRPr="00F0102E">
              <w:rPr>
                <w:rFonts w:ascii="Google Sans" w:hAnsi="Google Sans"/>
                <w:color w:val="000000"/>
              </w:rPr>
              <w:t xml:space="preserve"> language editing to improve readability and consistency.</w:t>
            </w:r>
          </w:p>
        </w:tc>
        <w:tc>
          <w:tcPr>
            <w:tcW w:w="1523" w:type="pct"/>
          </w:tcPr>
          <w:p w14:paraId="1CA2A7DD" w14:textId="5D5A2753" w:rsidR="00BF7F46" w:rsidRPr="00900E9B" w:rsidRDefault="00AE2129">
            <w:pPr>
              <w:rPr>
                <w:sz w:val="20"/>
                <w:szCs w:val="20"/>
                <w:lang w:val="en-GB"/>
              </w:rPr>
            </w:pPr>
            <w:r>
              <w:rPr>
                <w:sz w:val="20"/>
                <w:szCs w:val="20"/>
                <w:lang w:val="en-GB"/>
              </w:rPr>
              <w:t>Manuscript has been edited</w:t>
            </w:r>
          </w:p>
        </w:tc>
      </w:tr>
      <w:tr w:rsidR="00BF7F46" w:rsidRPr="00900E9B" w14:paraId="6ECE148B" w14:textId="77777777" w:rsidTr="007C3F06">
        <w:trPr>
          <w:trHeight w:val="1178"/>
        </w:trPr>
        <w:tc>
          <w:tcPr>
            <w:tcW w:w="1265" w:type="pct"/>
            <w:noWrap/>
          </w:tcPr>
          <w:p w14:paraId="7478981E" w14:textId="77777777" w:rsidR="00BF7F46" w:rsidRPr="00F0102E" w:rsidRDefault="00BF7F46">
            <w:pPr>
              <w:pStyle w:val="Heading2"/>
              <w:jc w:val="left"/>
              <w:rPr>
                <w:rFonts w:ascii="Times New Roman" w:hAnsi="Times New Roman"/>
                <w:b w:val="0"/>
                <w:bCs w:val="0"/>
                <w:sz w:val="24"/>
                <w:szCs w:val="24"/>
                <w:lang w:val="en-GB"/>
              </w:rPr>
            </w:pPr>
            <w:r w:rsidRPr="00F0102E">
              <w:rPr>
                <w:rFonts w:ascii="Times New Roman" w:hAnsi="Times New Roman"/>
                <w:bCs w:val="0"/>
                <w:sz w:val="24"/>
                <w:szCs w:val="24"/>
                <w:u w:val="single"/>
                <w:lang w:val="en-GB"/>
              </w:rPr>
              <w:t>Optional/General</w:t>
            </w:r>
            <w:r w:rsidRPr="00F0102E">
              <w:rPr>
                <w:rFonts w:ascii="Times New Roman" w:hAnsi="Times New Roman"/>
                <w:bCs w:val="0"/>
                <w:sz w:val="24"/>
                <w:szCs w:val="24"/>
                <w:lang w:val="en-GB"/>
              </w:rPr>
              <w:t xml:space="preserve"> </w:t>
            </w:r>
            <w:r w:rsidRPr="00F0102E">
              <w:rPr>
                <w:rFonts w:ascii="Times New Roman" w:hAnsi="Times New Roman"/>
                <w:b w:val="0"/>
                <w:bCs w:val="0"/>
                <w:sz w:val="24"/>
                <w:szCs w:val="24"/>
                <w:lang w:val="en-GB"/>
              </w:rPr>
              <w:t>comments</w:t>
            </w:r>
          </w:p>
          <w:p w14:paraId="5170AD49" w14:textId="1A0B29BC" w:rsidR="00043CF2" w:rsidRPr="00F0102E" w:rsidRDefault="00043CF2" w:rsidP="00043CF2">
            <w:pPr>
              <w:rPr>
                <w:lang w:val="en-GB"/>
              </w:rPr>
            </w:pPr>
          </w:p>
        </w:tc>
        <w:tc>
          <w:tcPr>
            <w:tcW w:w="2212" w:type="pct"/>
          </w:tcPr>
          <w:p w14:paraId="394CC213" w14:textId="77777777" w:rsidR="00305ACC" w:rsidRPr="00F0102E" w:rsidRDefault="00305ACC" w:rsidP="00305ACC">
            <w:pPr>
              <w:pStyle w:val="Heading2"/>
              <w:jc w:val="left"/>
              <w:rPr>
                <w:rFonts w:ascii="Times New Roman" w:hAnsi="Times New Roman"/>
                <w:b w:val="0"/>
                <w:sz w:val="24"/>
                <w:szCs w:val="24"/>
                <w:lang w:val="en-GB"/>
              </w:rPr>
            </w:pPr>
            <w:r w:rsidRPr="00F0102E">
              <w:rPr>
                <w:rFonts w:ascii="Times New Roman" w:hAnsi="Times New Roman"/>
                <w:b w:val="0"/>
                <w:sz w:val="24"/>
                <w:szCs w:val="24"/>
                <w:lang w:val="en-GB"/>
              </w:rPr>
              <w:t>The study would benefit from inclusion of physicochemical parameters of the water to strengthen environmental interpretation.</w:t>
            </w:r>
          </w:p>
          <w:p w14:paraId="6AB4A30E" w14:textId="50BE3642" w:rsidR="00BF7F46" w:rsidRPr="000D0955" w:rsidRDefault="00305ACC" w:rsidP="00305ACC">
            <w:pPr>
              <w:pStyle w:val="NormalWeb"/>
              <w:spacing w:before="0" w:beforeAutospacing="0" w:after="0" w:afterAutospacing="0"/>
              <w:rPr>
                <w:rFonts w:ascii="Times New Roman" w:hAnsi="Times New Roman" w:cs="Times New Roman"/>
                <w:b/>
                <w:sz w:val="20"/>
                <w:szCs w:val="20"/>
                <w:lang w:val="en-GB"/>
              </w:rPr>
            </w:pPr>
            <w:r w:rsidRPr="00F0102E">
              <w:rPr>
                <w:lang w:val="en-GB"/>
              </w:rPr>
              <w:t>Figures and tables are informative but should be formatted uniformly according to journal guidelines.</w:t>
            </w:r>
          </w:p>
        </w:tc>
        <w:tc>
          <w:tcPr>
            <w:tcW w:w="1523" w:type="pct"/>
          </w:tcPr>
          <w:p w14:paraId="2EE0529D" w14:textId="2BC271D5" w:rsidR="00BF7F46" w:rsidRPr="00900E9B" w:rsidRDefault="00A349E0" w:rsidP="00A349E0">
            <w:pPr>
              <w:rPr>
                <w:sz w:val="20"/>
                <w:szCs w:val="20"/>
                <w:lang w:val="en-GB"/>
              </w:rPr>
            </w:pPr>
            <w:r>
              <w:rPr>
                <w:sz w:val="20"/>
                <w:szCs w:val="20"/>
                <w:lang w:val="en-GB"/>
              </w:rPr>
              <w:t>Physicochemical analysis of water samples done and included in the manuscript</w:t>
            </w:r>
            <w:bookmarkStart w:id="3" w:name="_GoBack"/>
            <w:bookmarkEnd w:id="3"/>
          </w:p>
        </w:tc>
      </w:tr>
    </w:tbl>
    <w:p w14:paraId="72F70B95" w14:textId="77777777" w:rsidR="00BF7F46" w:rsidRPr="00900E9B" w:rsidRDefault="00BF7F46" w:rsidP="00BF7F46">
      <w:pPr>
        <w:pStyle w:val="BodyText"/>
        <w:rPr>
          <w:rFonts w:ascii="Times New Roman" w:hAnsi="Times New Roman"/>
          <w:b/>
          <w:bCs/>
          <w:sz w:val="20"/>
          <w:szCs w:val="20"/>
          <w:u w:val="single"/>
          <w:lang w:val="en-GB"/>
        </w:rPr>
      </w:pPr>
    </w:p>
    <w:p w14:paraId="0A845356" w14:textId="77777777" w:rsidR="00BF7F46" w:rsidRPr="00900E9B" w:rsidRDefault="00BF7F46" w:rsidP="00BF7F46">
      <w:pPr>
        <w:pStyle w:val="BodyText"/>
        <w:rPr>
          <w:rFonts w:ascii="Times New Roman" w:hAnsi="Times New Roman"/>
          <w:b/>
          <w:bCs/>
          <w:sz w:val="20"/>
          <w:szCs w:val="20"/>
          <w:u w:val="single"/>
          <w:lang w:val="en-GB"/>
        </w:rPr>
      </w:pPr>
    </w:p>
    <w:p w14:paraId="117DB5A1" w14:textId="77777777" w:rsidR="00BF7F46" w:rsidRPr="00900E9B" w:rsidRDefault="00BF7F46" w:rsidP="00BF7F46">
      <w:pPr>
        <w:pStyle w:val="BodyText"/>
        <w:rPr>
          <w:rFonts w:ascii="Times New Roman" w:hAnsi="Times New Roman"/>
          <w:b/>
          <w:bCs/>
          <w:sz w:val="20"/>
          <w:szCs w:val="20"/>
          <w:u w:val="single"/>
          <w:lang w:val="en-GB"/>
        </w:rPr>
      </w:pPr>
    </w:p>
    <w:p w14:paraId="1EAD9B7C" w14:textId="77777777" w:rsidR="00BF7F46" w:rsidRPr="00900E9B" w:rsidRDefault="00BF7F46" w:rsidP="00BF7F4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9778"/>
        <w:gridCol w:w="1146"/>
      </w:tblGrid>
      <w:tr w:rsidR="004831C8" w:rsidRPr="004831C8" w14:paraId="7436AFB1" w14:textId="77777777" w:rsidTr="004831C8">
        <w:tc>
          <w:tcPr>
            <w:tcW w:w="5000" w:type="pct"/>
            <w:gridSpan w:val="2"/>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7B4015E" w14:textId="77777777" w:rsidR="004831C8" w:rsidRPr="004831C8" w:rsidRDefault="004831C8" w:rsidP="004831C8">
            <w:pPr>
              <w:rPr>
                <w:b/>
                <w:bCs/>
                <w:sz w:val="20"/>
                <w:szCs w:val="20"/>
                <w:u w:val="single"/>
                <w:lang w:val="en-GB"/>
              </w:rPr>
            </w:pPr>
            <w:bookmarkStart w:id="4" w:name="_Hlk171333471"/>
            <w:r w:rsidRPr="004831C8">
              <w:rPr>
                <w:b/>
                <w:bCs/>
                <w:sz w:val="20"/>
                <w:szCs w:val="20"/>
                <w:u w:val="single"/>
                <w:lang w:val="en-GB"/>
              </w:rPr>
              <w:t>Editorial Comments (This section is reserved for the comments from journal editorial office and editors):</w:t>
            </w:r>
          </w:p>
          <w:p w14:paraId="2FA5518F" w14:textId="77777777" w:rsidR="004831C8" w:rsidRPr="004831C8" w:rsidRDefault="004831C8" w:rsidP="004831C8">
            <w:pPr>
              <w:rPr>
                <w:b/>
                <w:bCs/>
                <w:sz w:val="20"/>
                <w:szCs w:val="20"/>
                <w:u w:val="single"/>
                <w:lang w:val="en-GB"/>
              </w:rPr>
            </w:pPr>
          </w:p>
        </w:tc>
      </w:tr>
      <w:tr w:rsidR="004831C8" w:rsidRPr="004831C8" w14:paraId="72BB0592" w14:textId="77777777" w:rsidTr="004831C8">
        <w:tc>
          <w:tcPr>
            <w:tcW w:w="2727"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0FF03D9" w14:textId="77777777" w:rsidR="004831C8" w:rsidRPr="004831C8" w:rsidRDefault="004831C8" w:rsidP="004831C8">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2438110" w14:textId="77777777" w:rsidR="004831C8" w:rsidRPr="004831C8" w:rsidRDefault="004831C8" w:rsidP="004831C8">
            <w:pPr>
              <w:rPr>
                <w:b/>
                <w:bCs/>
                <w:sz w:val="20"/>
                <w:szCs w:val="20"/>
                <w:lang w:val="en-GB"/>
              </w:rPr>
            </w:pPr>
            <w:r w:rsidRPr="004831C8">
              <w:rPr>
                <w:sz w:val="20"/>
                <w:szCs w:val="20"/>
                <w:lang w:val="en-GB"/>
              </w:rPr>
              <w:t>Author’s Feedback</w:t>
            </w:r>
          </w:p>
        </w:tc>
      </w:tr>
      <w:tr w:rsidR="004831C8" w:rsidRPr="004831C8" w14:paraId="3FF434CA" w14:textId="77777777" w:rsidTr="004831C8">
        <w:tc>
          <w:tcPr>
            <w:tcW w:w="2727"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BD1AC2E" w14:textId="77777777" w:rsidR="004831C8" w:rsidRPr="004831C8" w:rsidRDefault="004831C8" w:rsidP="004831C8">
            <w:pPr>
              <w:rPr>
                <w:sz w:val="20"/>
                <w:szCs w:val="20"/>
                <w:lang w:val="en-GB"/>
              </w:rPr>
            </w:pPr>
          </w:p>
          <w:p w14:paraId="05C707C1" w14:textId="77777777" w:rsidR="004831C8" w:rsidRPr="004831C8" w:rsidRDefault="004831C8" w:rsidP="004831C8">
            <w:pPr>
              <w:rPr>
                <w:sz w:val="20"/>
                <w:szCs w:val="20"/>
                <w:lang w:val="en-GB"/>
              </w:rPr>
            </w:pPr>
            <w:r w:rsidRPr="004831C8">
              <w:rPr>
                <w:sz w:val="20"/>
                <w:szCs w:val="20"/>
                <w:lang w:val="en-GB"/>
              </w:rPr>
              <w:t>You are hereby suggested to include following recent references to improve the quality of the manuscript.</w:t>
            </w:r>
          </w:p>
          <w:p w14:paraId="3F811C94" w14:textId="77777777" w:rsidR="004831C8" w:rsidRPr="004831C8" w:rsidRDefault="004831C8" w:rsidP="004831C8">
            <w:pPr>
              <w:rPr>
                <w:sz w:val="20"/>
                <w:szCs w:val="20"/>
                <w:lang w:val="en-GB"/>
              </w:rPr>
            </w:pPr>
          </w:p>
          <w:p w14:paraId="57322CB6" w14:textId="77777777" w:rsidR="004831C8" w:rsidRPr="004831C8" w:rsidRDefault="004831C8" w:rsidP="004831C8">
            <w:pPr>
              <w:rPr>
                <w:sz w:val="20"/>
                <w:szCs w:val="20"/>
                <w:lang w:val="en-GB"/>
              </w:rPr>
            </w:pPr>
          </w:p>
          <w:p w14:paraId="3AEA1EE1" w14:textId="77777777" w:rsidR="004831C8" w:rsidRPr="004831C8" w:rsidRDefault="004831C8" w:rsidP="004831C8">
            <w:pPr>
              <w:rPr>
                <w:sz w:val="20"/>
                <w:szCs w:val="20"/>
                <w:lang w:val="en-GB"/>
              </w:rPr>
            </w:pPr>
          </w:p>
          <w:p w14:paraId="42AF72A2" w14:textId="77777777" w:rsidR="004831C8" w:rsidRPr="004831C8" w:rsidRDefault="004831C8" w:rsidP="004831C8">
            <w:pPr>
              <w:rPr>
                <w:sz w:val="20"/>
                <w:szCs w:val="20"/>
                <w:lang w:val="en-GB"/>
              </w:rPr>
            </w:pPr>
          </w:p>
          <w:p w14:paraId="5FCD82F9" w14:textId="77777777" w:rsidR="004831C8" w:rsidRPr="004831C8" w:rsidRDefault="004831C8" w:rsidP="004831C8">
            <w:pPr>
              <w:rPr>
                <w:sz w:val="20"/>
                <w:szCs w:val="20"/>
                <w:lang w:val="en-GB"/>
              </w:rPr>
            </w:pPr>
            <w:proofErr w:type="spellStart"/>
            <w:r w:rsidRPr="004831C8">
              <w:rPr>
                <w:sz w:val="20"/>
                <w:szCs w:val="20"/>
                <w:lang w:val="en-GB"/>
              </w:rPr>
              <w:t>Boi</w:t>
            </w:r>
            <w:proofErr w:type="spellEnd"/>
            <w:r w:rsidRPr="004831C8">
              <w:rPr>
                <w:sz w:val="20"/>
                <w:szCs w:val="20"/>
                <w:lang w:val="en-GB"/>
              </w:rPr>
              <w:t xml:space="preserve">, P., Amalfitano, S., Manti, A., </w:t>
            </w:r>
            <w:proofErr w:type="spellStart"/>
            <w:r w:rsidRPr="004831C8">
              <w:rPr>
                <w:sz w:val="20"/>
                <w:szCs w:val="20"/>
                <w:lang w:val="en-GB"/>
              </w:rPr>
              <w:t>Semprucci</w:t>
            </w:r>
            <w:proofErr w:type="spellEnd"/>
            <w:r w:rsidRPr="004831C8">
              <w:rPr>
                <w:sz w:val="20"/>
                <w:szCs w:val="20"/>
                <w:lang w:val="en-GB"/>
              </w:rPr>
              <w:t xml:space="preserve">, F., </w:t>
            </w:r>
            <w:proofErr w:type="spellStart"/>
            <w:r w:rsidRPr="004831C8">
              <w:rPr>
                <w:sz w:val="20"/>
                <w:szCs w:val="20"/>
                <w:lang w:val="en-GB"/>
              </w:rPr>
              <w:t>Sisti</w:t>
            </w:r>
            <w:proofErr w:type="spellEnd"/>
            <w:r w:rsidRPr="004831C8">
              <w:rPr>
                <w:sz w:val="20"/>
                <w:szCs w:val="20"/>
                <w:lang w:val="en-GB"/>
              </w:rPr>
              <w:t xml:space="preserve">, D., </w:t>
            </w:r>
            <w:proofErr w:type="spellStart"/>
            <w:r w:rsidRPr="004831C8">
              <w:rPr>
                <w:sz w:val="20"/>
                <w:szCs w:val="20"/>
                <w:lang w:val="en-GB"/>
              </w:rPr>
              <w:t>Rocchi</w:t>
            </w:r>
            <w:proofErr w:type="spellEnd"/>
            <w:r w:rsidRPr="004831C8">
              <w:rPr>
                <w:sz w:val="20"/>
                <w:szCs w:val="20"/>
                <w:lang w:val="en-GB"/>
              </w:rPr>
              <w:t xml:space="preserve">, M. B., ... &amp; Papa, S. (2016). Strategies for water quality assessment: a multiparametric analysis of microbiological changes in river waters. River Research and Applications, 32(3), 490-500. </w:t>
            </w:r>
          </w:p>
          <w:p w14:paraId="6A26674A" w14:textId="77777777" w:rsidR="004831C8" w:rsidRPr="004831C8" w:rsidRDefault="004831C8" w:rsidP="004831C8">
            <w:pPr>
              <w:rPr>
                <w:sz w:val="20"/>
                <w:szCs w:val="20"/>
                <w:lang w:val="en-GB"/>
              </w:rPr>
            </w:pPr>
          </w:p>
          <w:p w14:paraId="5E55841B" w14:textId="77777777" w:rsidR="004831C8" w:rsidRPr="004831C8" w:rsidRDefault="004831C8" w:rsidP="004831C8">
            <w:pPr>
              <w:rPr>
                <w:sz w:val="20"/>
                <w:szCs w:val="20"/>
                <w:lang w:val="en-GB"/>
              </w:rPr>
            </w:pPr>
            <w:r w:rsidRPr="004831C8">
              <w:rPr>
                <w:sz w:val="20"/>
                <w:szCs w:val="20"/>
                <w:lang w:val="en-GB"/>
              </w:rPr>
              <w:t>Nguyen, K. T., Nguyen, H. M., Truong, C. K., Ahmed, M. B., Huang, Y., &amp; Zhou, J. L. (2019). Chemical and microbiological risk assessment of urban river water quality in Vietnam. Environmental geochemistry and health, 41(6), 2559-2575.</w:t>
            </w:r>
          </w:p>
          <w:p w14:paraId="11B9F42D" w14:textId="77777777" w:rsidR="004831C8" w:rsidRPr="004831C8" w:rsidRDefault="004831C8" w:rsidP="004831C8">
            <w:pPr>
              <w:rPr>
                <w:sz w:val="20"/>
                <w:szCs w:val="20"/>
                <w:lang w:val="en-GB"/>
              </w:rPr>
            </w:pPr>
          </w:p>
          <w:p w14:paraId="25D91932" w14:textId="77777777" w:rsidR="004831C8" w:rsidRPr="004831C8" w:rsidRDefault="004831C8" w:rsidP="004831C8">
            <w:pPr>
              <w:rPr>
                <w:sz w:val="20"/>
                <w:szCs w:val="20"/>
                <w:lang w:val="en-GB"/>
              </w:rPr>
            </w:pPr>
          </w:p>
          <w:p w14:paraId="14A86B82" w14:textId="77777777" w:rsidR="004831C8" w:rsidRPr="004831C8" w:rsidRDefault="004831C8" w:rsidP="004831C8">
            <w:pPr>
              <w:rPr>
                <w:sz w:val="20"/>
                <w:szCs w:val="20"/>
                <w:lang w:val="en-GB"/>
              </w:rPr>
            </w:pPr>
          </w:p>
          <w:p w14:paraId="1C3113A0" w14:textId="77777777" w:rsidR="004831C8" w:rsidRPr="004831C8" w:rsidRDefault="004831C8" w:rsidP="004831C8">
            <w:pPr>
              <w:rPr>
                <w:sz w:val="20"/>
                <w:szCs w:val="20"/>
                <w:lang w:val="en-GB"/>
              </w:rPr>
            </w:pPr>
          </w:p>
          <w:p w14:paraId="21CA99D9" w14:textId="77777777" w:rsidR="004831C8" w:rsidRPr="004831C8" w:rsidRDefault="004831C8" w:rsidP="004831C8">
            <w:pPr>
              <w:rPr>
                <w:sz w:val="20"/>
                <w:szCs w:val="20"/>
                <w:lang w:val="en-GB"/>
              </w:rPr>
            </w:pPr>
          </w:p>
          <w:p w14:paraId="747CE090" w14:textId="77777777" w:rsidR="004831C8" w:rsidRPr="004831C8" w:rsidRDefault="004831C8" w:rsidP="004831C8">
            <w:pPr>
              <w:rPr>
                <w:sz w:val="20"/>
                <w:szCs w:val="20"/>
                <w:lang w:val="en-GB"/>
              </w:rPr>
            </w:pPr>
          </w:p>
          <w:p w14:paraId="75BFE022" w14:textId="77777777" w:rsidR="004831C8" w:rsidRPr="004831C8" w:rsidRDefault="004831C8" w:rsidP="004831C8">
            <w:pPr>
              <w:rPr>
                <w:sz w:val="20"/>
                <w:szCs w:val="20"/>
                <w:lang w:val="en-GB"/>
              </w:rPr>
            </w:pPr>
          </w:p>
          <w:p w14:paraId="5D0660E0" w14:textId="77777777" w:rsidR="004831C8" w:rsidRPr="004831C8" w:rsidRDefault="004831C8" w:rsidP="004831C8">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BF5A33" w14:textId="3B8D8162" w:rsidR="004831C8" w:rsidRPr="004831C8" w:rsidRDefault="00AE2129" w:rsidP="004831C8">
            <w:pPr>
              <w:rPr>
                <w:b/>
                <w:bCs/>
                <w:sz w:val="20"/>
                <w:szCs w:val="20"/>
                <w:lang w:val="en-GB"/>
              </w:rPr>
            </w:pPr>
            <w:r>
              <w:rPr>
                <w:b/>
                <w:bCs/>
                <w:sz w:val="20"/>
                <w:szCs w:val="20"/>
                <w:lang w:val="en-GB"/>
              </w:rPr>
              <w:t>References cited and included in the manuscript</w:t>
            </w:r>
          </w:p>
        </w:tc>
      </w:tr>
      <w:bookmarkEnd w:id="4"/>
    </w:tbl>
    <w:p w14:paraId="1699F031" w14:textId="77777777" w:rsidR="004831C8" w:rsidRPr="004831C8" w:rsidRDefault="004831C8" w:rsidP="004831C8">
      <w:pPr>
        <w:spacing w:after="160" w:line="256" w:lineRule="auto"/>
        <w:rPr>
          <w:rFonts w:ascii="Calibri" w:eastAsia="Calibri" w:hAnsi="Calibri"/>
          <w:kern w:val="2"/>
          <w:sz w:val="22"/>
          <w:szCs w:val="22"/>
          <w:lang w:val="en-IN"/>
        </w:rPr>
      </w:pPr>
    </w:p>
    <w:p w14:paraId="2AA0543B" w14:textId="77777777" w:rsidR="004831C8" w:rsidRPr="004831C8" w:rsidRDefault="004831C8" w:rsidP="004831C8">
      <w:pPr>
        <w:spacing w:after="160" w:line="256" w:lineRule="auto"/>
        <w:rPr>
          <w:rFonts w:ascii="Calibri" w:eastAsia="Calibri" w:hAnsi="Calibri"/>
          <w:kern w:val="2"/>
          <w:sz w:val="22"/>
          <w:szCs w:val="22"/>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59"/>
        <w:gridCol w:w="7089"/>
        <w:gridCol w:w="7076"/>
      </w:tblGrid>
      <w:tr w:rsidR="004831C8" w:rsidRPr="004831C8" w14:paraId="4A651B9B" w14:textId="77777777" w:rsidTr="00042B4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D1E3699" w14:textId="77777777" w:rsidR="004831C8" w:rsidRPr="004831C8" w:rsidRDefault="004831C8" w:rsidP="004831C8">
            <w:pPr>
              <w:rPr>
                <w:rFonts w:ascii="Arial" w:eastAsia="Arial Unicode MS" w:hAnsi="Arial" w:cs="Arial"/>
                <w:b/>
                <w:sz w:val="20"/>
                <w:szCs w:val="20"/>
                <w:u w:val="single"/>
                <w:lang w:val="en-GB"/>
              </w:rPr>
            </w:pPr>
            <w:bookmarkStart w:id="5" w:name="_Hlk156057883"/>
            <w:bookmarkStart w:id="6" w:name="_Hlk156057704"/>
            <w:r w:rsidRPr="004831C8">
              <w:rPr>
                <w:rFonts w:ascii="Arial" w:eastAsia="Arial Unicode MS" w:hAnsi="Arial" w:cs="Arial"/>
                <w:b/>
                <w:sz w:val="20"/>
                <w:szCs w:val="20"/>
                <w:highlight w:val="yellow"/>
                <w:u w:val="single"/>
                <w:lang w:val="en-GB"/>
              </w:rPr>
              <w:t>PART  2:</w:t>
            </w:r>
            <w:r w:rsidRPr="004831C8">
              <w:rPr>
                <w:rFonts w:ascii="Arial" w:eastAsia="Arial Unicode MS" w:hAnsi="Arial" w:cs="Arial"/>
                <w:b/>
                <w:sz w:val="20"/>
                <w:szCs w:val="20"/>
                <w:u w:val="single"/>
                <w:lang w:val="en-GB"/>
              </w:rPr>
              <w:t xml:space="preserve"> </w:t>
            </w:r>
          </w:p>
          <w:p w14:paraId="7B215FCC" w14:textId="77777777" w:rsidR="004831C8" w:rsidRPr="004831C8" w:rsidRDefault="004831C8" w:rsidP="004831C8">
            <w:pPr>
              <w:rPr>
                <w:rFonts w:ascii="Arial" w:eastAsia="Arial Unicode MS" w:hAnsi="Arial" w:cs="Arial"/>
                <w:b/>
                <w:sz w:val="20"/>
                <w:szCs w:val="20"/>
                <w:u w:val="single"/>
                <w:lang w:val="en-GB"/>
              </w:rPr>
            </w:pPr>
          </w:p>
        </w:tc>
      </w:tr>
      <w:tr w:rsidR="004831C8" w:rsidRPr="004831C8" w14:paraId="0D263B95" w14:textId="77777777" w:rsidTr="00042B4A">
        <w:tc>
          <w:tcPr>
            <w:tcW w:w="1615" w:type="pct"/>
            <w:shd w:val="clear" w:color="auto" w:fill="auto"/>
            <w:noWrap/>
            <w:tcMar>
              <w:top w:w="0" w:type="dxa"/>
              <w:left w:w="108" w:type="dxa"/>
              <w:bottom w:w="0" w:type="dxa"/>
              <w:right w:w="108" w:type="dxa"/>
            </w:tcMar>
            <w:vAlign w:val="center"/>
          </w:tcPr>
          <w:p w14:paraId="23E0E4F3" w14:textId="77777777" w:rsidR="004831C8" w:rsidRPr="004831C8" w:rsidRDefault="004831C8" w:rsidP="004831C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05BBF760" w14:textId="77777777" w:rsidR="004831C8" w:rsidRPr="004831C8" w:rsidRDefault="004831C8" w:rsidP="004831C8">
            <w:pPr>
              <w:keepNext/>
              <w:outlineLvl w:val="1"/>
              <w:rPr>
                <w:rFonts w:ascii="Arial" w:eastAsia="MS Mincho" w:hAnsi="Arial" w:cs="Arial"/>
                <w:b/>
                <w:bCs/>
                <w:sz w:val="20"/>
                <w:szCs w:val="20"/>
                <w:lang w:val="en-GB"/>
              </w:rPr>
            </w:pPr>
            <w:r w:rsidRPr="004831C8">
              <w:rPr>
                <w:rFonts w:ascii="Arial" w:eastAsia="MS Mincho" w:hAnsi="Arial" w:cs="Arial"/>
                <w:b/>
                <w:bCs/>
                <w:sz w:val="20"/>
                <w:szCs w:val="20"/>
                <w:lang w:val="en-GB"/>
              </w:rPr>
              <w:t>Reviewer’s comment</w:t>
            </w:r>
          </w:p>
        </w:tc>
        <w:tc>
          <w:tcPr>
            <w:tcW w:w="1691" w:type="pct"/>
            <w:shd w:val="clear" w:color="auto" w:fill="auto"/>
          </w:tcPr>
          <w:p w14:paraId="170DE117" w14:textId="77777777" w:rsidR="004831C8" w:rsidRPr="004831C8" w:rsidRDefault="004831C8" w:rsidP="004831C8">
            <w:pPr>
              <w:spacing w:after="160" w:line="252" w:lineRule="auto"/>
              <w:rPr>
                <w:rFonts w:ascii="Arial" w:eastAsia="Calibri" w:hAnsi="Arial" w:cs="Arial"/>
                <w:kern w:val="2"/>
                <w:sz w:val="20"/>
                <w:szCs w:val="20"/>
                <w:lang w:val="en-IN"/>
              </w:rPr>
            </w:pPr>
            <w:r w:rsidRPr="004831C8">
              <w:rPr>
                <w:rFonts w:ascii="Arial" w:eastAsia="Calibri" w:hAnsi="Arial" w:cs="Arial"/>
                <w:b/>
                <w:kern w:val="2"/>
                <w:sz w:val="20"/>
                <w:szCs w:val="20"/>
                <w:lang w:val="en-IN"/>
              </w:rPr>
              <w:t>Author’s Feedback</w:t>
            </w:r>
            <w:r w:rsidRPr="004831C8">
              <w:rPr>
                <w:rFonts w:ascii="Arial" w:eastAsia="Calibri" w:hAnsi="Arial" w:cs="Arial"/>
                <w:kern w:val="2"/>
                <w:sz w:val="20"/>
                <w:szCs w:val="20"/>
                <w:lang w:val="en-IN"/>
              </w:rPr>
              <w:t xml:space="preserve"> (It is mandatory that authors should write his/her feedback here)</w:t>
            </w:r>
          </w:p>
          <w:p w14:paraId="0A80E036" w14:textId="77777777" w:rsidR="004831C8" w:rsidRPr="004831C8" w:rsidRDefault="004831C8" w:rsidP="004831C8">
            <w:pPr>
              <w:keepNext/>
              <w:outlineLvl w:val="1"/>
              <w:rPr>
                <w:rFonts w:ascii="Arial" w:eastAsia="MS Mincho" w:hAnsi="Arial" w:cs="Arial"/>
                <w:bCs/>
                <w:sz w:val="20"/>
                <w:szCs w:val="20"/>
                <w:lang w:val="en-GB"/>
              </w:rPr>
            </w:pPr>
          </w:p>
        </w:tc>
      </w:tr>
      <w:tr w:rsidR="004831C8" w:rsidRPr="004831C8" w14:paraId="3A959A0A" w14:textId="77777777" w:rsidTr="00042B4A">
        <w:trPr>
          <w:trHeight w:val="890"/>
        </w:trPr>
        <w:tc>
          <w:tcPr>
            <w:tcW w:w="1615" w:type="pct"/>
            <w:shd w:val="clear" w:color="auto" w:fill="auto"/>
            <w:noWrap/>
            <w:tcMar>
              <w:top w:w="0" w:type="dxa"/>
              <w:left w:w="108" w:type="dxa"/>
              <w:bottom w:w="0" w:type="dxa"/>
              <w:right w:w="108" w:type="dxa"/>
            </w:tcMar>
            <w:vAlign w:val="center"/>
          </w:tcPr>
          <w:p w14:paraId="0EC86CF1" w14:textId="77777777" w:rsidR="004831C8" w:rsidRPr="004831C8" w:rsidRDefault="004831C8" w:rsidP="004831C8">
            <w:pPr>
              <w:rPr>
                <w:rFonts w:ascii="Arial" w:eastAsia="Arial Unicode MS" w:hAnsi="Arial" w:cs="Arial"/>
                <w:b/>
                <w:sz w:val="20"/>
                <w:szCs w:val="20"/>
                <w:lang w:val="en-GB"/>
              </w:rPr>
            </w:pPr>
            <w:r w:rsidRPr="004831C8">
              <w:rPr>
                <w:rFonts w:ascii="Arial" w:eastAsia="Arial Unicode MS" w:hAnsi="Arial" w:cs="Arial"/>
                <w:b/>
                <w:sz w:val="20"/>
                <w:szCs w:val="20"/>
                <w:lang w:val="en-GB"/>
              </w:rPr>
              <w:t xml:space="preserve">Are there ethical issues in this manuscript? </w:t>
            </w:r>
          </w:p>
          <w:p w14:paraId="3A081AAA" w14:textId="77777777" w:rsidR="004831C8" w:rsidRPr="004831C8" w:rsidRDefault="004831C8" w:rsidP="004831C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63F3BFAD" w14:textId="77777777" w:rsidR="004831C8" w:rsidRPr="004831C8" w:rsidRDefault="004831C8" w:rsidP="004831C8">
            <w:pPr>
              <w:rPr>
                <w:rFonts w:ascii="Arial" w:eastAsia="Arial Unicode MS" w:hAnsi="Arial" w:cs="Arial"/>
                <w:i/>
                <w:iCs/>
                <w:sz w:val="20"/>
                <w:szCs w:val="20"/>
                <w:u w:val="single"/>
                <w:lang w:val="en-GB"/>
              </w:rPr>
            </w:pPr>
            <w:r w:rsidRPr="004831C8">
              <w:rPr>
                <w:rFonts w:ascii="Arial" w:eastAsia="Arial Unicode MS" w:hAnsi="Arial" w:cs="Arial"/>
                <w:i/>
                <w:iCs/>
                <w:sz w:val="20"/>
                <w:szCs w:val="20"/>
                <w:u w:val="single"/>
                <w:lang w:val="en-GB"/>
              </w:rPr>
              <w:t>(If yes, Kindly please write down the ethical issues here in details)</w:t>
            </w:r>
          </w:p>
          <w:p w14:paraId="190D3A79" w14:textId="77777777" w:rsidR="004831C8" w:rsidRPr="004831C8" w:rsidRDefault="004831C8" w:rsidP="004831C8">
            <w:pPr>
              <w:rPr>
                <w:rFonts w:ascii="Arial" w:eastAsia="Arial Unicode MS" w:hAnsi="Arial" w:cs="Arial"/>
                <w:sz w:val="20"/>
                <w:szCs w:val="20"/>
                <w:lang w:val="en-GB"/>
              </w:rPr>
            </w:pPr>
          </w:p>
        </w:tc>
        <w:tc>
          <w:tcPr>
            <w:tcW w:w="1691" w:type="pct"/>
            <w:shd w:val="clear" w:color="auto" w:fill="auto"/>
            <w:vAlign w:val="center"/>
          </w:tcPr>
          <w:p w14:paraId="2B88F9A4" w14:textId="4A104E67" w:rsidR="004831C8" w:rsidRPr="004831C8" w:rsidRDefault="00AE2129" w:rsidP="004831C8">
            <w:pPr>
              <w:rPr>
                <w:rFonts w:ascii="Arial" w:eastAsia="Arial Unicode MS" w:hAnsi="Arial" w:cs="Arial"/>
                <w:sz w:val="20"/>
                <w:szCs w:val="20"/>
                <w:lang w:val="en-GB"/>
              </w:rPr>
            </w:pPr>
            <w:r>
              <w:rPr>
                <w:rFonts w:ascii="Arial" w:eastAsia="Arial Unicode MS" w:hAnsi="Arial" w:cs="Arial"/>
                <w:sz w:val="20"/>
                <w:szCs w:val="20"/>
                <w:lang w:val="en-GB"/>
              </w:rPr>
              <w:t xml:space="preserve">Noted </w:t>
            </w:r>
          </w:p>
          <w:p w14:paraId="40DDDF92" w14:textId="77777777" w:rsidR="004831C8" w:rsidRPr="004831C8" w:rsidRDefault="004831C8" w:rsidP="004831C8">
            <w:pPr>
              <w:rPr>
                <w:rFonts w:ascii="Arial" w:eastAsia="Arial Unicode MS" w:hAnsi="Arial" w:cs="Arial"/>
                <w:sz w:val="20"/>
                <w:szCs w:val="20"/>
                <w:lang w:val="en-GB"/>
              </w:rPr>
            </w:pPr>
          </w:p>
          <w:p w14:paraId="1AD6B976" w14:textId="77777777" w:rsidR="004831C8" w:rsidRPr="004831C8" w:rsidRDefault="004831C8" w:rsidP="004831C8">
            <w:pPr>
              <w:rPr>
                <w:rFonts w:ascii="Arial" w:eastAsia="Arial Unicode MS" w:hAnsi="Arial" w:cs="Arial"/>
                <w:sz w:val="20"/>
                <w:szCs w:val="20"/>
                <w:lang w:val="en-GB"/>
              </w:rPr>
            </w:pPr>
          </w:p>
        </w:tc>
      </w:tr>
      <w:bookmarkEnd w:id="5"/>
    </w:tbl>
    <w:p w14:paraId="184357FD" w14:textId="77777777" w:rsidR="004831C8" w:rsidRPr="004831C8" w:rsidRDefault="004831C8" w:rsidP="004831C8"/>
    <w:p w14:paraId="6A933D07" w14:textId="77777777" w:rsidR="004831C8" w:rsidRPr="004831C8" w:rsidRDefault="004831C8" w:rsidP="004831C8"/>
    <w:p w14:paraId="2D99379F" w14:textId="77777777" w:rsidR="004831C8" w:rsidRPr="004831C8" w:rsidRDefault="004831C8" w:rsidP="004831C8">
      <w:pPr>
        <w:rPr>
          <w:bCs/>
          <w:u w:val="single"/>
          <w:lang w:val="en-GB"/>
        </w:rPr>
      </w:pPr>
    </w:p>
    <w:bookmarkEnd w:id="6"/>
    <w:p w14:paraId="69F78ED3" w14:textId="77777777" w:rsidR="004831C8" w:rsidRPr="004831C8" w:rsidRDefault="004831C8" w:rsidP="004831C8"/>
    <w:p w14:paraId="63CC1966" w14:textId="77777777" w:rsidR="004831C8" w:rsidRPr="004831C8" w:rsidRDefault="004831C8" w:rsidP="004831C8">
      <w:pPr>
        <w:spacing w:after="160" w:line="256" w:lineRule="auto"/>
        <w:rPr>
          <w:rFonts w:ascii="Calibri" w:eastAsia="Calibri" w:hAnsi="Calibri"/>
          <w:kern w:val="2"/>
          <w:sz w:val="22"/>
          <w:szCs w:val="22"/>
          <w:lang w:val="en-IN"/>
        </w:rPr>
      </w:pPr>
    </w:p>
    <w:p w14:paraId="27F74036" w14:textId="77777777" w:rsidR="004831C8" w:rsidRPr="004831C8" w:rsidRDefault="004831C8" w:rsidP="004831C8">
      <w:pPr>
        <w:spacing w:after="160" w:line="256" w:lineRule="auto"/>
        <w:rPr>
          <w:rFonts w:ascii="Calibri" w:eastAsia="Calibri" w:hAnsi="Calibri"/>
          <w:kern w:val="2"/>
          <w:sz w:val="22"/>
          <w:szCs w:val="22"/>
          <w:lang w:val="en-IN"/>
        </w:rPr>
      </w:pPr>
    </w:p>
    <w:p w14:paraId="53672F82" w14:textId="77777777" w:rsidR="004831C8" w:rsidRPr="004831C8" w:rsidRDefault="004831C8" w:rsidP="004831C8">
      <w:pPr>
        <w:spacing w:after="160" w:line="256" w:lineRule="auto"/>
        <w:rPr>
          <w:rFonts w:ascii="Calibri" w:eastAsia="Calibri" w:hAnsi="Calibri"/>
          <w:kern w:val="2"/>
          <w:sz w:val="22"/>
          <w:szCs w:val="22"/>
          <w:lang w:val="en-IN"/>
        </w:rPr>
      </w:pPr>
    </w:p>
    <w:p w14:paraId="38966A8A" w14:textId="77777777" w:rsidR="004831C8" w:rsidRPr="004831C8" w:rsidRDefault="004831C8" w:rsidP="004831C8">
      <w:pPr>
        <w:spacing w:after="160" w:line="256" w:lineRule="auto"/>
        <w:rPr>
          <w:rFonts w:ascii="Calibri" w:eastAsia="Calibri" w:hAnsi="Calibri"/>
          <w:kern w:val="2"/>
          <w:sz w:val="22"/>
          <w:szCs w:val="22"/>
          <w:lang w:val="en-IN"/>
        </w:rPr>
      </w:pPr>
    </w:p>
    <w:p w14:paraId="7D820194" w14:textId="77777777" w:rsidR="004831C8" w:rsidRPr="004831C8" w:rsidRDefault="004831C8" w:rsidP="004831C8">
      <w:pPr>
        <w:spacing w:after="160" w:line="256" w:lineRule="auto"/>
        <w:rPr>
          <w:rFonts w:ascii="Calibri" w:eastAsia="Calibri" w:hAnsi="Calibri"/>
          <w:kern w:val="2"/>
          <w:sz w:val="22"/>
          <w:szCs w:val="22"/>
          <w:lang w:val="en-IN"/>
        </w:rPr>
      </w:pPr>
    </w:p>
    <w:p w14:paraId="7F83759C" w14:textId="77777777" w:rsidR="004831C8" w:rsidRPr="004831C8" w:rsidRDefault="004831C8" w:rsidP="004831C8">
      <w:pPr>
        <w:spacing w:after="160" w:line="256" w:lineRule="auto"/>
        <w:rPr>
          <w:rFonts w:ascii="Calibri" w:eastAsia="Calibri" w:hAnsi="Calibri"/>
          <w:kern w:val="2"/>
          <w:sz w:val="22"/>
          <w:szCs w:val="22"/>
          <w:lang w:val="en-IN"/>
        </w:rPr>
      </w:pPr>
    </w:p>
    <w:p w14:paraId="7143E2C5" w14:textId="77777777" w:rsidR="004831C8" w:rsidRPr="004831C8" w:rsidRDefault="004831C8" w:rsidP="004831C8">
      <w:pPr>
        <w:spacing w:after="160" w:line="256" w:lineRule="auto"/>
        <w:rPr>
          <w:rFonts w:ascii="Calibri" w:eastAsia="Calibri" w:hAnsi="Calibri"/>
          <w:kern w:val="2"/>
          <w:sz w:val="22"/>
          <w:szCs w:val="22"/>
          <w:lang w:val="en-IN"/>
        </w:rPr>
      </w:pPr>
      <w:r w:rsidRPr="004831C8">
        <w:rPr>
          <w:rFonts w:ascii="Calibri" w:eastAsia="Calibri" w:hAnsi="Calibri"/>
          <w:kern w:val="2"/>
          <w:sz w:val="22"/>
          <w:szCs w:val="22"/>
          <w:lang w:val="en-IN"/>
        </w:rPr>
        <w:tab/>
      </w:r>
    </w:p>
    <w:p w14:paraId="545F9E92" w14:textId="77777777" w:rsidR="004831C8" w:rsidRPr="004831C8" w:rsidRDefault="004831C8" w:rsidP="004831C8">
      <w:pPr>
        <w:spacing w:after="160" w:line="256" w:lineRule="auto"/>
        <w:rPr>
          <w:rFonts w:ascii="Calibri" w:eastAsia="Calibri" w:hAnsi="Calibri"/>
          <w:kern w:val="2"/>
          <w:sz w:val="22"/>
          <w:szCs w:val="22"/>
          <w:lang w:val="en-IN"/>
        </w:rPr>
      </w:pPr>
    </w:p>
    <w:bookmarkEnd w:id="1"/>
    <w:bookmarkEnd w:id="2"/>
    <w:p w14:paraId="0532AE28" w14:textId="77777777" w:rsidR="00BF7F46" w:rsidRPr="00900E9B" w:rsidRDefault="00BF7F46" w:rsidP="00BF7F46">
      <w:pPr>
        <w:pStyle w:val="BodyText"/>
        <w:rPr>
          <w:rFonts w:ascii="Times New Roman" w:hAnsi="Times New Roman"/>
          <w:b/>
          <w:bCs/>
          <w:sz w:val="20"/>
          <w:szCs w:val="20"/>
          <w:u w:val="single"/>
          <w:lang w:val="en-GB"/>
        </w:rPr>
      </w:pPr>
    </w:p>
    <w:sectPr w:rsidR="00BF7F46" w:rsidRPr="00900E9B" w:rsidSect="003968F2">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07F42" w14:textId="77777777" w:rsidR="008E3EDB" w:rsidRPr="0000007A" w:rsidRDefault="008E3EDB" w:rsidP="0099583E">
      <w:r>
        <w:separator/>
      </w:r>
    </w:p>
  </w:endnote>
  <w:endnote w:type="continuationSeparator" w:id="0">
    <w:p w14:paraId="402D2C85" w14:textId="77777777" w:rsidR="008E3EDB" w:rsidRPr="0000007A" w:rsidRDefault="008E3ED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oogle Sans">
    <w:altName w:val="Cambria"/>
    <w:panose1 w:val="00000000000000000000"/>
    <w:charset w:val="00"/>
    <w:family w:val="roman"/>
    <w:notTrueType/>
    <w:pitch w:val="default"/>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1986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21B79" w:rsidRPr="00A21B79">
      <w:rPr>
        <w:sz w:val="16"/>
      </w:rPr>
      <w:t xml:space="preserve">Version: </w:t>
    </w:r>
    <w:r w:rsidR="007C5CB1">
      <w:rPr>
        <w:sz w:val="16"/>
      </w:rPr>
      <w:t>3</w:t>
    </w:r>
    <w:r w:rsidR="00A21B79" w:rsidRPr="00A21B79">
      <w:rPr>
        <w:sz w:val="16"/>
      </w:rPr>
      <w:t xml:space="preserve"> (0</w:t>
    </w:r>
    <w:r w:rsidR="007C5CB1">
      <w:rPr>
        <w:sz w:val="16"/>
      </w:rPr>
      <w:t>7</w:t>
    </w:r>
    <w:r w:rsidR="00A21B79" w:rsidRPr="00A21B79">
      <w:rPr>
        <w:sz w:val="16"/>
      </w:rPr>
      <w:t>-07-2024)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A4AC5" w14:textId="77777777" w:rsidR="008E3EDB" w:rsidRPr="0000007A" w:rsidRDefault="008E3EDB" w:rsidP="0099583E">
      <w:r>
        <w:separator/>
      </w:r>
    </w:p>
  </w:footnote>
  <w:footnote w:type="continuationSeparator" w:id="0">
    <w:p w14:paraId="6DED6E09" w14:textId="77777777" w:rsidR="008E3EDB" w:rsidRPr="0000007A" w:rsidRDefault="008E3EDB"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C713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7F14F3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C5CB1">
      <w:rPr>
        <w:rFonts w:ascii="Arial" w:hAnsi="Arial" w:cs="Arial"/>
        <w:b/>
        <w:bCs/>
        <w:color w:val="003399"/>
        <w:u w:val="single"/>
        <w:lang w:val="en-GB"/>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06FF"/>
    <w:rsid w:val="00021981"/>
    <w:rsid w:val="000234E1"/>
    <w:rsid w:val="0002598E"/>
    <w:rsid w:val="00037D52"/>
    <w:rsid w:val="00043CF2"/>
    <w:rsid w:val="000450FC"/>
    <w:rsid w:val="00056CB0"/>
    <w:rsid w:val="000577C2"/>
    <w:rsid w:val="0006257C"/>
    <w:rsid w:val="00084D7C"/>
    <w:rsid w:val="000907EE"/>
    <w:rsid w:val="00091112"/>
    <w:rsid w:val="000936AC"/>
    <w:rsid w:val="00095A59"/>
    <w:rsid w:val="000A2134"/>
    <w:rsid w:val="000A6F41"/>
    <w:rsid w:val="000B4EE5"/>
    <w:rsid w:val="000B74A1"/>
    <w:rsid w:val="000B757E"/>
    <w:rsid w:val="000C0837"/>
    <w:rsid w:val="000C3B7E"/>
    <w:rsid w:val="000E116D"/>
    <w:rsid w:val="00100577"/>
    <w:rsid w:val="00101322"/>
    <w:rsid w:val="001069CF"/>
    <w:rsid w:val="00136984"/>
    <w:rsid w:val="00141853"/>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38D0"/>
    <w:rsid w:val="001D3A1D"/>
    <w:rsid w:val="001E4B3D"/>
    <w:rsid w:val="001F24FF"/>
    <w:rsid w:val="001F2913"/>
    <w:rsid w:val="001F707F"/>
    <w:rsid w:val="002011F3"/>
    <w:rsid w:val="00201B85"/>
    <w:rsid w:val="00202E80"/>
    <w:rsid w:val="00206535"/>
    <w:rsid w:val="002105F7"/>
    <w:rsid w:val="00210D7F"/>
    <w:rsid w:val="002132D3"/>
    <w:rsid w:val="00220111"/>
    <w:rsid w:val="0022369C"/>
    <w:rsid w:val="002320EB"/>
    <w:rsid w:val="0023696A"/>
    <w:rsid w:val="002422CB"/>
    <w:rsid w:val="00245E23"/>
    <w:rsid w:val="0025366D"/>
    <w:rsid w:val="00254F80"/>
    <w:rsid w:val="002600C9"/>
    <w:rsid w:val="00262634"/>
    <w:rsid w:val="002643B3"/>
    <w:rsid w:val="00266249"/>
    <w:rsid w:val="00275984"/>
    <w:rsid w:val="00277D36"/>
    <w:rsid w:val="00280EC9"/>
    <w:rsid w:val="00291D08"/>
    <w:rsid w:val="00293482"/>
    <w:rsid w:val="002D7EA9"/>
    <w:rsid w:val="002E1211"/>
    <w:rsid w:val="002E2339"/>
    <w:rsid w:val="002E6036"/>
    <w:rsid w:val="002E6D86"/>
    <w:rsid w:val="002F6935"/>
    <w:rsid w:val="00305ACC"/>
    <w:rsid w:val="00312559"/>
    <w:rsid w:val="003204B8"/>
    <w:rsid w:val="0033692F"/>
    <w:rsid w:val="00346223"/>
    <w:rsid w:val="00393786"/>
    <w:rsid w:val="003968F2"/>
    <w:rsid w:val="00396D8D"/>
    <w:rsid w:val="003A04E7"/>
    <w:rsid w:val="003A4991"/>
    <w:rsid w:val="003A6E1A"/>
    <w:rsid w:val="003A6EF4"/>
    <w:rsid w:val="003B2172"/>
    <w:rsid w:val="003E746A"/>
    <w:rsid w:val="00406ABC"/>
    <w:rsid w:val="0042465A"/>
    <w:rsid w:val="004356CC"/>
    <w:rsid w:val="00435B36"/>
    <w:rsid w:val="00442B24"/>
    <w:rsid w:val="0044444D"/>
    <w:rsid w:val="0044519B"/>
    <w:rsid w:val="00445B35"/>
    <w:rsid w:val="00446659"/>
    <w:rsid w:val="00457AB1"/>
    <w:rsid w:val="00457BC0"/>
    <w:rsid w:val="00462996"/>
    <w:rsid w:val="004674B4"/>
    <w:rsid w:val="004831C8"/>
    <w:rsid w:val="004B4CAD"/>
    <w:rsid w:val="004B4FDC"/>
    <w:rsid w:val="004C3DF1"/>
    <w:rsid w:val="004D2E36"/>
    <w:rsid w:val="004E772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75C4E"/>
    <w:rsid w:val="005A5BE0"/>
    <w:rsid w:val="005B12E0"/>
    <w:rsid w:val="005C25A0"/>
    <w:rsid w:val="005C5C87"/>
    <w:rsid w:val="005D230D"/>
    <w:rsid w:val="00602F7D"/>
    <w:rsid w:val="00605952"/>
    <w:rsid w:val="00620677"/>
    <w:rsid w:val="00624032"/>
    <w:rsid w:val="00645A56"/>
    <w:rsid w:val="006532DF"/>
    <w:rsid w:val="0065445E"/>
    <w:rsid w:val="0065579D"/>
    <w:rsid w:val="00663792"/>
    <w:rsid w:val="00665306"/>
    <w:rsid w:val="0067046C"/>
    <w:rsid w:val="00676845"/>
    <w:rsid w:val="00680547"/>
    <w:rsid w:val="00682475"/>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58A1"/>
    <w:rsid w:val="00766889"/>
    <w:rsid w:val="00766A0D"/>
    <w:rsid w:val="00767F8C"/>
    <w:rsid w:val="00780B67"/>
    <w:rsid w:val="00793C78"/>
    <w:rsid w:val="007A2498"/>
    <w:rsid w:val="007B0330"/>
    <w:rsid w:val="007B1099"/>
    <w:rsid w:val="007B6E18"/>
    <w:rsid w:val="007C3F06"/>
    <w:rsid w:val="007C5CB1"/>
    <w:rsid w:val="007D0246"/>
    <w:rsid w:val="007F5873"/>
    <w:rsid w:val="00806382"/>
    <w:rsid w:val="00815F94"/>
    <w:rsid w:val="0082130C"/>
    <w:rsid w:val="008224E2"/>
    <w:rsid w:val="00825DC9"/>
    <w:rsid w:val="0082676D"/>
    <w:rsid w:val="00831055"/>
    <w:rsid w:val="008423BB"/>
    <w:rsid w:val="00846F1F"/>
    <w:rsid w:val="00862C56"/>
    <w:rsid w:val="0087201B"/>
    <w:rsid w:val="00877F10"/>
    <w:rsid w:val="00882091"/>
    <w:rsid w:val="008913D5"/>
    <w:rsid w:val="00893E75"/>
    <w:rsid w:val="008B20AF"/>
    <w:rsid w:val="008C2778"/>
    <w:rsid w:val="008C2F62"/>
    <w:rsid w:val="008D020E"/>
    <w:rsid w:val="008D1117"/>
    <w:rsid w:val="008D15A4"/>
    <w:rsid w:val="008E3EDB"/>
    <w:rsid w:val="008F36E4"/>
    <w:rsid w:val="009065B6"/>
    <w:rsid w:val="00933C8B"/>
    <w:rsid w:val="00936228"/>
    <w:rsid w:val="009553EC"/>
    <w:rsid w:val="00963DB6"/>
    <w:rsid w:val="0097330E"/>
    <w:rsid w:val="00974330"/>
    <w:rsid w:val="0097498C"/>
    <w:rsid w:val="00982766"/>
    <w:rsid w:val="009852C4"/>
    <w:rsid w:val="00985F26"/>
    <w:rsid w:val="0099583E"/>
    <w:rsid w:val="009A0242"/>
    <w:rsid w:val="009A56AD"/>
    <w:rsid w:val="009A59ED"/>
    <w:rsid w:val="009B5AA8"/>
    <w:rsid w:val="009C406C"/>
    <w:rsid w:val="009C45A0"/>
    <w:rsid w:val="009C5642"/>
    <w:rsid w:val="009D4E23"/>
    <w:rsid w:val="009E13C3"/>
    <w:rsid w:val="009E6A30"/>
    <w:rsid w:val="009E79E5"/>
    <w:rsid w:val="009F0022"/>
    <w:rsid w:val="009F07D4"/>
    <w:rsid w:val="009F29EB"/>
    <w:rsid w:val="009F35A7"/>
    <w:rsid w:val="00A001A0"/>
    <w:rsid w:val="00A12C83"/>
    <w:rsid w:val="00A21B79"/>
    <w:rsid w:val="00A21D39"/>
    <w:rsid w:val="00A31AAC"/>
    <w:rsid w:val="00A32905"/>
    <w:rsid w:val="00A349E0"/>
    <w:rsid w:val="00A36C95"/>
    <w:rsid w:val="00A37DE3"/>
    <w:rsid w:val="00A519D1"/>
    <w:rsid w:val="00A6343B"/>
    <w:rsid w:val="00A638DC"/>
    <w:rsid w:val="00A65C50"/>
    <w:rsid w:val="00A66DD2"/>
    <w:rsid w:val="00AA41B3"/>
    <w:rsid w:val="00AA6670"/>
    <w:rsid w:val="00AB1ED6"/>
    <w:rsid w:val="00AB397D"/>
    <w:rsid w:val="00AB638A"/>
    <w:rsid w:val="00AB6E43"/>
    <w:rsid w:val="00AC1349"/>
    <w:rsid w:val="00AD6C51"/>
    <w:rsid w:val="00AE2129"/>
    <w:rsid w:val="00AF3016"/>
    <w:rsid w:val="00B03A45"/>
    <w:rsid w:val="00B11392"/>
    <w:rsid w:val="00B2236C"/>
    <w:rsid w:val="00B22FE6"/>
    <w:rsid w:val="00B24892"/>
    <w:rsid w:val="00B3033D"/>
    <w:rsid w:val="00B356AF"/>
    <w:rsid w:val="00B52A1F"/>
    <w:rsid w:val="00B60EBF"/>
    <w:rsid w:val="00B62087"/>
    <w:rsid w:val="00B62F41"/>
    <w:rsid w:val="00B73785"/>
    <w:rsid w:val="00B760E1"/>
    <w:rsid w:val="00B807F8"/>
    <w:rsid w:val="00B858FF"/>
    <w:rsid w:val="00BA1AB3"/>
    <w:rsid w:val="00BA35A2"/>
    <w:rsid w:val="00BA6421"/>
    <w:rsid w:val="00BB34E6"/>
    <w:rsid w:val="00BB4FEC"/>
    <w:rsid w:val="00BC402F"/>
    <w:rsid w:val="00BD27BA"/>
    <w:rsid w:val="00BE13EF"/>
    <w:rsid w:val="00BE40A5"/>
    <w:rsid w:val="00BE6454"/>
    <w:rsid w:val="00BE6836"/>
    <w:rsid w:val="00BE6E48"/>
    <w:rsid w:val="00BF2191"/>
    <w:rsid w:val="00BF39A4"/>
    <w:rsid w:val="00BF7F46"/>
    <w:rsid w:val="00C02797"/>
    <w:rsid w:val="00C10283"/>
    <w:rsid w:val="00C110CC"/>
    <w:rsid w:val="00C21B44"/>
    <w:rsid w:val="00C22886"/>
    <w:rsid w:val="00C25C8F"/>
    <w:rsid w:val="00C263C6"/>
    <w:rsid w:val="00C635B6"/>
    <w:rsid w:val="00C66933"/>
    <w:rsid w:val="00C70DFC"/>
    <w:rsid w:val="00C82466"/>
    <w:rsid w:val="00C84097"/>
    <w:rsid w:val="00CB429B"/>
    <w:rsid w:val="00CC2753"/>
    <w:rsid w:val="00CC6C5A"/>
    <w:rsid w:val="00CC713C"/>
    <w:rsid w:val="00CD093E"/>
    <w:rsid w:val="00CD1556"/>
    <w:rsid w:val="00CD1FD7"/>
    <w:rsid w:val="00CE199A"/>
    <w:rsid w:val="00CE5AC7"/>
    <w:rsid w:val="00CF0BBB"/>
    <w:rsid w:val="00D1283A"/>
    <w:rsid w:val="00D17979"/>
    <w:rsid w:val="00D2075F"/>
    <w:rsid w:val="00D3257B"/>
    <w:rsid w:val="00D40416"/>
    <w:rsid w:val="00D45CF7"/>
    <w:rsid w:val="00D4782A"/>
    <w:rsid w:val="00D51563"/>
    <w:rsid w:val="00D7603E"/>
    <w:rsid w:val="00D8579C"/>
    <w:rsid w:val="00D90124"/>
    <w:rsid w:val="00D9392F"/>
    <w:rsid w:val="00DA41F5"/>
    <w:rsid w:val="00DB5B54"/>
    <w:rsid w:val="00DB7E1B"/>
    <w:rsid w:val="00DC1D81"/>
    <w:rsid w:val="00E451EA"/>
    <w:rsid w:val="00E53E52"/>
    <w:rsid w:val="00E572BC"/>
    <w:rsid w:val="00E57F4B"/>
    <w:rsid w:val="00E63889"/>
    <w:rsid w:val="00E65EB7"/>
    <w:rsid w:val="00E71C8D"/>
    <w:rsid w:val="00E72360"/>
    <w:rsid w:val="00E972A7"/>
    <w:rsid w:val="00EA2839"/>
    <w:rsid w:val="00EB3E91"/>
    <w:rsid w:val="00EC6894"/>
    <w:rsid w:val="00ED6B12"/>
    <w:rsid w:val="00ED72EE"/>
    <w:rsid w:val="00EE0D3E"/>
    <w:rsid w:val="00EF326D"/>
    <w:rsid w:val="00EF53FE"/>
    <w:rsid w:val="00F0102E"/>
    <w:rsid w:val="00F245A7"/>
    <w:rsid w:val="00F2643C"/>
    <w:rsid w:val="00F3295A"/>
    <w:rsid w:val="00F34D8E"/>
    <w:rsid w:val="00F3669D"/>
    <w:rsid w:val="00F405F8"/>
    <w:rsid w:val="00F41154"/>
    <w:rsid w:val="00F4700F"/>
    <w:rsid w:val="00F51F7F"/>
    <w:rsid w:val="00F573EA"/>
    <w:rsid w:val="00F57E9D"/>
    <w:rsid w:val="00F94EAF"/>
    <w:rsid w:val="00FA6528"/>
    <w:rsid w:val="00FC2E17"/>
    <w:rsid w:val="00FC389A"/>
    <w:rsid w:val="00FC52AA"/>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89CE5B"/>
  <w15:chartTrackingRefBased/>
  <w15:docId w15:val="{092FE8BD-EDA9-3D4D-A272-FC1D5953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93C78"/>
    <w:rPr>
      <w:color w:val="605E5C"/>
      <w:shd w:val="clear" w:color="auto" w:fill="E1DFDD"/>
    </w:rPr>
  </w:style>
  <w:style w:type="character" w:styleId="Emphasis">
    <w:name w:val="Emphasis"/>
    <w:basedOn w:val="DefaultParagraphFont"/>
    <w:uiPriority w:val="20"/>
    <w:qFormat/>
    <w:rsid w:val="002065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9539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9653935">
      <w:bodyDiv w:val="1"/>
      <w:marLeft w:val="0"/>
      <w:marRight w:val="0"/>
      <w:marTop w:val="0"/>
      <w:marBottom w:val="0"/>
      <w:divBdr>
        <w:top w:val="none" w:sz="0" w:space="0" w:color="auto"/>
        <w:left w:val="none" w:sz="0" w:space="0" w:color="auto"/>
        <w:bottom w:val="none" w:sz="0" w:space="0" w:color="auto"/>
        <w:right w:val="none" w:sz="0" w:space="0" w:color="auto"/>
      </w:divBdr>
    </w:div>
    <w:div w:id="960573316">
      <w:bodyDiv w:val="1"/>
      <w:marLeft w:val="0"/>
      <w:marRight w:val="0"/>
      <w:marTop w:val="0"/>
      <w:marBottom w:val="0"/>
      <w:divBdr>
        <w:top w:val="none" w:sz="0" w:space="0" w:color="auto"/>
        <w:left w:val="none" w:sz="0" w:space="0" w:color="auto"/>
        <w:bottom w:val="none" w:sz="0" w:space="0" w:color="auto"/>
        <w:right w:val="none" w:sz="0" w:space="0" w:color="auto"/>
      </w:divBdr>
    </w:div>
    <w:div w:id="978727348">
      <w:bodyDiv w:val="1"/>
      <w:marLeft w:val="0"/>
      <w:marRight w:val="0"/>
      <w:marTop w:val="0"/>
      <w:marBottom w:val="0"/>
      <w:divBdr>
        <w:top w:val="none" w:sz="0" w:space="0" w:color="auto"/>
        <w:left w:val="none" w:sz="0" w:space="0" w:color="auto"/>
        <w:bottom w:val="none" w:sz="0" w:space="0" w:color="auto"/>
        <w:right w:val="none" w:sz="0" w:space="0" w:color="auto"/>
      </w:divBdr>
    </w:div>
    <w:div w:id="128129912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12209923">
      <w:bodyDiv w:val="1"/>
      <w:marLeft w:val="0"/>
      <w:marRight w:val="0"/>
      <w:marTop w:val="0"/>
      <w:marBottom w:val="0"/>
      <w:divBdr>
        <w:top w:val="none" w:sz="0" w:space="0" w:color="auto"/>
        <w:left w:val="none" w:sz="0" w:space="0" w:color="auto"/>
        <w:bottom w:val="none" w:sz="0" w:space="0" w:color="auto"/>
        <w:right w:val="none" w:sz="0" w:space="0" w:color="auto"/>
      </w:divBdr>
    </w:div>
    <w:div w:id="1968268950">
      <w:bodyDiv w:val="1"/>
      <w:marLeft w:val="0"/>
      <w:marRight w:val="0"/>
      <w:marTop w:val="0"/>
      <w:marBottom w:val="0"/>
      <w:divBdr>
        <w:top w:val="none" w:sz="0" w:space="0" w:color="auto"/>
        <w:left w:val="none" w:sz="0" w:space="0" w:color="auto"/>
        <w:bottom w:val="none" w:sz="0" w:space="0" w:color="auto"/>
        <w:right w:val="none" w:sz="0" w:space="0" w:color="auto"/>
      </w:divBdr>
    </w:div>
    <w:div w:id="2102989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bji.com/index.php/BJ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26C97-D570-45B4-A59B-01AD699B5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3</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https://journalbji.com/index.php/BJI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User</cp:lastModifiedBy>
  <cp:revision>37</cp:revision>
  <dcterms:created xsi:type="dcterms:W3CDTF">2026-01-29T18:50:00Z</dcterms:created>
  <dcterms:modified xsi:type="dcterms:W3CDTF">2026-02-04T16:41:00Z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1f4b86b6-b465-497c-8ff1-8ec5813c03f9</vt:lpwstr>
  </property>
</Properties>
</file>