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36736" w:rsidRPr="00DC3F83" w:rsidRDefault="00C36736">
      <w:pPr>
        <w:widowControl w:val="0"/>
        <w:pBdr>
          <w:top w:val="nil"/>
          <w:left w:val="nil"/>
          <w:bottom w:val="nil"/>
          <w:right w:val="nil"/>
          <w:between w:val="nil"/>
        </w:pBdr>
        <w:spacing w:line="276" w:lineRule="auto"/>
        <w:rPr>
          <w:rFonts w:ascii="Arial" w:eastAsia="Arial" w:hAnsi="Arial" w:cs="Arial"/>
          <w:color w:val="000000"/>
          <w:sz w:val="20"/>
          <w:szCs w:val="20"/>
        </w:rPr>
      </w:pPr>
      <w:bookmarkStart w:id="0" w:name="_GoBack"/>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C36736" w:rsidRPr="00DC3F83">
        <w:trPr>
          <w:trHeight w:val="290"/>
        </w:trPr>
        <w:tc>
          <w:tcPr>
            <w:tcW w:w="20934" w:type="dxa"/>
            <w:gridSpan w:val="2"/>
            <w:tcBorders>
              <w:top w:val="nil"/>
              <w:left w:val="nil"/>
              <w:right w:val="nil"/>
            </w:tcBorders>
          </w:tcPr>
          <w:p w:rsidR="00C36736" w:rsidRPr="00DC3F83" w:rsidRDefault="00C36736">
            <w:pPr>
              <w:pStyle w:val="Heading2"/>
              <w:jc w:val="left"/>
              <w:rPr>
                <w:rFonts w:ascii="Arial" w:eastAsia="Arial" w:hAnsi="Arial" w:cs="Arial"/>
                <w:b w:val="0"/>
                <w:bCs w:val="0"/>
              </w:rPr>
            </w:pPr>
          </w:p>
        </w:tc>
      </w:tr>
      <w:tr w:rsidR="00C36736" w:rsidRPr="00DC3F83">
        <w:trPr>
          <w:trHeight w:val="290"/>
        </w:trPr>
        <w:tc>
          <w:tcPr>
            <w:tcW w:w="5167" w:type="dxa"/>
          </w:tcPr>
          <w:p w:rsidR="00C36736" w:rsidRPr="00DC3F83" w:rsidRDefault="00205AC9">
            <w:pPr>
              <w:pBdr>
                <w:top w:val="nil"/>
                <w:left w:val="nil"/>
                <w:bottom w:val="nil"/>
                <w:right w:val="nil"/>
                <w:between w:val="nil"/>
              </w:pBdr>
              <w:ind w:left="90"/>
              <w:rPr>
                <w:rFonts w:ascii="Arial" w:eastAsia="Arial" w:hAnsi="Arial" w:cs="Arial"/>
                <w:color w:val="000000"/>
                <w:sz w:val="20"/>
                <w:szCs w:val="20"/>
              </w:rPr>
            </w:pPr>
            <w:r w:rsidRPr="00DC3F83">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C36736" w:rsidRPr="00DC3F83" w:rsidRDefault="00205AC9">
            <w:pPr>
              <w:rPr>
                <w:rFonts w:ascii="Arial" w:eastAsia="Arial" w:hAnsi="Arial" w:cs="Arial"/>
                <w:color w:val="0000FF"/>
                <w:sz w:val="20"/>
                <w:szCs w:val="20"/>
              </w:rPr>
            </w:pPr>
            <w:hyperlink r:id="rId7">
              <w:r w:rsidRPr="00DC3F83">
                <w:rPr>
                  <w:rFonts w:ascii="Arial" w:eastAsia="Arial" w:hAnsi="Arial" w:cs="Arial"/>
                  <w:b/>
                  <w:bCs/>
                  <w:color w:val="0000FF"/>
                  <w:sz w:val="20"/>
                  <w:szCs w:val="20"/>
                  <w:u w:val="single"/>
                </w:rPr>
                <w:t>Biotechnology Journal International</w:t>
              </w:r>
            </w:hyperlink>
            <w:r w:rsidRPr="00DC3F83">
              <w:rPr>
                <w:rFonts w:ascii="Arial" w:eastAsia="Arial" w:hAnsi="Arial" w:cs="Arial"/>
                <w:b/>
                <w:bCs/>
                <w:color w:val="0000FF"/>
                <w:sz w:val="20"/>
                <w:szCs w:val="20"/>
              </w:rPr>
              <w:t xml:space="preserve"> </w:t>
            </w:r>
          </w:p>
        </w:tc>
      </w:tr>
      <w:tr w:rsidR="00C36736" w:rsidRPr="00DC3F83">
        <w:trPr>
          <w:trHeight w:val="290"/>
        </w:trPr>
        <w:tc>
          <w:tcPr>
            <w:tcW w:w="5167" w:type="dxa"/>
          </w:tcPr>
          <w:p w:rsidR="00C36736" w:rsidRPr="00DC3F83" w:rsidRDefault="00205AC9">
            <w:pPr>
              <w:pBdr>
                <w:top w:val="nil"/>
                <w:left w:val="nil"/>
                <w:bottom w:val="nil"/>
                <w:right w:val="nil"/>
                <w:between w:val="nil"/>
              </w:pBdr>
              <w:ind w:left="90"/>
              <w:rPr>
                <w:rFonts w:ascii="Arial" w:eastAsia="Arial" w:hAnsi="Arial" w:cs="Arial"/>
                <w:color w:val="000000"/>
                <w:sz w:val="20"/>
                <w:szCs w:val="20"/>
              </w:rPr>
            </w:pPr>
            <w:r w:rsidRPr="00DC3F83">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C36736" w:rsidRPr="00DC3F83" w:rsidRDefault="00205AC9">
            <w:pPr>
              <w:pBdr>
                <w:top w:val="nil"/>
                <w:left w:val="nil"/>
                <w:bottom w:val="nil"/>
                <w:right w:val="nil"/>
                <w:between w:val="nil"/>
              </w:pBdr>
              <w:rPr>
                <w:rFonts w:ascii="Arial" w:eastAsia="Arial" w:hAnsi="Arial" w:cs="Arial"/>
                <w:color w:val="000000"/>
                <w:sz w:val="20"/>
                <w:szCs w:val="20"/>
              </w:rPr>
            </w:pPr>
            <w:r w:rsidRPr="00DC3F83">
              <w:rPr>
                <w:rFonts w:ascii="Arial" w:eastAsia="Arial" w:hAnsi="Arial" w:cs="Arial"/>
                <w:b/>
                <w:bCs/>
                <w:color w:val="000000"/>
                <w:sz w:val="20"/>
                <w:szCs w:val="20"/>
              </w:rPr>
              <w:t>Ms_BJI_148887</w:t>
            </w:r>
          </w:p>
        </w:tc>
      </w:tr>
      <w:tr w:rsidR="00C36736" w:rsidRPr="00DC3F83">
        <w:trPr>
          <w:trHeight w:val="650"/>
        </w:trPr>
        <w:tc>
          <w:tcPr>
            <w:tcW w:w="5167" w:type="dxa"/>
          </w:tcPr>
          <w:p w:rsidR="00C36736" w:rsidRPr="00DC3F83" w:rsidRDefault="00205AC9">
            <w:pPr>
              <w:pBdr>
                <w:top w:val="nil"/>
                <w:left w:val="nil"/>
                <w:bottom w:val="nil"/>
                <w:right w:val="nil"/>
                <w:between w:val="nil"/>
              </w:pBdr>
              <w:ind w:left="90"/>
              <w:rPr>
                <w:rFonts w:ascii="Arial" w:eastAsia="Arial" w:hAnsi="Arial" w:cs="Arial"/>
                <w:color w:val="000000"/>
                <w:sz w:val="20"/>
                <w:szCs w:val="20"/>
              </w:rPr>
            </w:pPr>
            <w:r w:rsidRPr="00DC3F83">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C36736" w:rsidRPr="00DC3F83" w:rsidRDefault="00205AC9">
            <w:pPr>
              <w:pBdr>
                <w:top w:val="nil"/>
                <w:left w:val="nil"/>
                <w:bottom w:val="nil"/>
                <w:right w:val="nil"/>
                <w:between w:val="nil"/>
              </w:pBdr>
              <w:rPr>
                <w:rFonts w:ascii="Arial" w:eastAsia="Arial" w:hAnsi="Arial" w:cs="Arial"/>
                <w:color w:val="000000"/>
                <w:sz w:val="20"/>
                <w:szCs w:val="20"/>
              </w:rPr>
            </w:pPr>
            <w:r w:rsidRPr="00DC3F83">
              <w:rPr>
                <w:rFonts w:ascii="Arial" w:eastAsia="Arial" w:hAnsi="Arial" w:cs="Arial"/>
                <w:b/>
                <w:bCs/>
                <w:color w:val="000000"/>
                <w:sz w:val="20"/>
                <w:szCs w:val="20"/>
              </w:rPr>
              <w:t>A Comprehensive Review on Climate Change and Global Nutrition: Examining the Linkages Between Livestock Production, Food Security, and Health</w:t>
            </w:r>
          </w:p>
        </w:tc>
      </w:tr>
      <w:tr w:rsidR="00C36736" w:rsidRPr="00DC3F83">
        <w:trPr>
          <w:trHeight w:val="332"/>
        </w:trPr>
        <w:tc>
          <w:tcPr>
            <w:tcW w:w="5167" w:type="dxa"/>
          </w:tcPr>
          <w:p w:rsidR="00C36736" w:rsidRPr="00DC3F83" w:rsidRDefault="00205AC9">
            <w:pPr>
              <w:pBdr>
                <w:top w:val="nil"/>
                <w:left w:val="nil"/>
                <w:bottom w:val="nil"/>
                <w:right w:val="nil"/>
                <w:between w:val="nil"/>
              </w:pBdr>
              <w:ind w:left="90"/>
              <w:rPr>
                <w:rFonts w:ascii="Arial" w:eastAsia="Arial" w:hAnsi="Arial" w:cs="Arial"/>
                <w:color w:val="000000"/>
                <w:sz w:val="20"/>
                <w:szCs w:val="20"/>
              </w:rPr>
            </w:pPr>
            <w:r w:rsidRPr="00DC3F83">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C36736" w:rsidRPr="00DC3F83" w:rsidRDefault="00205AC9">
            <w:pPr>
              <w:pBdr>
                <w:top w:val="nil"/>
                <w:left w:val="nil"/>
                <w:bottom w:val="nil"/>
                <w:right w:val="nil"/>
                <w:between w:val="nil"/>
              </w:pBdr>
              <w:rPr>
                <w:rFonts w:ascii="Arial" w:eastAsia="Arial" w:hAnsi="Arial" w:cs="Arial"/>
                <w:color w:val="000000"/>
                <w:sz w:val="20"/>
                <w:szCs w:val="20"/>
              </w:rPr>
            </w:pPr>
            <w:r w:rsidRPr="00DC3F83">
              <w:rPr>
                <w:rFonts w:ascii="Arial" w:eastAsia="Arial" w:hAnsi="Arial" w:cs="Arial"/>
                <w:b/>
                <w:bCs/>
                <w:color w:val="000000"/>
                <w:sz w:val="20"/>
                <w:szCs w:val="20"/>
              </w:rPr>
              <w:t>Minireview Article</w:t>
            </w:r>
          </w:p>
        </w:tc>
      </w:tr>
    </w:tbl>
    <w:p w:rsidR="00C36736" w:rsidRPr="00DC3F83" w:rsidRDefault="00C36736">
      <w:pPr>
        <w:pBdr>
          <w:top w:val="nil"/>
          <w:left w:val="nil"/>
          <w:bottom w:val="nil"/>
          <w:right w:val="nil"/>
          <w:between w:val="nil"/>
        </w:pBdr>
        <w:jc w:val="both"/>
        <w:rPr>
          <w:rFonts w:ascii="Arial" w:eastAsia="Arial" w:hAnsi="Arial" w:cs="Arial"/>
          <w:color w:val="000000"/>
          <w:sz w:val="20"/>
          <w:szCs w:val="20"/>
          <w:u w:val="single"/>
        </w:rPr>
      </w:pPr>
      <w:bookmarkStart w:id="1" w:name="_heading=h.huwxtxh55p8x" w:colFirst="0" w:colLast="0"/>
      <w:bookmarkEnd w:id="1"/>
    </w:p>
    <w:p w:rsidR="00C36736" w:rsidRPr="00DC3F83" w:rsidRDefault="00C36736">
      <w:pPr>
        <w:rPr>
          <w:rFonts w:ascii="Arial" w:hAnsi="Arial" w:cs="Arial"/>
          <w:sz w:val="20"/>
          <w:szCs w:val="20"/>
        </w:rPr>
      </w:pPr>
    </w:p>
    <w:tbl>
      <w:tblPr>
        <w:tblStyle w:val="a0"/>
        <w:tblW w:w="20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280"/>
      </w:tblGrid>
      <w:tr w:rsidR="00C36736" w:rsidRPr="00DC3F83" w:rsidTr="00827B97">
        <w:tc>
          <w:tcPr>
            <w:tcW w:w="20880" w:type="dxa"/>
            <w:gridSpan w:val="3"/>
            <w:tcBorders>
              <w:top w:val="nil"/>
              <w:left w:val="nil"/>
              <w:right w:val="nil"/>
            </w:tcBorders>
          </w:tcPr>
          <w:p w:rsidR="00C36736" w:rsidRPr="00DC3F83" w:rsidRDefault="00205AC9">
            <w:pPr>
              <w:pStyle w:val="Heading2"/>
              <w:jc w:val="left"/>
              <w:rPr>
                <w:rFonts w:ascii="Arial" w:eastAsia="Times New Roman" w:hAnsi="Arial" w:cs="Arial"/>
              </w:rPr>
            </w:pPr>
            <w:r w:rsidRPr="00DC3F83">
              <w:rPr>
                <w:rFonts w:ascii="Arial" w:eastAsia="Times New Roman" w:hAnsi="Arial" w:cs="Arial"/>
                <w:highlight w:val="yellow"/>
              </w:rPr>
              <w:t>PART  1:</w:t>
            </w:r>
            <w:r w:rsidRPr="00DC3F83">
              <w:rPr>
                <w:rFonts w:ascii="Arial" w:eastAsia="Times New Roman" w:hAnsi="Arial" w:cs="Arial"/>
              </w:rPr>
              <w:t xml:space="preserve"> Comments</w:t>
            </w:r>
          </w:p>
          <w:p w:rsidR="00C36736" w:rsidRPr="00DC3F83" w:rsidRDefault="00C36736">
            <w:pPr>
              <w:rPr>
                <w:rFonts w:ascii="Arial" w:hAnsi="Arial" w:cs="Arial"/>
                <w:sz w:val="20"/>
                <w:szCs w:val="20"/>
              </w:rPr>
            </w:pPr>
          </w:p>
        </w:tc>
      </w:tr>
      <w:tr w:rsidR="00C36736" w:rsidRPr="00DC3F83" w:rsidTr="00827B97">
        <w:tc>
          <w:tcPr>
            <w:tcW w:w="5243" w:type="dxa"/>
          </w:tcPr>
          <w:p w:rsidR="00C36736" w:rsidRPr="00DC3F83" w:rsidRDefault="00C36736">
            <w:pPr>
              <w:pStyle w:val="Heading2"/>
              <w:rPr>
                <w:rFonts w:ascii="Arial" w:eastAsia="Times New Roman" w:hAnsi="Arial" w:cs="Arial"/>
              </w:rPr>
            </w:pPr>
          </w:p>
        </w:tc>
        <w:tc>
          <w:tcPr>
            <w:tcW w:w="9357" w:type="dxa"/>
          </w:tcPr>
          <w:p w:rsidR="00C36736" w:rsidRPr="00DC3F83" w:rsidRDefault="00205AC9">
            <w:pPr>
              <w:pStyle w:val="Heading2"/>
              <w:rPr>
                <w:rFonts w:ascii="Arial" w:eastAsia="Times New Roman" w:hAnsi="Arial" w:cs="Arial"/>
              </w:rPr>
            </w:pPr>
            <w:r w:rsidRPr="00DC3F83">
              <w:rPr>
                <w:rFonts w:ascii="Arial" w:eastAsia="Times New Roman" w:hAnsi="Arial" w:cs="Arial"/>
              </w:rPr>
              <w:t>Reviewer’s comment</w:t>
            </w:r>
          </w:p>
          <w:p w:rsidR="00C36736" w:rsidRPr="00DC3F83" w:rsidRDefault="00205AC9">
            <w:pPr>
              <w:jc w:val="both"/>
              <w:rPr>
                <w:rFonts w:ascii="Arial" w:hAnsi="Arial" w:cs="Arial"/>
                <w:sz w:val="20"/>
                <w:szCs w:val="20"/>
              </w:rPr>
            </w:pPr>
            <w:r w:rsidRPr="00DC3F83">
              <w:rPr>
                <w:rFonts w:ascii="Arial" w:hAnsi="Arial" w:cs="Arial"/>
                <w:b/>
                <w:bCs/>
                <w:sz w:val="20"/>
                <w:szCs w:val="20"/>
                <w:highlight w:val="yellow"/>
              </w:rPr>
              <w:t>Artificial Intelligence (AI) generated or assisted review comments are strictly prohibited during peer review.</w:t>
            </w:r>
          </w:p>
          <w:p w:rsidR="00C36736" w:rsidRPr="00DC3F83" w:rsidRDefault="00C36736">
            <w:pPr>
              <w:jc w:val="both"/>
              <w:rPr>
                <w:rFonts w:ascii="Arial" w:hAnsi="Arial" w:cs="Arial"/>
                <w:sz w:val="20"/>
                <w:szCs w:val="20"/>
              </w:rPr>
            </w:pPr>
          </w:p>
        </w:tc>
        <w:tc>
          <w:tcPr>
            <w:tcW w:w="6280" w:type="dxa"/>
          </w:tcPr>
          <w:p w:rsidR="00C36736" w:rsidRPr="00DC3F83" w:rsidRDefault="00205AC9">
            <w:pPr>
              <w:spacing w:after="160" w:line="254" w:lineRule="auto"/>
              <w:jc w:val="both"/>
              <w:rPr>
                <w:rFonts w:ascii="Arial" w:hAnsi="Arial" w:cs="Arial"/>
                <w:sz w:val="20"/>
                <w:szCs w:val="20"/>
              </w:rPr>
            </w:pPr>
            <w:r w:rsidRPr="00DC3F83">
              <w:rPr>
                <w:rFonts w:ascii="Arial" w:hAnsi="Arial" w:cs="Arial"/>
                <w:b/>
                <w:bCs/>
                <w:sz w:val="20"/>
                <w:szCs w:val="20"/>
              </w:rPr>
              <w:t>Author’s Feedback</w:t>
            </w:r>
            <w:r w:rsidRPr="00DC3F83">
              <w:rPr>
                <w:rFonts w:ascii="Arial" w:hAnsi="Arial" w:cs="Arial"/>
                <w:sz w:val="20"/>
                <w:szCs w:val="20"/>
              </w:rPr>
              <w:t xml:space="preserve"> (It is mandatory that authors should write his/her feedback here)</w:t>
            </w:r>
          </w:p>
          <w:p w:rsidR="00C36736" w:rsidRPr="00DC3F83" w:rsidRDefault="00C36736">
            <w:pPr>
              <w:pStyle w:val="Heading2"/>
              <w:rPr>
                <w:rFonts w:ascii="Arial" w:eastAsia="Times New Roman" w:hAnsi="Arial" w:cs="Arial"/>
                <w:b w:val="0"/>
                <w:bCs w:val="0"/>
              </w:rPr>
            </w:pPr>
          </w:p>
        </w:tc>
      </w:tr>
      <w:tr w:rsidR="00C36736" w:rsidRPr="00DC3F83" w:rsidTr="00827B97">
        <w:trPr>
          <w:trHeight w:val="1264"/>
        </w:trPr>
        <w:tc>
          <w:tcPr>
            <w:tcW w:w="5243" w:type="dxa"/>
          </w:tcPr>
          <w:p w:rsidR="00C36736" w:rsidRPr="00DC3F83" w:rsidRDefault="00205AC9">
            <w:pPr>
              <w:ind w:left="360"/>
              <w:jc w:val="both"/>
              <w:rPr>
                <w:rFonts w:ascii="Arial" w:hAnsi="Arial" w:cs="Arial"/>
                <w:sz w:val="20"/>
                <w:szCs w:val="20"/>
              </w:rPr>
            </w:pPr>
            <w:r w:rsidRPr="00DC3F83">
              <w:rPr>
                <w:rFonts w:ascii="Arial" w:hAnsi="Arial" w:cs="Arial"/>
                <w:b/>
                <w:bCs/>
                <w:sz w:val="20"/>
                <w:szCs w:val="20"/>
              </w:rPr>
              <w:t>Please write a few sentences regarding the importance of this manuscript for the scientific community. A minimum of 3-4 sentences may be required for this part.</w:t>
            </w:r>
          </w:p>
          <w:p w:rsidR="00C36736" w:rsidRPr="00DC3F83" w:rsidRDefault="00C36736">
            <w:pPr>
              <w:ind w:left="360"/>
              <w:jc w:val="both"/>
              <w:rPr>
                <w:rFonts w:ascii="Arial" w:hAnsi="Arial" w:cs="Arial"/>
                <w:sz w:val="20"/>
                <w:szCs w:val="20"/>
              </w:rPr>
            </w:pPr>
          </w:p>
        </w:tc>
        <w:tc>
          <w:tcPr>
            <w:tcW w:w="9357" w:type="dxa"/>
          </w:tcPr>
          <w:p w:rsidR="00C36736" w:rsidRPr="00DC3F83" w:rsidRDefault="00205AC9">
            <w:pPr>
              <w:pBdr>
                <w:top w:val="nil"/>
                <w:left w:val="nil"/>
                <w:bottom w:val="nil"/>
                <w:right w:val="nil"/>
                <w:between w:val="nil"/>
              </w:pBdr>
              <w:jc w:val="both"/>
              <w:rPr>
                <w:rFonts w:ascii="Arial" w:hAnsi="Arial" w:cs="Arial"/>
                <w:color w:val="000000"/>
                <w:sz w:val="20"/>
                <w:szCs w:val="20"/>
              </w:rPr>
            </w:pPr>
            <w:r w:rsidRPr="00DC3F83">
              <w:rPr>
                <w:rFonts w:ascii="Arial" w:hAnsi="Arial" w:cs="Arial"/>
                <w:color w:val="000000"/>
                <w:sz w:val="20"/>
                <w:szCs w:val="20"/>
              </w:rPr>
              <w:t>This manuscript really matters because it helps connect a lot of dots that people often overlook climate change, food security, livestock, and human health are all intertwined, and you’ve brought them together in one place. It paints a clear picture of how</w:t>
            </w:r>
            <w:r w:rsidRPr="00DC3F83">
              <w:rPr>
                <w:rFonts w:ascii="Arial" w:hAnsi="Arial" w:cs="Arial"/>
                <w:color w:val="000000"/>
                <w:sz w:val="20"/>
                <w:szCs w:val="20"/>
              </w:rPr>
              <w:t xml:space="preserve"> deeply climate shifts affect what we eat, how we farm, and how healthy we are, especially for communities already struggling. Reviews like this help researchers, policymakers, and even everyday readers understand why these issues are urgent, not distant c</w:t>
            </w:r>
            <w:r w:rsidRPr="00DC3F83">
              <w:rPr>
                <w:rFonts w:ascii="Arial" w:hAnsi="Arial" w:cs="Arial"/>
                <w:color w:val="000000"/>
                <w:sz w:val="20"/>
                <w:szCs w:val="20"/>
              </w:rPr>
              <w:t>oncerns. It’s a meaningful contribution at a time when the world badly needs integrated solutions.</w:t>
            </w:r>
          </w:p>
        </w:tc>
        <w:tc>
          <w:tcPr>
            <w:tcW w:w="6280" w:type="dxa"/>
          </w:tcPr>
          <w:p w:rsidR="00C36736" w:rsidRPr="00DC3F83" w:rsidRDefault="00205AC9">
            <w:pPr>
              <w:pStyle w:val="Heading2"/>
              <w:rPr>
                <w:rFonts w:ascii="Arial" w:eastAsia="Times New Roman" w:hAnsi="Arial" w:cs="Arial"/>
                <w:b w:val="0"/>
                <w:bCs w:val="0"/>
              </w:rPr>
            </w:pPr>
            <w:r w:rsidRPr="00DC3F83">
              <w:rPr>
                <w:rFonts w:ascii="Arial" w:eastAsia="Times New Roman" w:hAnsi="Arial" w:cs="Arial"/>
                <w:b w:val="0"/>
                <w:bCs w:val="0"/>
              </w:rPr>
              <w:t xml:space="preserve">Livestock management is often ignored while talking about nutrition and </w:t>
            </w:r>
            <w:proofErr w:type="spellStart"/>
            <w:r w:rsidRPr="00DC3F83">
              <w:rPr>
                <w:rFonts w:ascii="Arial" w:eastAsia="Times New Roman" w:hAnsi="Arial" w:cs="Arial"/>
                <w:b w:val="0"/>
                <w:bCs w:val="0"/>
              </w:rPr>
              <w:t>climat</w:t>
            </w:r>
            <w:proofErr w:type="spellEnd"/>
            <w:r w:rsidRPr="00DC3F83">
              <w:rPr>
                <w:rFonts w:ascii="Arial" w:eastAsia="Times New Roman" w:hAnsi="Arial" w:cs="Arial"/>
                <w:b w:val="0"/>
                <w:bCs w:val="0"/>
              </w:rPr>
              <w:t xml:space="preserve"> e point of view, since it needs more focus for more sustainable options to cho</w:t>
            </w:r>
            <w:r w:rsidRPr="00DC3F83">
              <w:rPr>
                <w:rFonts w:ascii="Arial" w:eastAsia="Times New Roman" w:hAnsi="Arial" w:cs="Arial"/>
                <w:b w:val="0"/>
                <w:bCs w:val="0"/>
              </w:rPr>
              <w:t xml:space="preserve">ose from. </w:t>
            </w:r>
          </w:p>
        </w:tc>
      </w:tr>
      <w:tr w:rsidR="00C36736" w:rsidRPr="00DC3F83" w:rsidTr="00827B97">
        <w:trPr>
          <w:trHeight w:val="1262"/>
        </w:trPr>
        <w:tc>
          <w:tcPr>
            <w:tcW w:w="5243" w:type="dxa"/>
          </w:tcPr>
          <w:p w:rsidR="00C36736" w:rsidRPr="00DC3F83" w:rsidRDefault="00205AC9">
            <w:pPr>
              <w:ind w:left="360"/>
              <w:jc w:val="both"/>
              <w:rPr>
                <w:rFonts w:ascii="Arial" w:hAnsi="Arial" w:cs="Arial"/>
                <w:sz w:val="20"/>
                <w:szCs w:val="20"/>
              </w:rPr>
            </w:pPr>
            <w:r w:rsidRPr="00DC3F83">
              <w:rPr>
                <w:rFonts w:ascii="Arial" w:hAnsi="Arial" w:cs="Arial"/>
                <w:b/>
                <w:bCs/>
                <w:sz w:val="20"/>
                <w:szCs w:val="20"/>
              </w:rPr>
              <w:t>Is the title of the article suitable?</w:t>
            </w:r>
          </w:p>
          <w:p w:rsidR="00C36736" w:rsidRPr="00DC3F83" w:rsidRDefault="00205AC9">
            <w:pPr>
              <w:ind w:left="360"/>
              <w:jc w:val="both"/>
              <w:rPr>
                <w:rFonts w:ascii="Arial" w:hAnsi="Arial" w:cs="Arial"/>
                <w:sz w:val="20"/>
                <w:szCs w:val="20"/>
              </w:rPr>
            </w:pPr>
            <w:r w:rsidRPr="00DC3F83">
              <w:rPr>
                <w:rFonts w:ascii="Arial" w:hAnsi="Arial" w:cs="Arial"/>
                <w:b/>
                <w:bCs/>
                <w:sz w:val="20"/>
                <w:szCs w:val="20"/>
              </w:rPr>
              <w:t>(If not please suggest an alternative title)</w:t>
            </w:r>
          </w:p>
          <w:p w:rsidR="00C36736" w:rsidRPr="00DC3F83" w:rsidRDefault="00C36736">
            <w:pPr>
              <w:pStyle w:val="Heading2"/>
              <w:rPr>
                <w:rFonts w:ascii="Arial" w:eastAsia="Times New Roman" w:hAnsi="Arial" w:cs="Arial"/>
                <w:u w:val="single"/>
              </w:rPr>
            </w:pPr>
          </w:p>
        </w:tc>
        <w:tc>
          <w:tcPr>
            <w:tcW w:w="9357" w:type="dxa"/>
          </w:tcPr>
          <w:p w:rsidR="00C36736" w:rsidRPr="00DC3F83" w:rsidRDefault="00205AC9">
            <w:pPr>
              <w:pBdr>
                <w:top w:val="nil"/>
                <w:left w:val="nil"/>
                <w:bottom w:val="nil"/>
                <w:right w:val="nil"/>
                <w:between w:val="nil"/>
              </w:pBdr>
              <w:spacing w:after="280"/>
              <w:jc w:val="both"/>
              <w:rPr>
                <w:rFonts w:ascii="Arial" w:hAnsi="Arial" w:cs="Arial"/>
                <w:color w:val="000000"/>
                <w:sz w:val="20"/>
                <w:szCs w:val="20"/>
              </w:rPr>
            </w:pPr>
            <w:r w:rsidRPr="00DC3F83">
              <w:rPr>
                <w:rFonts w:ascii="Arial" w:hAnsi="Arial" w:cs="Arial"/>
                <w:color w:val="000000"/>
                <w:sz w:val="20"/>
                <w:szCs w:val="20"/>
              </w:rPr>
              <w:t xml:space="preserve">The title is solid and reflects the content well, though it’s a bit long and formal. A friendlier and slightly smoother version could be: </w:t>
            </w:r>
            <w:r w:rsidRPr="00DC3F83">
              <w:rPr>
                <w:rFonts w:ascii="Arial" w:hAnsi="Arial" w:cs="Arial"/>
                <w:b/>
                <w:bCs/>
                <w:color w:val="000000"/>
                <w:sz w:val="20"/>
                <w:szCs w:val="20"/>
              </w:rPr>
              <w:t>“Climate Change and Global Nutrition: A Mini-Review of Livestock, Food Security, and Health Connections.”</w:t>
            </w:r>
            <w:r w:rsidRPr="00DC3F83">
              <w:rPr>
                <w:rFonts w:ascii="Arial" w:hAnsi="Arial" w:cs="Arial"/>
                <w:color w:val="000000"/>
                <w:sz w:val="20"/>
                <w:szCs w:val="20"/>
              </w:rPr>
              <w:t xml:space="preserve"> It keeps everything important but reads more naturally.</w:t>
            </w:r>
          </w:p>
          <w:p w:rsidR="00C36736" w:rsidRPr="00DC3F83" w:rsidRDefault="00C36736">
            <w:pPr>
              <w:jc w:val="both"/>
              <w:rPr>
                <w:rFonts w:ascii="Arial" w:hAnsi="Arial" w:cs="Arial"/>
                <w:sz w:val="20"/>
                <w:szCs w:val="20"/>
              </w:rPr>
            </w:pPr>
          </w:p>
          <w:p w:rsidR="00C36736" w:rsidRPr="00DC3F83" w:rsidRDefault="00C36736">
            <w:pPr>
              <w:ind w:left="360"/>
              <w:jc w:val="both"/>
              <w:rPr>
                <w:rFonts w:ascii="Arial" w:hAnsi="Arial" w:cs="Arial"/>
                <w:sz w:val="20"/>
                <w:szCs w:val="20"/>
              </w:rPr>
            </w:pPr>
          </w:p>
        </w:tc>
        <w:tc>
          <w:tcPr>
            <w:tcW w:w="6280" w:type="dxa"/>
          </w:tcPr>
          <w:p w:rsidR="00C36736" w:rsidRPr="00DC3F83" w:rsidRDefault="00205AC9">
            <w:pPr>
              <w:pStyle w:val="Heading2"/>
              <w:rPr>
                <w:rFonts w:ascii="Arial" w:eastAsia="Times New Roman" w:hAnsi="Arial" w:cs="Arial"/>
                <w:b w:val="0"/>
                <w:bCs w:val="0"/>
              </w:rPr>
            </w:pPr>
            <w:r w:rsidRPr="00DC3F83">
              <w:rPr>
                <w:rFonts w:ascii="Arial" w:eastAsia="Times New Roman" w:hAnsi="Arial" w:cs="Arial"/>
                <w:b w:val="0"/>
                <w:bCs w:val="0"/>
              </w:rPr>
              <w:t>As per the suggestion, minimizing the title would make it easier for the viewers to comprehe</w:t>
            </w:r>
            <w:r w:rsidRPr="00DC3F83">
              <w:rPr>
                <w:rFonts w:ascii="Arial" w:eastAsia="Times New Roman" w:hAnsi="Arial" w:cs="Arial"/>
                <w:b w:val="0"/>
                <w:bCs w:val="0"/>
              </w:rPr>
              <w:t>nd</w:t>
            </w:r>
          </w:p>
        </w:tc>
      </w:tr>
      <w:tr w:rsidR="00C36736" w:rsidRPr="00DC3F83" w:rsidTr="00827B97">
        <w:trPr>
          <w:trHeight w:val="1262"/>
        </w:trPr>
        <w:tc>
          <w:tcPr>
            <w:tcW w:w="5243" w:type="dxa"/>
          </w:tcPr>
          <w:p w:rsidR="00C36736" w:rsidRPr="00DC3F83" w:rsidRDefault="00205AC9">
            <w:pPr>
              <w:pStyle w:val="Heading2"/>
              <w:ind w:left="360"/>
              <w:rPr>
                <w:rFonts w:ascii="Arial" w:eastAsia="Times New Roman" w:hAnsi="Arial" w:cs="Arial"/>
              </w:rPr>
            </w:pPr>
            <w:r w:rsidRPr="00DC3F83">
              <w:rPr>
                <w:rFonts w:ascii="Arial" w:eastAsia="Times New Roman" w:hAnsi="Arial" w:cs="Arial"/>
              </w:rPr>
              <w:t>Is the abstract of the article comprehensive? Do you suggest the addition (or deletion) of some points in this section? Please write your suggestions here.</w:t>
            </w:r>
          </w:p>
          <w:p w:rsidR="00C36736" w:rsidRPr="00DC3F83" w:rsidRDefault="00C36736">
            <w:pPr>
              <w:pStyle w:val="Heading2"/>
              <w:rPr>
                <w:rFonts w:ascii="Arial" w:eastAsia="Times New Roman" w:hAnsi="Arial" w:cs="Arial"/>
                <w:u w:val="single"/>
              </w:rPr>
            </w:pPr>
          </w:p>
        </w:tc>
        <w:tc>
          <w:tcPr>
            <w:tcW w:w="9357" w:type="dxa"/>
          </w:tcPr>
          <w:p w:rsidR="00C36736" w:rsidRPr="00DC3F83" w:rsidRDefault="00205AC9">
            <w:pPr>
              <w:jc w:val="both"/>
              <w:rPr>
                <w:rFonts w:ascii="Arial" w:hAnsi="Arial" w:cs="Arial"/>
                <w:sz w:val="20"/>
                <w:szCs w:val="20"/>
              </w:rPr>
            </w:pPr>
            <w:r w:rsidRPr="00DC3F83">
              <w:rPr>
                <w:rFonts w:ascii="Arial" w:hAnsi="Arial" w:cs="Arial"/>
                <w:sz w:val="20"/>
                <w:szCs w:val="20"/>
              </w:rPr>
              <w:t xml:space="preserve">The abstract covers the main themes and captures the urgency of the topic, but it would feel even stronger if it added one simple line explaining the purpose of the review and what unique angle it brings. You might also clarify a couple of key findings so </w:t>
            </w:r>
            <w:r w:rsidRPr="00DC3F83">
              <w:rPr>
                <w:rFonts w:ascii="Arial" w:hAnsi="Arial" w:cs="Arial"/>
                <w:sz w:val="20"/>
                <w:szCs w:val="20"/>
              </w:rPr>
              <w:t>the reader instantly knows what the paper contributes. It’s almost there — just needs a tiny bit more clarity and flow.</w:t>
            </w:r>
          </w:p>
        </w:tc>
        <w:tc>
          <w:tcPr>
            <w:tcW w:w="6280" w:type="dxa"/>
          </w:tcPr>
          <w:p w:rsidR="00C36736" w:rsidRPr="00DC3F83" w:rsidRDefault="00205AC9">
            <w:pPr>
              <w:pStyle w:val="Heading2"/>
              <w:rPr>
                <w:rFonts w:ascii="Arial" w:eastAsia="Times New Roman" w:hAnsi="Arial" w:cs="Arial"/>
                <w:b w:val="0"/>
                <w:bCs w:val="0"/>
              </w:rPr>
            </w:pPr>
            <w:r w:rsidRPr="00DC3F83">
              <w:rPr>
                <w:rFonts w:ascii="Arial" w:eastAsia="Times New Roman" w:hAnsi="Arial" w:cs="Arial"/>
                <w:b w:val="0"/>
                <w:bCs w:val="0"/>
              </w:rPr>
              <w:t xml:space="preserve">Noted, </w:t>
            </w:r>
            <w:proofErr w:type="gramStart"/>
            <w:r w:rsidRPr="00DC3F83">
              <w:rPr>
                <w:rFonts w:ascii="Arial" w:eastAsia="Times New Roman" w:hAnsi="Arial" w:cs="Arial"/>
                <w:b w:val="0"/>
                <w:bCs w:val="0"/>
              </w:rPr>
              <w:t>As</w:t>
            </w:r>
            <w:proofErr w:type="gramEnd"/>
            <w:r w:rsidRPr="00DC3F83">
              <w:rPr>
                <w:rFonts w:ascii="Arial" w:eastAsia="Times New Roman" w:hAnsi="Arial" w:cs="Arial"/>
                <w:b w:val="0"/>
                <w:bCs w:val="0"/>
              </w:rPr>
              <w:t xml:space="preserve"> per the suggestions, few sentences related to purpose of review has been included.</w:t>
            </w:r>
          </w:p>
        </w:tc>
      </w:tr>
      <w:tr w:rsidR="00C36736" w:rsidRPr="00DC3F83" w:rsidTr="00827B97">
        <w:trPr>
          <w:trHeight w:val="704"/>
        </w:trPr>
        <w:tc>
          <w:tcPr>
            <w:tcW w:w="5243" w:type="dxa"/>
          </w:tcPr>
          <w:p w:rsidR="00C36736" w:rsidRPr="00DC3F83" w:rsidRDefault="00205AC9">
            <w:pPr>
              <w:pStyle w:val="Heading2"/>
              <w:ind w:left="360"/>
              <w:rPr>
                <w:rFonts w:ascii="Arial" w:eastAsia="Times New Roman" w:hAnsi="Arial" w:cs="Arial"/>
                <w:b w:val="0"/>
                <w:bCs w:val="0"/>
                <w:u w:val="single"/>
              </w:rPr>
            </w:pPr>
            <w:r w:rsidRPr="00DC3F83">
              <w:rPr>
                <w:rFonts w:ascii="Arial" w:eastAsia="Times New Roman" w:hAnsi="Arial" w:cs="Arial"/>
              </w:rPr>
              <w:t>Is the manuscript scientifically, correct? Please write here.</w:t>
            </w:r>
          </w:p>
        </w:tc>
        <w:tc>
          <w:tcPr>
            <w:tcW w:w="9357" w:type="dxa"/>
          </w:tcPr>
          <w:p w:rsidR="00C36736" w:rsidRPr="00DC3F83" w:rsidRDefault="00205AC9">
            <w:pPr>
              <w:pBdr>
                <w:top w:val="nil"/>
                <w:left w:val="nil"/>
                <w:bottom w:val="nil"/>
                <w:right w:val="nil"/>
                <w:between w:val="nil"/>
              </w:pBdr>
              <w:jc w:val="both"/>
              <w:rPr>
                <w:rFonts w:ascii="Arial" w:hAnsi="Arial" w:cs="Arial"/>
                <w:color w:val="000000"/>
                <w:sz w:val="20"/>
                <w:szCs w:val="20"/>
              </w:rPr>
            </w:pPr>
            <w:r w:rsidRPr="00DC3F83">
              <w:rPr>
                <w:rFonts w:ascii="Arial" w:hAnsi="Arial" w:cs="Arial"/>
                <w:color w:val="000000"/>
                <w:sz w:val="20"/>
                <w:szCs w:val="20"/>
              </w:rPr>
              <w:t xml:space="preserve">Yes, the manuscript is scientifically sound and backed by a wide range of credible sources. Everything aligns well with current research, though some sections repeat similar points and could be </w:t>
            </w:r>
            <w:r w:rsidRPr="00DC3F83">
              <w:rPr>
                <w:rFonts w:ascii="Arial" w:hAnsi="Arial" w:cs="Arial"/>
                <w:color w:val="000000"/>
                <w:sz w:val="20"/>
                <w:szCs w:val="20"/>
              </w:rPr>
              <w:t>tightened for clarity. Overall, the scientific grounding is strong, and the evidence you’ve used supports your arguments very well.</w:t>
            </w:r>
          </w:p>
        </w:tc>
        <w:tc>
          <w:tcPr>
            <w:tcW w:w="6280" w:type="dxa"/>
          </w:tcPr>
          <w:p w:rsidR="00C36736" w:rsidRPr="00DC3F83" w:rsidRDefault="00205AC9">
            <w:pPr>
              <w:pStyle w:val="Heading2"/>
              <w:rPr>
                <w:rFonts w:ascii="Arial" w:eastAsia="Times New Roman" w:hAnsi="Arial" w:cs="Arial"/>
                <w:b w:val="0"/>
                <w:bCs w:val="0"/>
              </w:rPr>
            </w:pPr>
            <w:r w:rsidRPr="00DC3F83">
              <w:rPr>
                <w:rFonts w:ascii="Arial" w:eastAsia="Times New Roman" w:hAnsi="Arial" w:cs="Arial"/>
                <w:b w:val="0"/>
                <w:bCs w:val="0"/>
              </w:rPr>
              <w:t>Noted.</w:t>
            </w:r>
          </w:p>
        </w:tc>
      </w:tr>
      <w:tr w:rsidR="00C36736" w:rsidRPr="00DC3F83" w:rsidTr="00827B97">
        <w:trPr>
          <w:trHeight w:val="703"/>
        </w:trPr>
        <w:tc>
          <w:tcPr>
            <w:tcW w:w="5243" w:type="dxa"/>
          </w:tcPr>
          <w:p w:rsidR="00C36736" w:rsidRPr="00DC3F83" w:rsidRDefault="00205AC9">
            <w:pPr>
              <w:ind w:left="360"/>
              <w:jc w:val="both"/>
              <w:rPr>
                <w:rFonts w:ascii="Arial" w:hAnsi="Arial" w:cs="Arial"/>
                <w:sz w:val="20"/>
                <w:szCs w:val="20"/>
              </w:rPr>
            </w:pPr>
            <w:r w:rsidRPr="00DC3F83">
              <w:rPr>
                <w:rFonts w:ascii="Arial" w:hAnsi="Arial" w:cs="Arial"/>
                <w:b/>
                <w:bCs/>
                <w:sz w:val="20"/>
                <w:szCs w:val="20"/>
              </w:rPr>
              <w:t>Are the references sufficient and recent? If you have suggestions of additional references, please mention them in the review form.</w:t>
            </w:r>
          </w:p>
        </w:tc>
        <w:tc>
          <w:tcPr>
            <w:tcW w:w="9357" w:type="dxa"/>
          </w:tcPr>
          <w:p w:rsidR="00C36736" w:rsidRPr="00DC3F83" w:rsidRDefault="00205AC9">
            <w:pPr>
              <w:pBdr>
                <w:top w:val="nil"/>
                <w:left w:val="nil"/>
                <w:bottom w:val="nil"/>
                <w:right w:val="nil"/>
                <w:between w:val="nil"/>
              </w:pBdr>
              <w:jc w:val="both"/>
              <w:rPr>
                <w:rFonts w:ascii="Arial" w:hAnsi="Arial" w:cs="Arial"/>
                <w:color w:val="000000"/>
                <w:sz w:val="20"/>
                <w:szCs w:val="20"/>
              </w:rPr>
            </w:pPr>
            <w:r w:rsidRPr="00DC3F83">
              <w:rPr>
                <w:rFonts w:ascii="Arial" w:hAnsi="Arial" w:cs="Arial"/>
                <w:color w:val="000000"/>
                <w:sz w:val="20"/>
                <w:szCs w:val="20"/>
              </w:rPr>
              <w:t>The references are impressively up-to-date, covering a wide range of studies, many from just the last few years. They’re mor</w:t>
            </w:r>
            <w:r w:rsidRPr="00DC3F83">
              <w:rPr>
                <w:rFonts w:ascii="Arial" w:hAnsi="Arial" w:cs="Arial"/>
                <w:color w:val="000000"/>
                <w:sz w:val="20"/>
                <w:szCs w:val="20"/>
              </w:rPr>
              <w:t>e than adequate for a mini-review.</w:t>
            </w:r>
          </w:p>
        </w:tc>
        <w:tc>
          <w:tcPr>
            <w:tcW w:w="6280" w:type="dxa"/>
          </w:tcPr>
          <w:p w:rsidR="00C36736" w:rsidRPr="00DC3F83" w:rsidRDefault="00205AC9">
            <w:pPr>
              <w:pStyle w:val="Heading2"/>
              <w:rPr>
                <w:rFonts w:ascii="Arial" w:eastAsia="Times New Roman" w:hAnsi="Arial" w:cs="Arial"/>
                <w:b w:val="0"/>
                <w:bCs w:val="0"/>
              </w:rPr>
            </w:pPr>
            <w:r w:rsidRPr="00DC3F83">
              <w:rPr>
                <w:rFonts w:ascii="Arial" w:eastAsia="Times New Roman" w:hAnsi="Arial" w:cs="Arial"/>
                <w:b w:val="0"/>
                <w:bCs w:val="0"/>
              </w:rPr>
              <w:t>Noted.</w:t>
            </w:r>
          </w:p>
        </w:tc>
      </w:tr>
      <w:tr w:rsidR="00C36736" w:rsidRPr="00DC3F83" w:rsidTr="00827B97">
        <w:trPr>
          <w:trHeight w:val="386"/>
        </w:trPr>
        <w:tc>
          <w:tcPr>
            <w:tcW w:w="5243" w:type="dxa"/>
          </w:tcPr>
          <w:p w:rsidR="00C36736" w:rsidRPr="00DC3F83" w:rsidRDefault="00205AC9">
            <w:pPr>
              <w:pStyle w:val="Heading2"/>
              <w:ind w:left="360"/>
              <w:rPr>
                <w:rFonts w:ascii="Arial" w:eastAsia="Times New Roman" w:hAnsi="Arial" w:cs="Arial"/>
              </w:rPr>
            </w:pPr>
            <w:r w:rsidRPr="00DC3F83">
              <w:rPr>
                <w:rFonts w:ascii="Arial" w:eastAsia="Times New Roman" w:hAnsi="Arial" w:cs="Arial"/>
              </w:rPr>
              <w:t>Is the language/English quality of the article suitable for scholarly communications?</w:t>
            </w:r>
          </w:p>
          <w:p w:rsidR="00C36736" w:rsidRPr="00DC3F83" w:rsidRDefault="00C36736">
            <w:pPr>
              <w:jc w:val="both"/>
              <w:rPr>
                <w:rFonts w:ascii="Arial" w:hAnsi="Arial" w:cs="Arial"/>
                <w:sz w:val="20"/>
                <w:szCs w:val="20"/>
              </w:rPr>
            </w:pPr>
          </w:p>
        </w:tc>
        <w:tc>
          <w:tcPr>
            <w:tcW w:w="9357" w:type="dxa"/>
          </w:tcPr>
          <w:p w:rsidR="00C36736" w:rsidRPr="00DC3F83" w:rsidRDefault="00205AC9">
            <w:pPr>
              <w:jc w:val="both"/>
              <w:rPr>
                <w:rFonts w:ascii="Arial" w:hAnsi="Arial" w:cs="Arial"/>
                <w:sz w:val="20"/>
                <w:szCs w:val="20"/>
              </w:rPr>
            </w:pPr>
            <w:r w:rsidRPr="00DC3F83">
              <w:rPr>
                <w:rFonts w:ascii="Arial" w:hAnsi="Arial" w:cs="Arial"/>
                <w:sz w:val="20"/>
                <w:szCs w:val="20"/>
              </w:rPr>
              <w:t>The English is understandable and communicates the science well, but a little polishing would make it flow more smoothly.</w:t>
            </w:r>
          </w:p>
        </w:tc>
        <w:tc>
          <w:tcPr>
            <w:tcW w:w="6280" w:type="dxa"/>
          </w:tcPr>
          <w:p w:rsidR="00C36736" w:rsidRPr="00DC3F83" w:rsidRDefault="00205AC9">
            <w:pPr>
              <w:jc w:val="both"/>
              <w:rPr>
                <w:rFonts w:ascii="Arial" w:hAnsi="Arial" w:cs="Arial"/>
                <w:sz w:val="20"/>
                <w:szCs w:val="20"/>
              </w:rPr>
            </w:pPr>
            <w:r w:rsidRPr="00DC3F83">
              <w:rPr>
                <w:rFonts w:ascii="Arial" w:hAnsi="Arial" w:cs="Arial"/>
                <w:sz w:val="20"/>
                <w:szCs w:val="20"/>
              </w:rPr>
              <w:t xml:space="preserve">Noted. </w:t>
            </w:r>
          </w:p>
        </w:tc>
      </w:tr>
      <w:tr w:rsidR="00C36736" w:rsidRPr="00DC3F83" w:rsidTr="00827B97">
        <w:trPr>
          <w:trHeight w:val="1178"/>
        </w:trPr>
        <w:tc>
          <w:tcPr>
            <w:tcW w:w="5243" w:type="dxa"/>
          </w:tcPr>
          <w:p w:rsidR="00C36736" w:rsidRPr="00DC3F83" w:rsidRDefault="00205AC9">
            <w:pPr>
              <w:pStyle w:val="Heading2"/>
              <w:rPr>
                <w:rFonts w:ascii="Arial" w:eastAsia="Times New Roman" w:hAnsi="Arial" w:cs="Arial"/>
                <w:b w:val="0"/>
                <w:bCs w:val="0"/>
              </w:rPr>
            </w:pPr>
            <w:r w:rsidRPr="00DC3F83">
              <w:rPr>
                <w:rFonts w:ascii="Arial" w:eastAsia="Times New Roman" w:hAnsi="Arial" w:cs="Arial"/>
                <w:u w:val="single"/>
              </w:rPr>
              <w:t>Optional/General</w:t>
            </w:r>
            <w:r w:rsidRPr="00DC3F83">
              <w:rPr>
                <w:rFonts w:ascii="Arial" w:eastAsia="Times New Roman" w:hAnsi="Arial" w:cs="Arial"/>
              </w:rPr>
              <w:t xml:space="preserve"> </w:t>
            </w:r>
            <w:r w:rsidRPr="00DC3F83">
              <w:rPr>
                <w:rFonts w:ascii="Arial" w:eastAsia="Times New Roman" w:hAnsi="Arial" w:cs="Arial"/>
                <w:b w:val="0"/>
                <w:bCs w:val="0"/>
              </w:rPr>
              <w:t>comments</w:t>
            </w:r>
          </w:p>
          <w:p w:rsidR="00C36736" w:rsidRPr="00DC3F83" w:rsidRDefault="00C36736">
            <w:pPr>
              <w:pStyle w:val="Heading2"/>
              <w:rPr>
                <w:rFonts w:ascii="Arial" w:eastAsia="Times New Roman" w:hAnsi="Arial" w:cs="Arial"/>
                <w:b w:val="0"/>
                <w:bCs w:val="0"/>
              </w:rPr>
            </w:pPr>
          </w:p>
        </w:tc>
        <w:tc>
          <w:tcPr>
            <w:tcW w:w="9357" w:type="dxa"/>
          </w:tcPr>
          <w:p w:rsidR="00C36736" w:rsidRPr="00DC3F83" w:rsidRDefault="00C36736">
            <w:pPr>
              <w:pBdr>
                <w:top w:val="nil"/>
                <w:left w:val="nil"/>
                <w:bottom w:val="nil"/>
                <w:right w:val="nil"/>
                <w:between w:val="nil"/>
              </w:pBdr>
              <w:jc w:val="both"/>
              <w:rPr>
                <w:rFonts w:ascii="Arial" w:hAnsi="Arial" w:cs="Arial"/>
                <w:color w:val="000000"/>
                <w:sz w:val="20"/>
                <w:szCs w:val="20"/>
              </w:rPr>
            </w:pPr>
          </w:p>
        </w:tc>
        <w:tc>
          <w:tcPr>
            <w:tcW w:w="6280" w:type="dxa"/>
          </w:tcPr>
          <w:p w:rsidR="00C36736" w:rsidRPr="00DC3F83" w:rsidRDefault="00C36736">
            <w:pPr>
              <w:jc w:val="both"/>
              <w:rPr>
                <w:rFonts w:ascii="Arial" w:hAnsi="Arial" w:cs="Arial"/>
                <w:sz w:val="20"/>
                <w:szCs w:val="20"/>
              </w:rPr>
            </w:pPr>
          </w:p>
        </w:tc>
      </w:tr>
    </w:tbl>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tbl>
      <w:tblPr>
        <w:tblStyle w:val="a1"/>
        <w:tblW w:w="208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23"/>
        <w:gridCol w:w="8642"/>
        <w:gridCol w:w="5515"/>
      </w:tblGrid>
      <w:tr w:rsidR="00C36736" w:rsidRPr="00DC3F83" w:rsidTr="00827B97">
        <w:trPr>
          <w:trHeight w:val="237"/>
        </w:trPr>
        <w:tc>
          <w:tcPr>
            <w:tcW w:w="20880" w:type="dxa"/>
            <w:gridSpan w:val="3"/>
            <w:tcBorders>
              <w:top w:val="nil"/>
              <w:left w:val="nil"/>
              <w:right w:val="nil"/>
            </w:tcBorders>
            <w:tcMar>
              <w:top w:w="0" w:type="dxa"/>
              <w:left w:w="108" w:type="dxa"/>
              <w:bottom w:w="0" w:type="dxa"/>
              <w:right w:w="108" w:type="dxa"/>
            </w:tcMar>
            <w:vAlign w:val="center"/>
          </w:tcPr>
          <w:p w:rsidR="00C36736" w:rsidRPr="00DC3F83" w:rsidRDefault="00205AC9">
            <w:pPr>
              <w:pBdr>
                <w:top w:val="nil"/>
                <w:left w:val="nil"/>
                <w:bottom w:val="nil"/>
                <w:right w:val="nil"/>
                <w:between w:val="nil"/>
              </w:pBdr>
              <w:jc w:val="both"/>
              <w:rPr>
                <w:rFonts w:ascii="Arial" w:hAnsi="Arial" w:cs="Arial"/>
                <w:color w:val="000000"/>
                <w:sz w:val="20"/>
                <w:szCs w:val="20"/>
                <w:u w:val="single"/>
              </w:rPr>
            </w:pPr>
            <w:r w:rsidRPr="00DC3F83">
              <w:rPr>
                <w:rFonts w:ascii="Arial" w:hAnsi="Arial" w:cs="Arial"/>
                <w:b/>
                <w:bCs/>
                <w:color w:val="000000"/>
                <w:sz w:val="20"/>
                <w:szCs w:val="20"/>
                <w:highlight w:val="yellow"/>
                <w:u w:val="single"/>
              </w:rPr>
              <w:t>PART  2:</w:t>
            </w:r>
            <w:r w:rsidRPr="00DC3F83">
              <w:rPr>
                <w:rFonts w:ascii="Arial" w:hAnsi="Arial" w:cs="Arial"/>
                <w:b/>
                <w:bCs/>
                <w:color w:val="000000"/>
                <w:sz w:val="20"/>
                <w:szCs w:val="20"/>
                <w:u w:val="single"/>
              </w:rPr>
              <w:t xml:space="preserve"> </w:t>
            </w:r>
          </w:p>
          <w:p w:rsidR="00C36736" w:rsidRPr="00DC3F83" w:rsidRDefault="00C36736">
            <w:pPr>
              <w:pBdr>
                <w:top w:val="nil"/>
                <w:left w:val="nil"/>
                <w:bottom w:val="nil"/>
                <w:right w:val="nil"/>
                <w:between w:val="nil"/>
              </w:pBdr>
              <w:jc w:val="both"/>
              <w:rPr>
                <w:rFonts w:ascii="Arial" w:hAnsi="Arial" w:cs="Arial"/>
                <w:color w:val="000000"/>
                <w:sz w:val="20"/>
                <w:szCs w:val="20"/>
                <w:u w:val="single"/>
              </w:rPr>
            </w:pPr>
          </w:p>
        </w:tc>
      </w:tr>
      <w:tr w:rsidR="00C36736" w:rsidRPr="00DC3F83" w:rsidTr="00827B97">
        <w:trPr>
          <w:trHeight w:val="935"/>
        </w:trPr>
        <w:tc>
          <w:tcPr>
            <w:tcW w:w="6723" w:type="dxa"/>
            <w:tcMar>
              <w:top w:w="0" w:type="dxa"/>
              <w:left w:w="108" w:type="dxa"/>
              <w:bottom w:w="0" w:type="dxa"/>
              <w:right w:w="108" w:type="dxa"/>
            </w:tcMar>
            <w:vAlign w:val="center"/>
          </w:tcPr>
          <w:p w:rsidR="00C36736" w:rsidRPr="00DC3F83" w:rsidRDefault="00C36736">
            <w:pPr>
              <w:pBdr>
                <w:top w:val="nil"/>
                <w:left w:val="nil"/>
                <w:bottom w:val="nil"/>
                <w:right w:val="nil"/>
                <w:between w:val="nil"/>
              </w:pBdr>
              <w:jc w:val="both"/>
              <w:rPr>
                <w:rFonts w:ascii="Arial" w:hAnsi="Arial" w:cs="Arial"/>
                <w:color w:val="000000"/>
                <w:sz w:val="20"/>
                <w:szCs w:val="20"/>
              </w:rPr>
            </w:pPr>
          </w:p>
        </w:tc>
        <w:tc>
          <w:tcPr>
            <w:tcW w:w="8642" w:type="dxa"/>
            <w:tcMar>
              <w:top w:w="0" w:type="dxa"/>
              <w:left w:w="108" w:type="dxa"/>
              <w:bottom w:w="0" w:type="dxa"/>
              <w:right w:w="108" w:type="dxa"/>
            </w:tcMar>
          </w:tcPr>
          <w:p w:rsidR="00C36736" w:rsidRPr="00DC3F83" w:rsidRDefault="00205AC9">
            <w:pPr>
              <w:pStyle w:val="Heading2"/>
              <w:rPr>
                <w:rFonts w:ascii="Arial" w:eastAsia="Times New Roman" w:hAnsi="Arial" w:cs="Arial"/>
              </w:rPr>
            </w:pPr>
            <w:r w:rsidRPr="00DC3F83">
              <w:rPr>
                <w:rFonts w:ascii="Arial" w:eastAsia="Times New Roman" w:hAnsi="Arial" w:cs="Arial"/>
              </w:rPr>
              <w:t>Reviewer’s comment</w:t>
            </w:r>
          </w:p>
        </w:tc>
        <w:tc>
          <w:tcPr>
            <w:tcW w:w="5515" w:type="dxa"/>
          </w:tcPr>
          <w:p w:rsidR="00C36736" w:rsidRPr="00DC3F83" w:rsidRDefault="00205AC9">
            <w:pPr>
              <w:spacing w:after="160" w:line="254" w:lineRule="auto"/>
              <w:jc w:val="both"/>
              <w:rPr>
                <w:rFonts w:ascii="Arial" w:hAnsi="Arial" w:cs="Arial"/>
                <w:sz w:val="20"/>
                <w:szCs w:val="20"/>
              </w:rPr>
            </w:pPr>
            <w:r w:rsidRPr="00DC3F83">
              <w:rPr>
                <w:rFonts w:ascii="Arial" w:hAnsi="Arial" w:cs="Arial"/>
                <w:b/>
                <w:bCs/>
                <w:sz w:val="20"/>
                <w:szCs w:val="20"/>
              </w:rPr>
              <w:t>Author’s Feedback</w:t>
            </w:r>
            <w:r w:rsidRPr="00DC3F83">
              <w:rPr>
                <w:rFonts w:ascii="Arial" w:hAnsi="Arial" w:cs="Arial"/>
                <w:sz w:val="20"/>
                <w:szCs w:val="20"/>
              </w:rPr>
              <w:t xml:space="preserve"> (It is mandatory that authors should write his/her feedback here)</w:t>
            </w:r>
          </w:p>
          <w:p w:rsidR="00C36736" w:rsidRPr="00DC3F83" w:rsidRDefault="00C36736">
            <w:pPr>
              <w:pStyle w:val="Heading2"/>
              <w:rPr>
                <w:rFonts w:ascii="Arial" w:eastAsia="Times New Roman" w:hAnsi="Arial" w:cs="Arial"/>
                <w:b w:val="0"/>
                <w:bCs w:val="0"/>
              </w:rPr>
            </w:pPr>
          </w:p>
        </w:tc>
      </w:tr>
      <w:tr w:rsidR="00C36736" w:rsidRPr="00DC3F83" w:rsidTr="00827B97">
        <w:trPr>
          <w:trHeight w:val="697"/>
        </w:trPr>
        <w:tc>
          <w:tcPr>
            <w:tcW w:w="6723" w:type="dxa"/>
            <w:tcMar>
              <w:top w:w="0" w:type="dxa"/>
              <w:left w:w="108" w:type="dxa"/>
              <w:bottom w:w="0" w:type="dxa"/>
              <w:right w:w="108" w:type="dxa"/>
            </w:tcMar>
            <w:vAlign w:val="center"/>
          </w:tcPr>
          <w:p w:rsidR="00C36736" w:rsidRPr="00DC3F83" w:rsidRDefault="00205AC9">
            <w:pPr>
              <w:pBdr>
                <w:top w:val="nil"/>
                <w:left w:val="nil"/>
                <w:bottom w:val="nil"/>
                <w:right w:val="nil"/>
                <w:between w:val="nil"/>
              </w:pBdr>
              <w:jc w:val="both"/>
              <w:rPr>
                <w:rFonts w:ascii="Arial" w:hAnsi="Arial" w:cs="Arial"/>
                <w:color w:val="000000"/>
                <w:sz w:val="20"/>
                <w:szCs w:val="20"/>
              </w:rPr>
            </w:pPr>
            <w:r w:rsidRPr="00DC3F83">
              <w:rPr>
                <w:rFonts w:ascii="Arial" w:hAnsi="Arial" w:cs="Arial"/>
                <w:b/>
                <w:bCs/>
                <w:color w:val="000000"/>
                <w:sz w:val="20"/>
                <w:szCs w:val="20"/>
              </w:rPr>
              <w:t xml:space="preserve">Are there ethical issues in this manuscript? </w:t>
            </w:r>
          </w:p>
          <w:p w:rsidR="00C36736" w:rsidRPr="00DC3F83" w:rsidRDefault="00C36736">
            <w:pPr>
              <w:pBdr>
                <w:top w:val="nil"/>
                <w:left w:val="nil"/>
                <w:bottom w:val="nil"/>
                <w:right w:val="nil"/>
                <w:between w:val="nil"/>
              </w:pBdr>
              <w:jc w:val="both"/>
              <w:rPr>
                <w:rFonts w:ascii="Arial" w:hAnsi="Arial" w:cs="Arial"/>
                <w:color w:val="000000"/>
                <w:sz w:val="20"/>
                <w:szCs w:val="20"/>
              </w:rPr>
            </w:pPr>
          </w:p>
        </w:tc>
        <w:tc>
          <w:tcPr>
            <w:tcW w:w="8642" w:type="dxa"/>
            <w:tcMar>
              <w:top w:w="0" w:type="dxa"/>
              <w:left w:w="108" w:type="dxa"/>
              <w:bottom w:w="0" w:type="dxa"/>
              <w:right w:w="108" w:type="dxa"/>
            </w:tcMar>
            <w:vAlign w:val="center"/>
          </w:tcPr>
          <w:p w:rsidR="00C36736" w:rsidRPr="00DC3F83" w:rsidRDefault="00205AC9">
            <w:pPr>
              <w:pBdr>
                <w:top w:val="nil"/>
                <w:left w:val="nil"/>
                <w:bottom w:val="nil"/>
                <w:right w:val="nil"/>
                <w:between w:val="nil"/>
              </w:pBdr>
              <w:jc w:val="both"/>
              <w:rPr>
                <w:rFonts w:ascii="Arial" w:hAnsi="Arial" w:cs="Arial"/>
                <w:color w:val="000000"/>
                <w:sz w:val="20"/>
                <w:szCs w:val="20"/>
              </w:rPr>
            </w:pPr>
            <w:r w:rsidRPr="00DC3F83">
              <w:rPr>
                <w:rFonts w:ascii="Arial" w:hAnsi="Arial" w:cs="Arial"/>
                <w:color w:val="000000"/>
                <w:sz w:val="20"/>
                <w:szCs w:val="20"/>
              </w:rPr>
              <w:t>No ethical issues</w:t>
            </w:r>
          </w:p>
        </w:tc>
        <w:tc>
          <w:tcPr>
            <w:tcW w:w="5515" w:type="dxa"/>
            <w:vAlign w:val="center"/>
          </w:tcPr>
          <w:p w:rsidR="00C36736" w:rsidRPr="00DC3F83" w:rsidRDefault="00C36736">
            <w:pPr>
              <w:jc w:val="both"/>
              <w:rPr>
                <w:rFonts w:ascii="Arial" w:hAnsi="Arial" w:cs="Arial"/>
                <w:sz w:val="20"/>
                <w:szCs w:val="20"/>
              </w:rPr>
            </w:pPr>
          </w:p>
          <w:p w:rsidR="00C36736" w:rsidRPr="00DC3F83" w:rsidRDefault="00C36736">
            <w:pPr>
              <w:jc w:val="both"/>
              <w:rPr>
                <w:rFonts w:ascii="Arial" w:hAnsi="Arial" w:cs="Arial"/>
                <w:sz w:val="20"/>
                <w:szCs w:val="20"/>
              </w:rPr>
            </w:pPr>
          </w:p>
          <w:p w:rsidR="00C36736" w:rsidRPr="00DC3F83" w:rsidRDefault="00C36736">
            <w:pPr>
              <w:jc w:val="both"/>
              <w:rPr>
                <w:rFonts w:ascii="Arial" w:hAnsi="Arial" w:cs="Arial"/>
                <w:sz w:val="20"/>
                <w:szCs w:val="20"/>
              </w:rPr>
            </w:pPr>
          </w:p>
          <w:p w:rsidR="00C36736" w:rsidRPr="00DC3F83" w:rsidRDefault="00C36736">
            <w:pPr>
              <w:pBdr>
                <w:top w:val="nil"/>
                <w:left w:val="nil"/>
                <w:bottom w:val="nil"/>
                <w:right w:val="nil"/>
                <w:between w:val="nil"/>
              </w:pBdr>
              <w:jc w:val="both"/>
              <w:rPr>
                <w:rFonts w:ascii="Arial" w:hAnsi="Arial" w:cs="Arial"/>
                <w:color w:val="000000"/>
                <w:sz w:val="20"/>
                <w:szCs w:val="20"/>
              </w:rPr>
            </w:pPr>
          </w:p>
        </w:tc>
      </w:tr>
      <w:bookmarkEnd w:id="0"/>
    </w:tbl>
    <w:p w:rsidR="00C36736" w:rsidRPr="00DC3F83" w:rsidRDefault="00C36736">
      <w:pPr>
        <w:pBdr>
          <w:top w:val="nil"/>
          <w:left w:val="nil"/>
          <w:bottom w:val="nil"/>
          <w:right w:val="nil"/>
          <w:between w:val="nil"/>
        </w:pBdr>
        <w:jc w:val="both"/>
        <w:rPr>
          <w:rFonts w:ascii="Arial" w:eastAsia="Arial" w:hAnsi="Arial" w:cs="Arial"/>
          <w:color w:val="000000"/>
          <w:sz w:val="20"/>
          <w:szCs w:val="20"/>
        </w:rPr>
      </w:pPr>
    </w:p>
    <w:sectPr w:rsidR="00C36736" w:rsidRPr="00DC3F83">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05AC9" w:rsidRDefault="00205AC9">
      <w:r>
        <w:separator/>
      </w:r>
    </w:p>
  </w:endnote>
  <w:endnote w:type="continuationSeparator" w:id="0">
    <w:p w:rsidR="00205AC9" w:rsidRDefault="00205A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Bold r:id="rId1" w:fontKey="{F133F9B2-9369-4DD3-8021-0D68D18602AF}"/>
  </w:font>
  <w:font w:name="Arimo">
    <w:charset w:val="00"/>
    <w:family w:val="auto"/>
    <w:pitch w:val="default"/>
    <w:embedBold r:id="rId2" w:fontKey="{FE431B4F-8AF8-4729-9136-DC852216D416}"/>
  </w:font>
  <w:font w:name="Helvetica">
    <w:panose1 w:val="020B0604020202020204"/>
    <w:charset w:val="00"/>
    <w:family w:val="swiss"/>
    <w:pitch w:val="variable"/>
    <w:sig w:usb0="E0002EFF" w:usb1="C000785B" w:usb2="00000009" w:usb3="00000000" w:csb0="000001FF" w:csb1="00000000"/>
    <w:embedRegular r:id="rId3" w:fontKey="{A884AE58-5241-444F-A85C-A5232D28722C}"/>
    <w:embedBold r:id="rId4" w:fontKey="{524B5524-48F5-42D6-AD55-636BD56ABFBC}"/>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5" w:fontKey="{FF902C01-2EBB-49FE-898F-2304B571C764}"/>
  </w:font>
  <w:font w:name="Georgia">
    <w:panose1 w:val="02040502050405020303"/>
    <w:charset w:val="00"/>
    <w:family w:val="roman"/>
    <w:pitch w:val="variable"/>
    <w:sig w:usb0="00000287" w:usb1="00000000" w:usb2="00000000" w:usb3="00000000" w:csb0="0000009F" w:csb1="00000000"/>
    <w:embedItalic r:id="rId6" w:fontKey="{D54643DA-59B7-4AF1-A0BA-BA95F9E4809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7" w:fontKey="{E4933003-3A97-4D0A-8549-E09A3B315A7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6736" w:rsidRDefault="00205AC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05AC9" w:rsidRDefault="00205AC9">
      <w:r>
        <w:separator/>
      </w:r>
    </w:p>
  </w:footnote>
  <w:footnote w:type="continuationSeparator" w:id="0">
    <w:p w:rsidR="00205AC9" w:rsidRDefault="00205AC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36736" w:rsidRDefault="00C36736">
    <w:pPr>
      <w:spacing w:after="280"/>
      <w:jc w:val="center"/>
      <w:rPr>
        <w:rFonts w:ascii="Arial" w:eastAsia="Arial" w:hAnsi="Arial" w:cs="Arial"/>
        <w:color w:val="003399"/>
        <w:u w:val="single"/>
      </w:rPr>
    </w:pPr>
  </w:p>
  <w:p w:rsidR="00C36736" w:rsidRDefault="00205AC9">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5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36736"/>
    <w:rsid w:val="00205AC9"/>
    <w:rsid w:val="00827B97"/>
    <w:rsid w:val="00C36736"/>
    <w:rsid w:val="00DC3F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312AC8D-44CD-450F-9219-4BE07C0E9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bji.com/index.php/BJ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MwdGcLvoLL/+4fhBX/KmU0fvBVw==">CgMxLjAyDmguaHV3eHR4aDU1cDh4OAByITFEX05IaGt6ejd4bGlGZ3p3NnlkVERfLTMtZklEOTh1dg==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565</Words>
  <Characters>3225</Characters>
  <Application>Microsoft Office Word</Application>
  <DocSecurity>0</DocSecurity>
  <Lines>26</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1137</cp:lastModifiedBy>
  <cp:revision>2</cp:revision>
  <dcterms:created xsi:type="dcterms:W3CDTF">2011-08-01T09:21:00Z</dcterms:created>
  <dcterms:modified xsi:type="dcterms:W3CDTF">2025-11-29T05:12:00Z</dcterms:modified>
</cp:coreProperties>
</file>