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1036B" w:rsidTr="002643B3">
        <w:trPr>
          <w:trHeight w:val="290"/>
        </w:trPr>
        <w:tc>
          <w:tcPr>
            <w:tcW w:w="5000" w:type="pct"/>
            <w:gridSpan w:val="2"/>
            <w:tcBorders>
              <w:top w:val="nil"/>
              <w:left w:val="nil"/>
              <w:right w:val="nil"/>
            </w:tcBorders>
          </w:tcPr>
          <w:p w:rsidR="00602F7D" w:rsidRPr="0011036B" w:rsidRDefault="00602F7D" w:rsidP="00B0578D">
            <w:pPr>
              <w:rPr>
                <w:color w:val="000000" w:themeColor="text1"/>
                <w:sz w:val="48"/>
                <w:szCs w:val="48"/>
                <w:lang w:val="en-GB"/>
              </w:rPr>
            </w:pPr>
          </w:p>
        </w:tc>
      </w:tr>
      <w:tr w:rsidR="0000007A" w:rsidRPr="0011036B" w:rsidTr="002643B3">
        <w:trPr>
          <w:trHeight w:val="290"/>
        </w:trPr>
        <w:tc>
          <w:tcPr>
            <w:tcW w:w="1234" w:type="pct"/>
          </w:tcPr>
          <w:p w:rsidR="0000007A" w:rsidRPr="0011036B" w:rsidRDefault="0000007A" w:rsidP="00B0578D">
            <w:pPr>
              <w:rPr>
                <w:color w:val="000000" w:themeColor="text1"/>
                <w:sz w:val="48"/>
                <w:szCs w:val="48"/>
                <w:lang w:val="en-GB"/>
              </w:rPr>
            </w:pPr>
            <w:r w:rsidRPr="0011036B">
              <w:rPr>
                <w:color w:val="000000" w:themeColor="text1"/>
                <w:sz w:val="48"/>
                <w:szCs w:val="48"/>
                <w:lang w:val="en-GB"/>
              </w:rPr>
              <w:t>Journal Name:</w:t>
            </w:r>
          </w:p>
        </w:tc>
        <w:tc>
          <w:tcPr>
            <w:tcW w:w="3766" w:type="pct"/>
            <w:tcMar>
              <w:top w:w="0" w:type="dxa"/>
              <w:left w:w="108" w:type="dxa"/>
              <w:bottom w:w="0" w:type="dxa"/>
              <w:right w:w="108" w:type="dxa"/>
            </w:tcMar>
            <w:vAlign w:val="center"/>
          </w:tcPr>
          <w:p w:rsidR="0000007A" w:rsidRPr="0011036B" w:rsidRDefault="005854E8" w:rsidP="00B0578D">
            <w:pPr>
              <w:rPr>
                <w:color w:val="000000" w:themeColor="text1"/>
                <w:sz w:val="48"/>
                <w:szCs w:val="48"/>
              </w:rPr>
            </w:pPr>
            <w:hyperlink r:id="rId9" w:history="1">
              <w:r w:rsidR="00E816A8" w:rsidRPr="0011036B">
                <w:rPr>
                  <w:rStyle w:val="Hyperlink"/>
                  <w:b/>
                  <w:bCs/>
                  <w:color w:val="000000" w:themeColor="text1"/>
                  <w:sz w:val="48"/>
                  <w:szCs w:val="48"/>
                </w:rPr>
                <w:t>Asian Research Journal of Arts &amp; Social Sciences</w:t>
              </w:r>
            </w:hyperlink>
            <w:r w:rsidR="00E816A8" w:rsidRPr="0011036B">
              <w:rPr>
                <w:color w:val="000000" w:themeColor="text1"/>
                <w:sz w:val="48"/>
                <w:szCs w:val="48"/>
              </w:rPr>
              <w:t xml:space="preserve"> </w:t>
            </w:r>
          </w:p>
        </w:tc>
      </w:tr>
      <w:tr w:rsidR="0000007A" w:rsidRPr="0011036B" w:rsidTr="002643B3">
        <w:trPr>
          <w:trHeight w:val="290"/>
        </w:trPr>
        <w:tc>
          <w:tcPr>
            <w:tcW w:w="1234" w:type="pct"/>
          </w:tcPr>
          <w:p w:rsidR="0000007A" w:rsidRPr="0011036B" w:rsidRDefault="0000007A" w:rsidP="00B0578D">
            <w:pPr>
              <w:rPr>
                <w:color w:val="000000" w:themeColor="text1"/>
                <w:sz w:val="48"/>
                <w:szCs w:val="48"/>
                <w:lang w:val="en-GB"/>
              </w:rPr>
            </w:pPr>
            <w:r w:rsidRPr="0011036B">
              <w:rPr>
                <w:color w:val="000000" w:themeColor="text1"/>
                <w:sz w:val="48"/>
                <w:szCs w:val="48"/>
                <w:lang w:val="en-GB"/>
              </w:rPr>
              <w:t>Manuscript Number:</w:t>
            </w:r>
          </w:p>
        </w:tc>
        <w:tc>
          <w:tcPr>
            <w:tcW w:w="3766" w:type="pct"/>
            <w:tcMar>
              <w:top w:w="0" w:type="dxa"/>
              <w:left w:w="108" w:type="dxa"/>
              <w:bottom w:w="0" w:type="dxa"/>
              <w:right w:w="108" w:type="dxa"/>
            </w:tcMar>
            <w:vAlign w:val="center"/>
          </w:tcPr>
          <w:p w:rsidR="0000007A" w:rsidRPr="0011036B" w:rsidRDefault="00CB35A5" w:rsidP="00B0578D">
            <w:pPr>
              <w:rPr>
                <w:color w:val="000000" w:themeColor="text1"/>
                <w:sz w:val="48"/>
                <w:szCs w:val="48"/>
                <w:lang w:val="en-GB"/>
              </w:rPr>
            </w:pPr>
            <w:r w:rsidRPr="0011036B">
              <w:rPr>
                <w:color w:val="000000" w:themeColor="text1"/>
                <w:sz w:val="48"/>
                <w:szCs w:val="48"/>
                <w:lang w:val="en-GB"/>
              </w:rPr>
              <w:t>Ms_ARJASS_153062</w:t>
            </w:r>
          </w:p>
        </w:tc>
      </w:tr>
      <w:tr w:rsidR="0000007A" w:rsidRPr="0011036B" w:rsidTr="002643B3">
        <w:trPr>
          <w:trHeight w:val="650"/>
        </w:trPr>
        <w:tc>
          <w:tcPr>
            <w:tcW w:w="1234" w:type="pct"/>
          </w:tcPr>
          <w:p w:rsidR="0000007A" w:rsidRPr="0011036B" w:rsidRDefault="0000007A" w:rsidP="00B0578D">
            <w:pPr>
              <w:rPr>
                <w:color w:val="000000" w:themeColor="text1"/>
                <w:sz w:val="48"/>
                <w:szCs w:val="48"/>
                <w:lang w:val="en-GB"/>
              </w:rPr>
            </w:pPr>
            <w:r w:rsidRPr="0011036B">
              <w:rPr>
                <w:color w:val="000000" w:themeColor="text1"/>
                <w:sz w:val="48"/>
                <w:szCs w:val="48"/>
                <w:lang w:val="en-GB"/>
              </w:rPr>
              <w:t xml:space="preserve">Title of the Manuscript: </w:t>
            </w:r>
          </w:p>
        </w:tc>
        <w:tc>
          <w:tcPr>
            <w:tcW w:w="3766" w:type="pct"/>
            <w:tcMar>
              <w:top w:w="0" w:type="dxa"/>
              <w:left w:w="108" w:type="dxa"/>
              <w:bottom w:w="0" w:type="dxa"/>
              <w:right w:w="108" w:type="dxa"/>
            </w:tcMar>
            <w:vAlign w:val="center"/>
          </w:tcPr>
          <w:p w:rsidR="0000007A" w:rsidRPr="007B4290" w:rsidRDefault="004B21A0" w:rsidP="007B4290">
            <w:pPr>
              <w:spacing w:line="276" w:lineRule="auto"/>
              <w:rPr>
                <w:b/>
                <w:color w:val="000000" w:themeColor="text1"/>
                <w:sz w:val="48"/>
                <w:szCs w:val="48"/>
                <w:lang w:val="en-GB"/>
              </w:rPr>
            </w:pPr>
            <w:r w:rsidRPr="007B4290">
              <w:rPr>
                <w:b/>
                <w:color w:val="000000" w:themeColor="text1"/>
                <w:sz w:val="48"/>
                <w:szCs w:val="48"/>
              </w:rPr>
              <w:t>MOBILE BANKING TECHNOLOGY AND FINANCIAL PERFORMANCE OF NON-DEPOSIT-TAKING MICROFINANCE INSTITUTIONS: EVIDENCE FROM KAMULI DISTRICT, UGANDA</w:t>
            </w:r>
          </w:p>
        </w:tc>
      </w:tr>
      <w:tr w:rsidR="00CF0BBB" w:rsidRPr="0011036B" w:rsidTr="002643B3">
        <w:trPr>
          <w:trHeight w:val="332"/>
        </w:trPr>
        <w:tc>
          <w:tcPr>
            <w:tcW w:w="1234" w:type="pct"/>
          </w:tcPr>
          <w:p w:rsidR="00CF0BBB" w:rsidRPr="0011036B" w:rsidRDefault="00CF0BBB" w:rsidP="00B0578D">
            <w:pPr>
              <w:rPr>
                <w:color w:val="000000" w:themeColor="text1"/>
                <w:sz w:val="48"/>
                <w:szCs w:val="48"/>
                <w:lang w:val="en-GB"/>
              </w:rPr>
            </w:pPr>
            <w:r w:rsidRPr="0011036B">
              <w:rPr>
                <w:color w:val="000000" w:themeColor="text1"/>
                <w:sz w:val="48"/>
                <w:szCs w:val="48"/>
                <w:lang w:val="en-GB"/>
              </w:rPr>
              <w:t>Type of the Article</w:t>
            </w:r>
          </w:p>
        </w:tc>
        <w:tc>
          <w:tcPr>
            <w:tcW w:w="3766" w:type="pct"/>
            <w:tcMar>
              <w:top w:w="0" w:type="dxa"/>
              <w:left w:w="108" w:type="dxa"/>
              <w:bottom w:w="0" w:type="dxa"/>
              <w:right w:w="108" w:type="dxa"/>
            </w:tcMar>
            <w:vAlign w:val="center"/>
          </w:tcPr>
          <w:p w:rsidR="00CF0BBB" w:rsidRPr="007B4290" w:rsidRDefault="0011036B" w:rsidP="00B0578D">
            <w:pPr>
              <w:rPr>
                <w:b/>
                <w:color w:val="000000" w:themeColor="text1"/>
                <w:sz w:val="48"/>
                <w:szCs w:val="48"/>
                <w:lang w:val="en-GB"/>
              </w:rPr>
            </w:pPr>
            <w:r w:rsidRPr="007B4290">
              <w:rPr>
                <w:b/>
                <w:color w:val="000000" w:themeColor="text1"/>
                <w:sz w:val="48"/>
                <w:szCs w:val="48"/>
                <w:lang w:val="en-GB"/>
              </w:rPr>
              <w:t xml:space="preserve">Original Research Article </w:t>
            </w:r>
          </w:p>
        </w:tc>
      </w:tr>
    </w:tbl>
    <w:p w:rsidR="00037D52" w:rsidRPr="0011036B" w:rsidRDefault="00037D52" w:rsidP="00B0578D">
      <w:pPr>
        <w:rPr>
          <w:color w:val="000000" w:themeColor="text1"/>
          <w:sz w:val="48"/>
          <w:szCs w:val="48"/>
          <w:u w:val="single"/>
          <w:lang w:val="en-GB"/>
        </w:rPr>
      </w:pPr>
    </w:p>
    <w:p w:rsidR="00605952" w:rsidRPr="0011036B" w:rsidRDefault="00605952" w:rsidP="00B0578D">
      <w:pPr>
        <w:rPr>
          <w:color w:val="000000" w:themeColor="text1"/>
          <w:sz w:val="48"/>
          <w:szCs w:val="48"/>
          <w:u w:val="single"/>
          <w:lang w:val="en-GB"/>
        </w:rPr>
      </w:pPr>
    </w:p>
    <w:p w:rsidR="00D9392F" w:rsidRPr="0011036B" w:rsidRDefault="00D9392F" w:rsidP="00B0578D">
      <w:pPr>
        <w:rPr>
          <w:i/>
          <w:color w:val="000000" w:themeColor="text1"/>
          <w:sz w:val="48"/>
          <w:szCs w:val="48"/>
          <w:u w:val="single"/>
          <w:lang w:val="en-GB"/>
        </w:rPr>
      </w:pPr>
    </w:p>
    <w:p w:rsidR="00594F2C" w:rsidRPr="0011036B" w:rsidRDefault="00594F2C" w:rsidP="00B0578D">
      <w:pPr>
        <w:rPr>
          <w:color w:val="000000" w:themeColor="text1"/>
          <w:sz w:val="48"/>
          <w:szCs w:val="48"/>
          <w:lang w:val="en-GB"/>
        </w:rPr>
      </w:pPr>
      <w:bookmarkStart w:id="0" w:name="_Hlk171324449"/>
    </w:p>
    <w:p w:rsidR="00594F2C" w:rsidRPr="0011036B" w:rsidRDefault="00594F2C" w:rsidP="00B0578D">
      <w:pPr>
        <w:rPr>
          <w:color w:val="000000" w:themeColor="text1"/>
          <w:sz w:val="48"/>
          <w:szCs w:val="48"/>
        </w:rPr>
      </w:pPr>
      <w:bookmarkStart w:id="1" w:name="_Hlk170903434"/>
      <w:r w:rsidRPr="0011036B">
        <w:rPr>
          <w:color w:val="000000" w:themeColor="text1"/>
          <w:sz w:val="48"/>
          <w:szCs w:val="48"/>
        </w:rPr>
        <w:br w:type="page"/>
      </w: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594F2C" w:rsidRPr="0011036B">
        <w:tc>
          <w:tcPr>
            <w:tcW w:w="5000" w:type="pct"/>
            <w:gridSpan w:val="3"/>
            <w:tcBorders>
              <w:top w:val="nil"/>
              <w:left w:val="nil"/>
              <w:right w:val="nil"/>
            </w:tcBorders>
            <w:noWrap/>
          </w:tcPr>
          <w:p w:rsidR="00594F2C" w:rsidRPr="0011036B" w:rsidRDefault="00594F2C" w:rsidP="00B0578D">
            <w:pPr>
              <w:rPr>
                <w:color w:val="000000" w:themeColor="text1"/>
                <w:sz w:val="48"/>
                <w:szCs w:val="48"/>
                <w:lang w:val="en-GB"/>
              </w:rPr>
            </w:pPr>
            <w:r w:rsidRPr="0011036B">
              <w:rPr>
                <w:color w:val="000000" w:themeColor="text1"/>
                <w:sz w:val="48"/>
                <w:szCs w:val="48"/>
                <w:highlight w:val="yellow"/>
                <w:lang w:val="en-GB"/>
              </w:rPr>
              <w:lastRenderedPageBreak/>
              <w:t>PART  1:</w:t>
            </w:r>
            <w:r w:rsidRPr="0011036B">
              <w:rPr>
                <w:color w:val="000000" w:themeColor="text1"/>
                <w:sz w:val="48"/>
                <w:szCs w:val="48"/>
                <w:lang w:val="en-GB"/>
              </w:rPr>
              <w:t xml:space="preserve"> Comments</w:t>
            </w:r>
          </w:p>
          <w:p w:rsidR="00594F2C" w:rsidRPr="0011036B" w:rsidRDefault="00594F2C" w:rsidP="00B0578D">
            <w:pPr>
              <w:rPr>
                <w:color w:val="000000" w:themeColor="text1"/>
                <w:sz w:val="48"/>
                <w:szCs w:val="48"/>
                <w:lang w:val="en-GB"/>
              </w:rPr>
            </w:pPr>
          </w:p>
        </w:tc>
      </w:tr>
      <w:tr w:rsidR="00594F2C" w:rsidRPr="0011036B">
        <w:tc>
          <w:tcPr>
            <w:tcW w:w="1265" w:type="pct"/>
            <w:noWrap/>
          </w:tcPr>
          <w:p w:rsidR="00594F2C" w:rsidRPr="0011036B" w:rsidRDefault="00594F2C" w:rsidP="00B0578D">
            <w:pPr>
              <w:rPr>
                <w:color w:val="000000" w:themeColor="text1"/>
                <w:sz w:val="48"/>
                <w:szCs w:val="48"/>
                <w:lang w:val="en-GB"/>
              </w:rPr>
            </w:pPr>
          </w:p>
        </w:tc>
        <w:tc>
          <w:tcPr>
            <w:tcW w:w="2212" w:type="pct"/>
          </w:tcPr>
          <w:p w:rsidR="00594F2C" w:rsidRPr="0011036B" w:rsidRDefault="00594F2C" w:rsidP="00B0578D">
            <w:pPr>
              <w:rPr>
                <w:color w:val="000000" w:themeColor="text1"/>
                <w:sz w:val="48"/>
                <w:szCs w:val="48"/>
                <w:lang w:val="en-GB"/>
              </w:rPr>
            </w:pPr>
            <w:r w:rsidRPr="0011036B">
              <w:rPr>
                <w:color w:val="000000" w:themeColor="text1"/>
                <w:sz w:val="48"/>
                <w:szCs w:val="48"/>
                <w:lang w:val="en-GB"/>
              </w:rPr>
              <w:t>Reviewer’s comment</w:t>
            </w:r>
          </w:p>
          <w:p w:rsidR="000617BB" w:rsidRPr="0011036B" w:rsidRDefault="000617BB" w:rsidP="00B0578D">
            <w:pPr>
              <w:rPr>
                <w:color w:val="000000" w:themeColor="text1"/>
                <w:sz w:val="48"/>
                <w:szCs w:val="48"/>
              </w:rPr>
            </w:pPr>
          </w:p>
          <w:p w:rsidR="000617BB" w:rsidRPr="0011036B" w:rsidRDefault="000617BB" w:rsidP="00B0578D">
            <w:pPr>
              <w:rPr>
                <w:color w:val="000000" w:themeColor="text1"/>
                <w:sz w:val="48"/>
                <w:szCs w:val="48"/>
                <w:lang w:val="en-GB"/>
              </w:rPr>
            </w:pPr>
          </w:p>
        </w:tc>
        <w:tc>
          <w:tcPr>
            <w:tcW w:w="1523" w:type="pct"/>
          </w:tcPr>
          <w:p w:rsidR="0082108C" w:rsidRPr="0011036B" w:rsidRDefault="0082108C" w:rsidP="00B0578D">
            <w:pPr>
              <w:rPr>
                <w:rFonts w:eastAsia="Calibri"/>
                <w:color w:val="000000" w:themeColor="text1"/>
                <w:kern w:val="2"/>
                <w:sz w:val="48"/>
                <w:szCs w:val="48"/>
                <w:lang w:val="en-IN"/>
              </w:rPr>
            </w:pPr>
            <w:r w:rsidRPr="0011036B">
              <w:rPr>
                <w:rFonts w:eastAsia="Calibri"/>
                <w:color w:val="000000" w:themeColor="text1"/>
                <w:kern w:val="2"/>
                <w:sz w:val="48"/>
                <w:szCs w:val="48"/>
                <w:lang w:val="en-IN"/>
              </w:rPr>
              <w:t>Author’s Feedback (It is mandatory that authors should write his/her feedback here)</w:t>
            </w:r>
          </w:p>
          <w:p w:rsidR="00594F2C" w:rsidRPr="0011036B" w:rsidRDefault="00594F2C" w:rsidP="00B0578D">
            <w:pPr>
              <w:rPr>
                <w:color w:val="000000" w:themeColor="text1"/>
                <w:sz w:val="48"/>
                <w:szCs w:val="48"/>
                <w:lang w:val="en-GB"/>
              </w:rPr>
            </w:pPr>
          </w:p>
        </w:tc>
      </w:tr>
      <w:tr w:rsidR="00594F2C" w:rsidRPr="0011036B">
        <w:trPr>
          <w:trHeight w:val="1264"/>
        </w:trPr>
        <w:tc>
          <w:tcPr>
            <w:tcW w:w="1265" w:type="pct"/>
            <w:noWrap/>
          </w:tcPr>
          <w:p w:rsidR="00594F2C" w:rsidRPr="0011036B" w:rsidRDefault="00594F2C" w:rsidP="00B0578D">
            <w:pPr>
              <w:rPr>
                <w:color w:val="000000" w:themeColor="text1"/>
                <w:sz w:val="48"/>
                <w:szCs w:val="48"/>
                <w:lang w:val="en-GB"/>
              </w:rPr>
            </w:pPr>
            <w:r w:rsidRPr="0011036B">
              <w:rPr>
                <w:color w:val="000000" w:themeColor="text1"/>
                <w:sz w:val="48"/>
                <w:szCs w:val="48"/>
                <w:lang w:val="en-GB"/>
              </w:rPr>
              <w:t>Please write a few sentences regarding the importance of this manuscript for the scientific community. A minimum of 3-4 sentences may be required for this part.</w:t>
            </w:r>
          </w:p>
          <w:p w:rsidR="00594F2C" w:rsidRPr="0011036B" w:rsidRDefault="00594F2C" w:rsidP="00B0578D">
            <w:pPr>
              <w:rPr>
                <w:rFonts w:eastAsia="MS Mincho"/>
                <w:color w:val="000000" w:themeColor="text1"/>
                <w:sz w:val="48"/>
                <w:szCs w:val="48"/>
                <w:lang w:val="en-GB"/>
              </w:rPr>
            </w:pPr>
          </w:p>
        </w:tc>
        <w:tc>
          <w:tcPr>
            <w:tcW w:w="2212" w:type="pct"/>
          </w:tcPr>
          <w:p w:rsidR="00594F2C" w:rsidRPr="0011036B" w:rsidRDefault="001965C2" w:rsidP="00B0578D">
            <w:pPr>
              <w:rPr>
                <w:color w:val="000000" w:themeColor="text1"/>
                <w:sz w:val="48"/>
                <w:szCs w:val="48"/>
                <w:lang w:val="en-GB"/>
              </w:rPr>
            </w:pPr>
            <w:r w:rsidRPr="0011036B">
              <w:rPr>
                <w:color w:val="000000" w:themeColor="text1"/>
                <w:sz w:val="48"/>
                <w:szCs w:val="48"/>
              </w:rPr>
              <w:t xml:space="preserve">This manuscript makes a valuable contribution to the scientific community by empirically examining the effect of mobile banking technologies on the financial performance of non-deposit-taking microfinance institutions in Uganda. It addresses a critical gap in the literature by focusing on Tier 4 institutions at the district level, where financial sustainability challenges are most acute. The study’s findings provide actionable insights for policymakers, regulators, and practitioners seeking to strengthen financial inclusion and institutional sustainability. Moreover, it enriches the discourse on digital finance adoption in emerging economies, offering evidence that </w:t>
            </w:r>
            <w:proofErr w:type="gramStart"/>
            <w:r w:rsidRPr="0011036B">
              <w:rPr>
                <w:color w:val="000000" w:themeColor="text1"/>
                <w:sz w:val="48"/>
                <w:szCs w:val="48"/>
              </w:rPr>
              <w:t>can be benchmarked</w:t>
            </w:r>
            <w:proofErr w:type="gramEnd"/>
            <w:r w:rsidRPr="0011036B">
              <w:rPr>
                <w:color w:val="000000" w:themeColor="text1"/>
                <w:sz w:val="48"/>
                <w:szCs w:val="48"/>
              </w:rPr>
              <w:t xml:space="preserve"> across similar contexts.</w:t>
            </w:r>
          </w:p>
        </w:tc>
        <w:tc>
          <w:tcPr>
            <w:tcW w:w="1523" w:type="pct"/>
          </w:tcPr>
          <w:p w:rsidR="00B0578D" w:rsidRPr="0011036B" w:rsidRDefault="00B0578D" w:rsidP="00B0578D">
            <w:pPr>
              <w:rPr>
                <w:color w:val="000000" w:themeColor="text1"/>
                <w:sz w:val="44"/>
                <w:szCs w:val="44"/>
              </w:rPr>
            </w:pPr>
            <w:r w:rsidRPr="0011036B">
              <w:rPr>
                <w:color w:val="000000" w:themeColor="text1"/>
                <w:sz w:val="44"/>
                <w:szCs w:val="44"/>
                <w:lang w:val="en-GB"/>
              </w:rPr>
              <w:t xml:space="preserve">Importance of this study was included as suggested by the reviewers. See </w:t>
            </w:r>
            <w:bookmarkStart w:id="3" w:name="_Toc208336134"/>
            <w:bookmarkStart w:id="4" w:name="_Toc208338291"/>
            <w:bookmarkStart w:id="5" w:name="_Toc214608245"/>
            <w:r w:rsidRPr="0011036B">
              <w:rPr>
                <w:color w:val="000000" w:themeColor="text1"/>
                <w:sz w:val="44"/>
                <w:szCs w:val="44"/>
              </w:rPr>
              <w:t>1.4  Significance of the study</w:t>
            </w:r>
            <w:bookmarkEnd w:id="3"/>
            <w:bookmarkEnd w:id="4"/>
            <w:bookmarkEnd w:id="5"/>
            <w:r w:rsidRPr="0011036B">
              <w:rPr>
                <w:color w:val="000000" w:themeColor="text1"/>
                <w:sz w:val="44"/>
                <w:szCs w:val="44"/>
              </w:rPr>
              <w:t xml:space="preserve">  </w:t>
            </w:r>
          </w:p>
          <w:p w:rsidR="00594F2C" w:rsidRPr="0011036B" w:rsidRDefault="00594F2C" w:rsidP="00B0578D">
            <w:pPr>
              <w:rPr>
                <w:color w:val="000000" w:themeColor="text1"/>
                <w:sz w:val="48"/>
                <w:szCs w:val="48"/>
                <w:lang w:val="en-GB"/>
              </w:rPr>
            </w:pPr>
          </w:p>
        </w:tc>
      </w:tr>
      <w:tr w:rsidR="00594F2C" w:rsidRPr="0011036B">
        <w:trPr>
          <w:trHeight w:val="1262"/>
        </w:trPr>
        <w:tc>
          <w:tcPr>
            <w:tcW w:w="1265" w:type="pct"/>
            <w:noWrap/>
          </w:tcPr>
          <w:p w:rsidR="00594F2C" w:rsidRPr="0011036B" w:rsidRDefault="00594F2C" w:rsidP="00B0578D">
            <w:pPr>
              <w:rPr>
                <w:color w:val="000000" w:themeColor="text1"/>
                <w:sz w:val="48"/>
                <w:szCs w:val="48"/>
                <w:lang w:val="en-GB"/>
              </w:rPr>
            </w:pPr>
            <w:r w:rsidRPr="0011036B">
              <w:rPr>
                <w:color w:val="000000" w:themeColor="text1"/>
                <w:sz w:val="48"/>
                <w:szCs w:val="48"/>
                <w:lang w:val="en-GB"/>
              </w:rPr>
              <w:t>Is the title of the article suitable?</w:t>
            </w:r>
          </w:p>
          <w:p w:rsidR="00594F2C" w:rsidRPr="0011036B" w:rsidRDefault="00594F2C" w:rsidP="00B0578D">
            <w:pPr>
              <w:rPr>
                <w:color w:val="000000" w:themeColor="text1"/>
                <w:sz w:val="48"/>
                <w:szCs w:val="48"/>
                <w:lang w:val="en-GB"/>
              </w:rPr>
            </w:pPr>
            <w:r w:rsidRPr="0011036B">
              <w:rPr>
                <w:color w:val="000000" w:themeColor="text1"/>
                <w:sz w:val="48"/>
                <w:szCs w:val="48"/>
                <w:lang w:val="en-GB"/>
              </w:rPr>
              <w:lastRenderedPageBreak/>
              <w:t>(If not please suggest an alternative title)</w:t>
            </w:r>
          </w:p>
          <w:p w:rsidR="00E232CD" w:rsidRPr="0011036B" w:rsidRDefault="00E232CD" w:rsidP="00B0578D">
            <w:pPr>
              <w:rPr>
                <w:color w:val="000000" w:themeColor="text1"/>
                <w:sz w:val="48"/>
                <w:szCs w:val="48"/>
                <w:u w:val="single"/>
                <w:lang w:val="en-GB"/>
              </w:rPr>
            </w:pPr>
          </w:p>
          <w:p w:rsidR="00594F2C" w:rsidRPr="0011036B" w:rsidRDefault="00594F2C" w:rsidP="00B0578D">
            <w:pPr>
              <w:rPr>
                <w:color w:val="000000" w:themeColor="text1"/>
                <w:sz w:val="48"/>
                <w:szCs w:val="48"/>
                <w:lang w:val="en-GB"/>
              </w:rPr>
            </w:pPr>
          </w:p>
        </w:tc>
        <w:tc>
          <w:tcPr>
            <w:tcW w:w="2212" w:type="pct"/>
          </w:tcPr>
          <w:p w:rsidR="00594F2C" w:rsidRPr="0011036B" w:rsidRDefault="001965C2" w:rsidP="00B0578D">
            <w:pPr>
              <w:rPr>
                <w:color w:val="000000" w:themeColor="text1"/>
                <w:sz w:val="48"/>
                <w:szCs w:val="48"/>
              </w:rPr>
            </w:pPr>
            <w:r w:rsidRPr="0011036B">
              <w:rPr>
                <w:color w:val="000000" w:themeColor="text1"/>
                <w:sz w:val="48"/>
                <w:szCs w:val="48"/>
              </w:rPr>
              <w:lastRenderedPageBreak/>
              <w:t xml:space="preserve">The current title is clear and descriptive, but slightly lengthy. A more concise alternative </w:t>
            </w:r>
            <w:r w:rsidRPr="0011036B">
              <w:rPr>
                <w:color w:val="000000" w:themeColor="text1"/>
                <w:sz w:val="48"/>
                <w:szCs w:val="48"/>
              </w:rPr>
              <w:lastRenderedPageBreak/>
              <w:t xml:space="preserve">could </w:t>
            </w:r>
            <w:proofErr w:type="gramStart"/>
            <w:r w:rsidRPr="0011036B">
              <w:rPr>
                <w:color w:val="000000" w:themeColor="text1"/>
                <w:sz w:val="48"/>
                <w:szCs w:val="48"/>
              </w:rPr>
              <w:t>be:</w:t>
            </w:r>
            <w:proofErr w:type="gramEnd"/>
            <w:r w:rsidRPr="0011036B">
              <w:rPr>
                <w:color w:val="000000" w:themeColor="text1"/>
                <w:sz w:val="48"/>
                <w:szCs w:val="48"/>
              </w:rPr>
              <w:t xml:space="preserve"> “Mobile Banking Technology and Financial Performance of Non-Deposit-Taking Microfinance Institutions: Evidence from Kamuli District, Uganda” This version retains specificity while improving readability.</w:t>
            </w:r>
          </w:p>
        </w:tc>
        <w:tc>
          <w:tcPr>
            <w:tcW w:w="1523" w:type="pct"/>
          </w:tcPr>
          <w:p w:rsidR="00594F2C" w:rsidRPr="0011036B" w:rsidRDefault="00E1195A" w:rsidP="00B0578D">
            <w:pPr>
              <w:rPr>
                <w:color w:val="000000" w:themeColor="text1"/>
                <w:sz w:val="48"/>
                <w:szCs w:val="48"/>
                <w:lang w:val="en-GB"/>
              </w:rPr>
            </w:pPr>
            <w:r w:rsidRPr="0011036B">
              <w:rPr>
                <w:color w:val="000000" w:themeColor="text1"/>
                <w:sz w:val="48"/>
                <w:szCs w:val="48"/>
                <w:lang w:val="en-GB"/>
              </w:rPr>
              <w:lastRenderedPageBreak/>
              <w:t xml:space="preserve">The title was clearly updated as suggested by the reviewer. See </w:t>
            </w:r>
            <w:r w:rsidRPr="0011036B">
              <w:rPr>
                <w:color w:val="000000" w:themeColor="text1"/>
                <w:sz w:val="48"/>
                <w:szCs w:val="48"/>
                <w:lang w:val="en-GB"/>
              </w:rPr>
              <w:lastRenderedPageBreak/>
              <w:t xml:space="preserve">page 1. </w:t>
            </w:r>
          </w:p>
        </w:tc>
      </w:tr>
      <w:tr w:rsidR="00594F2C" w:rsidRPr="0011036B">
        <w:trPr>
          <w:trHeight w:val="1262"/>
        </w:trPr>
        <w:tc>
          <w:tcPr>
            <w:tcW w:w="1265" w:type="pct"/>
            <w:noWrap/>
          </w:tcPr>
          <w:p w:rsidR="00594F2C" w:rsidRPr="0011036B" w:rsidRDefault="00594F2C" w:rsidP="00B0578D">
            <w:pPr>
              <w:rPr>
                <w:color w:val="000000" w:themeColor="text1"/>
                <w:sz w:val="48"/>
                <w:szCs w:val="48"/>
                <w:lang w:val="en-GB"/>
              </w:rPr>
            </w:pPr>
            <w:r w:rsidRPr="0011036B">
              <w:rPr>
                <w:color w:val="000000" w:themeColor="text1"/>
                <w:sz w:val="48"/>
                <w:szCs w:val="48"/>
                <w:lang w:val="en-GB"/>
              </w:rPr>
              <w:lastRenderedPageBreak/>
              <w:t>Is the abstract of the article comprehensive? Do you suggest the addition (or deletion) of some points in this section? Please write your suggestions here.</w:t>
            </w:r>
          </w:p>
          <w:p w:rsidR="00594F2C" w:rsidRPr="0011036B" w:rsidRDefault="00594F2C" w:rsidP="00B0578D">
            <w:pPr>
              <w:rPr>
                <w:color w:val="000000" w:themeColor="text1"/>
                <w:sz w:val="48"/>
                <w:szCs w:val="48"/>
                <w:u w:val="single"/>
                <w:lang w:val="en-GB"/>
              </w:rPr>
            </w:pPr>
          </w:p>
        </w:tc>
        <w:tc>
          <w:tcPr>
            <w:tcW w:w="2212" w:type="pct"/>
          </w:tcPr>
          <w:p w:rsidR="001965C2" w:rsidRPr="0011036B" w:rsidRDefault="001965C2" w:rsidP="00B0578D">
            <w:pPr>
              <w:rPr>
                <w:color w:val="000000" w:themeColor="text1"/>
                <w:sz w:val="48"/>
                <w:szCs w:val="48"/>
              </w:rPr>
            </w:pPr>
            <w:r w:rsidRPr="0011036B">
              <w:rPr>
                <w:color w:val="000000" w:themeColor="text1"/>
                <w:sz w:val="48"/>
                <w:szCs w:val="48"/>
              </w:rPr>
              <w:t>The abstract is comprehensive, covering the background, methodology, key findings, and recommendations. However, it could be improved by:</w:t>
            </w:r>
          </w:p>
          <w:p w:rsidR="001965C2" w:rsidRPr="0011036B" w:rsidRDefault="001965C2" w:rsidP="00B0578D">
            <w:pPr>
              <w:rPr>
                <w:color w:val="000000" w:themeColor="text1"/>
                <w:sz w:val="48"/>
                <w:szCs w:val="48"/>
              </w:rPr>
            </w:pPr>
            <w:r w:rsidRPr="0011036B">
              <w:rPr>
                <w:color w:val="000000" w:themeColor="text1"/>
                <w:sz w:val="48"/>
                <w:szCs w:val="48"/>
              </w:rPr>
              <w:t>Shortening so</w:t>
            </w:r>
            <w:r w:rsidR="00FE4A92" w:rsidRPr="0011036B">
              <w:rPr>
                <w:color w:val="000000" w:themeColor="text1"/>
                <w:sz w:val="48"/>
                <w:szCs w:val="48"/>
              </w:rPr>
              <w:t>me methodological details (ex:</w:t>
            </w:r>
            <w:r w:rsidRPr="0011036B">
              <w:rPr>
                <w:color w:val="000000" w:themeColor="text1"/>
                <w:sz w:val="48"/>
                <w:szCs w:val="48"/>
              </w:rPr>
              <w:t xml:space="preserve"> mentioning SPSS and regression is sufficient without excessive detail).</w:t>
            </w:r>
          </w:p>
          <w:p w:rsidR="001965C2" w:rsidRPr="0011036B" w:rsidRDefault="001965C2" w:rsidP="00B0578D">
            <w:pPr>
              <w:rPr>
                <w:color w:val="000000" w:themeColor="text1"/>
                <w:sz w:val="48"/>
                <w:szCs w:val="48"/>
              </w:rPr>
            </w:pPr>
            <w:r w:rsidRPr="0011036B">
              <w:rPr>
                <w:color w:val="000000" w:themeColor="text1"/>
                <w:sz w:val="48"/>
                <w:szCs w:val="48"/>
              </w:rPr>
              <w:t>Adding a sentence on the theoretical contribution (how RBV, Systems Theory, and Diffusion of Innovation Theory guided interpretation).</w:t>
            </w:r>
          </w:p>
          <w:p w:rsidR="001965C2" w:rsidRPr="0011036B" w:rsidRDefault="001965C2" w:rsidP="00B0578D">
            <w:pPr>
              <w:rPr>
                <w:color w:val="000000" w:themeColor="text1"/>
                <w:sz w:val="48"/>
                <w:szCs w:val="48"/>
              </w:rPr>
            </w:pPr>
            <w:proofErr w:type="gramStart"/>
            <w:r w:rsidRPr="0011036B">
              <w:rPr>
                <w:color w:val="000000" w:themeColor="text1"/>
                <w:sz w:val="48"/>
                <w:szCs w:val="48"/>
              </w:rPr>
              <w:t>Clarifying the practical significance for microfinance institutions beyond Kamuli District to highlight broader applicability.</w:t>
            </w:r>
            <w:proofErr w:type="gramEnd"/>
          </w:p>
          <w:p w:rsidR="00594F2C" w:rsidRPr="0011036B" w:rsidRDefault="00594F2C" w:rsidP="00B0578D">
            <w:pPr>
              <w:rPr>
                <w:color w:val="000000" w:themeColor="text1"/>
                <w:sz w:val="48"/>
                <w:szCs w:val="48"/>
                <w:lang w:val="en-GB"/>
              </w:rPr>
            </w:pPr>
          </w:p>
        </w:tc>
        <w:tc>
          <w:tcPr>
            <w:tcW w:w="1523" w:type="pct"/>
          </w:tcPr>
          <w:p w:rsidR="00594F2C" w:rsidRPr="0011036B" w:rsidRDefault="003F4CD6" w:rsidP="00B0578D">
            <w:pPr>
              <w:rPr>
                <w:color w:val="000000" w:themeColor="text1"/>
                <w:sz w:val="48"/>
                <w:szCs w:val="48"/>
                <w:lang w:val="en-GB"/>
              </w:rPr>
            </w:pPr>
            <w:r w:rsidRPr="0011036B">
              <w:rPr>
                <w:color w:val="000000" w:themeColor="text1"/>
                <w:sz w:val="48"/>
                <w:szCs w:val="48"/>
                <w:lang w:val="en-GB"/>
              </w:rPr>
              <w:t xml:space="preserve">Abstract </w:t>
            </w:r>
            <w:proofErr w:type="gramStart"/>
            <w:r w:rsidRPr="0011036B">
              <w:rPr>
                <w:color w:val="000000" w:themeColor="text1"/>
                <w:sz w:val="48"/>
                <w:szCs w:val="48"/>
                <w:lang w:val="en-GB"/>
              </w:rPr>
              <w:t>was also improved</w:t>
            </w:r>
            <w:proofErr w:type="gramEnd"/>
            <w:r w:rsidRPr="0011036B">
              <w:rPr>
                <w:color w:val="000000" w:themeColor="text1"/>
                <w:sz w:val="48"/>
                <w:szCs w:val="48"/>
                <w:lang w:val="en-GB"/>
              </w:rPr>
              <w:t xml:space="preserve"> as suggested by the reviewer. </w:t>
            </w:r>
          </w:p>
        </w:tc>
      </w:tr>
      <w:tr w:rsidR="00594F2C" w:rsidRPr="0011036B">
        <w:trPr>
          <w:trHeight w:val="704"/>
        </w:trPr>
        <w:tc>
          <w:tcPr>
            <w:tcW w:w="1265" w:type="pct"/>
            <w:noWrap/>
          </w:tcPr>
          <w:p w:rsidR="00594F2C" w:rsidRPr="0011036B" w:rsidRDefault="00594F2C" w:rsidP="00B0578D">
            <w:pPr>
              <w:rPr>
                <w:color w:val="000000" w:themeColor="text1"/>
                <w:sz w:val="48"/>
                <w:szCs w:val="48"/>
                <w:u w:val="single"/>
                <w:lang w:val="en-GB"/>
              </w:rPr>
            </w:pPr>
            <w:r w:rsidRPr="0011036B">
              <w:rPr>
                <w:color w:val="000000" w:themeColor="text1"/>
                <w:sz w:val="48"/>
                <w:szCs w:val="48"/>
                <w:lang w:val="en-GB"/>
              </w:rPr>
              <w:t>Is the manuscript scientifically, correct? Please write here.</w:t>
            </w:r>
          </w:p>
        </w:tc>
        <w:tc>
          <w:tcPr>
            <w:tcW w:w="2212" w:type="pct"/>
          </w:tcPr>
          <w:p w:rsidR="00594F2C" w:rsidRPr="0011036B" w:rsidRDefault="001965C2" w:rsidP="00B0578D">
            <w:pPr>
              <w:rPr>
                <w:color w:val="000000" w:themeColor="text1"/>
                <w:sz w:val="48"/>
                <w:szCs w:val="48"/>
                <w:lang w:val="en-GB"/>
              </w:rPr>
            </w:pPr>
            <w:r w:rsidRPr="0011036B">
              <w:rPr>
                <w:color w:val="000000" w:themeColor="text1"/>
                <w:sz w:val="48"/>
                <w:szCs w:val="48"/>
              </w:rPr>
              <w:t xml:space="preserve">The manuscript is scientifically sound. The methodology is rigorous, with appropriate sampling, reliability checks (Cronbach’s alpha), and regression diagnostics. The </w:t>
            </w:r>
            <w:r w:rsidRPr="0011036B">
              <w:rPr>
                <w:color w:val="000000" w:themeColor="text1"/>
                <w:sz w:val="48"/>
                <w:szCs w:val="48"/>
              </w:rPr>
              <w:lastRenderedPageBreak/>
              <w:t>hypotheses are clearly stated and tested at the correct significance level. The discussion aligns well with the results and existing literature. Minor inc</w:t>
            </w:r>
            <w:r w:rsidR="00EA4644" w:rsidRPr="0011036B">
              <w:rPr>
                <w:color w:val="000000" w:themeColor="text1"/>
                <w:sz w:val="48"/>
                <w:szCs w:val="48"/>
              </w:rPr>
              <w:t xml:space="preserve">onsistencies in reporting (ex: </w:t>
            </w:r>
            <w:r w:rsidRPr="0011036B">
              <w:rPr>
                <w:color w:val="000000" w:themeColor="text1"/>
                <w:sz w:val="48"/>
                <w:szCs w:val="48"/>
              </w:rPr>
              <w:t>weak but significant relationships) could be clarified for precision.</w:t>
            </w:r>
          </w:p>
        </w:tc>
        <w:tc>
          <w:tcPr>
            <w:tcW w:w="1523" w:type="pct"/>
          </w:tcPr>
          <w:p w:rsidR="00594F2C" w:rsidRPr="0011036B" w:rsidRDefault="003F4CD6" w:rsidP="00B0578D">
            <w:pPr>
              <w:rPr>
                <w:color w:val="000000" w:themeColor="text1"/>
                <w:sz w:val="48"/>
                <w:szCs w:val="48"/>
                <w:lang w:val="en-GB"/>
              </w:rPr>
            </w:pPr>
            <w:r w:rsidRPr="0011036B">
              <w:rPr>
                <w:color w:val="000000" w:themeColor="text1"/>
                <w:sz w:val="48"/>
                <w:szCs w:val="48"/>
                <w:lang w:val="en-GB"/>
              </w:rPr>
              <w:lastRenderedPageBreak/>
              <w:t xml:space="preserve">Necessary corrections was done as guided by the reviewer </w:t>
            </w:r>
          </w:p>
        </w:tc>
      </w:tr>
      <w:tr w:rsidR="00594F2C" w:rsidRPr="0011036B">
        <w:trPr>
          <w:trHeight w:val="703"/>
        </w:trPr>
        <w:tc>
          <w:tcPr>
            <w:tcW w:w="1265" w:type="pct"/>
            <w:noWrap/>
          </w:tcPr>
          <w:p w:rsidR="00594F2C" w:rsidRPr="0011036B" w:rsidRDefault="00594F2C" w:rsidP="00B0578D">
            <w:pPr>
              <w:rPr>
                <w:color w:val="000000" w:themeColor="text1"/>
                <w:sz w:val="48"/>
                <w:szCs w:val="48"/>
                <w:lang w:val="en-GB"/>
              </w:rPr>
            </w:pPr>
            <w:r w:rsidRPr="0011036B">
              <w:rPr>
                <w:color w:val="000000" w:themeColor="text1"/>
                <w:sz w:val="48"/>
                <w:szCs w:val="48"/>
                <w:lang w:val="en-GB"/>
              </w:rPr>
              <w:lastRenderedPageBreak/>
              <w:t>Are the references sufficient and recent? If you have suggestions of additional references, please mention them in the review form.</w:t>
            </w:r>
          </w:p>
        </w:tc>
        <w:tc>
          <w:tcPr>
            <w:tcW w:w="2212" w:type="pct"/>
          </w:tcPr>
          <w:p w:rsidR="00594F2C" w:rsidRPr="0011036B" w:rsidRDefault="001965C2" w:rsidP="00B0578D">
            <w:pPr>
              <w:rPr>
                <w:color w:val="000000" w:themeColor="text1"/>
                <w:sz w:val="48"/>
                <w:szCs w:val="48"/>
                <w:lang w:val="en-GB"/>
              </w:rPr>
            </w:pPr>
            <w:r w:rsidRPr="0011036B">
              <w:rPr>
                <w:color w:val="000000" w:themeColor="text1"/>
                <w:sz w:val="48"/>
                <w:szCs w:val="48"/>
              </w:rPr>
              <w:t>The references are generally sufficient and include recent works (2020–2025). However, a few additional sources could strengthen the theoretical and contextual grounding.</w:t>
            </w:r>
          </w:p>
        </w:tc>
        <w:tc>
          <w:tcPr>
            <w:tcW w:w="1523" w:type="pct"/>
          </w:tcPr>
          <w:p w:rsidR="00594F2C" w:rsidRPr="0011036B" w:rsidRDefault="00016A69" w:rsidP="00B0578D">
            <w:pPr>
              <w:rPr>
                <w:color w:val="000000" w:themeColor="text1"/>
                <w:sz w:val="48"/>
                <w:szCs w:val="48"/>
                <w:lang w:val="en-GB"/>
              </w:rPr>
            </w:pPr>
            <w:r w:rsidRPr="0011036B">
              <w:rPr>
                <w:color w:val="000000" w:themeColor="text1"/>
                <w:sz w:val="48"/>
                <w:szCs w:val="48"/>
                <w:lang w:val="en-GB"/>
              </w:rPr>
              <w:t xml:space="preserve">Current references </w:t>
            </w:r>
            <w:proofErr w:type="gramStart"/>
            <w:r w:rsidRPr="0011036B">
              <w:rPr>
                <w:color w:val="000000" w:themeColor="text1"/>
                <w:sz w:val="48"/>
                <w:szCs w:val="48"/>
                <w:lang w:val="en-GB"/>
              </w:rPr>
              <w:t>were used and got from valid sources</w:t>
            </w:r>
            <w:proofErr w:type="gramEnd"/>
            <w:r w:rsidRPr="0011036B">
              <w:rPr>
                <w:color w:val="000000" w:themeColor="text1"/>
                <w:sz w:val="48"/>
                <w:szCs w:val="48"/>
                <w:lang w:val="en-GB"/>
              </w:rPr>
              <w:t xml:space="preserve">. </w:t>
            </w:r>
            <w:r w:rsidR="003F4CD6" w:rsidRPr="0011036B">
              <w:rPr>
                <w:color w:val="000000" w:themeColor="text1"/>
                <w:sz w:val="48"/>
                <w:szCs w:val="48"/>
                <w:lang w:val="en-GB"/>
              </w:rPr>
              <w:t xml:space="preserve"> </w:t>
            </w:r>
          </w:p>
        </w:tc>
      </w:tr>
      <w:tr w:rsidR="00594F2C" w:rsidRPr="0011036B">
        <w:trPr>
          <w:trHeight w:val="386"/>
        </w:trPr>
        <w:tc>
          <w:tcPr>
            <w:tcW w:w="1265" w:type="pct"/>
            <w:noWrap/>
          </w:tcPr>
          <w:p w:rsidR="00594F2C" w:rsidRPr="0011036B" w:rsidRDefault="00594F2C" w:rsidP="00B0578D">
            <w:pPr>
              <w:rPr>
                <w:color w:val="000000" w:themeColor="text1"/>
                <w:sz w:val="48"/>
                <w:szCs w:val="48"/>
                <w:lang w:val="en-GB"/>
              </w:rPr>
            </w:pPr>
            <w:r w:rsidRPr="0011036B">
              <w:rPr>
                <w:color w:val="000000" w:themeColor="text1"/>
                <w:sz w:val="48"/>
                <w:szCs w:val="48"/>
                <w:lang w:val="en-GB"/>
              </w:rPr>
              <w:t>Is the language/English quality of the article suitable for scholarly communications?</w:t>
            </w:r>
          </w:p>
          <w:p w:rsidR="00594F2C" w:rsidRPr="0011036B" w:rsidRDefault="00594F2C" w:rsidP="00B0578D">
            <w:pPr>
              <w:rPr>
                <w:color w:val="000000" w:themeColor="text1"/>
                <w:sz w:val="48"/>
                <w:szCs w:val="48"/>
                <w:lang w:val="en-GB"/>
              </w:rPr>
            </w:pPr>
          </w:p>
        </w:tc>
        <w:tc>
          <w:tcPr>
            <w:tcW w:w="2212" w:type="pct"/>
          </w:tcPr>
          <w:p w:rsidR="00594F2C" w:rsidRPr="0011036B" w:rsidRDefault="001965C2" w:rsidP="00B0578D">
            <w:pPr>
              <w:rPr>
                <w:color w:val="000000" w:themeColor="text1"/>
                <w:sz w:val="48"/>
                <w:szCs w:val="48"/>
                <w:lang w:val="en-GB"/>
              </w:rPr>
            </w:pPr>
            <w:r w:rsidRPr="0011036B">
              <w:rPr>
                <w:color w:val="000000" w:themeColor="text1"/>
                <w:sz w:val="48"/>
                <w:szCs w:val="48"/>
              </w:rPr>
              <w:t>The language is generally suitable for scholarly communication. Minor issues include occasional redundancy, overly long sentences, and inconsistent punctuation. A light copy-editing pass would improve clarity and flow.</w:t>
            </w:r>
          </w:p>
        </w:tc>
        <w:tc>
          <w:tcPr>
            <w:tcW w:w="1523" w:type="pct"/>
          </w:tcPr>
          <w:p w:rsidR="00594F2C" w:rsidRPr="0011036B" w:rsidRDefault="00016A69" w:rsidP="00B0578D">
            <w:pPr>
              <w:rPr>
                <w:color w:val="000000" w:themeColor="text1"/>
                <w:sz w:val="48"/>
                <w:szCs w:val="48"/>
                <w:lang w:val="en-GB"/>
              </w:rPr>
            </w:pPr>
            <w:r w:rsidRPr="0011036B">
              <w:rPr>
                <w:color w:val="000000" w:themeColor="text1"/>
                <w:sz w:val="48"/>
                <w:szCs w:val="48"/>
                <w:lang w:val="en-GB"/>
              </w:rPr>
              <w:t xml:space="preserve">The text was generally edited to required standards </w:t>
            </w:r>
          </w:p>
        </w:tc>
      </w:tr>
      <w:tr w:rsidR="00594F2C" w:rsidRPr="0011036B">
        <w:trPr>
          <w:trHeight w:val="1178"/>
        </w:trPr>
        <w:tc>
          <w:tcPr>
            <w:tcW w:w="1265" w:type="pct"/>
            <w:noWrap/>
          </w:tcPr>
          <w:p w:rsidR="00594F2C" w:rsidRPr="0011036B" w:rsidRDefault="00594F2C" w:rsidP="00B0578D">
            <w:pPr>
              <w:rPr>
                <w:color w:val="000000" w:themeColor="text1"/>
                <w:sz w:val="48"/>
                <w:szCs w:val="48"/>
                <w:lang w:val="en-GB"/>
              </w:rPr>
            </w:pPr>
            <w:r w:rsidRPr="0011036B">
              <w:rPr>
                <w:color w:val="000000" w:themeColor="text1"/>
                <w:sz w:val="48"/>
                <w:szCs w:val="48"/>
                <w:u w:val="single"/>
                <w:lang w:val="en-GB"/>
              </w:rPr>
              <w:t>Optional/General</w:t>
            </w:r>
            <w:r w:rsidRPr="0011036B">
              <w:rPr>
                <w:color w:val="000000" w:themeColor="text1"/>
                <w:sz w:val="48"/>
                <w:szCs w:val="48"/>
                <w:lang w:val="en-GB"/>
              </w:rPr>
              <w:t xml:space="preserve"> comments</w:t>
            </w:r>
          </w:p>
          <w:p w:rsidR="00594F2C" w:rsidRPr="0011036B" w:rsidRDefault="00594F2C" w:rsidP="00B0578D">
            <w:pPr>
              <w:rPr>
                <w:color w:val="000000" w:themeColor="text1"/>
                <w:sz w:val="48"/>
                <w:szCs w:val="48"/>
                <w:lang w:val="en-GB"/>
              </w:rPr>
            </w:pPr>
          </w:p>
        </w:tc>
        <w:tc>
          <w:tcPr>
            <w:tcW w:w="2212" w:type="pct"/>
          </w:tcPr>
          <w:p w:rsidR="001965C2" w:rsidRPr="0011036B" w:rsidRDefault="001965C2" w:rsidP="00B0578D">
            <w:pPr>
              <w:rPr>
                <w:color w:val="000000" w:themeColor="text1"/>
                <w:sz w:val="48"/>
                <w:szCs w:val="48"/>
              </w:rPr>
            </w:pPr>
            <w:r w:rsidRPr="0011036B">
              <w:rPr>
                <w:color w:val="000000" w:themeColor="text1"/>
                <w:sz w:val="48"/>
                <w:szCs w:val="48"/>
              </w:rPr>
              <w:t xml:space="preserve">The conceptual framework </w:t>
            </w:r>
            <w:proofErr w:type="gramStart"/>
            <w:r w:rsidRPr="0011036B">
              <w:rPr>
                <w:color w:val="000000" w:themeColor="text1"/>
                <w:sz w:val="48"/>
                <w:szCs w:val="48"/>
              </w:rPr>
              <w:t>could be visually improved</w:t>
            </w:r>
            <w:proofErr w:type="gramEnd"/>
            <w:r w:rsidRPr="0011036B">
              <w:rPr>
                <w:color w:val="000000" w:themeColor="text1"/>
                <w:sz w:val="48"/>
                <w:szCs w:val="48"/>
              </w:rPr>
              <w:t xml:space="preserve"> for clarity.</w:t>
            </w:r>
          </w:p>
          <w:p w:rsidR="001965C2" w:rsidRPr="0011036B" w:rsidRDefault="001965C2" w:rsidP="00B0578D">
            <w:pPr>
              <w:rPr>
                <w:color w:val="000000" w:themeColor="text1"/>
                <w:sz w:val="48"/>
                <w:szCs w:val="48"/>
              </w:rPr>
            </w:pPr>
            <w:r w:rsidRPr="0011036B">
              <w:rPr>
                <w:color w:val="000000" w:themeColor="text1"/>
                <w:sz w:val="48"/>
                <w:szCs w:val="48"/>
              </w:rPr>
              <w:t>The discussion section should emphasize the policy implications more strongly, especially for regulators like UMRA.</w:t>
            </w:r>
          </w:p>
          <w:p w:rsidR="00594F2C" w:rsidRPr="0011036B" w:rsidRDefault="001965C2" w:rsidP="00B0578D">
            <w:pPr>
              <w:rPr>
                <w:color w:val="000000" w:themeColor="text1"/>
                <w:sz w:val="48"/>
                <w:szCs w:val="48"/>
              </w:rPr>
            </w:pPr>
            <w:r w:rsidRPr="0011036B">
              <w:rPr>
                <w:color w:val="000000" w:themeColor="text1"/>
                <w:sz w:val="48"/>
                <w:szCs w:val="48"/>
              </w:rPr>
              <w:t>Consider integrating qualitative in</w:t>
            </w:r>
            <w:r w:rsidR="00FE4A92" w:rsidRPr="0011036B">
              <w:rPr>
                <w:color w:val="000000" w:themeColor="text1"/>
                <w:sz w:val="48"/>
                <w:szCs w:val="48"/>
              </w:rPr>
              <w:t>sights (ex:</w:t>
            </w:r>
            <w:r w:rsidRPr="0011036B">
              <w:rPr>
                <w:color w:val="000000" w:themeColor="text1"/>
                <w:sz w:val="48"/>
                <w:szCs w:val="48"/>
              </w:rPr>
              <w:t xml:space="preserve"> staff perceptions) in future studies to </w:t>
            </w:r>
            <w:r w:rsidRPr="0011036B">
              <w:rPr>
                <w:color w:val="000000" w:themeColor="text1"/>
                <w:sz w:val="48"/>
                <w:szCs w:val="48"/>
              </w:rPr>
              <w:lastRenderedPageBreak/>
              <w:t>complement quantitative findings.</w:t>
            </w:r>
          </w:p>
        </w:tc>
        <w:tc>
          <w:tcPr>
            <w:tcW w:w="1523" w:type="pct"/>
          </w:tcPr>
          <w:p w:rsidR="00594F2C" w:rsidRPr="0011036B" w:rsidRDefault="00016A69" w:rsidP="00B0578D">
            <w:pPr>
              <w:rPr>
                <w:color w:val="000000" w:themeColor="text1"/>
                <w:sz w:val="48"/>
                <w:szCs w:val="48"/>
                <w:lang w:val="en-GB"/>
              </w:rPr>
            </w:pPr>
            <w:r w:rsidRPr="0011036B">
              <w:rPr>
                <w:color w:val="000000" w:themeColor="text1"/>
                <w:sz w:val="48"/>
                <w:szCs w:val="48"/>
                <w:lang w:val="en-GB"/>
              </w:rPr>
              <w:lastRenderedPageBreak/>
              <w:t xml:space="preserve">Conceptual framework was improved and well explained. </w:t>
            </w:r>
          </w:p>
          <w:p w:rsidR="00016A69" w:rsidRPr="0011036B" w:rsidRDefault="00016A69" w:rsidP="00B0578D">
            <w:pPr>
              <w:rPr>
                <w:color w:val="000000" w:themeColor="text1"/>
                <w:sz w:val="48"/>
                <w:szCs w:val="48"/>
                <w:lang w:val="en-GB"/>
              </w:rPr>
            </w:pPr>
            <w:r w:rsidRPr="0011036B">
              <w:rPr>
                <w:color w:val="000000" w:themeColor="text1"/>
                <w:sz w:val="48"/>
                <w:szCs w:val="48"/>
                <w:lang w:val="en-GB"/>
              </w:rPr>
              <w:t xml:space="preserve">Discussion section </w:t>
            </w:r>
            <w:proofErr w:type="gramStart"/>
            <w:r w:rsidRPr="0011036B">
              <w:rPr>
                <w:color w:val="000000" w:themeColor="text1"/>
                <w:sz w:val="48"/>
                <w:szCs w:val="48"/>
                <w:lang w:val="en-GB"/>
              </w:rPr>
              <w:t>was properly improved</w:t>
            </w:r>
            <w:proofErr w:type="gramEnd"/>
            <w:r w:rsidRPr="0011036B">
              <w:rPr>
                <w:color w:val="000000" w:themeColor="text1"/>
                <w:sz w:val="48"/>
                <w:szCs w:val="48"/>
                <w:lang w:val="en-GB"/>
              </w:rPr>
              <w:t xml:space="preserve"> as suggested by the reviewers. </w:t>
            </w:r>
          </w:p>
          <w:p w:rsidR="00016A69" w:rsidRPr="0011036B" w:rsidRDefault="00016A69" w:rsidP="00B0578D">
            <w:pPr>
              <w:rPr>
                <w:color w:val="000000" w:themeColor="text1"/>
                <w:sz w:val="48"/>
                <w:szCs w:val="48"/>
                <w:lang w:val="en-GB"/>
              </w:rPr>
            </w:pPr>
            <w:r w:rsidRPr="0011036B">
              <w:rPr>
                <w:color w:val="000000" w:themeColor="text1"/>
                <w:sz w:val="48"/>
                <w:szCs w:val="48"/>
                <w:lang w:val="en-GB"/>
              </w:rPr>
              <w:t xml:space="preserve">Quantitative findings were properly </w:t>
            </w:r>
            <w:r w:rsidR="0011036B" w:rsidRPr="0011036B">
              <w:rPr>
                <w:color w:val="000000" w:themeColor="text1"/>
                <w:sz w:val="48"/>
                <w:szCs w:val="48"/>
                <w:lang w:val="en-GB"/>
              </w:rPr>
              <w:t xml:space="preserve">written to meet the </w:t>
            </w:r>
            <w:r w:rsidR="0011036B" w:rsidRPr="0011036B">
              <w:rPr>
                <w:color w:val="000000" w:themeColor="text1"/>
                <w:sz w:val="48"/>
                <w:szCs w:val="48"/>
                <w:lang w:val="en-GB"/>
              </w:rPr>
              <w:lastRenderedPageBreak/>
              <w:t xml:space="preserve">required standards </w:t>
            </w:r>
          </w:p>
        </w:tc>
      </w:tr>
    </w:tbl>
    <w:p w:rsidR="00594F2C" w:rsidRPr="0011036B" w:rsidRDefault="00594F2C" w:rsidP="00B0578D">
      <w:pPr>
        <w:rPr>
          <w:color w:val="000000" w:themeColor="text1"/>
          <w:sz w:val="48"/>
          <w:szCs w:val="48"/>
          <w:u w:val="single"/>
          <w:lang w:val="en-GB"/>
        </w:rPr>
      </w:pPr>
    </w:p>
    <w:p w:rsidR="00594F2C" w:rsidRPr="0011036B" w:rsidRDefault="00594F2C" w:rsidP="00B0578D">
      <w:pPr>
        <w:rPr>
          <w:color w:val="000000" w:themeColor="text1"/>
          <w:sz w:val="48"/>
          <w:szCs w:val="48"/>
          <w:u w:val="single"/>
          <w:lang w:val="en-GB"/>
        </w:rPr>
      </w:pPr>
    </w:p>
    <w:p w:rsidR="00594F2C" w:rsidRPr="0011036B" w:rsidRDefault="00594F2C" w:rsidP="00B0578D">
      <w:pPr>
        <w:rPr>
          <w:color w:val="000000" w:themeColor="text1"/>
          <w:sz w:val="48"/>
          <w:szCs w:val="48"/>
          <w:u w:val="single"/>
          <w:lang w:val="en-GB"/>
        </w:rPr>
      </w:pPr>
    </w:p>
    <w:p w:rsidR="00594F2C" w:rsidRPr="0011036B" w:rsidRDefault="00594F2C" w:rsidP="00B0578D">
      <w:pPr>
        <w:rPr>
          <w:color w:val="000000" w:themeColor="text1"/>
          <w:sz w:val="48"/>
          <w:szCs w:val="48"/>
          <w:u w:val="single"/>
          <w:lang w:val="en-GB"/>
        </w:rPr>
      </w:pPr>
    </w:p>
    <w:p w:rsidR="00594F2C" w:rsidRPr="0011036B" w:rsidRDefault="00594F2C" w:rsidP="00B0578D">
      <w:pPr>
        <w:rPr>
          <w:color w:val="000000" w:themeColor="text1"/>
          <w:sz w:val="48"/>
          <w:szCs w:val="48"/>
          <w:u w:val="single"/>
          <w:lang w:val="en-GB"/>
        </w:rPr>
      </w:pPr>
    </w:p>
    <w:p w:rsidR="00594F2C" w:rsidRPr="0011036B" w:rsidRDefault="00594F2C" w:rsidP="00B0578D">
      <w:pPr>
        <w:rPr>
          <w:color w:val="000000" w:themeColor="text1"/>
          <w:sz w:val="48"/>
          <w:szCs w:val="48"/>
          <w:u w:val="single"/>
          <w:lang w:val="en-GB"/>
        </w:rPr>
      </w:pPr>
    </w:p>
    <w:p w:rsidR="00594F2C" w:rsidRPr="0011036B" w:rsidRDefault="00594F2C" w:rsidP="00B0578D">
      <w:pPr>
        <w:rPr>
          <w:color w:val="000000" w:themeColor="text1"/>
          <w:sz w:val="48"/>
          <w:szCs w:val="48"/>
          <w:u w:val="single"/>
          <w:lang w:val="en-GB"/>
        </w:rPr>
      </w:pPr>
    </w:p>
    <w:p w:rsidR="00594F2C" w:rsidRPr="0011036B" w:rsidRDefault="00594F2C" w:rsidP="00B0578D">
      <w:pPr>
        <w:rPr>
          <w:color w:val="000000" w:themeColor="text1"/>
          <w:sz w:val="48"/>
          <w:szCs w:val="48"/>
          <w:u w:val="single"/>
          <w:lang w:val="en-GB"/>
        </w:rPr>
      </w:pPr>
    </w:p>
    <w:p w:rsidR="00594F2C" w:rsidRPr="0011036B" w:rsidRDefault="00594F2C" w:rsidP="00B0578D">
      <w:pPr>
        <w:rPr>
          <w:color w:val="000000" w:themeColor="text1"/>
          <w:sz w:val="48"/>
          <w:szCs w:val="48"/>
          <w:u w:val="single"/>
          <w:lang w:val="en-GB"/>
        </w:rPr>
      </w:pPr>
    </w:p>
    <w:p w:rsidR="00594F2C" w:rsidRPr="0011036B" w:rsidRDefault="00594F2C" w:rsidP="00B0578D">
      <w:pPr>
        <w:rPr>
          <w:color w:val="000000" w:themeColor="text1"/>
          <w:sz w:val="48"/>
          <w:szCs w:val="48"/>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8454"/>
        <w:gridCol w:w="6354"/>
        <w:gridCol w:w="6342"/>
      </w:tblGrid>
      <w:tr w:rsidR="00667F3F" w:rsidRPr="0011036B">
        <w:tc>
          <w:tcPr>
            <w:tcW w:w="5000" w:type="pct"/>
            <w:gridSpan w:val="3"/>
            <w:tcBorders>
              <w:top w:val="nil"/>
              <w:left w:val="nil"/>
              <w:right w:val="nil"/>
            </w:tcBorders>
            <w:noWrap/>
            <w:tcMar>
              <w:top w:w="0" w:type="dxa"/>
              <w:left w:w="108" w:type="dxa"/>
              <w:bottom w:w="0" w:type="dxa"/>
              <w:right w:w="108" w:type="dxa"/>
            </w:tcMar>
            <w:vAlign w:val="center"/>
          </w:tcPr>
          <w:p w:rsidR="00667F3F" w:rsidRPr="0011036B" w:rsidRDefault="00667F3F" w:rsidP="00B0578D">
            <w:pPr>
              <w:rPr>
                <w:rFonts w:eastAsia="Arial Unicode MS"/>
                <w:color w:val="000000" w:themeColor="text1"/>
                <w:sz w:val="48"/>
                <w:szCs w:val="48"/>
                <w:u w:val="single"/>
                <w:lang w:val="en-GB"/>
              </w:rPr>
            </w:pPr>
            <w:bookmarkStart w:id="6" w:name="_Hlk156057883"/>
            <w:bookmarkStart w:id="7" w:name="_Hlk156057704"/>
            <w:r w:rsidRPr="0011036B">
              <w:rPr>
                <w:rFonts w:eastAsia="Arial Unicode MS"/>
                <w:color w:val="000000" w:themeColor="text1"/>
                <w:sz w:val="48"/>
                <w:szCs w:val="48"/>
                <w:highlight w:val="yellow"/>
                <w:u w:val="single"/>
                <w:lang w:val="en-GB"/>
              </w:rPr>
              <w:t>PART  2:</w:t>
            </w:r>
            <w:r w:rsidRPr="0011036B">
              <w:rPr>
                <w:rFonts w:eastAsia="Arial Unicode MS"/>
                <w:color w:val="000000" w:themeColor="text1"/>
                <w:sz w:val="48"/>
                <w:szCs w:val="48"/>
                <w:u w:val="single"/>
                <w:lang w:val="en-GB"/>
              </w:rPr>
              <w:t xml:space="preserve"> </w:t>
            </w:r>
          </w:p>
          <w:p w:rsidR="00667F3F" w:rsidRPr="0011036B" w:rsidRDefault="00667F3F" w:rsidP="00B0578D">
            <w:pPr>
              <w:rPr>
                <w:rFonts w:eastAsia="Arial Unicode MS"/>
                <w:color w:val="000000" w:themeColor="text1"/>
                <w:sz w:val="48"/>
                <w:szCs w:val="48"/>
                <w:u w:val="single"/>
                <w:lang w:val="en-GB"/>
              </w:rPr>
            </w:pPr>
          </w:p>
        </w:tc>
      </w:tr>
      <w:tr w:rsidR="0011036B" w:rsidRPr="0011036B">
        <w:tc>
          <w:tcPr>
            <w:tcW w:w="1615" w:type="pct"/>
            <w:noWrap/>
            <w:tcMar>
              <w:top w:w="0" w:type="dxa"/>
              <w:left w:w="108" w:type="dxa"/>
              <w:bottom w:w="0" w:type="dxa"/>
              <w:right w:w="108" w:type="dxa"/>
            </w:tcMar>
            <w:vAlign w:val="center"/>
          </w:tcPr>
          <w:p w:rsidR="00667F3F" w:rsidRPr="0011036B" w:rsidRDefault="00667F3F" w:rsidP="00B0578D">
            <w:pPr>
              <w:rPr>
                <w:rFonts w:eastAsia="Arial Unicode MS"/>
                <w:color w:val="000000" w:themeColor="text1"/>
                <w:sz w:val="48"/>
                <w:szCs w:val="48"/>
                <w:lang w:val="en-GB"/>
              </w:rPr>
            </w:pPr>
          </w:p>
        </w:tc>
        <w:tc>
          <w:tcPr>
            <w:tcW w:w="1694" w:type="pct"/>
            <w:tcMar>
              <w:top w:w="0" w:type="dxa"/>
              <w:left w:w="108" w:type="dxa"/>
              <w:bottom w:w="0" w:type="dxa"/>
              <w:right w:w="108" w:type="dxa"/>
            </w:tcMar>
          </w:tcPr>
          <w:p w:rsidR="00667F3F" w:rsidRPr="0011036B" w:rsidRDefault="00667F3F" w:rsidP="00B0578D">
            <w:pPr>
              <w:rPr>
                <w:rFonts w:eastAsia="MS Mincho"/>
                <w:color w:val="000000" w:themeColor="text1"/>
                <w:sz w:val="48"/>
                <w:szCs w:val="48"/>
                <w:lang w:val="en-GB"/>
              </w:rPr>
            </w:pPr>
            <w:r w:rsidRPr="0011036B">
              <w:rPr>
                <w:rFonts w:eastAsia="MS Mincho"/>
                <w:color w:val="000000" w:themeColor="text1"/>
                <w:sz w:val="48"/>
                <w:szCs w:val="48"/>
                <w:lang w:val="en-GB"/>
              </w:rPr>
              <w:t>Reviewer’s comment</w:t>
            </w:r>
          </w:p>
        </w:tc>
        <w:tc>
          <w:tcPr>
            <w:tcW w:w="1691" w:type="pct"/>
          </w:tcPr>
          <w:p w:rsidR="00667F3F" w:rsidRPr="0011036B" w:rsidRDefault="00667F3F" w:rsidP="00B0578D">
            <w:pPr>
              <w:rPr>
                <w:rFonts w:eastAsia="Calibri"/>
                <w:color w:val="000000" w:themeColor="text1"/>
                <w:kern w:val="2"/>
                <w:sz w:val="48"/>
                <w:szCs w:val="48"/>
                <w:lang w:val="en-IN"/>
              </w:rPr>
            </w:pPr>
            <w:r w:rsidRPr="0011036B">
              <w:rPr>
                <w:rFonts w:eastAsia="Calibri"/>
                <w:color w:val="000000" w:themeColor="text1"/>
                <w:kern w:val="2"/>
                <w:sz w:val="48"/>
                <w:szCs w:val="48"/>
                <w:lang w:val="en-IN"/>
              </w:rPr>
              <w:t>Author’s Feedback (It is mandatory that authors should write his/her feedback here)</w:t>
            </w:r>
          </w:p>
          <w:p w:rsidR="00667F3F" w:rsidRPr="0011036B" w:rsidRDefault="00667F3F" w:rsidP="00B0578D">
            <w:pPr>
              <w:rPr>
                <w:rFonts w:eastAsia="MS Mincho"/>
                <w:color w:val="000000" w:themeColor="text1"/>
                <w:sz w:val="48"/>
                <w:szCs w:val="48"/>
                <w:lang w:val="en-GB"/>
              </w:rPr>
            </w:pPr>
          </w:p>
        </w:tc>
      </w:tr>
      <w:tr w:rsidR="0011036B" w:rsidRPr="0011036B">
        <w:trPr>
          <w:trHeight w:val="890"/>
        </w:trPr>
        <w:tc>
          <w:tcPr>
            <w:tcW w:w="1615" w:type="pct"/>
            <w:noWrap/>
            <w:tcMar>
              <w:top w:w="0" w:type="dxa"/>
              <w:left w:w="108" w:type="dxa"/>
              <w:bottom w:w="0" w:type="dxa"/>
              <w:right w:w="108" w:type="dxa"/>
            </w:tcMar>
            <w:vAlign w:val="center"/>
          </w:tcPr>
          <w:p w:rsidR="00667F3F" w:rsidRPr="0011036B" w:rsidRDefault="00667F3F" w:rsidP="00B0578D">
            <w:pPr>
              <w:rPr>
                <w:rFonts w:eastAsia="Arial Unicode MS"/>
                <w:color w:val="000000" w:themeColor="text1"/>
                <w:sz w:val="48"/>
                <w:szCs w:val="48"/>
                <w:lang w:val="en-GB"/>
              </w:rPr>
            </w:pPr>
            <w:r w:rsidRPr="0011036B">
              <w:rPr>
                <w:rFonts w:eastAsia="Arial Unicode MS"/>
                <w:color w:val="000000" w:themeColor="text1"/>
                <w:sz w:val="48"/>
                <w:szCs w:val="48"/>
                <w:lang w:val="en-GB"/>
              </w:rPr>
              <w:t xml:space="preserve">Are there ethical issues in this manuscript? </w:t>
            </w:r>
          </w:p>
          <w:p w:rsidR="00667F3F" w:rsidRPr="0011036B" w:rsidRDefault="00667F3F" w:rsidP="00B0578D">
            <w:pPr>
              <w:rPr>
                <w:rFonts w:eastAsia="Arial Unicode MS"/>
                <w:color w:val="000000" w:themeColor="text1"/>
                <w:sz w:val="48"/>
                <w:szCs w:val="48"/>
                <w:lang w:val="en-GB"/>
              </w:rPr>
            </w:pPr>
          </w:p>
        </w:tc>
        <w:tc>
          <w:tcPr>
            <w:tcW w:w="1694" w:type="pct"/>
            <w:tcMar>
              <w:top w:w="0" w:type="dxa"/>
              <w:left w:w="108" w:type="dxa"/>
              <w:bottom w:w="0" w:type="dxa"/>
              <w:right w:w="108" w:type="dxa"/>
            </w:tcMar>
            <w:vAlign w:val="center"/>
          </w:tcPr>
          <w:p w:rsidR="00667F3F" w:rsidRPr="0011036B" w:rsidRDefault="00667F3F" w:rsidP="00B0578D">
            <w:pPr>
              <w:rPr>
                <w:rFonts w:eastAsia="Arial Unicode MS"/>
                <w:i/>
                <w:iCs/>
                <w:color w:val="000000" w:themeColor="text1"/>
                <w:sz w:val="48"/>
                <w:szCs w:val="48"/>
                <w:u w:val="single"/>
                <w:lang w:val="en-GB"/>
              </w:rPr>
            </w:pPr>
            <w:r w:rsidRPr="0011036B">
              <w:rPr>
                <w:rFonts w:eastAsia="Arial Unicode MS"/>
                <w:i/>
                <w:iCs/>
                <w:color w:val="000000" w:themeColor="text1"/>
                <w:sz w:val="48"/>
                <w:szCs w:val="48"/>
                <w:u w:val="single"/>
                <w:lang w:val="en-GB"/>
              </w:rPr>
              <w:t>(If yes, Kindly please write down the ethical issues here in details)</w:t>
            </w:r>
          </w:p>
          <w:p w:rsidR="00667F3F" w:rsidRPr="0011036B" w:rsidRDefault="00667F3F" w:rsidP="00B0578D">
            <w:pPr>
              <w:rPr>
                <w:rFonts w:eastAsia="Arial Unicode MS"/>
                <w:color w:val="000000" w:themeColor="text1"/>
                <w:sz w:val="48"/>
                <w:szCs w:val="48"/>
                <w:lang w:val="en-GB"/>
              </w:rPr>
            </w:pPr>
          </w:p>
          <w:p w:rsidR="00667F3F" w:rsidRPr="0011036B" w:rsidRDefault="00667F3F" w:rsidP="00B0578D">
            <w:pPr>
              <w:rPr>
                <w:rFonts w:eastAsia="Arial Unicode MS"/>
                <w:color w:val="000000" w:themeColor="text1"/>
                <w:sz w:val="48"/>
                <w:szCs w:val="48"/>
                <w:lang w:val="en-GB"/>
              </w:rPr>
            </w:pPr>
          </w:p>
        </w:tc>
        <w:tc>
          <w:tcPr>
            <w:tcW w:w="1691" w:type="pct"/>
            <w:vAlign w:val="center"/>
          </w:tcPr>
          <w:p w:rsidR="00667F3F" w:rsidRPr="0011036B" w:rsidRDefault="00CE7AB9" w:rsidP="00CE7AB9">
            <w:pPr>
              <w:spacing w:line="360" w:lineRule="auto"/>
              <w:rPr>
                <w:rFonts w:eastAsia="Arial Unicode MS"/>
                <w:color w:val="000000" w:themeColor="text1"/>
                <w:sz w:val="48"/>
                <w:szCs w:val="48"/>
                <w:lang w:val="en-GB"/>
              </w:rPr>
            </w:pPr>
            <w:r>
              <w:rPr>
                <w:rFonts w:eastAsia="Arial Unicode MS"/>
                <w:color w:val="000000" w:themeColor="text1"/>
                <w:sz w:val="48"/>
                <w:szCs w:val="48"/>
                <w:lang w:val="en-GB"/>
              </w:rPr>
              <w:t>NO</w:t>
            </w:r>
          </w:p>
        </w:tc>
      </w:tr>
      <w:bookmarkEnd w:id="6"/>
    </w:tbl>
    <w:p w:rsidR="00667F3F" w:rsidRPr="0011036B" w:rsidRDefault="00667F3F" w:rsidP="00B0578D">
      <w:pPr>
        <w:rPr>
          <w:color w:val="000000" w:themeColor="text1"/>
          <w:sz w:val="48"/>
          <w:szCs w:val="48"/>
        </w:rPr>
      </w:pPr>
    </w:p>
    <w:p w:rsidR="00667F3F" w:rsidRPr="0011036B" w:rsidRDefault="00667F3F" w:rsidP="00B0578D">
      <w:pPr>
        <w:rPr>
          <w:color w:val="000000" w:themeColor="text1"/>
          <w:sz w:val="48"/>
          <w:szCs w:val="48"/>
        </w:rPr>
      </w:pPr>
    </w:p>
    <w:p w:rsidR="00667F3F" w:rsidRPr="0011036B" w:rsidRDefault="00667F3F" w:rsidP="00B0578D">
      <w:pPr>
        <w:rPr>
          <w:color w:val="000000" w:themeColor="text1"/>
          <w:sz w:val="48"/>
          <w:szCs w:val="48"/>
          <w:u w:val="single"/>
          <w:lang w:val="en-GB"/>
        </w:rPr>
      </w:pPr>
    </w:p>
    <w:bookmarkEnd w:id="7"/>
    <w:p w:rsidR="00667F3F" w:rsidRPr="0011036B" w:rsidRDefault="00667F3F" w:rsidP="00B0578D">
      <w:pPr>
        <w:rPr>
          <w:color w:val="000000" w:themeColor="text1"/>
          <w:sz w:val="48"/>
          <w:szCs w:val="48"/>
        </w:rPr>
      </w:pPr>
    </w:p>
    <w:bookmarkEnd w:id="0"/>
    <w:bookmarkEnd w:id="1"/>
    <w:p w:rsidR="00594F2C" w:rsidRPr="0011036B" w:rsidRDefault="00594F2C" w:rsidP="00B0578D">
      <w:pPr>
        <w:rPr>
          <w:color w:val="000000" w:themeColor="text1"/>
          <w:sz w:val="48"/>
          <w:szCs w:val="48"/>
          <w:u w:val="single"/>
          <w:lang w:val="en-GB"/>
        </w:rPr>
      </w:pPr>
    </w:p>
    <w:sectPr w:rsidR="00594F2C" w:rsidRPr="0011036B" w:rsidSect="006A79C4">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4E8" w:rsidRPr="0000007A" w:rsidRDefault="005854E8" w:rsidP="0099583E">
      <w:r>
        <w:separator/>
      </w:r>
    </w:p>
  </w:endnote>
  <w:endnote w:type="continuationSeparator" w:id="0">
    <w:p w:rsidR="005854E8" w:rsidRPr="0000007A" w:rsidRDefault="005854E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B13DB" w:rsidRPr="00EB13DB">
      <w:rPr>
        <w:sz w:val="16"/>
      </w:rPr>
      <w:t xml:space="preserve">Version: </w:t>
    </w:r>
    <w:r w:rsidR="001B2BA7">
      <w:rPr>
        <w:sz w:val="16"/>
      </w:rPr>
      <w:t>3</w:t>
    </w:r>
    <w:r w:rsidR="00EB13DB" w:rsidRPr="00EB13DB">
      <w:rPr>
        <w:sz w:val="16"/>
      </w:rPr>
      <w:t xml:space="preserve"> (0</w:t>
    </w:r>
    <w:r w:rsidR="001B2BA7">
      <w:rPr>
        <w:sz w:val="16"/>
      </w:rPr>
      <w:t>7</w:t>
    </w:r>
    <w:r w:rsidR="00EB13DB" w:rsidRPr="00EB13DB">
      <w:rPr>
        <w:sz w:val="16"/>
      </w:rPr>
      <w:t>-07-2024)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4E8" w:rsidRPr="0000007A" w:rsidRDefault="005854E8" w:rsidP="0099583E">
      <w:r>
        <w:separator/>
      </w:r>
    </w:p>
  </w:footnote>
  <w:footnote w:type="continuationSeparator" w:id="0">
    <w:p w:rsidR="005854E8" w:rsidRPr="0000007A" w:rsidRDefault="005854E8"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B2BA7">
      <w:rPr>
        <w:rFonts w:ascii="Arial" w:hAnsi="Arial" w:cs="Arial"/>
        <w:b/>
        <w:bCs/>
        <w:color w:val="003399"/>
        <w:u w:val="single"/>
        <w:lang w:val="en-GB"/>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9EA55B6"/>
    <w:multiLevelType w:val="multilevel"/>
    <w:tmpl w:val="F1D08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5D1D7139"/>
    <w:multiLevelType w:val="multilevel"/>
    <w:tmpl w:val="EDB4C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1"/>
  </w:num>
  <w:num w:numId="10">
    <w:abstractNumId w:val="2"/>
  </w:num>
  <w:num w:numId="11">
    <w:abstractNumId w:val="1"/>
  </w:num>
  <w:num w:numId="12">
    <w:abstractNumId w:val="6"/>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131078"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16A69"/>
    <w:rsid w:val="00021981"/>
    <w:rsid w:val="000234E1"/>
    <w:rsid w:val="0002430A"/>
    <w:rsid w:val="0002598E"/>
    <w:rsid w:val="00037D52"/>
    <w:rsid w:val="000450FC"/>
    <w:rsid w:val="00056CB0"/>
    <w:rsid w:val="000577C2"/>
    <w:rsid w:val="00060142"/>
    <w:rsid w:val="000617BB"/>
    <w:rsid w:val="0006257C"/>
    <w:rsid w:val="00062BC8"/>
    <w:rsid w:val="00084D7C"/>
    <w:rsid w:val="00091112"/>
    <w:rsid w:val="000936AC"/>
    <w:rsid w:val="00095A59"/>
    <w:rsid w:val="000A2134"/>
    <w:rsid w:val="000A6F41"/>
    <w:rsid w:val="000B4EE5"/>
    <w:rsid w:val="000B74A1"/>
    <w:rsid w:val="000B757E"/>
    <w:rsid w:val="000C0837"/>
    <w:rsid w:val="000C3B7E"/>
    <w:rsid w:val="00100577"/>
    <w:rsid w:val="00101322"/>
    <w:rsid w:val="0011036B"/>
    <w:rsid w:val="00136984"/>
    <w:rsid w:val="00144521"/>
    <w:rsid w:val="00150304"/>
    <w:rsid w:val="0015296D"/>
    <w:rsid w:val="00163622"/>
    <w:rsid w:val="001645A2"/>
    <w:rsid w:val="00164F4E"/>
    <w:rsid w:val="00165685"/>
    <w:rsid w:val="0017480A"/>
    <w:rsid w:val="001766DF"/>
    <w:rsid w:val="00184644"/>
    <w:rsid w:val="0018753A"/>
    <w:rsid w:val="0019527A"/>
    <w:rsid w:val="001965C2"/>
    <w:rsid w:val="00197E68"/>
    <w:rsid w:val="001A1605"/>
    <w:rsid w:val="001B0C63"/>
    <w:rsid w:val="001B2BA7"/>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104B"/>
    <w:rsid w:val="00291D08"/>
    <w:rsid w:val="00293482"/>
    <w:rsid w:val="002D7EA9"/>
    <w:rsid w:val="002E1211"/>
    <w:rsid w:val="002E2339"/>
    <w:rsid w:val="002E6D86"/>
    <w:rsid w:val="002F6935"/>
    <w:rsid w:val="00300E50"/>
    <w:rsid w:val="00312559"/>
    <w:rsid w:val="00315795"/>
    <w:rsid w:val="003204B8"/>
    <w:rsid w:val="0033692F"/>
    <w:rsid w:val="00346223"/>
    <w:rsid w:val="003A04E7"/>
    <w:rsid w:val="003A4991"/>
    <w:rsid w:val="003A6E1A"/>
    <w:rsid w:val="003B2172"/>
    <w:rsid w:val="003B7362"/>
    <w:rsid w:val="003C2799"/>
    <w:rsid w:val="003E746A"/>
    <w:rsid w:val="003F4CD6"/>
    <w:rsid w:val="003F6709"/>
    <w:rsid w:val="0040501E"/>
    <w:rsid w:val="0042465A"/>
    <w:rsid w:val="004356CC"/>
    <w:rsid w:val="00435B36"/>
    <w:rsid w:val="00442B24"/>
    <w:rsid w:val="0044444D"/>
    <w:rsid w:val="0044519B"/>
    <w:rsid w:val="00445B35"/>
    <w:rsid w:val="00446659"/>
    <w:rsid w:val="00457AB1"/>
    <w:rsid w:val="00457BC0"/>
    <w:rsid w:val="00462996"/>
    <w:rsid w:val="004674B4"/>
    <w:rsid w:val="00484C52"/>
    <w:rsid w:val="00495F52"/>
    <w:rsid w:val="004B21A0"/>
    <w:rsid w:val="004B4CAD"/>
    <w:rsid w:val="004B4FDC"/>
    <w:rsid w:val="004C3DF1"/>
    <w:rsid w:val="004C5BE2"/>
    <w:rsid w:val="004D2E36"/>
    <w:rsid w:val="004E2188"/>
    <w:rsid w:val="00503AB6"/>
    <w:rsid w:val="005047C5"/>
    <w:rsid w:val="00510920"/>
    <w:rsid w:val="00521812"/>
    <w:rsid w:val="00523D2C"/>
    <w:rsid w:val="00531C82"/>
    <w:rsid w:val="005339A8"/>
    <w:rsid w:val="00533FC1"/>
    <w:rsid w:val="00542A78"/>
    <w:rsid w:val="0054564B"/>
    <w:rsid w:val="00545A13"/>
    <w:rsid w:val="00546343"/>
    <w:rsid w:val="00557CD3"/>
    <w:rsid w:val="00560D3C"/>
    <w:rsid w:val="00567DE0"/>
    <w:rsid w:val="005735A5"/>
    <w:rsid w:val="005854E8"/>
    <w:rsid w:val="00594F2C"/>
    <w:rsid w:val="005A5BE0"/>
    <w:rsid w:val="005B12E0"/>
    <w:rsid w:val="005C03A2"/>
    <w:rsid w:val="005C25A0"/>
    <w:rsid w:val="005D230D"/>
    <w:rsid w:val="005F3724"/>
    <w:rsid w:val="00602F7D"/>
    <w:rsid w:val="00605952"/>
    <w:rsid w:val="00620677"/>
    <w:rsid w:val="0062173E"/>
    <w:rsid w:val="00624032"/>
    <w:rsid w:val="00645A56"/>
    <w:rsid w:val="006532DF"/>
    <w:rsid w:val="0065579D"/>
    <w:rsid w:val="00663792"/>
    <w:rsid w:val="00667F3F"/>
    <w:rsid w:val="0067046C"/>
    <w:rsid w:val="00676845"/>
    <w:rsid w:val="00680547"/>
    <w:rsid w:val="0068446F"/>
    <w:rsid w:val="0069428E"/>
    <w:rsid w:val="00696CAD"/>
    <w:rsid w:val="006A5E0B"/>
    <w:rsid w:val="006A79C4"/>
    <w:rsid w:val="006C3797"/>
    <w:rsid w:val="006E1890"/>
    <w:rsid w:val="006E7D6E"/>
    <w:rsid w:val="006F6F2F"/>
    <w:rsid w:val="00701186"/>
    <w:rsid w:val="00707BE1"/>
    <w:rsid w:val="00716F3D"/>
    <w:rsid w:val="007238EB"/>
    <w:rsid w:val="0072577A"/>
    <w:rsid w:val="0072789A"/>
    <w:rsid w:val="007317C3"/>
    <w:rsid w:val="00734756"/>
    <w:rsid w:val="0073538B"/>
    <w:rsid w:val="00741BD0"/>
    <w:rsid w:val="007426E6"/>
    <w:rsid w:val="00746370"/>
    <w:rsid w:val="00766889"/>
    <w:rsid w:val="00766A0D"/>
    <w:rsid w:val="00767F8C"/>
    <w:rsid w:val="00780B67"/>
    <w:rsid w:val="007B1099"/>
    <w:rsid w:val="007B4290"/>
    <w:rsid w:val="007B6E18"/>
    <w:rsid w:val="007D0246"/>
    <w:rsid w:val="007F5873"/>
    <w:rsid w:val="00806382"/>
    <w:rsid w:val="00814E6F"/>
    <w:rsid w:val="00815F94"/>
    <w:rsid w:val="0082108C"/>
    <w:rsid w:val="0082130C"/>
    <w:rsid w:val="008224E2"/>
    <w:rsid w:val="00825DC9"/>
    <w:rsid w:val="0082676D"/>
    <w:rsid w:val="00831055"/>
    <w:rsid w:val="008423BB"/>
    <w:rsid w:val="00846F1F"/>
    <w:rsid w:val="008504CE"/>
    <w:rsid w:val="0087201B"/>
    <w:rsid w:val="00877F10"/>
    <w:rsid w:val="00882091"/>
    <w:rsid w:val="008913D5"/>
    <w:rsid w:val="00893E75"/>
    <w:rsid w:val="008C2778"/>
    <w:rsid w:val="008C2F62"/>
    <w:rsid w:val="008D020E"/>
    <w:rsid w:val="008D1117"/>
    <w:rsid w:val="008D15A4"/>
    <w:rsid w:val="008E519D"/>
    <w:rsid w:val="008F36E4"/>
    <w:rsid w:val="009203D8"/>
    <w:rsid w:val="00933C8B"/>
    <w:rsid w:val="009553EC"/>
    <w:rsid w:val="0097330E"/>
    <w:rsid w:val="00974330"/>
    <w:rsid w:val="0097498C"/>
    <w:rsid w:val="00982766"/>
    <w:rsid w:val="009852C4"/>
    <w:rsid w:val="00985F26"/>
    <w:rsid w:val="0099583E"/>
    <w:rsid w:val="009A0242"/>
    <w:rsid w:val="009A59ED"/>
    <w:rsid w:val="009B5AA8"/>
    <w:rsid w:val="009B5AD4"/>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578D"/>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B72DB"/>
    <w:rsid w:val="00BC1754"/>
    <w:rsid w:val="00BC402F"/>
    <w:rsid w:val="00BC6E24"/>
    <w:rsid w:val="00BD27BA"/>
    <w:rsid w:val="00BD5B9E"/>
    <w:rsid w:val="00BE13EF"/>
    <w:rsid w:val="00BE40A5"/>
    <w:rsid w:val="00BE6454"/>
    <w:rsid w:val="00BF39A4"/>
    <w:rsid w:val="00C02797"/>
    <w:rsid w:val="00C10283"/>
    <w:rsid w:val="00C110CC"/>
    <w:rsid w:val="00C22886"/>
    <w:rsid w:val="00C25C8F"/>
    <w:rsid w:val="00C263C6"/>
    <w:rsid w:val="00C635B6"/>
    <w:rsid w:val="00C6699A"/>
    <w:rsid w:val="00C70DFC"/>
    <w:rsid w:val="00C82466"/>
    <w:rsid w:val="00C84097"/>
    <w:rsid w:val="00CB35A5"/>
    <w:rsid w:val="00CB429B"/>
    <w:rsid w:val="00CC2753"/>
    <w:rsid w:val="00CD093E"/>
    <w:rsid w:val="00CD1556"/>
    <w:rsid w:val="00CD1FD7"/>
    <w:rsid w:val="00CE199A"/>
    <w:rsid w:val="00CE5AC7"/>
    <w:rsid w:val="00CE7AB9"/>
    <w:rsid w:val="00CF0BBB"/>
    <w:rsid w:val="00CF6467"/>
    <w:rsid w:val="00D1283A"/>
    <w:rsid w:val="00D17979"/>
    <w:rsid w:val="00D2075F"/>
    <w:rsid w:val="00D3257B"/>
    <w:rsid w:val="00D40416"/>
    <w:rsid w:val="00D45CF7"/>
    <w:rsid w:val="00D4782A"/>
    <w:rsid w:val="00D73FCF"/>
    <w:rsid w:val="00D7603E"/>
    <w:rsid w:val="00D8579C"/>
    <w:rsid w:val="00D90124"/>
    <w:rsid w:val="00D9392F"/>
    <w:rsid w:val="00DA41F5"/>
    <w:rsid w:val="00DB5B54"/>
    <w:rsid w:val="00DB7E1B"/>
    <w:rsid w:val="00DC1D81"/>
    <w:rsid w:val="00E1195A"/>
    <w:rsid w:val="00E232CD"/>
    <w:rsid w:val="00E451EA"/>
    <w:rsid w:val="00E53E52"/>
    <w:rsid w:val="00E57F4B"/>
    <w:rsid w:val="00E63889"/>
    <w:rsid w:val="00E65693"/>
    <w:rsid w:val="00E65EB7"/>
    <w:rsid w:val="00E71C8D"/>
    <w:rsid w:val="00E72360"/>
    <w:rsid w:val="00E74B79"/>
    <w:rsid w:val="00E816A8"/>
    <w:rsid w:val="00E972A7"/>
    <w:rsid w:val="00EA2839"/>
    <w:rsid w:val="00EA3BF7"/>
    <w:rsid w:val="00EA4644"/>
    <w:rsid w:val="00EB13DB"/>
    <w:rsid w:val="00EB3E91"/>
    <w:rsid w:val="00EC6894"/>
    <w:rsid w:val="00ED6B12"/>
    <w:rsid w:val="00EE0D3E"/>
    <w:rsid w:val="00EE5A94"/>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E4A92"/>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9B5AD4"/>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6699A"/>
    <w:rPr>
      <w:color w:val="605E5C"/>
      <w:shd w:val="clear" w:color="auto" w:fill="E1DFDD"/>
    </w:rPr>
  </w:style>
  <w:style w:type="character" w:styleId="Strong">
    <w:name w:val="Strong"/>
    <w:uiPriority w:val="22"/>
    <w:qFormat/>
    <w:rsid w:val="001965C2"/>
    <w:rPr>
      <w:b/>
      <w:bCs/>
    </w:rPr>
  </w:style>
  <w:style w:type="character" w:customStyle="1" w:styleId="Heading3Char">
    <w:name w:val="Heading 3 Char"/>
    <w:link w:val="Heading3"/>
    <w:uiPriority w:val="9"/>
    <w:semiHidden/>
    <w:rsid w:val="009B5AD4"/>
    <w:rPr>
      <w:rFonts w:ascii="Calibri Light" w:eastAsia="Times New Roman" w:hAnsi="Calibri Light"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9B5AD4"/>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6699A"/>
    <w:rPr>
      <w:color w:val="605E5C"/>
      <w:shd w:val="clear" w:color="auto" w:fill="E1DFDD"/>
    </w:rPr>
  </w:style>
  <w:style w:type="character" w:styleId="Strong">
    <w:name w:val="Strong"/>
    <w:uiPriority w:val="22"/>
    <w:qFormat/>
    <w:rsid w:val="001965C2"/>
    <w:rPr>
      <w:b/>
      <w:bCs/>
    </w:rPr>
  </w:style>
  <w:style w:type="character" w:customStyle="1" w:styleId="Heading3Char">
    <w:name w:val="Heading 3 Char"/>
    <w:link w:val="Heading3"/>
    <w:uiPriority w:val="9"/>
    <w:semiHidden/>
    <w:rsid w:val="009B5AD4"/>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2571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6412640">
      <w:bodyDiv w:val="1"/>
      <w:marLeft w:val="0"/>
      <w:marRight w:val="0"/>
      <w:marTop w:val="0"/>
      <w:marBottom w:val="0"/>
      <w:divBdr>
        <w:top w:val="none" w:sz="0" w:space="0" w:color="auto"/>
        <w:left w:val="none" w:sz="0" w:space="0" w:color="auto"/>
        <w:bottom w:val="none" w:sz="0" w:space="0" w:color="auto"/>
        <w:right w:val="none" w:sz="0" w:space="0" w:color="auto"/>
      </w:divBdr>
    </w:div>
    <w:div w:id="40083107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970427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2189939">
      <w:bodyDiv w:val="1"/>
      <w:marLeft w:val="0"/>
      <w:marRight w:val="0"/>
      <w:marTop w:val="0"/>
      <w:marBottom w:val="0"/>
      <w:divBdr>
        <w:top w:val="none" w:sz="0" w:space="0" w:color="auto"/>
        <w:left w:val="none" w:sz="0" w:space="0" w:color="auto"/>
        <w:bottom w:val="none" w:sz="0" w:space="0" w:color="auto"/>
        <w:right w:val="none" w:sz="0" w:space="0" w:color="auto"/>
      </w:divBdr>
    </w:div>
    <w:div w:id="1511484765">
      <w:bodyDiv w:val="1"/>
      <w:marLeft w:val="0"/>
      <w:marRight w:val="0"/>
      <w:marTop w:val="0"/>
      <w:marBottom w:val="0"/>
      <w:divBdr>
        <w:top w:val="none" w:sz="0" w:space="0" w:color="auto"/>
        <w:left w:val="none" w:sz="0" w:space="0" w:color="auto"/>
        <w:bottom w:val="none" w:sz="0" w:space="0" w:color="auto"/>
        <w:right w:val="none" w:sz="0" w:space="0" w:color="auto"/>
      </w:divBdr>
    </w:div>
    <w:div w:id="1757246743">
      <w:bodyDiv w:val="1"/>
      <w:marLeft w:val="0"/>
      <w:marRight w:val="0"/>
      <w:marTop w:val="0"/>
      <w:marBottom w:val="0"/>
      <w:divBdr>
        <w:top w:val="none" w:sz="0" w:space="0" w:color="auto"/>
        <w:left w:val="none" w:sz="0" w:space="0" w:color="auto"/>
        <w:bottom w:val="none" w:sz="0" w:space="0" w:color="auto"/>
        <w:right w:val="none" w:sz="0" w:space="0" w:color="auto"/>
      </w:divBdr>
    </w:div>
    <w:div w:id="2076389682">
      <w:bodyDiv w:val="1"/>
      <w:marLeft w:val="0"/>
      <w:marRight w:val="0"/>
      <w:marTop w:val="0"/>
      <w:marBottom w:val="0"/>
      <w:divBdr>
        <w:top w:val="none" w:sz="0" w:space="0" w:color="auto"/>
        <w:left w:val="none" w:sz="0" w:space="0" w:color="auto"/>
        <w:bottom w:val="none" w:sz="0" w:space="0" w:color="auto"/>
        <w:right w:val="none" w:sz="0" w:space="0" w:color="auto"/>
      </w:divBdr>
    </w:div>
    <w:div w:id="210260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journalarjass.com/index.php/ARJA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9D8E4-DD37-4DF9-8747-CB1C71BD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CharactersWithSpaces>
  <SharedDoc>false</SharedDoc>
  <HLinks>
    <vt:vector size="6" baseType="variant">
      <vt:variant>
        <vt:i4>7929918</vt:i4>
      </vt:variant>
      <vt:variant>
        <vt:i4>0</vt:i4>
      </vt:variant>
      <vt:variant>
        <vt:i4>0</vt:i4>
      </vt:variant>
      <vt:variant>
        <vt:i4>5</vt:i4>
      </vt:variant>
      <vt:variant>
        <vt:lpwstr>https://journalarjass.com/index.php/ARJASS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USER</cp:lastModifiedBy>
  <cp:revision>5</cp:revision>
  <dcterms:created xsi:type="dcterms:W3CDTF">2026-02-07T14:50:00Z</dcterms:created>
  <dcterms:modified xsi:type="dcterms:W3CDTF">2026-02-07T15:22:00Z</dcterms:modified>
</cp:coreProperties>
</file>