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245A7" w14:paraId="3E49E6DA" w14:textId="77777777" w:rsidTr="002643B3">
        <w:trPr>
          <w:trHeight w:val="290"/>
        </w:trPr>
        <w:tc>
          <w:tcPr>
            <w:tcW w:w="5000" w:type="pct"/>
            <w:gridSpan w:val="2"/>
            <w:tcBorders>
              <w:top w:val="nil"/>
              <w:left w:val="nil"/>
              <w:right w:val="nil"/>
            </w:tcBorders>
          </w:tcPr>
          <w:p w14:paraId="45649235" w14:textId="77777777" w:rsidR="00602F7D" w:rsidRPr="00F245A7" w:rsidRDefault="00602F7D" w:rsidP="00F2643C">
            <w:pPr>
              <w:pStyle w:val="Heading2"/>
              <w:jc w:val="left"/>
              <w:rPr>
                <w:rFonts w:ascii="Arial" w:hAnsi="Arial" w:cs="Arial"/>
                <w:b w:val="0"/>
                <w:bCs w:val="0"/>
                <w:sz w:val="28"/>
                <w:szCs w:val="28"/>
                <w:lang w:val="en-GB"/>
              </w:rPr>
            </w:pPr>
          </w:p>
        </w:tc>
      </w:tr>
      <w:tr w:rsidR="00C04CF4" w:rsidRPr="00F245A7" w14:paraId="0C876521" w14:textId="77777777" w:rsidTr="002643B3">
        <w:trPr>
          <w:trHeight w:val="290"/>
        </w:trPr>
        <w:tc>
          <w:tcPr>
            <w:tcW w:w="1234" w:type="pct"/>
          </w:tcPr>
          <w:p w14:paraId="342A0CBE" w14:textId="77777777" w:rsidR="00C04CF4" w:rsidRPr="00F245A7" w:rsidRDefault="00C04CF4" w:rsidP="00C04CF4">
            <w:pPr>
              <w:pStyle w:val="BodyText"/>
              <w:ind w:left="90"/>
              <w:jc w:val="left"/>
              <w:rPr>
                <w:rFonts w:ascii="Arial" w:hAnsi="Arial" w:cs="Arial"/>
                <w:bCs/>
                <w:sz w:val="20"/>
                <w:szCs w:val="28"/>
                <w:lang w:val="en-GB"/>
              </w:rPr>
            </w:pPr>
            <w:r w:rsidRPr="00F245A7">
              <w:rPr>
                <w:rFonts w:ascii="Arial" w:hAnsi="Arial" w:cs="Arial"/>
                <w:bCs/>
                <w:sz w:val="20"/>
                <w:szCs w:val="28"/>
                <w:lang w:val="en-GB"/>
              </w:rPr>
              <w:t>Journal Name:</w:t>
            </w:r>
          </w:p>
        </w:tc>
        <w:tc>
          <w:tcPr>
            <w:tcW w:w="3766" w:type="pct"/>
            <w:tcMar>
              <w:top w:w="0" w:type="dxa"/>
              <w:left w:w="108" w:type="dxa"/>
              <w:bottom w:w="0" w:type="dxa"/>
              <w:right w:w="108" w:type="dxa"/>
            </w:tcMar>
            <w:vAlign w:val="center"/>
          </w:tcPr>
          <w:p w14:paraId="4C379CCE" w14:textId="1BC3DCE6" w:rsidR="00C04CF4" w:rsidRPr="00E65EB7" w:rsidRDefault="00266FC0" w:rsidP="00C04CF4">
            <w:pPr>
              <w:rPr>
                <w:rFonts w:ascii="Arial" w:hAnsi="Arial" w:cs="Arial"/>
                <w:b/>
                <w:bCs/>
                <w:color w:val="0000FF"/>
                <w:sz w:val="20"/>
                <w:szCs w:val="20"/>
              </w:rPr>
            </w:pPr>
            <w:hyperlink r:id="rId8" w:history="1">
              <w:r w:rsidR="00C04CF4" w:rsidRPr="00883E26">
                <w:rPr>
                  <w:rStyle w:val="Hyperlink"/>
                  <w:rFonts w:ascii="Calibri" w:eastAsia="MS Mincho" w:hAnsi="Calibri" w:cs="Calibri"/>
                  <w:b/>
                  <w:sz w:val="22"/>
                  <w:szCs w:val="22"/>
                </w:rPr>
                <w:t xml:space="preserve">Asian Journal of Research in Surgery </w:t>
              </w:r>
            </w:hyperlink>
          </w:p>
        </w:tc>
      </w:tr>
      <w:tr w:rsidR="00C04CF4" w:rsidRPr="00F245A7" w14:paraId="05DA3C33" w14:textId="77777777" w:rsidTr="002643B3">
        <w:trPr>
          <w:trHeight w:val="290"/>
        </w:trPr>
        <w:tc>
          <w:tcPr>
            <w:tcW w:w="1234" w:type="pct"/>
          </w:tcPr>
          <w:p w14:paraId="413F51BE" w14:textId="77777777" w:rsidR="00C04CF4" w:rsidRPr="00F245A7" w:rsidRDefault="00C04CF4" w:rsidP="00C04CF4">
            <w:pPr>
              <w:pStyle w:val="BodyText"/>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3766" w:type="pct"/>
            <w:tcMar>
              <w:top w:w="0" w:type="dxa"/>
              <w:left w:w="108" w:type="dxa"/>
              <w:bottom w:w="0" w:type="dxa"/>
              <w:right w:w="108" w:type="dxa"/>
            </w:tcMar>
            <w:vAlign w:val="center"/>
          </w:tcPr>
          <w:p w14:paraId="352FCD0D" w14:textId="0938D7E1" w:rsidR="00C04CF4" w:rsidRPr="00F245A7" w:rsidRDefault="00C04CF4" w:rsidP="00C04CF4">
            <w:pPr>
              <w:pStyle w:val="NormalWeb"/>
              <w:spacing w:before="0" w:beforeAutospacing="0" w:after="0" w:afterAutospacing="0"/>
              <w:rPr>
                <w:rFonts w:ascii="Arial" w:hAnsi="Arial" w:cs="Arial"/>
                <w:b/>
                <w:bCs/>
                <w:sz w:val="20"/>
                <w:szCs w:val="28"/>
                <w:lang w:val="en-GB"/>
              </w:rPr>
            </w:pPr>
            <w:r w:rsidRPr="00243C59">
              <w:rPr>
                <w:rFonts w:ascii="Arial" w:hAnsi="Arial" w:cs="Arial"/>
                <w:b/>
                <w:bCs/>
                <w:sz w:val="20"/>
                <w:szCs w:val="28"/>
                <w:lang w:val="en-GB"/>
              </w:rPr>
              <w:t>Ms_</w:t>
            </w:r>
            <w:r w:rsidRPr="008B69F8">
              <w:rPr>
                <w:rFonts w:ascii="Arial" w:hAnsi="Arial" w:cs="Arial"/>
                <w:b/>
                <w:bCs/>
                <w:sz w:val="20"/>
                <w:szCs w:val="28"/>
                <w:lang w:val="en-GB"/>
              </w:rPr>
              <w:t>AJRS</w:t>
            </w:r>
            <w:r w:rsidRPr="00243C59">
              <w:rPr>
                <w:rFonts w:ascii="Arial" w:hAnsi="Arial" w:cs="Arial"/>
                <w:b/>
                <w:bCs/>
                <w:sz w:val="20"/>
                <w:szCs w:val="28"/>
                <w:lang w:val="en-GB"/>
              </w:rPr>
              <w:t>_153654</w:t>
            </w:r>
          </w:p>
        </w:tc>
      </w:tr>
      <w:tr w:rsidR="00C04CF4" w:rsidRPr="00F245A7" w14:paraId="7335EE10" w14:textId="77777777" w:rsidTr="002643B3">
        <w:trPr>
          <w:trHeight w:val="650"/>
        </w:trPr>
        <w:tc>
          <w:tcPr>
            <w:tcW w:w="1234" w:type="pct"/>
          </w:tcPr>
          <w:p w14:paraId="20442727" w14:textId="77777777" w:rsidR="00C04CF4" w:rsidRPr="00F245A7" w:rsidRDefault="00C04CF4" w:rsidP="00C04CF4">
            <w:pPr>
              <w:pStyle w:val="BodyText"/>
              <w:ind w:left="90"/>
              <w:jc w:val="left"/>
              <w:rPr>
                <w:rFonts w:ascii="Arial" w:hAnsi="Arial" w:cs="Arial"/>
                <w:bCs/>
                <w:sz w:val="20"/>
                <w:szCs w:val="28"/>
                <w:lang w:val="en-GB"/>
              </w:rPr>
            </w:pPr>
            <w:r w:rsidRPr="00F245A7">
              <w:rPr>
                <w:rFonts w:ascii="Arial" w:hAnsi="Arial" w:cs="Arial"/>
                <w:bCs/>
                <w:sz w:val="20"/>
                <w:szCs w:val="28"/>
                <w:lang w:val="en-GB"/>
              </w:rPr>
              <w:t xml:space="preserve">Title of the Manuscript: </w:t>
            </w:r>
          </w:p>
        </w:tc>
        <w:tc>
          <w:tcPr>
            <w:tcW w:w="3766" w:type="pct"/>
            <w:tcMar>
              <w:top w:w="0" w:type="dxa"/>
              <w:left w:w="108" w:type="dxa"/>
              <w:bottom w:w="0" w:type="dxa"/>
              <w:right w:w="108" w:type="dxa"/>
            </w:tcMar>
            <w:vAlign w:val="center"/>
          </w:tcPr>
          <w:p w14:paraId="719EC69A" w14:textId="7C3E1D01" w:rsidR="00C04CF4" w:rsidRPr="00F245A7" w:rsidRDefault="00C04CF4" w:rsidP="00C04CF4">
            <w:pPr>
              <w:pStyle w:val="NormalWeb"/>
              <w:spacing w:before="0" w:beforeAutospacing="0" w:after="0" w:afterAutospacing="0"/>
              <w:rPr>
                <w:rFonts w:ascii="Arial" w:hAnsi="Arial" w:cs="Arial"/>
                <w:b/>
                <w:sz w:val="20"/>
                <w:szCs w:val="28"/>
                <w:lang w:val="en-GB"/>
              </w:rPr>
            </w:pPr>
            <w:r w:rsidRPr="00243C59">
              <w:rPr>
                <w:rFonts w:ascii="Arial" w:hAnsi="Arial" w:cs="Arial"/>
                <w:b/>
                <w:sz w:val="20"/>
                <w:szCs w:val="28"/>
                <w:lang w:val="en-GB"/>
              </w:rPr>
              <w:t>A rare revelation mode of hepatic hydatid cyst: cysto-gastric fistula. A Case Report and Literature Review.</w:t>
            </w:r>
          </w:p>
        </w:tc>
      </w:tr>
      <w:tr w:rsidR="00CF0BBB" w:rsidRPr="00F245A7" w14:paraId="4FA049D6" w14:textId="77777777" w:rsidTr="002643B3">
        <w:trPr>
          <w:trHeight w:val="332"/>
        </w:trPr>
        <w:tc>
          <w:tcPr>
            <w:tcW w:w="1234" w:type="pct"/>
          </w:tcPr>
          <w:p w14:paraId="76FAE035" w14:textId="77777777" w:rsidR="00CF0BBB" w:rsidRPr="00F245A7" w:rsidRDefault="00CF0BBB"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3766" w:type="pct"/>
            <w:tcMar>
              <w:top w:w="0" w:type="dxa"/>
              <w:left w:w="108" w:type="dxa"/>
              <w:bottom w:w="0" w:type="dxa"/>
              <w:right w:w="108" w:type="dxa"/>
            </w:tcMar>
            <w:vAlign w:val="center"/>
          </w:tcPr>
          <w:p w14:paraId="11784FF6" w14:textId="77777777" w:rsidR="00CF0BBB" w:rsidRPr="00F245A7" w:rsidRDefault="00243C59" w:rsidP="000450FC">
            <w:pPr>
              <w:pStyle w:val="NormalWeb"/>
              <w:spacing w:before="0" w:beforeAutospacing="0" w:after="0" w:afterAutospacing="0"/>
              <w:rPr>
                <w:rFonts w:ascii="Arial" w:hAnsi="Arial" w:cs="Arial"/>
                <w:b/>
                <w:sz w:val="20"/>
                <w:szCs w:val="28"/>
                <w:lang w:val="en-GB"/>
              </w:rPr>
            </w:pPr>
            <w:r w:rsidRPr="00243C59">
              <w:rPr>
                <w:rFonts w:ascii="Arial" w:hAnsi="Arial" w:cs="Arial"/>
                <w:b/>
                <w:sz w:val="20"/>
                <w:szCs w:val="28"/>
                <w:lang w:val="en-GB"/>
              </w:rPr>
              <w:t>Case report</w:t>
            </w:r>
          </w:p>
        </w:tc>
      </w:tr>
    </w:tbl>
    <w:p w14:paraId="533D7CCB" w14:textId="77777777" w:rsidR="00037D52" w:rsidRPr="00F245A7" w:rsidRDefault="00037D52" w:rsidP="0000007A">
      <w:pPr>
        <w:pStyle w:val="BodyText"/>
        <w:rPr>
          <w:rFonts w:ascii="Arial" w:hAnsi="Arial" w:cs="Arial"/>
          <w:b/>
          <w:bCs/>
          <w:sz w:val="20"/>
          <w:szCs w:val="20"/>
          <w:u w:val="single"/>
          <w:lang w:val="en-GB"/>
        </w:rPr>
      </w:pPr>
    </w:p>
    <w:p w14:paraId="283C1F3B" w14:textId="3B9893B9" w:rsidR="002D23C3" w:rsidRPr="00900E9B" w:rsidRDefault="002D23C3" w:rsidP="002D23C3">
      <w:pPr>
        <w:rPr>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2D23C3" w:rsidRPr="00900E9B" w14:paraId="03D99185" w14:textId="77777777">
        <w:tc>
          <w:tcPr>
            <w:tcW w:w="5000" w:type="pct"/>
            <w:gridSpan w:val="3"/>
            <w:tcBorders>
              <w:top w:val="nil"/>
              <w:left w:val="nil"/>
              <w:right w:val="nil"/>
            </w:tcBorders>
            <w:noWrap/>
          </w:tcPr>
          <w:p w14:paraId="2586E6CA" w14:textId="77777777" w:rsidR="002D23C3" w:rsidRPr="00900E9B" w:rsidRDefault="002D23C3">
            <w:pPr>
              <w:pStyle w:val="Heading2"/>
              <w:jc w:val="left"/>
              <w:rPr>
                <w:rFonts w:ascii="Times New Roman" w:hAnsi="Times New Roman"/>
                <w:lang w:val="en-GB"/>
              </w:rPr>
            </w:pPr>
            <w:r w:rsidRPr="00900E9B">
              <w:rPr>
                <w:rFonts w:ascii="Times New Roman" w:hAnsi="Times New Roman"/>
                <w:highlight w:val="yellow"/>
                <w:lang w:val="en-GB"/>
              </w:rPr>
              <w:t>PART  1:</w:t>
            </w:r>
            <w:r w:rsidRPr="00900E9B">
              <w:rPr>
                <w:rFonts w:ascii="Times New Roman" w:hAnsi="Times New Roman"/>
                <w:lang w:val="en-GB"/>
              </w:rPr>
              <w:t xml:space="preserve"> Comments</w:t>
            </w:r>
          </w:p>
          <w:p w14:paraId="43508A61" w14:textId="77777777" w:rsidR="002D23C3" w:rsidRPr="00900E9B" w:rsidRDefault="002D23C3">
            <w:pPr>
              <w:rPr>
                <w:sz w:val="20"/>
                <w:szCs w:val="20"/>
                <w:lang w:val="en-GB"/>
              </w:rPr>
            </w:pPr>
          </w:p>
        </w:tc>
      </w:tr>
      <w:tr w:rsidR="002D23C3" w:rsidRPr="00900E9B" w14:paraId="35036548" w14:textId="77777777">
        <w:tc>
          <w:tcPr>
            <w:tcW w:w="1265" w:type="pct"/>
            <w:noWrap/>
          </w:tcPr>
          <w:p w14:paraId="4CB04C78" w14:textId="77777777" w:rsidR="002D23C3" w:rsidRPr="00900E9B" w:rsidRDefault="002D23C3">
            <w:pPr>
              <w:pStyle w:val="Heading2"/>
              <w:jc w:val="left"/>
              <w:rPr>
                <w:rFonts w:ascii="Times New Roman" w:hAnsi="Times New Roman"/>
                <w:lang w:val="en-GB"/>
              </w:rPr>
            </w:pPr>
          </w:p>
        </w:tc>
        <w:tc>
          <w:tcPr>
            <w:tcW w:w="2212" w:type="pct"/>
          </w:tcPr>
          <w:p w14:paraId="2272776E" w14:textId="77777777" w:rsidR="002D23C3" w:rsidRDefault="002D23C3">
            <w:pPr>
              <w:pStyle w:val="Heading2"/>
              <w:jc w:val="left"/>
              <w:rPr>
                <w:rFonts w:ascii="Times New Roman" w:hAnsi="Times New Roman"/>
                <w:lang w:val="en-GB"/>
              </w:rPr>
            </w:pPr>
            <w:r w:rsidRPr="00900E9B">
              <w:rPr>
                <w:rFonts w:ascii="Times New Roman" w:hAnsi="Times New Roman"/>
                <w:lang w:val="en-GB"/>
              </w:rPr>
              <w:t>Reviewer’s comment</w:t>
            </w:r>
          </w:p>
          <w:p w14:paraId="1C5C76A7" w14:textId="5C51A54B" w:rsidR="00957205" w:rsidRDefault="00957205" w:rsidP="00957205">
            <w:pPr>
              <w:rPr>
                <w:b/>
                <w:bCs/>
                <w:sz w:val="20"/>
                <w:szCs w:val="20"/>
              </w:rPr>
            </w:pPr>
          </w:p>
          <w:p w14:paraId="2240A748" w14:textId="77777777" w:rsidR="00957205" w:rsidRPr="00957205" w:rsidRDefault="00957205" w:rsidP="00957205">
            <w:pPr>
              <w:rPr>
                <w:lang w:val="en-GB"/>
              </w:rPr>
            </w:pPr>
          </w:p>
        </w:tc>
        <w:tc>
          <w:tcPr>
            <w:tcW w:w="1523" w:type="pct"/>
          </w:tcPr>
          <w:p w14:paraId="255E3AFE" w14:textId="77777777" w:rsidR="00E1735E" w:rsidRPr="00E1735E" w:rsidRDefault="00E1735E" w:rsidP="00E1735E">
            <w:pPr>
              <w:spacing w:after="160" w:line="256" w:lineRule="auto"/>
              <w:rPr>
                <w:rFonts w:eastAsia="Calibri"/>
                <w:kern w:val="2"/>
                <w:sz w:val="20"/>
                <w:szCs w:val="20"/>
                <w:lang w:val="en-IN"/>
              </w:rPr>
            </w:pPr>
            <w:r w:rsidRPr="00E1735E">
              <w:rPr>
                <w:rFonts w:eastAsia="Calibri"/>
                <w:b/>
                <w:kern w:val="2"/>
                <w:sz w:val="20"/>
                <w:szCs w:val="20"/>
                <w:lang w:val="en-IN"/>
              </w:rPr>
              <w:t>Author’s Feedback</w:t>
            </w:r>
            <w:r w:rsidRPr="00E1735E">
              <w:rPr>
                <w:rFonts w:eastAsia="Calibri"/>
                <w:kern w:val="2"/>
                <w:sz w:val="20"/>
                <w:szCs w:val="20"/>
                <w:lang w:val="en-IN"/>
              </w:rPr>
              <w:t xml:space="preserve"> (It is mandatory that authors should write his/her feedback here)</w:t>
            </w:r>
          </w:p>
          <w:p w14:paraId="2B09E0D7" w14:textId="77777777" w:rsidR="002D23C3" w:rsidRPr="00900E9B" w:rsidRDefault="002D23C3">
            <w:pPr>
              <w:pStyle w:val="Heading2"/>
              <w:jc w:val="left"/>
              <w:rPr>
                <w:rFonts w:ascii="Times New Roman" w:hAnsi="Times New Roman"/>
                <w:b w:val="0"/>
                <w:lang w:val="en-GB"/>
              </w:rPr>
            </w:pPr>
          </w:p>
        </w:tc>
      </w:tr>
      <w:tr w:rsidR="002D23C3" w:rsidRPr="00900E9B" w14:paraId="75A6EE79" w14:textId="77777777">
        <w:trPr>
          <w:trHeight w:val="1264"/>
        </w:trPr>
        <w:tc>
          <w:tcPr>
            <w:tcW w:w="1265" w:type="pct"/>
            <w:noWrap/>
          </w:tcPr>
          <w:p w14:paraId="5E515871" w14:textId="77777777" w:rsidR="002D23C3" w:rsidRPr="00900E9B" w:rsidRDefault="002D23C3">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A minimum</w:t>
            </w:r>
            <w:r w:rsidRPr="00900E9B">
              <w:rPr>
                <w:b/>
                <w:bCs/>
                <w:sz w:val="20"/>
                <w:szCs w:val="20"/>
                <w:lang w:val="en-GB"/>
              </w:rPr>
              <w:t xml:space="preserve"> </w:t>
            </w:r>
            <w:r>
              <w:rPr>
                <w:b/>
                <w:bCs/>
                <w:sz w:val="20"/>
                <w:szCs w:val="20"/>
                <w:lang w:val="en-GB"/>
              </w:rPr>
              <w:t xml:space="preserve">of </w:t>
            </w:r>
            <w:r w:rsidRPr="00900E9B">
              <w:rPr>
                <w:b/>
                <w:bCs/>
                <w:sz w:val="20"/>
                <w:szCs w:val="20"/>
                <w:lang w:val="en-GB"/>
              </w:rPr>
              <w:t>3-4 sentences may be required for this part.</w:t>
            </w:r>
          </w:p>
          <w:p w14:paraId="71BAC65B" w14:textId="77777777" w:rsidR="002D23C3" w:rsidRPr="00900E9B" w:rsidRDefault="002D23C3">
            <w:pPr>
              <w:ind w:left="360"/>
              <w:rPr>
                <w:rFonts w:eastAsia="MS Mincho"/>
                <w:b/>
                <w:bCs/>
                <w:sz w:val="20"/>
                <w:szCs w:val="20"/>
                <w:lang w:val="en-GB"/>
              </w:rPr>
            </w:pPr>
          </w:p>
        </w:tc>
        <w:tc>
          <w:tcPr>
            <w:tcW w:w="2212" w:type="pct"/>
          </w:tcPr>
          <w:p w14:paraId="25589310" w14:textId="77777777" w:rsidR="00BF7C81" w:rsidRDefault="00BF7C81">
            <w:pPr>
              <w:pStyle w:val="ListParagraph"/>
              <w:ind w:left="0"/>
              <w:rPr>
                <w:b/>
                <w:bCs/>
                <w:sz w:val="20"/>
                <w:szCs w:val="20"/>
                <w:lang w:val="en-GB"/>
              </w:rPr>
            </w:pPr>
          </w:p>
          <w:p w14:paraId="520E85FB" w14:textId="77777777" w:rsidR="00BF7C81" w:rsidRDefault="00BF7C81">
            <w:pPr>
              <w:pStyle w:val="ListParagraph"/>
              <w:ind w:left="0"/>
              <w:rPr>
                <w:b/>
                <w:bCs/>
                <w:sz w:val="20"/>
                <w:szCs w:val="20"/>
                <w:lang w:val="en-GB"/>
              </w:rPr>
            </w:pPr>
            <w:r w:rsidRPr="00BF7C81">
              <w:rPr>
                <w:b/>
                <w:bCs/>
                <w:sz w:val="20"/>
                <w:szCs w:val="20"/>
                <w:lang w:val="en-GB"/>
              </w:rPr>
              <w:t xml:space="preserve">This case report describes a hepatic hydatid cyst that caused fistulization in </w:t>
            </w:r>
            <w:r>
              <w:rPr>
                <w:b/>
                <w:bCs/>
                <w:sz w:val="20"/>
                <w:szCs w:val="20"/>
                <w:lang w:val="en-GB"/>
              </w:rPr>
              <w:t>multiple</w:t>
            </w:r>
            <w:r w:rsidRPr="00BF7C81">
              <w:rPr>
                <w:b/>
                <w:bCs/>
                <w:sz w:val="20"/>
                <w:szCs w:val="20"/>
                <w:lang w:val="en-GB"/>
              </w:rPr>
              <w:t xml:space="preserve"> digestive organs. Hepatic hydatid cysts frequently cause </w:t>
            </w:r>
            <w:r>
              <w:rPr>
                <w:b/>
                <w:bCs/>
                <w:sz w:val="20"/>
                <w:szCs w:val="20"/>
                <w:lang w:val="en-GB"/>
              </w:rPr>
              <w:t>complication</w:t>
            </w:r>
            <w:r w:rsidRPr="00BF7C81">
              <w:rPr>
                <w:b/>
                <w:bCs/>
                <w:sz w:val="20"/>
                <w:szCs w:val="20"/>
                <w:lang w:val="en-GB"/>
              </w:rPr>
              <w:t>, and this case report depicts a particularly complex presentation with fistulization of the gallbladder, stomach, and duodenum. This case report may help the scientific community understand proper management techniques for complex hydatid cysts.</w:t>
            </w:r>
          </w:p>
          <w:p w14:paraId="74555C74" w14:textId="77777777" w:rsidR="006D30D7" w:rsidRPr="00900E9B" w:rsidRDefault="006D30D7" w:rsidP="00FC6137">
            <w:pPr>
              <w:pStyle w:val="ListParagraph"/>
              <w:ind w:left="0"/>
              <w:rPr>
                <w:b/>
                <w:bCs/>
                <w:sz w:val="20"/>
                <w:szCs w:val="20"/>
                <w:lang w:val="en-GB"/>
              </w:rPr>
            </w:pPr>
          </w:p>
        </w:tc>
        <w:tc>
          <w:tcPr>
            <w:tcW w:w="1523" w:type="pct"/>
          </w:tcPr>
          <w:p w14:paraId="09C8C129" w14:textId="2585B5A9" w:rsidR="002D23C3" w:rsidRPr="00F0387D" w:rsidRDefault="00F0387D" w:rsidP="00F0387D">
            <w:pPr>
              <w:pStyle w:val="ListParagraph"/>
              <w:ind w:left="0"/>
              <w:rPr>
                <w:sz w:val="20"/>
                <w:szCs w:val="20"/>
                <w:lang w:val="en-GB"/>
              </w:rPr>
            </w:pPr>
            <w:r w:rsidRPr="00F0387D">
              <w:rPr>
                <w:sz w:val="20"/>
                <w:szCs w:val="20"/>
                <w:lang w:val="en-GB"/>
              </w:rPr>
              <w:t>Fistulisation into the gastrointestinal tract remains extremely rare, even in highly endemic regions, with the stomach being the most frequent site of perforation. Surgical series report gastrointestinal rupture in approximately 0.29% of hepatic hydatid cysts, with duodenal fistulisation occurring in only 0.15% of cases</w:t>
            </w:r>
          </w:p>
        </w:tc>
      </w:tr>
      <w:tr w:rsidR="002D23C3" w:rsidRPr="00900E9B" w14:paraId="1B9898C3" w14:textId="77777777">
        <w:trPr>
          <w:trHeight w:val="1262"/>
        </w:trPr>
        <w:tc>
          <w:tcPr>
            <w:tcW w:w="1265" w:type="pct"/>
            <w:noWrap/>
          </w:tcPr>
          <w:p w14:paraId="20179B15" w14:textId="77777777" w:rsidR="002D23C3" w:rsidRPr="00900E9B" w:rsidRDefault="002D23C3">
            <w:pPr>
              <w:ind w:left="360"/>
              <w:rPr>
                <w:b/>
                <w:bCs/>
                <w:sz w:val="20"/>
                <w:szCs w:val="20"/>
                <w:lang w:val="en-GB"/>
              </w:rPr>
            </w:pPr>
            <w:r w:rsidRPr="00900E9B">
              <w:rPr>
                <w:b/>
                <w:bCs/>
                <w:sz w:val="20"/>
                <w:szCs w:val="20"/>
                <w:lang w:val="en-GB"/>
              </w:rPr>
              <w:t>Is the title of the article suitable?</w:t>
            </w:r>
          </w:p>
          <w:p w14:paraId="44A54986" w14:textId="77777777" w:rsidR="002D23C3" w:rsidRPr="00900E9B" w:rsidRDefault="002D23C3">
            <w:pPr>
              <w:ind w:left="360"/>
              <w:rPr>
                <w:b/>
                <w:bCs/>
                <w:sz w:val="20"/>
                <w:szCs w:val="20"/>
                <w:lang w:val="en-GB"/>
              </w:rPr>
            </w:pPr>
            <w:r w:rsidRPr="00900E9B">
              <w:rPr>
                <w:b/>
                <w:bCs/>
                <w:sz w:val="20"/>
                <w:szCs w:val="20"/>
                <w:lang w:val="en-GB"/>
              </w:rPr>
              <w:t>(If not please suggest an alternative title)</w:t>
            </w:r>
          </w:p>
          <w:p w14:paraId="14026BCE" w14:textId="77777777" w:rsidR="002D23C3" w:rsidRPr="00900E9B" w:rsidRDefault="002D23C3">
            <w:pPr>
              <w:pStyle w:val="Heading2"/>
              <w:jc w:val="left"/>
              <w:rPr>
                <w:rFonts w:ascii="Times New Roman" w:hAnsi="Times New Roman"/>
                <w:u w:val="single"/>
                <w:lang w:val="en-GB"/>
              </w:rPr>
            </w:pPr>
          </w:p>
        </w:tc>
        <w:tc>
          <w:tcPr>
            <w:tcW w:w="2212" w:type="pct"/>
          </w:tcPr>
          <w:p w14:paraId="3BEE744F" w14:textId="77777777" w:rsidR="002D23C3" w:rsidRDefault="002D23C3">
            <w:pPr>
              <w:ind w:left="360"/>
              <w:rPr>
                <w:b/>
                <w:bCs/>
                <w:sz w:val="20"/>
                <w:szCs w:val="20"/>
                <w:lang w:val="en-GB"/>
              </w:rPr>
            </w:pPr>
          </w:p>
          <w:p w14:paraId="45F0D690" w14:textId="77777777" w:rsidR="00BF7C81" w:rsidRDefault="00BF7C81" w:rsidP="006D30D7">
            <w:pPr>
              <w:rPr>
                <w:b/>
                <w:bCs/>
                <w:sz w:val="20"/>
                <w:szCs w:val="20"/>
                <w:lang w:val="en-GB"/>
              </w:rPr>
            </w:pPr>
            <w:r w:rsidRPr="00BF7C81">
              <w:rPr>
                <w:b/>
                <w:bCs/>
                <w:sz w:val="20"/>
                <w:szCs w:val="20"/>
                <w:lang w:val="en-GB"/>
              </w:rPr>
              <w:t xml:space="preserve">The title should represent the </w:t>
            </w:r>
            <w:r>
              <w:rPr>
                <w:b/>
                <w:bCs/>
                <w:sz w:val="20"/>
                <w:szCs w:val="20"/>
                <w:lang w:val="en-GB"/>
              </w:rPr>
              <w:t>novelty of the case</w:t>
            </w:r>
            <w:r w:rsidRPr="00BF7C81">
              <w:rPr>
                <w:b/>
                <w:bCs/>
                <w:sz w:val="20"/>
                <w:szCs w:val="20"/>
                <w:lang w:val="en-GB"/>
              </w:rPr>
              <w:t xml:space="preserve">, emphasising features that are </w:t>
            </w:r>
            <w:r>
              <w:rPr>
                <w:b/>
                <w:bCs/>
                <w:sz w:val="20"/>
                <w:szCs w:val="20"/>
                <w:lang w:val="en-GB"/>
              </w:rPr>
              <w:t>interesting</w:t>
            </w:r>
            <w:r w:rsidRPr="00BF7C81">
              <w:rPr>
                <w:b/>
                <w:bCs/>
                <w:sz w:val="20"/>
                <w:szCs w:val="20"/>
                <w:lang w:val="en-GB"/>
              </w:rPr>
              <w:t xml:space="preserve"> and distinct from earlier case studies. </w:t>
            </w:r>
          </w:p>
          <w:p w14:paraId="43642050" w14:textId="77777777" w:rsidR="00BF7C81" w:rsidRDefault="00BF7C81" w:rsidP="006D30D7">
            <w:pPr>
              <w:rPr>
                <w:b/>
                <w:bCs/>
                <w:sz w:val="20"/>
                <w:szCs w:val="20"/>
                <w:lang w:val="en-GB"/>
              </w:rPr>
            </w:pPr>
          </w:p>
          <w:p w14:paraId="73387A45" w14:textId="77777777" w:rsidR="0063499E" w:rsidRDefault="00BF7C81" w:rsidP="006D30D7">
            <w:pPr>
              <w:rPr>
                <w:b/>
                <w:bCs/>
                <w:sz w:val="20"/>
                <w:szCs w:val="20"/>
                <w:lang w:val="en-GB"/>
              </w:rPr>
            </w:pPr>
            <w:r w:rsidRPr="00BF7C81">
              <w:rPr>
                <w:b/>
                <w:bCs/>
                <w:sz w:val="20"/>
                <w:szCs w:val="20"/>
                <w:lang w:val="en-GB"/>
              </w:rPr>
              <w:t xml:space="preserve">Suggested </w:t>
            </w:r>
            <w:r>
              <w:rPr>
                <w:b/>
                <w:bCs/>
                <w:sz w:val="20"/>
                <w:szCs w:val="20"/>
                <w:lang w:val="en-GB"/>
              </w:rPr>
              <w:t xml:space="preserve">alternative </w:t>
            </w:r>
            <w:r w:rsidRPr="00BF7C81">
              <w:rPr>
                <w:b/>
                <w:bCs/>
                <w:sz w:val="20"/>
                <w:szCs w:val="20"/>
                <w:lang w:val="en-GB"/>
              </w:rPr>
              <w:t>titles are:</w:t>
            </w:r>
          </w:p>
          <w:p w14:paraId="58B7A7C5" w14:textId="77777777" w:rsidR="006D30D7" w:rsidRDefault="00E3774F" w:rsidP="006D30D7">
            <w:pPr>
              <w:rPr>
                <w:b/>
                <w:bCs/>
                <w:sz w:val="20"/>
                <w:szCs w:val="20"/>
                <w:lang w:val="en-GB"/>
              </w:rPr>
            </w:pPr>
            <w:bookmarkStart w:id="2" w:name="_Hlk222500283"/>
            <w:r>
              <w:rPr>
                <w:b/>
                <w:bCs/>
                <w:sz w:val="20"/>
                <w:szCs w:val="20"/>
                <w:lang w:val="en-GB"/>
              </w:rPr>
              <w:t xml:space="preserve">A Successful </w:t>
            </w:r>
            <w:r w:rsidR="0063499E">
              <w:rPr>
                <w:b/>
                <w:bCs/>
                <w:sz w:val="20"/>
                <w:szCs w:val="20"/>
                <w:lang w:val="en-GB"/>
              </w:rPr>
              <w:t xml:space="preserve">Management </w:t>
            </w:r>
            <w:r>
              <w:rPr>
                <w:b/>
                <w:bCs/>
                <w:sz w:val="20"/>
                <w:szCs w:val="20"/>
                <w:lang w:val="en-GB"/>
              </w:rPr>
              <w:t xml:space="preserve">of </w:t>
            </w:r>
            <w:r w:rsidR="006D30D7">
              <w:rPr>
                <w:b/>
                <w:bCs/>
                <w:sz w:val="20"/>
                <w:szCs w:val="20"/>
                <w:lang w:val="en-GB"/>
              </w:rPr>
              <w:t xml:space="preserve">Rare Hepatic Hydatid Cyst Complicated with Multiple Fistulation: A Case Report and </w:t>
            </w:r>
            <w:r w:rsidR="006D30D7" w:rsidRPr="006D30D7">
              <w:rPr>
                <w:b/>
                <w:bCs/>
                <w:sz w:val="20"/>
                <w:szCs w:val="20"/>
                <w:lang w:val="en-GB"/>
              </w:rPr>
              <w:t>Literature Review</w:t>
            </w:r>
          </w:p>
          <w:bookmarkEnd w:id="2"/>
          <w:p w14:paraId="18AC1067" w14:textId="77777777" w:rsidR="0063499E" w:rsidRDefault="0063499E" w:rsidP="006D30D7">
            <w:pPr>
              <w:rPr>
                <w:b/>
                <w:bCs/>
                <w:sz w:val="20"/>
                <w:szCs w:val="20"/>
                <w:lang w:val="en-GB"/>
              </w:rPr>
            </w:pPr>
          </w:p>
          <w:p w14:paraId="1BFDFF1C" w14:textId="77777777" w:rsidR="0063499E" w:rsidRDefault="0063499E" w:rsidP="006D30D7">
            <w:pPr>
              <w:rPr>
                <w:b/>
                <w:bCs/>
                <w:sz w:val="20"/>
                <w:szCs w:val="20"/>
                <w:lang w:val="en-GB"/>
              </w:rPr>
            </w:pPr>
            <w:r>
              <w:rPr>
                <w:b/>
                <w:bCs/>
                <w:sz w:val="20"/>
                <w:szCs w:val="20"/>
                <w:lang w:val="en-GB"/>
              </w:rPr>
              <w:t xml:space="preserve">Or </w:t>
            </w:r>
          </w:p>
          <w:p w14:paraId="7A3097C8" w14:textId="77777777" w:rsidR="0063499E" w:rsidRDefault="0063499E" w:rsidP="006D30D7">
            <w:pPr>
              <w:rPr>
                <w:b/>
                <w:bCs/>
                <w:sz w:val="20"/>
                <w:szCs w:val="20"/>
                <w:lang w:val="en-GB"/>
              </w:rPr>
            </w:pPr>
          </w:p>
          <w:p w14:paraId="353BBFDB" w14:textId="77777777" w:rsidR="0063499E" w:rsidRDefault="0063499E" w:rsidP="0063499E">
            <w:pPr>
              <w:rPr>
                <w:b/>
                <w:bCs/>
                <w:sz w:val="20"/>
                <w:szCs w:val="20"/>
                <w:lang w:val="en-GB"/>
              </w:rPr>
            </w:pPr>
            <w:r>
              <w:rPr>
                <w:b/>
                <w:bCs/>
                <w:sz w:val="20"/>
                <w:szCs w:val="20"/>
                <w:lang w:val="en-GB"/>
              </w:rPr>
              <w:t xml:space="preserve">An Effective CT scan Using Oral Contrast in Identification of Rare Hepatic Hydatid Cyst Complicated with Multiple Fistulation: A Case Report and </w:t>
            </w:r>
            <w:r w:rsidRPr="006D30D7">
              <w:rPr>
                <w:b/>
                <w:bCs/>
                <w:sz w:val="20"/>
                <w:szCs w:val="20"/>
                <w:lang w:val="en-GB"/>
              </w:rPr>
              <w:t>Literature Review</w:t>
            </w:r>
          </w:p>
          <w:p w14:paraId="503BF320" w14:textId="77777777" w:rsidR="004507E2" w:rsidRPr="00900E9B" w:rsidRDefault="004507E2" w:rsidP="00E3774F">
            <w:pPr>
              <w:rPr>
                <w:b/>
                <w:bCs/>
                <w:sz w:val="20"/>
                <w:szCs w:val="20"/>
                <w:lang w:val="en-GB"/>
              </w:rPr>
            </w:pPr>
          </w:p>
        </w:tc>
        <w:tc>
          <w:tcPr>
            <w:tcW w:w="1523" w:type="pct"/>
          </w:tcPr>
          <w:p w14:paraId="3354AA44" w14:textId="77777777" w:rsidR="00F0387D" w:rsidRDefault="00F0387D" w:rsidP="00F0387D">
            <w:pPr>
              <w:rPr>
                <w:b/>
                <w:bCs/>
                <w:sz w:val="20"/>
                <w:szCs w:val="20"/>
                <w:lang w:val="en-GB"/>
              </w:rPr>
            </w:pPr>
            <w:r>
              <w:rPr>
                <w:b/>
                <w:bCs/>
                <w:sz w:val="20"/>
                <w:szCs w:val="20"/>
                <w:lang w:val="en-GB"/>
              </w:rPr>
              <w:t xml:space="preserve">A Successful Management of Rare Hepatic Hydatid Cyst Complicated with Multiple Fistulation: A Case Report and </w:t>
            </w:r>
            <w:r w:rsidRPr="006D30D7">
              <w:rPr>
                <w:b/>
                <w:bCs/>
                <w:sz w:val="20"/>
                <w:szCs w:val="20"/>
                <w:lang w:val="en-GB"/>
              </w:rPr>
              <w:t>Literature Review</w:t>
            </w:r>
          </w:p>
          <w:p w14:paraId="26EADFCE" w14:textId="77777777" w:rsidR="002D23C3" w:rsidRPr="00900E9B" w:rsidRDefault="002D23C3">
            <w:pPr>
              <w:pStyle w:val="Heading2"/>
              <w:jc w:val="left"/>
              <w:rPr>
                <w:rFonts w:ascii="Times New Roman" w:hAnsi="Times New Roman"/>
                <w:b w:val="0"/>
                <w:lang w:val="en-GB"/>
              </w:rPr>
            </w:pPr>
          </w:p>
        </w:tc>
      </w:tr>
      <w:tr w:rsidR="002D23C3" w:rsidRPr="00900E9B" w14:paraId="169F9953" w14:textId="77777777">
        <w:trPr>
          <w:trHeight w:val="1262"/>
        </w:trPr>
        <w:tc>
          <w:tcPr>
            <w:tcW w:w="1265" w:type="pct"/>
            <w:noWrap/>
          </w:tcPr>
          <w:p w14:paraId="482929C9" w14:textId="77777777" w:rsidR="002D23C3" w:rsidRPr="00900E9B" w:rsidRDefault="002D23C3">
            <w:pPr>
              <w:pStyle w:val="Heading2"/>
              <w:ind w:left="360"/>
              <w:jc w:val="left"/>
              <w:rPr>
                <w:rFonts w:ascii="Times New Roman" w:hAnsi="Times New Roman"/>
                <w:lang w:val="en-GB"/>
              </w:rPr>
            </w:pPr>
            <w:r w:rsidRPr="00900E9B">
              <w:rPr>
                <w:rFonts w:ascii="Times New Roman" w:hAnsi="Times New Roman"/>
                <w:lang w:val="en-GB"/>
              </w:rPr>
              <w:lastRenderedPageBreak/>
              <w:t xml:space="preserve">Is the abstract of the article comprehensive? Do you suggest </w:t>
            </w:r>
            <w:r>
              <w:rPr>
                <w:rFonts w:ascii="Times New Roman" w:hAnsi="Times New Roman"/>
                <w:lang w:val="en-GB"/>
              </w:rPr>
              <w:t xml:space="preserve">the </w:t>
            </w:r>
            <w:r w:rsidRPr="00900E9B">
              <w:rPr>
                <w:rFonts w:ascii="Times New Roman" w:hAnsi="Times New Roman"/>
                <w:lang w:val="en-GB"/>
              </w:rPr>
              <w:t>addition (or deletion) of some points in this section? Please write your suggestions here.</w:t>
            </w:r>
          </w:p>
          <w:p w14:paraId="6E34DFA8" w14:textId="77777777" w:rsidR="002D23C3" w:rsidRPr="00900E9B" w:rsidRDefault="002D23C3">
            <w:pPr>
              <w:pStyle w:val="Heading2"/>
              <w:jc w:val="left"/>
              <w:rPr>
                <w:rFonts w:ascii="Times New Roman" w:hAnsi="Times New Roman"/>
                <w:u w:val="single"/>
                <w:lang w:val="en-GB"/>
              </w:rPr>
            </w:pPr>
          </w:p>
        </w:tc>
        <w:tc>
          <w:tcPr>
            <w:tcW w:w="2212" w:type="pct"/>
          </w:tcPr>
          <w:p w14:paraId="7D750F7D" w14:textId="77777777" w:rsidR="00BF7C81" w:rsidRPr="007B1411" w:rsidRDefault="00BF7C81" w:rsidP="004507E2">
            <w:pPr>
              <w:rPr>
                <w:b/>
                <w:bCs/>
                <w:sz w:val="20"/>
                <w:szCs w:val="20"/>
                <w:lang w:val="en-GB"/>
              </w:rPr>
            </w:pPr>
          </w:p>
          <w:p w14:paraId="0EE017FD" w14:textId="15C57976" w:rsidR="00BF7C81" w:rsidRPr="007B1411" w:rsidRDefault="00BF7C81" w:rsidP="004507E2">
            <w:pPr>
              <w:rPr>
                <w:b/>
                <w:bCs/>
                <w:sz w:val="20"/>
                <w:szCs w:val="20"/>
                <w:lang w:val="en-GB"/>
              </w:rPr>
            </w:pPr>
            <w:r w:rsidRPr="007B1411">
              <w:rPr>
                <w:b/>
                <w:bCs/>
                <w:sz w:val="20"/>
                <w:szCs w:val="20"/>
                <w:lang w:val="en-GB"/>
              </w:rPr>
              <w:t xml:space="preserve"> The authors may highlight either the use of modern technologies to identify the case or the case's complexity itself, which necessitated more challenging in management. Instead of describing examples from other nations, the writers should provide information about the current condition of the patient in this case at the end of the abstract.</w:t>
            </w:r>
          </w:p>
          <w:p w14:paraId="4604F5D7" w14:textId="77777777" w:rsidR="004507E2" w:rsidRPr="007B1411" w:rsidRDefault="004507E2" w:rsidP="004507E2">
            <w:pPr>
              <w:rPr>
                <w:b/>
                <w:bCs/>
                <w:sz w:val="20"/>
                <w:szCs w:val="20"/>
                <w:lang w:val="en-GB"/>
              </w:rPr>
            </w:pPr>
          </w:p>
        </w:tc>
        <w:tc>
          <w:tcPr>
            <w:tcW w:w="1523" w:type="pct"/>
          </w:tcPr>
          <w:p w14:paraId="47580409" w14:textId="56D12EF2" w:rsidR="002D23C3" w:rsidRPr="00F0387D" w:rsidRDefault="00F0387D" w:rsidP="00F0387D">
            <w:pPr>
              <w:rPr>
                <w:sz w:val="20"/>
                <w:szCs w:val="20"/>
                <w:lang w:val="en-GB"/>
              </w:rPr>
            </w:pPr>
            <w:r w:rsidRPr="00F0387D">
              <w:rPr>
                <w:sz w:val="20"/>
                <w:szCs w:val="20"/>
                <w:lang w:val="en-GB"/>
              </w:rPr>
              <w:t xml:space="preserve">Hydatid disease is a zoonosis caused by Echinococcus </w:t>
            </w:r>
            <w:proofErr w:type="spellStart"/>
            <w:r w:rsidRPr="00F0387D">
              <w:rPr>
                <w:sz w:val="20"/>
                <w:szCs w:val="20"/>
                <w:lang w:val="en-GB"/>
              </w:rPr>
              <w:t>granulosus</w:t>
            </w:r>
            <w:proofErr w:type="spellEnd"/>
            <w:r w:rsidRPr="00F0387D">
              <w:rPr>
                <w:sz w:val="20"/>
                <w:szCs w:val="20"/>
                <w:lang w:val="en-GB"/>
              </w:rPr>
              <w:t xml:space="preserve">, most commonly affecting the liver. While biliary rupture represents the most frequent complication, direct rupture into the stomach is an exceptional occurrence. Cysto-gastric fistula constitutes a rare and unusual presentation, often discovered intraoperatively or on advanced imaging. We report a 34-year-old man with no previous medical history who presented with epigastric pain, fever and vomiting of whitish membranes. Clinical examination revealed fever, jaundice and an epigastric mass, with laboratory findings showing neutrophilic </w:t>
            </w:r>
            <w:proofErr w:type="spellStart"/>
            <w:r w:rsidRPr="00F0387D">
              <w:rPr>
                <w:sz w:val="20"/>
                <w:szCs w:val="20"/>
                <w:lang w:val="en-GB"/>
              </w:rPr>
              <w:t>leukocytosis</w:t>
            </w:r>
            <w:proofErr w:type="spellEnd"/>
            <w:r w:rsidRPr="00F0387D">
              <w:rPr>
                <w:sz w:val="20"/>
                <w:szCs w:val="20"/>
                <w:lang w:val="en-GB"/>
              </w:rPr>
              <w:t xml:space="preserve"> and mildly abnormal liver function tests. Imaging demonstrated a giant left hepatic hydatid cyst fistulised into the intrahepatic bile ducts, stomach and duodenal bulb. </w:t>
            </w:r>
            <w:r w:rsidRPr="00436AA8">
              <w:rPr>
                <w:sz w:val="20"/>
                <w:szCs w:val="20"/>
                <w:lang w:val="en-GB"/>
              </w:rPr>
              <w:t>The patient underwent exploratory laparotomy with resection of the protruding dome, evacuation of hydatid material, closure of cysto-gastric and cysto-duodenal fistulas, cholecystectomy and drainage. Albendazole therapy was administered postoperatively. The postoperative course was uneventful, with no complications at follow-up.</w:t>
            </w:r>
            <w:r w:rsidRPr="00F0387D">
              <w:rPr>
                <w:sz w:val="20"/>
                <w:szCs w:val="20"/>
                <w:lang w:val="en-GB"/>
              </w:rPr>
              <w:t xml:space="preserve"> This review synthesizes recently reported cases and radiological reviews to </w:t>
            </w:r>
            <w:proofErr w:type="spellStart"/>
            <w:r w:rsidRPr="00F0387D">
              <w:rPr>
                <w:sz w:val="20"/>
                <w:szCs w:val="20"/>
                <w:lang w:val="en-GB"/>
              </w:rPr>
              <w:t>analyze</w:t>
            </w:r>
            <w:proofErr w:type="spellEnd"/>
            <w:r w:rsidRPr="00F0387D">
              <w:rPr>
                <w:sz w:val="20"/>
                <w:szCs w:val="20"/>
                <w:lang w:val="en-GB"/>
              </w:rPr>
              <w:t xml:space="preserve"> the mechanisms, diagnostic features, and surgical management of hepatic hydatid cysts complicated by multi-organ fistulisation of a prompt management.</w:t>
            </w:r>
          </w:p>
        </w:tc>
      </w:tr>
      <w:tr w:rsidR="002D23C3" w:rsidRPr="00900E9B" w14:paraId="22CD34AA" w14:textId="77777777">
        <w:trPr>
          <w:trHeight w:val="704"/>
        </w:trPr>
        <w:tc>
          <w:tcPr>
            <w:tcW w:w="1265" w:type="pct"/>
            <w:noWrap/>
          </w:tcPr>
          <w:p w14:paraId="03C9C6A5" w14:textId="77777777" w:rsidR="002D23C3" w:rsidRPr="00900E9B" w:rsidRDefault="002D23C3">
            <w:pPr>
              <w:pStyle w:val="Heading2"/>
              <w:ind w:left="360"/>
              <w:jc w:val="left"/>
              <w:rPr>
                <w:b w:val="0"/>
                <w:bCs w:val="0"/>
                <w:u w:val="single"/>
                <w:lang w:val="en-GB"/>
              </w:rPr>
            </w:pPr>
            <w:r w:rsidRPr="00900E9B">
              <w:rPr>
                <w:rFonts w:ascii="Times New Roman" w:hAnsi="Times New Roman"/>
                <w:lang w:val="en-GB"/>
              </w:rPr>
              <w:t xml:space="preserve">Is the </w:t>
            </w:r>
            <w:r>
              <w:rPr>
                <w:rFonts w:ascii="Times New Roman" w:hAnsi="Times New Roman"/>
                <w:lang w:val="en-GB"/>
              </w:rPr>
              <w:t>manuscript scientifically, correct? Please write here.</w:t>
            </w:r>
          </w:p>
        </w:tc>
        <w:tc>
          <w:tcPr>
            <w:tcW w:w="2212" w:type="pct"/>
          </w:tcPr>
          <w:p w14:paraId="6ED651F9" w14:textId="77777777" w:rsidR="002D23C3" w:rsidRPr="007B1411" w:rsidRDefault="004507E2">
            <w:pPr>
              <w:pStyle w:val="ListParagraph"/>
              <w:ind w:left="0"/>
              <w:rPr>
                <w:b/>
                <w:bCs/>
                <w:sz w:val="20"/>
                <w:szCs w:val="20"/>
                <w:lang w:val="en-GB"/>
              </w:rPr>
            </w:pPr>
            <w:r w:rsidRPr="007B1411">
              <w:rPr>
                <w:b/>
                <w:bCs/>
                <w:sz w:val="20"/>
                <w:szCs w:val="20"/>
                <w:lang w:val="en-GB"/>
              </w:rPr>
              <w:t>Yes</w:t>
            </w:r>
          </w:p>
        </w:tc>
        <w:tc>
          <w:tcPr>
            <w:tcW w:w="1523" w:type="pct"/>
          </w:tcPr>
          <w:p w14:paraId="2F13B9D7" w14:textId="5D7D3071" w:rsidR="002D23C3" w:rsidRPr="00900E9B" w:rsidRDefault="00D63466">
            <w:pPr>
              <w:pStyle w:val="Heading2"/>
              <w:jc w:val="left"/>
              <w:rPr>
                <w:rFonts w:ascii="Times New Roman" w:hAnsi="Times New Roman"/>
                <w:b w:val="0"/>
                <w:lang w:val="en-GB"/>
              </w:rPr>
            </w:pPr>
            <w:r>
              <w:rPr>
                <w:rFonts w:ascii="Times New Roman" w:hAnsi="Times New Roman"/>
                <w:b w:val="0"/>
                <w:lang w:val="en-GB"/>
              </w:rPr>
              <w:t>yes</w:t>
            </w:r>
          </w:p>
        </w:tc>
      </w:tr>
      <w:tr w:rsidR="002D23C3" w:rsidRPr="00900E9B" w14:paraId="3F767031" w14:textId="77777777">
        <w:trPr>
          <w:trHeight w:val="703"/>
        </w:trPr>
        <w:tc>
          <w:tcPr>
            <w:tcW w:w="1265" w:type="pct"/>
            <w:noWrap/>
          </w:tcPr>
          <w:p w14:paraId="356A2324" w14:textId="77777777" w:rsidR="002D23C3" w:rsidRPr="00E10705" w:rsidRDefault="002D23C3">
            <w:pPr>
              <w:ind w:left="360"/>
              <w:rPr>
                <w:b/>
                <w:bCs/>
                <w:sz w:val="20"/>
                <w:szCs w:val="20"/>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p>
        </w:tc>
        <w:tc>
          <w:tcPr>
            <w:tcW w:w="2212" w:type="pct"/>
          </w:tcPr>
          <w:p w14:paraId="43D2FD8F" w14:textId="77777777" w:rsidR="0063499E" w:rsidRPr="007B1411" w:rsidRDefault="0063499E">
            <w:pPr>
              <w:pStyle w:val="ListParagraph"/>
              <w:ind w:left="0"/>
              <w:rPr>
                <w:b/>
                <w:bCs/>
                <w:sz w:val="20"/>
                <w:szCs w:val="20"/>
                <w:lang w:val="en-GB"/>
              </w:rPr>
            </w:pPr>
          </w:p>
          <w:p w14:paraId="10563CDB" w14:textId="77777777" w:rsidR="00BF7C81" w:rsidRPr="007B1411" w:rsidRDefault="00BF7C81">
            <w:pPr>
              <w:pStyle w:val="ListParagraph"/>
              <w:ind w:left="0"/>
              <w:rPr>
                <w:b/>
                <w:bCs/>
                <w:sz w:val="20"/>
                <w:szCs w:val="20"/>
                <w:lang w:val="en-GB"/>
              </w:rPr>
            </w:pPr>
            <w:r w:rsidRPr="007B1411">
              <w:rPr>
                <w:b/>
                <w:bCs/>
                <w:sz w:val="20"/>
                <w:szCs w:val="20"/>
                <w:lang w:val="en-GB"/>
              </w:rPr>
              <w:t xml:space="preserve">It depends on the specific learning points that the authors </w:t>
            </w:r>
            <w:r w:rsidR="007B1411" w:rsidRPr="007B1411">
              <w:rPr>
                <w:b/>
                <w:bCs/>
                <w:sz w:val="20"/>
                <w:szCs w:val="20"/>
                <w:lang w:val="en-GB"/>
              </w:rPr>
              <w:t>intend</w:t>
            </w:r>
            <w:r w:rsidRPr="007B1411">
              <w:rPr>
                <w:b/>
                <w:bCs/>
                <w:sz w:val="20"/>
                <w:szCs w:val="20"/>
                <w:lang w:val="en-GB"/>
              </w:rPr>
              <w:t xml:space="preserve"> to investigate further. If the authors w</w:t>
            </w:r>
            <w:r w:rsidR="007B1411" w:rsidRPr="007B1411">
              <w:rPr>
                <w:b/>
                <w:bCs/>
                <w:sz w:val="20"/>
                <w:szCs w:val="20"/>
                <w:lang w:val="en-GB"/>
              </w:rPr>
              <w:t>ish</w:t>
            </w:r>
            <w:r w:rsidRPr="007B1411">
              <w:rPr>
                <w:b/>
                <w:bCs/>
                <w:sz w:val="20"/>
                <w:szCs w:val="20"/>
                <w:lang w:val="en-GB"/>
              </w:rPr>
              <w:t xml:space="preserve"> to emphasise the case's identification utilising a CT scan with ingested contrast, they should provide literature detailing why this method was utilised, as well as its advantages, benefits, and the critical role it plays in the case's management.</w:t>
            </w:r>
          </w:p>
          <w:p w14:paraId="5769523B" w14:textId="77777777" w:rsidR="0063499E" w:rsidRPr="007B1411" w:rsidRDefault="0063499E" w:rsidP="007B1411">
            <w:pPr>
              <w:pStyle w:val="ListParagraph"/>
              <w:ind w:left="0"/>
              <w:rPr>
                <w:b/>
                <w:bCs/>
                <w:sz w:val="20"/>
                <w:szCs w:val="20"/>
                <w:lang w:val="en-GB"/>
              </w:rPr>
            </w:pPr>
          </w:p>
        </w:tc>
        <w:tc>
          <w:tcPr>
            <w:tcW w:w="1523" w:type="pct"/>
          </w:tcPr>
          <w:p w14:paraId="7E8495DE" w14:textId="3165AC74" w:rsidR="002D23C3" w:rsidRPr="00900E9B" w:rsidRDefault="00FD362C">
            <w:pPr>
              <w:pStyle w:val="Heading2"/>
              <w:jc w:val="left"/>
              <w:rPr>
                <w:rFonts w:ascii="Times New Roman" w:hAnsi="Times New Roman"/>
                <w:b w:val="0"/>
                <w:lang w:val="en-GB"/>
              </w:rPr>
            </w:pPr>
            <w:r>
              <w:rPr>
                <w:rFonts w:ascii="Times New Roman" w:hAnsi="Times New Roman"/>
                <w:b w:val="0"/>
                <w:lang w:val="en-GB"/>
              </w:rPr>
              <w:t>It is foremost an article about surgical management</w:t>
            </w:r>
          </w:p>
        </w:tc>
      </w:tr>
      <w:tr w:rsidR="002D23C3" w:rsidRPr="00900E9B" w14:paraId="54FBF2C1" w14:textId="77777777">
        <w:trPr>
          <w:trHeight w:val="386"/>
        </w:trPr>
        <w:tc>
          <w:tcPr>
            <w:tcW w:w="1265" w:type="pct"/>
            <w:noWrap/>
          </w:tcPr>
          <w:p w14:paraId="3DBADC18" w14:textId="77777777" w:rsidR="002D23C3" w:rsidRPr="00900E9B" w:rsidRDefault="002D23C3">
            <w:pPr>
              <w:pStyle w:val="Heading2"/>
              <w:ind w:left="360"/>
              <w:jc w:val="left"/>
              <w:rPr>
                <w:rFonts w:ascii="Times New Roman" w:hAnsi="Times New Roman"/>
                <w:bCs w:val="0"/>
                <w:lang w:val="en-GB"/>
              </w:rPr>
            </w:pPr>
            <w:r w:rsidRPr="00900E9B">
              <w:rPr>
                <w:rFonts w:ascii="Times New Roman" w:hAnsi="Times New Roman"/>
                <w:bCs w:val="0"/>
                <w:lang w:val="en-GB"/>
              </w:rPr>
              <w:t xml:space="preserve">Is </w:t>
            </w:r>
            <w:r>
              <w:rPr>
                <w:rFonts w:ascii="Times New Roman" w:hAnsi="Times New Roman"/>
                <w:bCs w:val="0"/>
                <w:lang w:val="en-GB"/>
              </w:rPr>
              <w:t xml:space="preserve">the </w:t>
            </w:r>
            <w:r w:rsidRPr="00900E9B">
              <w:rPr>
                <w:rFonts w:ascii="Times New Roman" w:hAnsi="Times New Roman"/>
                <w:bCs w:val="0"/>
                <w:lang w:val="en-GB"/>
              </w:rPr>
              <w:t>language/English quality of the article suitable for scholarly communications?</w:t>
            </w:r>
          </w:p>
          <w:p w14:paraId="449A6BD2" w14:textId="77777777" w:rsidR="002D23C3" w:rsidRPr="00900E9B" w:rsidRDefault="002D23C3">
            <w:pPr>
              <w:rPr>
                <w:sz w:val="20"/>
                <w:szCs w:val="20"/>
                <w:lang w:val="en-GB"/>
              </w:rPr>
            </w:pPr>
          </w:p>
        </w:tc>
        <w:tc>
          <w:tcPr>
            <w:tcW w:w="2212" w:type="pct"/>
          </w:tcPr>
          <w:p w14:paraId="73272EBA" w14:textId="77777777" w:rsidR="002D23C3" w:rsidRPr="007B1411" w:rsidRDefault="002D23C3">
            <w:pPr>
              <w:rPr>
                <w:b/>
                <w:bCs/>
                <w:sz w:val="20"/>
                <w:szCs w:val="20"/>
                <w:lang w:val="en-GB"/>
              </w:rPr>
            </w:pPr>
          </w:p>
          <w:p w14:paraId="413894CC" w14:textId="77777777" w:rsidR="0063499E" w:rsidRPr="007B1411" w:rsidRDefault="0063499E">
            <w:pPr>
              <w:rPr>
                <w:b/>
                <w:bCs/>
                <w:sz w:val="20"/>
                <w:szCs w:val="20"/>
                <w:lang w:val="en-GB"/>
              </w:rPr>
            </w:pPr>
            <w:r w:rsidRPr="007B1411">
              <w:rPr>
                <w:b/>
                <w:bCs/>
                <w:sz w:val="20"/>
                <w:szCs w:val="20"/>
                <w:lang w:val="en-GB"/>
              </w:rPr>
              <w:t>Not sufficient</w:t>
            </w:r>
          </w:p>
        </w:tc>
        <w:tc>
          <w:tcPr>
            <w:tcW w:w="1523" w:type="pct"/>
          </w:tcPr>
          <w:p w14:paraId="32B14049" w14:textId="4D09D5AA" w:rsidR="002D23C3" w:rsidRPr="00900E9B" w:rsidRDefault="00FD362C">
            <w:pPr>
              <w:rPr>
                <w:sz w:val="20"/>
                <w:szCs w:val="20"/>
                <w:lang w:val="en-GB"/>
              </w:rPr>
            </w:pPr>
            <w:r>
              <w:rPr>
                <w:sz w:val="20"/>
                <w:szCs w:val="20"/>
                <w:lang w:val="en-GB"/>
              </w:rPr>
              <w:t>Tha</w:t>
            </w:r>
            <w:r w:rsidR="00346AEA">
              <w:rPr>
                <w:sz w:val="20"/>
                <w:szCs w:val="20"/>
                <w:lang w:val="en-GB"/>
              </w:rPr>
              <w:t>n</w:t>
            </w:r>
            <w:bookmarkStart w:id="3" w:name="_GoBack"/>
            <w:bookmarkEnd w:id="3"/>
            <w:r>
              <w:rPr>
                <w:sz w:val="20"/>
                <w:szCs w:val="20"/>
                <w:lang w:val="en-GB"/>
              </w:rPr>
              <w:t>k you for the feedback</w:t>
            </w:r>
          </w:p>
        </w:tc>
      </w:tr>
      <w:tr w:rsidR="002D23C3" w:rsidRPr="00900E9B" w14:paraId="7303A884" w14:textId="77777777">
        <w:trPr>
          <w:trHeight w:val="1178"/>
        </w:trPr>
        <w:tc>
          <w:tcPr>
            <w:tcW w:w="1265" w:type="pct"/>
            <w:noWrap/>
          </w:tcPr>
          <w:p w14:paraId="609CC5D4" w14:textId="77777777" w:rsidR="002D23C3" w:rsidRPr="00900E9B" w:rsidRDefault="002D23C3">
            <w:pPr>
              <w:pStyle w:val="Heading2"/>
              <w:jc w:val="left"/>
              <w:rPr>
                <w:rFonts w:ascii="Times New Roman" w:hAnsi="Times New Roman"/>
                <w:b w:val="0"/>
                <w:bCs w:val="0"/>
                <w:lang w:val="en-GB"/>
              </w:rPr>
            </w:pPr>
            <w:r w:rsidRPr="00900E9B">
              <w:rPr>
                <w:rFonts w:ascii="Times New Roman" w:hAnsi="Times New Roman"/>
                <w:bCs w:val="0"/>
                <w:u w:val="single"/>
                <w:lang w:val="en-GB"/>
              </w:rPr>
              <w:t>Optional/General</w:t>
            </w:r>
            <w:r w:rsidRPr="00900E9B">
              <w:rPr>
                <w:rFonts w:ascii="Times New Roman" w:hAnsi="Times New Roman"/>
                <w:bCs w:val="0"/>
                <w:lang w:val="en-GB"/>
              </w:rPr>
              <w:t xml:space="preserve"> </w:t>
            </w:r>
            <w:r w:rsidRPr="00900E9B">
              <w:rPr>
                <w:rFonts w:ascii="Times New Roman" w:hAnsi="Times New Roman"/>
                <w:b w:val="0"/>
                <w:bCs w:val="0"/>
                <w:lang w:val="en-GB"/>
              </w:rPr>
              <w:t>comments</w:t>
            </w:r>
          </w:p>
          <w:p w14:paraId="795E4F8C" w14:textId="77777777" w:rsidR="002D23C3" w:rsidRPr="00900E9B" w:rsidRDefault="002D23C3">
            <w:pPr>
              <w:pStyle w:val="Heading2"/>
              <w:jc w:val="left"/>
              <w:rPr>
                <w:rFonts w:ascii="Times New Roman" w:hAnsi="Times New Roman"/>
                <w:b w:val="0"/>
                <w:lang w:val="en-GB"/>
              </w:rPr>
            </w:pPr>
          </w:p>
        </w:tc>
        <w:tc>
          <w:tcPr>
            <w:tcW w:w="2212" w:type="pct"/>
          </w:tcPr>
          <w:p w14:paraId="321E9F87" w14:textId="77777777" w:rsidR="002D23C3" w:rsidRPr="000D0955" w:rsidRDefault="002D23C3">
            <w:pPr>
              <w:pStyle w:val="NormalWeb"/>
              <w:spacing w:before="0" w:beforeAutospacing="0" w:after="0" w:afterAutospacing="0"/>
              <w:rPr>
                <w:rFonts w:ascii="Times New Roman" w:hAnsi="Times New Roman" w:cs="Times New Roman"/>
                <w:b/>
                <w:sz w:val="20"/>
                <w:szCs w:val="20"/>
                <w:lang w:val="en-GB"/>
              </w:rPr>
            </w:pPr>
          </w:p>
        </w:tc>
        <w:tc>
          <w:tcPr>
            <w:tcW w:w="1523" w:type="pct"/>
          </w:tcPr>
          <w:p w14:paraId="5BDAC6A6" w14:textId="77777777" w:rsidR="002D23C3" w:rsidRPr="00900E9B" w:rsidRDefault="002D23C3">
            <w:pPr>
              <w:rPr>
                <w:sz w:val="20"/>
                <w:szCs w:val="20"/>
                <w:lang w:val="en-GB"/>
              </w:rPr>
            </w:pPr>
          </w:p>
        </w:tc>
      </w:tr>
    </w:tbl>
    <w:p w14:paraId="6E64C477" w14:textId="77777777" w:rsidR="002D23C3" w:rsidRPr="00900E9B" w:rsidRDefault="002D23C3" w:rsidP="002D23C3">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2"/>
        <w:gridCol w:w="7092"/>
        <w:gridCol w:w="7080"/>
      </w:tblGrid>
      <w:tr w:rsidR="00584805" w:rsidRPr="00340561" w14:paraId="7CC93151" w14:textId="77777777" w:rsidTr="00654777">
        <w:tc>
          <w:tcPr>
            <w:tcW w:w="5000" w:type="pct"/>
            <w:gridSpan w:val="3"/>
            <w:tcBorders>
              <w:top w:val="nil"/>
              <w:left w:val="nil"/>
              <w:right w:val="nil"/>
            </w:tcBorders>
            <w:noWrap/>
            <w:tcMar>
              <w:top w:w="0" w:type="dxa"/>
              <w:left w:w="108" w:type="dxa"/>
              <w:bottom w:w="0" w:type="dxa"/>
              <w:right w:w="108" w:type="dxa"/>
            </w:tcMar>
            <w:vAlign w:val="center"/>
          </w:tcPr>
          <w:p w14:paraId="6F09A10A" w14:textId="77777777" w:rsidR="00584805" w:rsidRPr="00340561" w:rsidRDefault="00584805" w:rsidP="00654777">
            <w:pPr>
              <w:rPr>
                <w:rFonts w:ascii="Arial" w:eastAsia="Arial Unicode MS" w:hAnsi="Arial" w:cs="Arial"/>
                <w:b/>
                <w:sz w:val="20"/>
                <w:szCs w:val="20"/>
                <w:u w:val="single"/>
                <w:lang w:val="en-GB"/>
              </w:rPr>
            </w:pPr>
            <w:bookmarkStart w:id="4" w:name="_Hlk156057883"/>
            <w:bookmarkStart w:id="5" w:name="_Hlk156057704"/>
            <w:r w:rsidRPr="00340561">
              <w:rPr>
                <w:rFonts w:ascii="Arial" w:eastAsia="Arial Unicode MS" w:hAnsi="Arial" w:cs="Arial"/>
                <w:b/>
                <w:sz w:val="20"/>
                <w:szCs w:val="20"/>
                <w:highlight w:val="yellow"/>
                <w:u w:val="single"/>
                <w:lang w:val="en-GB"/>
              </w:rPr>
              <w:t>PART  2:</w:t>
            </w:r>
            <w:r w:rsidRPr="00340561">
              <w:rPr>
                <w:rFonts w:ascii="Arial" w:eastAsia="Arial Unicode MS" w:hAnsi="Arial" w:cs="Arial"/>
                <w:b/>
                <w:sz w:val="20"/>
                <w:szCs w:val="20"/>
                <w:u w:val="single"/>
                <w:lang w:val="en-GB"/>
              </w:rPr>
              <w:t xml:space="preserve"> </w:t>
            </w:r>
          </w:p>
          <w:p w14:paraId="5F73E947" w14:textId="77777777" w:rsidR="00584805" w:rsidRPr="00340561" w:rsidRDefault="00584805" w:rsidP="00654777">
            <w:pPr>
              <w:rPr>
                <w:rFonts w:ascii="Arial" w:eastAsia="Arial Unicode MS" w:hAnsi="Arial" w:cs="Arial"/>
                <w:b/>
                <w:sz w:val="20"/>
                <w:szCs w:val="20"/>
                <w:u w:val="single"/>
                <w:lang w:val="en-GB"/>
              </w:rPr>
            </w:pPr>
          </w:p>
        </w:tc>
      </w:tr>
      <w:tr w:rsidR="00584805" w:rsidRPr="00340561" w14:paraId="39FFD70D" w14:textId="77777777" w:rsidTr="00654777">
        <w:tc>
          <w:tcPr>
            <w:tcW w:w="1615" w:type="pct"/>
            <w:noWrap/>
            <w:tcMar>
              <w:top w:w="0" w:type="dxa"/>
              <w:left w:w="108" w:type="dxa"/>
              <w:bottom w:w="0" w:type="dxa"/>
              <w:right w:w="108" w:type="dxa"/>
            </w:tcMar>
            <w:vAlign w:val="center"/>
          </w:tcPr>
          <w:p w14:paraId="4D75D92D" w14:textId="77777777" w:rsidR="00584805" w:rsidRPr="00340561" w:rsidRDefault="00584805" w:rsidP="00654777">
            <w:pPr>
              <w:rPr>
                <w:rFonts w:ascii="Arial" w:eastAsia="Arial Unicode MS" w:hAnsi="Arial" w:cs="Arial"/>
                <w:sz w:val="20"/>
                <w:szCs w:val="20"/>
                <w:lang w:val="en-GB"/>
              </w:rPr>
            </w:pPr>
          </w:p>
        </w:tc>
        <w:tc>
          <w:tcPr>
            <w:tcW w:w="1694" w:type="pct"/>
            <w:tcMar>
              <w:top w:w="0" w:type="dxa"/>
              <w:left w:w="108" w:type="dxa"/>
              <w:bottom w:w="0" w:type="dxa"/>
              <w:right w:w="108" w:type="dxa"/>
            </w:tcMar>
          </w:tcPr>
          <w:p w14:paraId="3D196ACA" w14:textId="77777777" w:rsidR="00584805" w:rsidRPr="00340561" w:rsidRDefault="00584805" w:rsidP="00654777">
            <w:pPr>
              <w:keepNext/>
              <w:outlineLvl w:val="1"/>
              <w:rPr>
                <w:rFonts w:ascii="Arial" w:eastAsia="MS Mincho" w:hAnsi="Arial" w:cs="Arial"/>
                <w:b/>
                <w:bCs/>
                <w:sz w:val="20"/>
                <w:szCs w:val="20"/>
                <w:lang w:val="en-GB"/>
              </w:rPr>
            </w:pPr>
            <w:r w:rsidRPr="00340561">
              <w:rPr>
                <w:rFonts w:ascii="Arial" w:eastAsia="MS Mincho" w:hAnsi="Arial" w:cs="Arial"/>
                <w:b/>
                <w:bCs/>
                <w:sz w:val="20"/>
                <w:szCs w:val="20"/>
                <w:lang w:val="en-GB"/>
              </w:rPr>
              <w:t>Reviewer’s comment</w:t>
            </w:r>
          </w:p>
        </w:tc>
        <w:tc>
          <w:tcPr>
            <w:tcW w:w="1691" w:type="pct"/>
          </w:tcPr>
          <w:p w14:paraId="1322A040" w14:textId="77777777" w:rsidR="00584805" w:rsidRPr="008608EB" w:rsidRDefault="00584805" w:rsidP="00654777">
            <w:pPr>
              <w:spacing w:after="160" w:line="252" w:lineRule="auto"/>
              <w:rPr>
                <w:rFonts w:ascii="Arial" w:eastAsia="Calibri" w:hAnsi="Arial" w:cs="Arial"/>
                <w:kern w:val="2"/>
                <w:sz w:val="20"/>
                <w:szCs w:val="20"/>
                <w:lang w:val="en-IN"/>
              </w:rPr>
            </w:pPr>
            <w:r w:rsidRPr="008608EB">
              <w:rPr>
                <w:rFonts w:ascii="Arial" w:eastAsia="Calibri" w:hAnsi="Arial" w:cs="Arial"/>
                <w:b/>
                <w:kern w:val="2"/>
                <w:sz w:val="20"/>
                <w:szCs w:val="20"/>
                <w:lang w:val="en-IN"/>
              </w:rPr>
              <w:t>Author’s Feedback</w:t>
            </w:r>
            <w:r w:rsidRPr="008608EB">
              <w:rPr>
                <w:rFonts w:ascii="Arial" w:eastAsia="Calibri" w:hAnsi="Arial" w:cs="Arial"/>
                <w:kern w:val="2"/>
                <w:sz w:val="20"/>
                <w:szCs w:val="20"/>
                <w:lang w:val="en-IN"/>
              </w:rPr>
              <w:t xml:space="preserve"> (It is mandatory that authors should write his/her feedback here)</w:t>
            </w:r>
          </w:p>
          <w:p w14:paraId="326A7B10" w14:textId="77777777" w:rsidR="00584805" w:rsidRPr="00340561" w:rsidRDefault="00584805" w:rsidP="00654777">
            <w:pPr>
              <w:keepNext/>
              <w:outlineLvl w:val="1"/>
              <w:rPr>
                <w:rFonts w:ascii="Arial" w:eastAsia="MS Mincho" w:hAnsi="Arial" w:cs="Arial"/>
                <w:bCs/>
                <w:sz w:val="20"/>
                <w:szCs w:val="20"/>
                <w:lang w:val="en-GB"/>
              </w:rPr>
            </w:pPr>
          </w:p>
        </w:tc>
      </w:tr>
      <w:tr w:rsidR="00584805" w:rsidRPr="00340561" w14:paraId="0C27AD60" w14:textId="77777777" w:rsidTr="00654777">
        <w:trPr>
          <w:trHeight w:val="890"/>
        </w:trPr>
        <w:tc>
          <w:tcPr>
            <w:tcW w:w="1615" w:type="pct"/>
            <w:noWrap/>
            <w:tcMar>
              <w:top w:w="0" w:type="dxa"/>
              <w:left w:w="108" w:type="dxa"/>
              <w:bottom w:w="0" w:type="dxa"/>
              <w:right w:w="108" w:type="dxa"/>
            </w:tcMar>
            <w:vAlign w:val="center"/>
          </w:tcPr>
          <w:p w14:paraId="26E9D714" w14:textId="77777777" w:rsidR="00584805" w:rsidRPr="00340561" w:rsidRDefault="00584805" w:rsidP="00654777">
            <w:pPr>
              <w:rPr>
                <w:rFonts w:ascii="Arial" w:eastAsia="Arial Unicode MS" w:hAnsi="Arial" w:cs="Arial"/>
                <w:b/>
                <w:sz w:val="20"/>
                <w:szCs w:val="20"/>
                <w:lang w:val="en-GB"/>
              </w:rPr>
            </w:pPr>
            <w:r w:rsidRPr="00340561">
              <w:rPr>
                <w:rFonts w:ascii="Arial" w:eastAsia="Arial Unicode MS" w:hAnsi="Arial" w:cs="Arial"/>
                <w:b/>
                <w:sz w:val="20"/>
                <w:szCs w:val="20"/>
                <w:lang w:val="en-GB"/>
              </w:rPr>
              <w:t xml:space="preserve">Are there ethical issues in this manuscript? </w:t>
            </w:r>
          </w:p>
          <w:p w14:paraId="73ECED6F" w14:textId="77777777" w:rsidR="00584805" w:rsidRPr="00340561" w:rsidRDefault="00584805" w:rsidP="00654777">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635DACFD" w14:textId="77777777" w:rsidR="00584805" w:rsidRPr="00340561" w:rsidRDefault="00584805" w:rsidP="00654777">
            <w:pPr>
              <w:rPr>
                <w:rFonts w:ascii="Arial" w:eastAsia="Arial Unicode MS" w:hAnsi="Arial" w:cs="Arial"/>
                <w:i/>
                <w:iCs/>
                <w:sz w:val="20"/>
                <w:szCs w:val="20"/>
                <w:u w:val="single"/>
                <w:lang w:val="en-GB"/>
              </w:rPr>
            </w:pPr>
            <w:r w:rsidRPr="00340561">
              <w:rPr>
                <w:rFonts w:ascii="Arial" w:eastAsia="Arial Unicode MS" w:hAnsi="Arial" w:cs="Arial"/>
                <w:i/>
                <w:iCs/>
                <w:sz w:val="20"/>
                <w:szCs w:val="20"/>
                <w:u w:val="single"/>
                <w:lang w:val="en-GB"/>
              </w:rPr>
              <w:t xml:space="preserve">(If yes, </w:t>
            </w:r>
            <w:proofErr w:type="gramStart"/>
            <w:r w:rsidRPr="00340561">
              <w:rPr>
                <w:rFonts w:ascii="Arial" w:eastAsia="Arial Unicode MS" w:hAnsi="Arial" w:cs="Arial"/>
                <w:i/>
                <w:iCs/>
                <w:sz w:val="20"/>
                <w:szCs w:val="20"/>
                <w:u w:val="single"/>
                <w:lang w:val="en-GB"/>
              </w:rPr>
              <w:t>Kindly</w:t>
            </w:r>
            <w:proofErr w:type="gramEnd"/>
            <w:r w:rsidRPr="00340561">
              <w:rPr>
                <w:rFonts w:ascii="Arial" w:eastAsia="Arial Unicode MS" w:hAnsi="Arial" w:cs="Arial"/>
                <w:i/>
                <w:iCs/>
                <w:sz w:val="20"/>
                <w:szCs w:val="20"/>
                <w:u w:val="single"/>
                <w:lang w:val="en-GB"/>
              </w:rPr>
              <w:t xml:space="preserve"> please write down the ethical issues here in details)</w:t>
            </w:r>
          </w:p>
          <w:p w14:paraId="1BC254E2" w14:textId="77777777" w:rsidR="00584805" w:rsidRPr="00340561" w:rsidRDefault="00584805" w:rsidP="00654777">
            <w:pPr>
              <w:rPr>
                <w:rFonts w:ascii="Arial" w:eastAsia="Arial Unicode MS" w:hAnsi="Arial" w:cs="Arial"/>
                <w:sz w:val="20"/>
                <w:szCs w:val="20"/>
                <w:lang w:val="en-GB"/>
              </w:rPr>
            </w:pPr>
          </w:p>
          <w:p w14:paraId="093F15F5" w14:textId="77777777" w:rsidR="00584805" w:rsidRPr="00340561" w:rsidRDefault="00584805" w:rsidP="00654777">
            <w:pPr>
              <w:rPr>
                <w:rFonts w:ascii="Arial" w:eastAsia="Arial Unicode MS" w:hAnsi="Arial" w:cs="Arial"/>
                <w:sz w:val="20"/>
                <w:szCs w:val="20"/>
                <w:lang w:val="en-GB"/>
              </w:rPr>
            </w:pPr>
          </w:p>
        </w:tc>
        <w:tc>
          <w:tcPr>
            <w:tcW w:w="1691" w:type="pct"/>
            <w:vAlign w:val="center"/>
          </w:tcPr>
          <w:p w14:paraId="5439FFCA" w14:textId="3A3C86D8" w:rsidR="00584805" w:rsidRPr="00340561" w:rsidRDefault="00F16823" w:rsidP="00654777">
            <w:pPr>
              <w:rPr>
                <w:rFonts w:ascii="Arial" w:eastAsia="Arial Unicode MS" w:hAnsi="Arial" w:cs="Arial"/>
                <w:sz w:val="20"/>
                <w:szCs w:val="20"/>
                <w:lang w:val="en-GB"/>
              </w:rPr>
            </w:pPr>
            <w:r>
              <w:rPr>
                <w:rFonts w:ascii="Arial" w:eastAsia="Arial Unicode MS" w:hAnsi="Arial" w:cs="Arial"/>
                <w:sz w:val="20"/>
                <w:szCs w:val="20"/>
                <w:lang w:val="en-GB"/>
              </w:rPr>
              <w:t xml:space="preserve"> All the necessary </w:t>
            </w:r>
            <w:proofErr w:type="spellStart"/>
            <w:r>
              <w:rPr>
                <w:rFonts w:ascii="Arial" w:eastAsia="Arial Unicode MS" w:hAnsi="Arial" w:cs="Arial"/>
                <w:sz w:val="20"/>
                <w:szCs w:val="20"/>
                <w:lang w:val="en-GB"/>
              </w:rPr>
              <w:t>diclaimers</w:t>
            </w:r>
            <w:proofErr w:type="spellEnd"/>
            <w:r>
              <w:rPr>
                <w:rFonts w:ascii="Arial" w:eastAsia="Arial Unicode MS" w:hAnsi="Arial" w:cs="Arial"/>
                <w:sz w:val="20"/>
                <w:szCs w:val="20"/>
                <w:lang w:val="en-GB"/>
              </w:rPr>
              <w:t xml:space="preserve"> have been added</w:t>
            </w:r>
          </w:p>
          <w:p w14:paraId="5016D388" w14:textId="77777777" w:rsidR="00584805" w:rsidRPr="00340561" w:rsidRDefault="00584805" w:rsidP="00654777">
            <w:pPr>
              <w:rPr>
                <w:rFonts w:ascii="Arial" w:eastAsia="Arial Unicode MS" w:hAnsi="Arial" w:cs="Arial"/>
                <w:sz w:val="20"/>
                <w:szCs w:val="20"/>
                <w:lang w:val="en-GB"/>
              </w:rPr>
            </w:pPr>
          </w:p>
          <w:p w14:paraId="16BDD882" w14:textId="77777777" w:rsidR="00584805" w:rsidRPr="00340561" w:rsidRDefault="00584805" w:rsidP="00654777">
            <w:pPr>
              <w:rPr>
                <w:rFonts w:ascii="Arial" w:eastAsia="Arial Unicode MS" w:hAnsi="Arial" w:cs="Arial"/>
                <w:sz w:val="20"/>
                <w:szCs w:val="20"/>
                <w:lang w:val="en-GB"/>
              </w:rPr>
            </w:pPr>
          </w:p>
        </w:tc>
      </w:tr>
      <w:bookmarkEnd w:id="4"/>
    </w:tbl>
    <w:p w14:paraId="6932ED8D" w14:textId="77777777" w:rsidR="00584805" w:rsidRDefault="00584805" w:rsidP="00584805"/>
    <w:p w14:paraId="61D02478" w14:textId="77777777" w:rsidR="00584805" w:rsidRDefault="00584805" w:rsidP="00584805"/>
    <w:p w14:paraId="0913FF2A" w14:textId="77777777" w:rsidR="00584805" w:rsidRPr="00375011" w:rsidRDefault="00584805" w:rsidP="00584805">
      <w:pPr>
        <w:rPr>
          <w:bCs/>
          <w:u w:val="single"/>
          <w:lang w:val="en-GB"/>
        </w:rPr>
      </w:pPr>
    </w:p>
    <w:bookmarkEnd w:id="5"/>
    <w:p w14:paraId="5F30B37D" w14:textId="77777777" w:rsidR="00584805" w:rsidRDefault="00584805" w:rsidP="00584805"/>
    <w:bookmarkEnd w:id="0"/>
    <w:bookmarkEnd w:id="1"/>
    <w:p w14:paraId="0257F933" w14:textId="77777777" w:rsidR="002D23C3" w:rsidRPr="00900E9B" w:rsidRDefault="002D23C3" w:rsidP="002D23C3">
      <w:pPr>
        <w:pStyle w:val="BodyText"/>
        <w:rPr>
          <w:rFonts w:ascii="Times New Roman" w:hAnsi="Times New Roman"/>
          <w:b/>
          <w:bCs/>
          <w:sz w:val="20"/>
          <w:szCs w:val="20"/>
          <w:u w:val="single"/>
          <w:lang w:val="en-GB"/>
        </w:rPr>
      </w:pPr>
    </w:p>
    <w:sectPr w:rsidR="002D23C3" w:rsidRPr="00900E9B" w:rsidSect="007B07FA">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4386EB" w14:textId="77777777" w:rsidR="00266FC0" w:rsidRPr="0000007A" w:rsidRDefault="00266FC0" w:rsidP="0099583E">
      <w:r>
        <w:separator/>
      </w:r>
    </w:p>
  </w:endnote>
  <w:endnote w:type="continuationSeparator" w:id="0">
    <w:p w14:paraId="478AE8BE" w14:textId="77777777" w:rsidR="00266FC0" w:rsidRPr="0000007A" w:rsidRDefault="00266FC0"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80"/>
    <w:family w:val="swiss"/>
    <w:pitch w:val="variable"/>
    <w:sig w:usb0="F7FFAFFF" w:usb1="E9DFFFFF" w:usb2="0000003F" w:usb3="00000000" w:csb0="003F01FF" w:csb1="00000000"/>
  </w:font>
  <w:font w:name="Aptos Display">
    <w:altName w:val="Calibri"/>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DAB0A4"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4C6834" w:rsidRPr="004C6834">
      <w:rPr>
        <w:sz w:val="16"/>
      </w:rPr>
      <w:t xml:space="preserve">Version: </w:t>
    </w:r>
    <w:r w:rsidR="00520D22">
      <w:rPr>
        <w:sz w:val="16"/>
      </w:rPr>
      <w:t>3</w:t>
    </w:r>
    <w:r w:rsidR="004C6834" w:rsidRPr="004C6834">
      <w:rPr>
        <w:sz w:val="16"/>
      </w:rPr>
      <w:t xml:space="preserve"> (0</w:t>
    </w:r>
    <w:r w:rsidR="00520D22">
      <w:rPr>
        <w:sz w:val="16"/>
      </w:rPr>
      <w:t>7</w:t>
    </w:r>
    <w:r w:rsidR="004C6834" w:rsidRPr="004C6834">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1C4245" w14:textId="77777777" w:rsidR="00266FC0" w:rsidRPr="0000007A" w:rsidRDefault="00266FC0" w:rsidP="0099583E">
      <w:r>
        <w:separator/>
      </w:r>
    </w:p>
  </w:footnote>
  <w:footnote w:type="continuationSeparator" w:id="0">
    <w:p w14:paraId="50CD682D" w14:textId="77777777" w:rsidR="00266FC0" w:rsidRPr="0000007A" w:rsidRDefault="00266FC0"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C9A843"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3648F4A6"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520D22">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MA"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84D7C"/>
    <w:rsid w:val="00091112"/>
    <w:rsid w:val="000936AC"/>
    <w:rsid w:val="00095A59"/>
    <w:rsid w:val="000A2134"/>
    <w:rsid w:val="000A6F41"/>
    <w:rsid w:val="000B4EE5"/>
    <w:rsid w:val="000B74A1"/>
    <w:rsid w:val="000B757E"/>
    <w:rsid w:val="000C0837"/>
    <w:rsid w:val="000C3B7E"/>
    <w:rsid w:val="000F1E1B"/>
    <w:rsid w:val="000F36E8"/>
    <w:rsid w:val="00100577"/>
    <w:rsid w:val="00101322"/>
    <w:rsid w:val="00136984"/>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B0C63"/>
    <w:rsid w:val="001D3A1D"/>
    <w:rsid w:val="001E4B3D"/>
    <w:rsid w:val="001F24FF"/>
    <w:rsid w:val="001F2913"/>
    <w:rsid w:val="001F707F"/>
    <w:rsid w:val="002011F3"/>
    <w:rsid w:val="00201B85"/>
    <w:rsid w:val="00202E80"/>
    <w:rsid w:val="002105F7"/>
    <w:rsid w:val="00220111"/>
    <w:rsid w:val="0022369C"/>
    <w:rsid w:val="002320EB"/>
    <w:rsid w:val="0023696A"/>
    <w:rsid w:val="002422CB"/>
    <w:rsid w:val="00243759"/>
    <w:rsid w:val="00243C59"/>
    <w:rsid w:val="00245E23"/>
    <w:rsid w:val="0025366D"/>
    <w:rsid w:val="00254F80"/>
    <w:rsid w:val="00256AEA"/>
    <w:rsid w:val="00262634"/>
    <w:rsid w:val="002643B3"/>
    <w:rsid w:val="00266FC0"/>
    <w:rsid w:val="00275984"/>
    <w:rsid w:val="00280EC9"/>
    <w:rsid w:val="00291D08"/>
    <w:rsid w:val="00293482"/>
    <w:rsid w:val="002C247B"/>
    <w:rsid w:val="002C4498"/>
    <w:rsid w:val="002D23C3"/>
    <w:rsid w:val="002D7EA9"/>
    <w:rsid w:val="002E1211"/>
    <w:rsid w:val="002E2339"/>
    <w:rsid w:val="002E6D86"/>
    <w:rsid w:val="002F6935"/>
    <w:rsid w:val="00312559"/>
    <w:rsid w:val="003204B8"/>
    <w:rsid w:val="00326BA7"/>
    <w:rsid w:val="0033692F"/>
    <w:rsid w:val="00346223"/>
    <w:rsid w:val="00346AEA"/>
    <w:rsid w:val="003A04E7"/>
    <w:rsid w:val="003A4991"/>
    <w:rsid w:val="003A6E1A"/>
    <w:rsid w:val="003B2172"/>
    <w:rsid w:val="003E746A"/>
    <w:rsid w:val="0042465A"/>
    <w:rsid w:val="004356CC"/>
    <w:rsid w:val="00435B36"/>
    <w:rsid w:val="00442B24"/>
    <w:rsid w:val="0044444D"/>
    <w:rsid w:val="0044519B"/>
    <w:rsid w:val="00445B35"/>
    <w:rsid w:val="00446659"/>
    <w:rsid w:val="004507E2"/>
    <w:rsid w:val="00457AB1"/>
    <w:rsid w:val="00457BC0"/>
    <w:rsid w:val="00462996"/>
    <w:rsid w:val="004674B4"/>
    <w:rsid w:val="004B44FB"/>
    <w:rsid w:val="004B4CAD"/>
    <w:rsid w:val="004B4FDC"/>
    <w:rsid w:val="004C3DF1"/>
    <w:rsid w:val="004C43DE"/>
    <w:rsid w:val="004C6834"/>
    <w:rsid w:val="004D2E36"/>
    <w:rsid w:val="0050378D"/>
    <w:rsid w:val="00503AB6"/>
    <w:rsid w:val="005047C5"/>
    <w:rsid w:val="00510920"/>
    <w:rsid w:val="00520D22"/>
    <w:rsid w:val="00521812"/>
    <w:rsid w:val="005235A3"/>
    <w:rsid w:val="00523D2C"/>
    <w:rsid w:val="00531C82"/>
    <w:rsid w:val="005339A8"/>
    <w:rsid w:val="00533FC1"/>
    <w:rsid w:val="0054564B"/>
    <w:rsid w:val="00545A13"/>
    <w:rsid w:val="00545B57"/>
    <w:rsid w:val="00546343"/>
    <w:rsid w:val="00556F5A"/>
    <w:rsid w:val="00557CD3"/>
    <w:rsid w:val="00560D3C"/>
    <w:rsid w:val="00567DE0"/>
    <w:rsid w:val="005735A5"/>
    <w:rsid w:val="00584805"/>
    <w:rsid w:val="005A5BE0"/>
    <w:rsid w:val="005B12E0"/>
    <w:rsid w:val="005C25A0"/>
    <w:rsid w:val="005D230D"/>
    <w:rsid w:val="00602F7D"/>
    <w:rsid w:val="00605952"/>
    <w:rsid w:val="00620677"/>
    <w:rsid w:val="00624032"/>
    <w:rsid w:val="0063499E"/>
    <w:rsid w:val="00645A56"/>
    <w:rsid w:val="006532DF"/>
    <w:rsid w:val="0065579D"/>
    <w:rsid w:val="00663792"/>
    <w:rsid w:val="0067046C"/>
    <w:rsid w:val="00676845"/>
    <w:rsid w:val="00680547"/>
    <w:rsid w:val="0068446F"/>
    <w:rsid w:val="0069428E"/>
    <w:rsid w:val="00696CAD"/>
    <w:rsid w:val="006A5E0B"/>
    <w:rsid w:val="006C3797"/>
    <w:rsid w:val="006D30D7"/>
    <w:rsid w:val="006E1F14"/>
    <w:rsid w:val="006E7D6E"/>
    <w:rsid w:val="006F6F2F"/>
    <w:rsid w:val="00701186"/>
    <w:rsid w:val="00707BE1"/>
    <w:rsid w:val="00711D5C"/>
    <w:rsid w:val="007238EB"/>
    <w:rsid w:val="0072789A"/>
    <w:rsid w:val="007317C3"/>
    <w:rsid w:val="00734756"/>
    <w:rsid w:val="0073538B"/>
    <w:rsid w:val="00741BD0"/>
    <w:rsid w:val="007426E6"/>
    <w:rsid w:val="00746370"/>
    <w:rsid w:val="00766889"/>
    <w:rsid w:val="00766A0D"/>
    <w:rsid w:val="00767F8C"/>
    <w:rsid w:val="00780B67"/>
    <w:rsid w:val="007B07FA"/>
    <w:rsid w:val="007B1099"/>
    <w:rsid w:val="007B1411"/>
    <w:rsid w:val="007B6E18"/>
    <w:rsid w:val="007D0246"/>
    <w:rsid w:val="007F5873"/>
    <w:rsid w:val="00806382"/>
    <w:rsid w:val="00810E93"/>
    <w:rsid w:val="00815F94"/>
    <w:rsid w:val="0082130C"/>
    <w:rsid w:val="008224E2"/>
    <w:rsid w:val="00825DC9"/>
    <w:rsid w:val="0082676D"/>
    <w:rsid w:val="00831055"/>
    <w:rsid w:val="008423BB"/>
    <w:rsid w:val="00846F1F"/>
    <w:rsid w:val="0087201B"/>
    <w:rsid w:val="00877F10"/>
    <w:rsid w:val="00882091"/>
    <w:rsid w:val="008913D5"/>
    <w:rsid w:val="00893E75"/>
    <w:rsid w:val="008A5580"/>
    <w:rsid w:val="008B693E"/>
    <w:rsid w:val="008C2778"/>
    <w:rsid w:val="008C2F62"/>
    <w:rsid w:val="008D020E"/>
    <w:rsid w:val="008D1117"/>
    <w:rsid w:val="008D15A4"/>
    <w:rsid w:val="008F36E4"/>
    <w:rsid w:val="008F586B"/>
    <w:rsid w:val="00911E45"/>
    <w:rsid w:val="00930935"/>
    <w:rsid w:val="00933C8B"/>
    <w:rsid w:val="009553EC"/>
    <w:rsid w:val="00957205"/>
    <w:rsid w:val="0097330E"/>
    <w:rsid w:val="00974330"/>
    <w:rsid w:val="0097498C"/>
    <w:rsid w:val="00982766"/>
    <w:rsid w:val="009852C4"/>
    <w:rsid w:val="00985F26"/>
    <w:rsid w:val="0099583E"/>
    <w:rsid w:val="009A0242"/>
    <w:rsid w:val="009A59ED"/>
    <w:rsid w:val="009B5AA8"/>
    <w:rsid w:val="009B6719"/>
    <w:rsid w:val="009C45A0"/>
    <w:rsid w:val="009C5642"/>
    <w:rsid w:val="009E13C3"/>
    <w:rsid w:val="009E1C60"/>
    <w:rsid w:val="009E6A30"/>
    <w:rsid w:val="009E79E5"/>
    <w:rsid w:val="009F07D4"/>
    <w:rsid w:val="009F29EB"/>
    <w:rsid w:val="00A001A0"/>
    <w:rsid w:val="00A12C83"/>
    <w:rsid w:val="00A307E6"/>
    <w:rsid w:val="00A31AAC"/>
    <w:rsid w:val="00A32905"/>
    <w:rsid w:val="00A36C95"/>
    <w:rsid w:val="00A37DE3"/>
    <w:rsid w:val="00A50415"/>
    <w:rsid w:val="00A519D1"/>
    <w:rsid w:val="00A6343B"/>
    <w:rsid w:val="00A65C50"/>
    <w:rsid w:val="00A66DD2"/>
    <w:rsid w:val="00AA41B3"/>
    <w:rsid w:val="00AA6670"/>
    <w:rsid w:val="00AB1ED6"/>
    <w:rsid w:val="00AB397D"/>
    <w:rsid w:val="00AB638A"/>
    <w:rsid w:val="00AB641C"/>
    <w:rsid w:val="00AB6E43"/>
    <w:rsid w:val="00AC1349"/>
    <w:rsid w:val="00AD6C51"/>
    <w:rsid w:val="00AF3016"/>
    <w:rsid w:val="00B03A45"/>
    <w:rsid w:val="00B13AC0"/>
    <w:rsid w:val="00B2236C"/>
    <w:rsid w:val="00B22FE6"/>
    <w:rsid w:val="00B3033D"/>
    <w:rsid w:val="00B356AF"/>
    <w:rsid w:val="00B62087"/>
    <w:rsid w:val="00B62F41"/>
    <w:rsid w:val="00B73785"/>
    <w:rsid w:val="00B760E1"/>
    <w:rsid w:val="00B807F8"/>
    <w:rsid w:val="00B858FF"/>
    <w:rsid w:val="00BA1AB3"/>
    <w:rsid w:val="00BA6421"/>
    <w:rsid w:val="00BB34E6"/>
    <w:rsid w:val="00BB4FEC"/>
    <w:rsid w:val="00BC402F"/>
    <w:rsid w:val="00BD2123"/>
    <w:rsid w:val="00BD27BA"/>
    <w:rsid w:val="00BE13EF"/>
    <w:rsid w:val="00BE2B94"/>
    <w:rsid w:val="00BE40A5"/>
    <w:rsid w:val="00BE6454"/>
    <w:rsid w:val="00BF39A4"/>
    <w:rsid w:val="00BF7C81"/>
    <w:rsid w:val="00C02797"/>
    <w:rsid w:val="00C04CF4"/>
    <w:rsid w:val="00C10283"/>
    <w:rsid w:val="00C110CC"/>
    <w:rsid w:val="00C22886"/>
    <w:rsid w:val="00C25C8F"/>
    <w:rsid w:val="00C263C6"/>
    <w:rsid w:val="00C635B6"/>
    <w:rsid w:val="00C70DFC"/>
    <w:rsid w:val="00C72D1D"/>
    <w:rsid w:val="00C82466"/>
    <w:rsid w:val="00C84097"/>
    <w:rsid w:val="00C86CB0"/>
    <w:rsid w:val="00CB429B"/>
    <w:rsid w:val="00CC2753"/>
    <w:rsid w:val="00CD093E"/>
    <w:rsid w:val="00CD1556"/>
    <w:rsid w:val="00CD1FD7"/>
    <w:rsid w:val="00CE199A"/>
    <w:rsid w:val="00CE42AF"/>
    <w:rsid w:val="00CE5AC7"/>
    <w:rsid w:val="00CF0BBB"/>
    <w:rsid w:val="00D1283A"/>
    <w:rsid w:val="00D17979"/>
    <w:rsid w:val="00D2075F"/>
    <w:rsid w:val="00D3257B"/>
    <w:rsid w:val="00D326FE"/>
    <w:rsid w:val="00D40416"/>
    <w:rsid w:val="00D45CF7"/>
    <w:rsid w:val="00D4782A"/>
    <w:rsid w:val="00D63466"/>
    <w:rsid w:val="00D7603E"/>
    <w:rsid w:val="00D8579C"/>
    <w:rsid w:val="00D90124"/>
    <w:rsid w:val="00D9392F"/>
    <w:rsid w:val="00DA41F5"/>
    <w:rsid w:val="00DB5B54"/>
    <w:rsid w:val="00DB7E1B"/>
    <w:rsid w:val="00DC1D81"/>
    <w:rsid w:val="00DC5C3C"/>
    <w:rsid w:val="00E1735E"/>
    <w:rsid w:val="00E362B0"/>
    <w:rsid w:val="00E3774F"/>
    <w:rsid w:val="00E451EA"/>
    <w:rsid w:val="00E53E52"/>
    <w:rsid w:val="00E57F4B"/>
    <w:rsid w:val="00E63889"/>
    <w:rsid w:val="00E65EB7"/>
    <w:rsid w:val="00E71C8D"/>
    <w:rsid w:val="00E72360"/>
    <w:rsid w:val="00E8781A"/>
    <w:rsid w:val="00E972A7"/>
    <w:rsid w:val="00EA2839"/>
    <w:rsid w:val="00EB3E91"/>
    <w:rsid w:val="00EC61C2"/>
    <w:rsid w:val="00EC6894"/>
    <w:rsid w:val="00ED6B12"/>
    <w:rsid w:val="00EE0D3E"/>
    <w:rsid w:val="00EE339E"/>
    <w:rsid w:val="00EF326D"/>
    <w:rsid w:val="00EF53FE"/>
    <w:rsid w:val="00F0387D"/>
    <w:rsid w:val="00F11270"/>
    <w:rsid w:val="00F16823"/>
    <w:rsid w:val="00F245A7"/>
    <w:rsid w:val="00F2643C"/>
    <w:rsid w:val="00F3295A"/>
    <w:rsid w:val="00F34D8E"/>
    <w:rsid w:val="00F3669D"/>
    <w:rsid w:val="00F405F8"/>
    <w:rsid w:val="00F41154"/>
    <w:rsid w:val="00F4700F"/>
    <w:rsid w:val="00F51F7F"/>
    <w:rsid w:val="00F54B46"/>
    <w:rsid w:val="00F573EA"/>
    <w:rsid w:val="00F57E9D"/>
    <w:rsid w:val="00FA6528"/>
    <w:rsid w:val="00FC2E17"/>
    <w:rsid w:val="00FC6137"/>
    <w:rsid w:val="00FC6387"/>
    <w:rsid w:val="00FC6802"/>
    <w:rsid w:val="00FD362C"/>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E64A30"/>
  <w15:chartTrackingRefBased/>
  <w15:docId w15:val="{79A4170C-D115-E741-BF0D-6CD42050DD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D"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8F586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01617857">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723677088">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179929903">
      <w:bodyDiv w:val="1"/>
      <w:marLeft w:val="0"/>
      <w:marRight w:val="0"/>
      <w:marTop w:val="0"/>
      <w:marBottom w:val="0"/>
      <w:divBdr>
        <w:top w:val="none" w:sz="0" w:space="0" w:color="auto"/>
        <w:left w:val="none" w:sz="0" w:space="0" w:color="auto"/>
        <w:bottom w:val="none" w:sz="0" w:space="0" w:color="auto"/>
        <w:right w:val="none" w:sz="0" w:space="0" w:color="auto"/>
      </w:divBdr>
    </w:div>
    <w:div w:id="1273628270">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436319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ciencedomain.org/journal/117"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C538F6-C0F0-47FE-9B04-2C73155F8C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Pages>
  <Words>738</Words>
  <Characters>4209</Characters>
  <Application>Microsoft Office Word</Application>
  <DocSecurity>0</DocSecurity>
  <Lines>35</Lines>
  <Paragraphs>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4938</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1441873</vt:i4>
      </vt:variant>
      <vt:variant>
        <vt:i4>0</vt:i4>
      </vt:variant>
      <vt:variant>
        <vt:i4>0</vt:i4>
      </vt:variant>
      <vt:variant>
        <vt:i4>5</vt:i4>
      </vt:variant>
      <vt:variant>
        <vt:lpwstr>https://journalajcrs.com/index.php/AJCRS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1186</cp:lastModifiedBy>
  <cp:revision>28</cp:revision>
  <dcterms:created xsi:type="dcterms:W3CDTF">2026-02-20T01:17:00Z</dcterms:created>
  <dcterms:modified xsi:type="dcterms:W3CDTF">2026-02-23T06:54:00Z</dcterms:modified>
</cp:coreProperties>
</file>