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718A28" w14:textId="77777777" w:rsidR="00510A8A" w:rsidRPr="00292790" w:rsidRDefault="00510A8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10A8A" w:rsidRPr="00292790" w14:paraId="44DA84EA" w14:textId="77777777">
        <w:trPr>
          <w:trHeight w:val="290"/>
        </w:trPr>
        <w:tc>
          <w:tcPr>
            <w:tcW w:w="20934" w:type="dxa"/>
            <w:gridSpan w:val="2"/>
            <w:tcBorders>
              <w:top w:val="nil"/>
              <w:left w:val="nil"/>
              <w:right w:val="nil"/>
            </w:tcBorders>
          </w:tcPr>
          <w:p w14:paraId="1BCDE518" w14:textId="77777777" w:rsidR="00510A8A" w:rsidRPr="00292790" w:rsidRDefault="00510A8A">
            <w:pPr>
              <w:pStyle w:val="Heading2"/>
              <w:jc w:val="left"/>
              <w:rPr>
                <w:rFonts w:ascii="Arial" w:eastAsia="Arial" w:hAnsi="Arial" w:cs="Arial"/>
                <w:b w:val="0"/>
                <w:bCs w:val="0"/>
              </w:rPr>
            </w:pPr>
          </w:p>
        </w:tc>
      </w:tr>
      <w:tr w:rsidR="00510A8A" w:rsidRPr="00292790" w14:paraId="3C2B0276" w14:textId="77777777">
        <w:trPr>
          <w:trHeight w:val="290"/>
        </w:trPr>
        <w:tc>
          <w:tcPr>
            <w:tcW w:w="5167" w:type="dxa"/>
          </w:tcPr>
          <w:p w14:paraId="0E29CB85" w14:textId="77777777" w:rsidR="00510A8A" w:rsidRPr="00292790" w:rsidRDefault="00BE75AC">
            <w:pPr>
              <w:pBdr>
                <w:top w:val="nil"/>
                <w:left w:val="nil"/>
                <w:bottom w:val="nil"/>
                <w:right w:val="nil"/>
                <w:between w:val="nil"/>
              </w:pBdr>
              <w:ind w:left="90"/>
              <w:rPr>
                <w:rFonts w:ascii="Arial" w:eastAsia="Arial" w:hAnsi="Arial" w:cs="Arial"/>
                <w:color w:val="000000"/>
                <w:sz w:val="20"/>
                <w:szCs w:val="20"/>
              </w:rPr>
            </w:pPr>
            <w:r w:rsidRPr="00292790">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4715DDE" w14:textId="77777777" w:rsidR="00510A8A" w:rsidRPr="00292790" w:rsidRDefault="00297D18">
            <w:pPr>
              <w:rPr>
                <w:rFonts w:ascii="Arial" w:eastAsia="Arial" w:hAnsi="Arial" w:cs="Arial"/>
                <w:color w:val="0000FF"/>
                <w:sz w:val="20"/>
                <w:szCs w:val="20"/>
              </w:rPr>
            </w:pPr>
            <w:hyperlink r:id="rId6">
              <w:r w:rsidR="00BE75AC" w:rsidRPr="00292790">
                <w:rPr>
                  <w:rFonts w:ascii="Arial" w:eastAsia="Arial" w:hAnsi="Arial" w:cs="Arial"/>
                  <w:b/>
                  <w:bCs/>
                  <w:color w:val="0000FF"/>
                  <w:sz w:val="20"/>
                  <w:szCs w:val="20"/>
                  <w:u w:val="single"/>
                </w:rPr>
                <w:t>Asian Journal of Education and Social Studies</w:t>
              </w:r>
            </w:hyperlink>
            <w:r w:rsidR="00BE75AC" w:rsidRPr="00292790">
              <w:rPr>
                <w:rFonts w:ascii="Arial" w:eastAsia="Arial" w:hAnsi="Arial" w:cs="Arial"/>
                <w:b/>
                <w:bCs/>
                <w:color w:val="0000FF"/>
                <w:sz w:val="20"/>
                <w:szCs w:val="20"/>
              </w:rPr>
              <w:t xml:space="preserve"> </w:t>
            </w:r>
          </w:p>
        </w:tc>
      </w:tr>
      <w:tr w:rsidR="00510A8A" w:rsidRPr="00292790" w14:paraId="417B9BEE" w14:textId="77777777">
        <w:trPr>
          <w:trHeight w:val="290"/>
        </w:trPr>
        <w:tc>
          <w:tcPr>
            <w:tcW w:w="5167" w:type="dxa"/>
          </w:tcPr>
          <w:p w14:paraId="590A4999" w14:textId="77777777" w:rsidR="00510A8A" w:rsidRPr="00292790" w:rsidRDefault="00BE75AC">
            <w:pPr>
              <w:pBdr>
                <w:top w:val="nil"/>
                <w:left w:val="nil"/>
                <w:bottom w:val="nil"/>
                <w:right w:val="nil"/>
                <w:between w:val="nil"/>
              </w:pBdr>
              <w:ind w:left="90"/>
              <w:rPr>
                <w:rFonts w:ascii="Arial" w:eastAsia="Arial" w:hAnsi="Arial" w:cs="Arial"/>
                <w:color w:val="000000"/>
                <w:sz w:val="20"/>
                <w:szCs w:val="20"/>
              </w:rPr>
            </w:pPr>
            <w:r w:rsidRPr="00292790">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AB65F86" w14:textId="77777777" w:rsidR="00510A8A" w:rsidRPr="00292790" w:rsidRDefault="00BE75AC">
            <w:pPr>
              <w:pBdr>
                <w:top w:val="nil"/>
                <w:left w:val="nil"/>
                <w:bottom w:val="nil"/>
                <w:right w:val="nil"/>
                <w:between w:val="nil"/>
              </w:pBdr>
              <w:rPr>
                <w:rFonts w:ascii="Arial" w:eastAsia="Arial" w:hAnsi="Arial" w:cs="Arial"/>
                <w:color w:val="000000"/>
                <w:sz w:val="20"/>
                <w:szCs w:val="20"/>
              </w:rPr>
            </w:pPr>
            <w:r w:rsidRPr="00292790">
              <w:rPr>
                <w:rFonts w:ascii="Arial" w:eastAsia="Arial" w:hAnsi="Arial" w:cs="Arial"/>
                <w:b/>
                <w:bCs/>
                <w:color w:val="000000"/>
                <w:sz w:val="20"/>
                <w:szCs w:val="20"/>
              </w:rPr>
              <w:t>Ms_AJESS_153830</w:t>
            </w:r>
          </w:p>
        </w:tc>
      </w:tr>
      <w:tr w:rsidR="00510A8A" w:rsidRPr="00292790" w14:paraId="13E517DB" w14:textId="77777777">
        <w:trPr>
          <w:trHeight w:val="650"/>
        </w:trPr>
        <w:tc>
          <w:tcPr>
            <w:tcW w:w="5167" w:type="dxa"/>
          </w:tcPr>
          <w:p w14:paraId="3E19C3DD" w14:textId="77777777" w:rsidR="00510A8A" w:rsidRPr="00292790" w:rsidRDefault="00BE75AC">
            <w:pPr>
              <w:pBdr>
                <w:top w:val="nil"/>
                <w:left w:val="nil"/>
                <w:bottom w:val="nil"/>
                <w:right w:val="nil"/>
                <w:between w:val="nil"/>
              </w:pBdr>
              <w:ind w:left="90"/>
              <w:rPr>
                <w:rFonts w:ascii="Arial" w:eastAsia="Arial" w:hAnsi="Arial" w:cs="Arial"/>
                <w:color w:val="000000"/>
                <w:sz w:val="20"/>
                <w:szCs w:val="20"/>
              </w:rPr>
            </w:pPr>
            <w:r w:rsidRPr="00292790">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D7BDD48" w14:textId="77777777" w:rsidR="00510A8A" w:rsidRPr="00292790" w:rsidRDefault="00BE75AC">
            <w:pPr>
              <w:pBdr>
                <w:top w:val="nil"/>
                <w:left w:val="nil"/>
                <w:bottom w:val="nil"/>
                <w:right w:val="nil"/>
                <w:between w:val="nil"/>
              </w:pBdr>
              <w:rPr>
                <w:rFonts w:ascii="Arial" w:eastAsia="Arial" w:hAnsi="Arial" w:cs="Arial"/>
                <w:color w:val="000000"/>
                <w:sz w:val="20"/>
                <w:szCs w:val="20"/>
              </w:rPr>
            </w:pPr>
            <w:r w:rsidRPr="00292790">
              <w:rPr>
                <w:rFonts w:ascii="Arial" w:eastAsia="Arial" w:hAnsi="Arial" w:cs="Arial"/>
                <w:b/>
                <w:bCs/>
                <w:color w:val="000000"/>
                <w:sz w:val="20"/>
                <w:szCs w:val="20"/>
              </w:rPr>
              <w:t>Integrating Social-Emotional Learning into Mathematics Instruction: Impact on Achievement and Attitude of Secondary School Students</w:t>
            </w:r>
          </w:p>
        </w:tc>
      </w:tr>
      <w:tr w:rsidR="00510A8A" w:rsidRPr="00292790" w14:paraId="29C3B275" w14:textId="77777777">
        <w:trPr>
          <w:trHeight w:val="332"/>
        </w:trPr>
        <w:tc>
          <w:tcPr>
            <w:tcW w:w="5167" w:type="dxa"/>
          </w:tcPr>
          <w:p w14:paraId="56D0FA68" w14:textId="77777777" w:rsidR="00510A8A" w:rsidRPr="00292790" w:rsidRDefault="00BE75AC">
            <w:pPr>
              <w:pBdr>
                <w:top w:val="nil"/>
                <w:left w:val="nil"/>
                <w:bottom w:val="nil"/>
                <w:right w:val="nil"/>
                <w:between w:val="nil"/>
              </w:pBdr>
              <w:ind w:left="90"/>
              <w:rPr>
                <w:rFonts w:ascii="Arial" w:eastAsia="Arial" w:hAnsi="Arial" w:cs="Arial"/>
                <w:color w:val="000000"/>
                <w:sz w:val="20"/>
                <w:szCs w:val="20"/>
              </w:rPr>
            </w:pPr>
            <w:r w:rsidRPr="00292790">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A235D6C" w14:textId="77777777" w:rsidR="00510A8A" w:rsidRPr="00292790" w:rsidRDefault="00BE75AC">
            <w:pPr>
              <w:pBdr>
                <w:top w:val="nil"/>
                <w:left w:val="nil"/>
                <w:bottom w:val="nil"/>
                <w:right w:val="nil"/>
                <w:between w:val="nil"/>
              </w:pBdr>
              <w:rPr>
                <w:rFonts w:ascii="Arial" w:eastAsia="Arial" w:hAnsi="Arial" w:cs="Arial"/>
                <w:color w:val="000000"/>
                <w:sz w:val="20"/>
                <w:szCs w:val="20"/>
              </w:rPr>
            </w:pPr>
            <w:r w:rsidRPr="00292790">
              <w:rPr>
                <w:rFonts w:ascii="Arial" w:eastAsia="Arial" w:hAnsi="Arial" w:cs="Arial"/>
                <w:b/>
                <w:bCs/>
                <w:color w:val="000000"/>
                <w:sz w:val="20"/>
                <w:szCs w:val="20"/>
              </w:rPr>
              <w:t>Original Research Article</w:t>
            </w:r>
          </w:p>
        </w:tc>
      </w:tr>
    </w:tbl>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10A8A" w:rsidRPr="00292790" w14:paraId="19431A14" w14:textId="77777777">
        <w:tc>
          <w:tcPr>
            <w:tcW w:w="21150" w:type="dxa"/>
            <w:gridSpan w:val="3"/>
            <w:tcBorders>
              <w:top w:val="nil"/>
              <w:left w:val="nil"/>
              <w:right w:val="nil"/>
            </w:tcBorders>
          </w:tcPr>
          <w:p w14:paraId="4E5143B9" w14:textId="77777777" w:rsidR="00CC09A8" w:rsidRPr="00292790" w:rsidRDefault="00CC09A8">
            <w:pPr>
              <w:pStyle w:val="Heading2"/>
              <w:jc w:val="left"/>
              <w:rPr>
                <w:rFonts w:ascii="Arial" w:eastAsia="Times New Roman" w:hAnsi="Arial" w:cs="Arial"/>
                <w:highlight w:val="yellow"/>
              </w:rPr>
            </w:pPr>
          </w:p>
          <w:p w14:paraId="3CFBF868" w14:textId="4C9013B7" w:rsidR="00510A8A" w:rsidRPr="00292790" w:rsidRDefault="00BE75AC">
            <w:pPr>
              <w:pStyle w:val="Heading2"/>
              <w:jc w:val="left"/>
              <w:rPr>
                <w:rFonts w:ascii="Arial" w:eastAsia="Times New Roman" w:hAnsi="Arial" w:cs="Arial"/>
              </w:rPr>
            </w:pPr>
            <w:r w:rsidRPr="00292790">
              <w:rPr>
                <w:rFonts w:ascii="Arial" w:eastAsia="Times New Roman" w:hAnsi="Arial" w:cs="Arial"/>
                <w:highlight w:val="yellow"/>
              </w:rPr>
              <w:t>PART  1:</w:t>
            </w:r>
            <w:r w:rsidRPr="00292790">
              <w:rPr>
                <w:rFonts w:ascii="Arial" w:eastAsia="Times New Roman" w:hAnsi="Arial" w:cs="Arial"/>
              </w:rPr>
              <w:t xml:space="preserve"> Comments</w:t>
            </w:r>
          </w:p>
          <w:p w14:paraId="29756F7F" w14:textId="77777777" w:rsidR="00510A8A" w:rsidRPr="00292790" w:rsidRDefault="00510A8A">
            <w:pPr>
              <w:rPr>
                <w:rFonts w:ascii="Arial" w:hAnsi="Arial" w:cs="Arial"/>
                <w:sz w:val="20"/>
                <w:szCs w:val="20"/>
              </w:rPr>
            </w:pPr>
          </w:p>
        </w:tc>
      </w:tr>
      <w:tr w:rsidR="00510A8A" w:rsidRPr="00292790" w14:paraId="6236DD35" w14:textId="77777777">
        <w:tc>
          <w:tcPr>
            <w:tcW w:w="5351" w:type="dxa"/>
          </w:tcPr>
          <w:p w14:paraId="3E4C3AEC" w14:textId="77777777" w:rsidR="00510A8A" w:rsidRPr="00292790" w:rsidRDefault="00510A8A">
            <w:pPr>
              <w:pStyle w:val="Heading2"/>
              <w:jc w:val="left"/>
              <w:rPr>
                <w:rFonts w:ascii="Arial" w:eastAsia="Times New Roman" w:hAnsi="Arial" w:cs="Arial"/>
              </w:rPr>
            </w:pPr>
          </w:p>
        </w:tc>
        <w:tc>
          <w:tcPr>
            <w:tcW w:w="9357" w:type="dxa"/>
          </w:tcPr>
          <w:p w14:paraId="0D7D386B" w14:textId="77777777" w:rsidR="00510A8A" w:rsidRPr="00292790" w:rsidRDefault="00BE75AC">
            <w:pPr>
              <w:pStyle w:val="Heading2"/>
              <w:jc w:val="left"/>
              <w:rPr>
                <w:rFonts w:ascii="Arial" w:eastAsia="Times New Roman" w:hAnsi="Arial" w:cs="Arial"/>
              </w:rPr>
            </w:pPr>
            <w:r w:rsidRPr="00292790">
              <w:rPr>
                <w:rFonts w:ascii="Arial" w:eastAsia="Times New Roman" w:hAnsi="Arial" w:cs="Arial"/>
              </w:rPr>
              <w:t>Reviewer’s comment</w:t>
            </w:r>
          </w:p>
          <w:p w14:paraId="17EA1BB1" w14:textId="77777777" w:rsidR="00510A8A" w:rsidRPr="00292790" w:rsidRDefault="00510A8A">
            <w:pPr>
              <w:rPr>
                <w:rFonts w:ascii="Arial" w:hAnsi="Arial" w:cs="Arial"/>
                <w:sz w:val="20"/>
                <w:szCs w:val="20"/>
              </w:rPr>
            </w:pPr>
          </w:p>
        </w:tc>
        <w:tc>
          <w:tcPr>
            <w:tcW w:w="6442" w:type="dxa"/>
          </w:tcPr>
          <w:p w14:paraId="0B351F55" w14:textId="77777777" w:rsidR="00510A8A" w:rsidRPr="00292790" w:rsidRDefault="00BE75AC">
            <w:pPr>
              <w:spacing w:after="160" w:line="256" w:lineRule="auto"/>
              <w:rPr>
                <w:rFonts w:ascii="Arial" w:hAnsi="Arial" w:cs="Arial"/>
                <w:sz w:val="20"/>
                <w:szCs w:val="20"/>
              </w:rPr>
            </w:pPr>
            <w:r w:rsidRPr="00292790">
              <w:rPr>
                <w:rFonts w:ascii="Arial" w:hAnsi="Arial" w:cs="Arial"/>
                <w:b/>
                <w:bCs/>
                <w:sz w:val="20"/>
                <w:szCs w:val="20"/>
              </w:rPr>
              <w:t>Author’s Feedback</w:t>
            </w:r>
            <w:r w:rsidRPr="00292790">
              <w:rPr>
                <w:rFonts w:ascii="Arial" w:hAnsi="Arial" w:cs="Arial"/>
                <w:sz w:val="20"/>
                <w:szCs w:val="20"/>
              </w:rPr>
              <w:t xml:space="preserve"> (It is mandatory that authors should write his/her feedback here)</w:t>
            </w:r>
          </w:p>
          <w:p w14:paraId="0FFFC50A" w14:textId="77777777" w:rsidR="00510A8A" w:rsidRPr="00292790" w:rsidRDefault="00510A8A">
            <w:pPr>
              <w:pStyle w:val="Heading2"/>
              <w:jc w:val="left"/>
              <w:rPr>
                <w:rFonts w:ascii="Arial" w:eastAsia="Times New Roman" w:hAnsi="Arial" w:cs="Arial"/>
                <w:b w:val="0"/>
                <w:bCs w:val="0"/>
              </w:rPr>
            </w:pPr>
          </w:p>
        </w:tc>
      </w:tr>
      <w:tr w:rsidR="00510A8A" w:rsidRPr="00292790" w14:paraId="26EDA096" w14:textId="77777777">
        <w:trPr>
          <w:trHeight w:val="1264"/>
        </w:trPr>
        <w:tc>
          <w:tcPr>
            <w:tcW w:w="5351" w:type="dxa"/>
          </w:tcPr>
          <w:p w14:paraId="6DD12C84" w14:textId="77777777" w:rsidR="00510A8A" w:rsidRPr="00292790" w:rsidRDefault="00BE75AC">
            <w:pPr>
              <w:ind w:left="360"/>
              <w:rPr>
                <w:rFonts w:ascii="Arial" w:hAnsi="Arial" w:cs="Arial"/>
                <w:sz w:val="20"/>
                <w:szCs w:val="20"/>
              </w:rPr>
            </w:pPr>
            <w:r w:rsidRPr="00292790">
              <w:rPr>
                <w:rFonts w:ascii="Arial" w:hAnsi="Arial" w:cs="Arial"/>
                <w:b/>
                <w:bCs/>
                <w:sz w:val="20"/>
                <w:szCs w:val="20"/>
              </w:rPr>
              <w:t>Please write a few sentences regarding the importance of this manuscript for the scientific community. A minimum of 3-4 sentences may be required for this part.</w:t>
            </w:r>
          </w:p>
          <w:p w14:paraId="0CA5C43C" w14:textId="77777777" w:rsidR="00510A8A" w:rsidRPr="00292790" w:rsidRDefault="00510A8A">
            <w:pPr>
              <w:ind w:left="360"/>
              <w:rPr>
                <w:rFonts w:ascii="Arial" w:hAnsi="Arial" w:cs="Arial"/>
                <w:sz w:val="20"/>
                <w:szCs w:val="20"/>
              </w:rPr>
            </w:pPr>
          </w:p>
        </w:tc>
        <w:tc>
          <w:tcPr>
            <w:tcW w:w="9357" w:type="dxa"/>
          </w:tcPr>
          <w:p w14:paraId="4E65E413" w14:textId="77777777" w:rsidR="00510A8A" w:rsidRPr="00292790" w:rsidRDefault="00BE75AC">
            <w:pPr>
              <w:rPr>
                <w:rFonts w:ascii="Arial" w:hAnsi="Arial" w:cs="Arial"/>
                <w:sz w:val="20"/>
                <w:szCs w:val="20"/>
              </w:rPr>
            </w:pPr>
            <w:r w:rsidRPr="00292790">
              <w:rPr>
                <w:rFonts w:ascii="Arial" w:hAnsi="Arial" w:cs="Arial"/>
                <w:sz w:val="20"/>
                <w:szCs w:val="20"/>
              </w:rPr>
              <w:t xml:space="preserve">This manuscript contributes to the scientific community by providing empirical evidence on the impact of integrating social-emotional learning (SEL) into mathematics instruction. Through a rigorous experimental design, it demonstrates that SEL-based pedagogies can significantly improve both students’ attitudes toward mathematics and their academic achievement. By linking affective development with measurable learning outcomes, the study strengthens interdisciplinary dialogue between educational psychology and mathematics education. Moreover, it offers a structured and replicable instructional model that can inform future research, teacher training, and policy initiatives aimed at holistic educational improvement </w:t>
            </w:r>
          </w:p>
        </w:tc>
        <w:tc>
          <w:tcPr>
            <w:tcW w:w="6442" w:type="dxa"/>
          </w:tcPr>
          <w:p w14:paraId="35EB822C" w14:textId="2026D8F7" w:rsidR="00510A8A" w:rsidRPr="00292790" w:rsidRDefault="00F74C3C" w:rsidP="00F74C3C">
            <w:pPr>
              <w:pStyle w:val="Heading2"/>
              <w:rPr>
                <w:rFonts w:ascii="Arial" w:hAnsi="Arial" w:cs="Arial"/>
                <w:b w:val="0"/>
                <w:bCs w:val="0"/>
                <w:lang w:val="en-IN"/>
              </w:rPr>
            </w:pPr>
            <w:r w:rsidRPr="00292790">
              <w:rPr>
                <w:rFonts w:ascii="Arial" w:hAnsi="Arial" w:cs="Arial"/>
                <w:b w:val="0"/>
                <w:bCs w:val="0"/>
                <w:lang w:val="en-IN"/>
              </w:rPr>
              <w:t>Thank you for your thoughtful and encouraging comments. We sincerely appreciate your recognition of the study’s empirical contribution, experimental rigor, and interdisciplinary relevance. Your acknowledgment of its practical implications for teacher training, future research, and policy development strongly affirms the significance and broader impact of our work.</w:t>
            </w:r>
          </w:p>
        </w:tc>
      </w:tr>
      <w:tr w:rsidR="00510A8A" w:rsidRPr="00292790" w14:paraId="5F1AA8AE" w14:textId="77777777">
        <w:trPr>
          <w:trHeight w:val="1262"/>
        </w:trPr>
        <w:tc>
          <w:tcPr>
            <w:tcW w:w="5351" w:type="dxa"/>
          </w:tcPr>
          <w:p w14:paraId="053662BA" w14:textId="77777777" w:rsidR="00510A8A" w:rsidRPr="00292790" w:rsidRDefault="00BE75AC">
            <w:pPr>
              <w:ind w:left="360"/>
              <w:rPr>
                <w:rFonts w:ascii="Arial" w:hAnsi="Arial" w:cs="Arial"/>
                <w:sz w:val="20"/>
                <w:szCs w:val="20"/>
              </w:rPr>
            </w:pPr>
            <w:r w:rsidRPr="00292790">
              <w:rPr>
                <w:rFonts w:ascii="Arial" w:hAnsi="Arial" w:cs="Arial"/>
                <w:b/>
                <w:bCs/>
                <w:sz w:val="20"/>
                <w:szCs w:val="20"/>
              </w:rPr>
              <w:t>Is the title of the article suitable?</w:t>
            </w:r>
          </w:p>
          <w:p w14:paraId="127630F2" w14:textId="77777777" w:rsidR="00510A8A" w:rsidRPr="00292790" w:rsidRDefault="00BE75AC">
            <w:pPr>
              <w:ind w:left="360"/>
              <w:rPr>
                <w:rFonts w:ascii="Arial" w:hAnsi="Arial" w:cs="Arial"/>
                <w:sz w:val="20"/>
                <w:szCs w:val="20"/>
              </w:rPr>
            </w:pPr>
            <w:r w:rsidRPr="00292790">
              <w:rPr>
                <w:rFonts w:ascii="Arial" w:hAnsi="Arial" w:cs="Arial"/>
                <w:b/>
                <w:bCs/>
                <w:sz w:val="20"/>
                <w:szCs w:val="20"/>
              </w:rPr>
              <w:t>(If not please suggest an alternative title)</w:t>
            </w:r>
          </w:p>
          <w:p w14:paraId="5B40704E" w14:textId="77777777" w:rsidR="00510A8A" w:rsidRPr="00292790" w:rsidRDefault="00510A8A">
            <w:pPr>
              <w:pStyle w:val="Heading2"/>
              <w:jc w:val="left"/>
              <w:rPr>
                <w:rFonts w:ascii="Arial" w:eastAsia="Times New Roman" w:hAnsi="Arial" w:cs="Arial"/>
                <w:u w:val="single"/>
              </w:rPr>
            </w:pPr>
          </w:p>
        </w:tc>
        <w:tc>
          <w:tcPr>
            <w:tcW w:w="9357" w:type="dxa"/>
          </w:tcPr>
          <w:p w14:paraId="5221499C" w14:textId="77777777" w:rsidR="00510A8A" w:rsidRPr="00292790" w:rsidRDefault="00BE75AC">
            <w:pPr>
              <w:rPr>
                <w:rFonts w:ascii="Arial" w:hAnsi="Arial" w:cs="Arial"/>
                <w:sz w:val="20"/>
                <w:szCs w:val="20"/>
              </w:rPr>
            </w:pPr>
            <w:r w:rsidRPr="00292790">
              <w:rPr>
                <w:rFonts w:ascii="Arial" w:hAnsi="Arial" w:cs="Arial"/>
                <w:sz w:val="20"/>
                <w:szCs w:val="20"/>
              </w:rPr>
              <w:t xml:space="preserve">Yes, the title </w:t>
            </w:r>
            <w:r w:rsidRPr="00292790">
              <w:rPr>
                <w:rFonts w:ascii="Arial" w:hAnsi="Arial" w:cs="Arial"/>
                <w:b/>
                <w:bCs/>
                <w:sz w:val="20"/>
                <w:szCs w:val="20"/>
              </w:rPr>
              <w:t>“Integrating Social-Emotional Learning into Mathematics Instruction: Impact on Achievement and Attitude of Secondary School Students”</w:t>
            </w:r>
            <w:r w:rsidRPr="00292790">
              <w:rPr>
                <w:rFonts w:ascii="Arial" w:hAnsi="Arial" w:cs="Arial"/>
                <w:sz w:val="20"/>
                <w:szCs w:val="20"/>
              </w:rPr>
              <w:t xml:space="preserve"> is suitable. It clearly reflects the core variables (SEL integration, mathematics instruction, achievement, and attitude), identifies the target group (secondary students), and aligns well with the study’s experimental focus. The wording is academically appropriate and accurately represents the scope of the research.</w:t>
            </w:r>
          </w:p>
        </w:tc>
        <w:tc>
          <w:tcPr>
            <w:tcW w:w="6442" w:type="dxa"/>
          </w:tcPr>
          <w:p w14:paraId="6211C760" w14:textId="4AEB3BA9" w:rsidR="00510A8A" w:rsidRPr="00292790" w:rsidRDefault="00081B3D" w:rsidP="00081B3D">
            <w:pPr>
              <w:pStyle w:val="Heading2"/>
              <w:rPr>
                <w:rFonts w:ascii="Arial" w:hAnsi="Arial" w:cs="Arial"/>
                <w:b w:val="0"/>
                <w:bCs w:val="0"/>
                <w:lang w:val="en-IN"/>
              </w:rPr>
            </w:pPr>
            <w:r w:rsidRPr="00292790">
              <w:rPr>
                <w:rFonts w:ascii="Arial" w:hAnsi="Arial" w:cs="Arial"/>
                <w:b w:val="0"/>
                <w:bCs w:val="0"/>
                <w:lang w:val="en-IN"/>
              </w:rPr>
              <w:t>Thank you for your positive evaluation of the title. We appreciate your recognition that it clearly reflects the core variables, target group, and experimental focus. Your confirmation of its academic clarity and alignment with the study’s scope is greatly valued.</w:t>
            </w:r>
          </w:p>
        </w:tc>
      </w:tr>
      <w:tr w:rsidR="00510A8A" w:rsidRPr="00292790" w14:paraId="09BAFC43" w14:textId="77777777">
        <w:trPr>
          <w:trHeight w:val="1262"/>
        </w:trPr>
        <w:tc>
          <w:tcPr>
            <w:tcW w:w="5351" w:type="dxa"/>
          </w:tcPr>
          <w:p w14:paraId="1CC61040" w14:textId="77777777" w:rsidR="00510A8A" w:rsidRPr="00292790" w:rsidRDefault="00BE75AC">
            <w:pPr>
              <w:pStyle w:val="Heading2"/>
              <w:ind w:left="360"/>
              <w:jc w:val="left"/>
              <w:rPr>
                <w:rFonts w:ascii="Arial" w:eastAsia="Times New Roman" w:hAnsi="Arial" w:cs="Arial"/>
              </w:rPr>
            </w:pPr>
            <w:r w:rsidRPr="00292790">
              <w:rPr>
                <w:rFonts w:ascii="Arial" w:eastAsia="Times New Roman" w:hAnsi="Arial" w:cs="Arial"/>
              </w:rPr>
              <w:t>Is the abstract of the article comprehensive? Do you suggest the addition (or deletion) of some points in this section? Please write your suggestions here.</w:t>
            </w:r>
          </w:p>
          <w:p w14:paraId="756A3672" w14:textId="77777777" w:rsidR="00510A8A" w:rsidRPr="00292790" w:rsidRDefault="00510A8A">
            <w:pPr>
              <w:pStyle w:val="Heading2"/>
              <w:jc w:val="left"/>
              <w:rPr>
                <w:rFonts w:ascii="Arial" w:eastAsia="Times New Roman" w:hAnsi="Arial" w:cs="Arial"/>
                <w:u w:val="single"/>
              </w:rPr>
            </w:pPr>
          </w:p>
        </w:tc>
        <w:tc>
          <w:tcPr>
            <w:tcW w:w="9357" w:type="dxa"/>
          </w:tcPr>
          <w:p w14:paraId="06B7B365" w14:textId="77777777" w:rsidR="00510A8A" w:rsidRPr="00292790" w:rsidRDefault="00BE75AC">
            <w:pPr>
              <w:rPr>
                <w:rFonts w:ascii="Arial" w:hAnsi="Arial" w:cs="Arial"/>
                <w:sz w:val="20"/>
                <w:szCs w:val="20"/>
              </w:rPr>
            </w:pPr>
            <w:r w:rsidRPr="00292790">
              <w:rPr>
                <w:rFonts w:ascii="Arial" w:hAnsi="Arial" w:cs="Arial"/>
                <w:sz w:val="20"/>
                <w:szCs w:val="20"/>
              </w:rPr>
              <w:t>The abstract clearly outlines the purpose, design, and key findings of the study and is aligned with the research objectives. However, it would benefit from briefly mentioning the sample size and including specific statistical indicators to strengthen methodological clarity. Some theoretical details may be condensed to allow more emphasis on empirical results. Overall, minor revisions would enhance precision and impact.</w:t>
            </w:r>
          </w:p>
        </w:tc>
        <w:tc>
          <w:tcPr>
            <w:tcW w:w="6442" w:type="dxa"/>
          </w:tcPr>
          <w:p w14:paraId="5069E675" w14:textId="6B7BE6F1" w:rsidR="00510A8A" w:rsidRPr="00292790" w:rsidRDefault="0049796F" w:rsidP="0049796F">
            <w:pPr>
              <w:pStyle w:val="Heading2"/>
              <w:rPr>
                <w:rFonts w:ascii="Arial" w:hAnsi="Arial" w:cs="Arial"/>
                <w:b w:val="0"/>
                <w:bCs w:val="0"/>
                <w:lang w:val="en-IN"/>
              </w:rPr>
            </w:pPr>
            <w:r w:rsidRPr="00292790">
              <w:rPr>
                <w:rFonts w:ascii="Arial" w:hAnsi="Arial" w:cs="Arial"/>
                <w:b w:val="0"/>
                <w:bCs w:val="0"/>
                <w:lang w:val="en-IN"/>
              </w:rPr>
              <w:t>Thank you for your constructive suggestions. We appreciate your recognition of the abstract’s clarity and alignment with the objectives. We have revised it to include the sample size, key statistical indicators, and a more concise theoretical focus to enhance precision and impact.</w:t>
            </w:r>
          </w:p>
        </w:tc>
      </w:tr>
      <w:tr w:rsidR="00510A8A" w:rsidRPr="00292790" w14:paraId="5D8BB236" w14:textId="77777777">
        <w:trPr>
          <w:trHeight w:val="704"/>
        </w:trPr>
        <w:tc>
          <w:tcPr>
            <w:tcW w:w="5351" w:type="dxa"/>
          </w:tcPr>
          <w:p w14:paraId="656C3D13" w14:textId="77777777" w:rsidR="00510A8A" w:rsidRPr="00292790" w:rsidRDefault="00BE75AC">
            <w:pPr>
              <w:pStyle w:val="Heading2"/>
              <w:ind w:left="360"/>
              <w:jc w:val="left"/>
              <w:rPr>
                <w:rFonts w:ascii="Arial" w:hAnsi="Arial" w:cs="Arial"/>
                <w:b w:val="0"/>
                <w:bCs w:val="0"/>
                <w:u w:val="single"/>
              </w:rPr>
            </w:pPr>
            <w:r w:rsidRPr="00292790">
              <w:rPr>
                <w:rFonts w:ascii="Arial" w:eastAsia="Times New Roman" w:hAnsi="Arial" w:cs="Arial"/>
              </w:rPr>
              <w:t>Is the manuscript scientifically, correct? Please write here.</w:t>
            </w:r>
          </w:p>
        </w:tc>
        <w:tc>
          <w:tcPr>
            <w:tcW w:w="9357" w:type="dxa"/>
          </w:tcPr>
          <w:p w14:paraId="046FFE96" w14:textId="77777777" w:rsidR="00510A8A" w:rsidRPr="00292790" w:rsidRDefault="00BE75AC">
            <w:pPr>
              <w:rPr>
                <w:rFonts w:ascii="Arial" w:hAnsi="Arial" w:cs="Arial"/>
                <w:sz w:val="20"/>
                <w:szCs w:val="20"/>
              </w:rPr>
            </w:pPr>
            <w:r w:rsidRPr="00292790">
              <w:rPr>
                <w:rFonts w:ascii="Arial" w:hAnsi="Arial" w:cs="Arial"/>
                <w:sz w:val="20"/>
                <w:szCs w:val="20"/>
              </w:rPr>
              <w:t>The manuscript is generally scientifically sound, with clear objectives, appropriate hypotheses, and suitable statistical analyses aligned with the research design. However, additional clarification regarding sampling procedures, instrument reliability, and control of extraneous variables would strengthen methodological rigor. Inclusion of effect sizes and greater detail on implementation fidelity would further enhance scientific robustness and replicability.</w:t>
            </w:r>
          </w:p>
        </w:tc>
        <w:tc>
          <w:tcPr>
            <w:tcW w:w="6442" w:type="dxa"/>
          </w:tcPr>
          <w:p w14:paraId="57867D8F" w14:textId="6FC83341" w:rsidR="00510A8A" w:rsidRPr="00292790" w:rsidRDefault="00153E43" w:rsidP="00153E43">
            <w:pPr>
              <w:pStyle w:val="Heading2"/>
              <w:rPr>
                <w:rFonts w:ascii="Arial" w:hAnsi="Arial" w:cs="Arial"/>
                <w:b w:val="0"/>
                <w:bCs w:val="0"/>
                <w:lang w:val="en-IN"/>
              </w:rPr>
            </w:pPr>
            <w:r w:rsidRPr="00292790">
              <w:rPr>
                <w:rFonts w:ascii="Arial" w:hAnsi="Arial" w:cs="Arial"/>
                <w:b w:val="0"/>
                <w:bCs w:val="0"/>
                <w:lang w:val="en-IN"/>
              </w:rPr>
              <w:t>Thank you for your valuable and constructive feedback. We have revised the manuscript to clarify sampling procedures, report instrument reliability measures, and explain controls for extraneous variables. Additionally, effect sizes and details regarding implementation fidelity have been incorporated to strengthen methodological rigor, transparency, and replicability.</w:t>
            </w:r>
          </w:p>
        </w:tc>
      </w:tr>
      <w:tr w:rsidR="00510A8A" w:rsidRPr="00292790" w14:paraId="1FB0E5B3" w14:textId="77777777">
        <w:trPr>
          <w:trHeight w:val="703"/>
        </w:trPr>
        <w:tc>
          <w:tcPr>
            <w:tcW w:w="5351" w:type="dxa"/>
          </w:tcPr>
          <w:p w14:paraId="5340A499" w14:textId="77777777" w:rsidR="00510A8A" w:rsidRPr="00292790" w:rsidRDefault="00BE75AC">
            <w:pPr>
              <w:ind w:left="360"/>
              <w:rPr>
                <w:rFonts w:ascii="Arial" w:hAnsi="Arial" w:cs="Arial"/>
                <w:sz w:val="20"/>
                <w:szCs w:val="20"/>
              </w:rPr>
            </w:pPr>
            <w:r w:rsidRPr="00292790">
              <w:rPr>
                <w:rFonts w:ascii="Arial" w:hAnsi="Arial" w:cs="Arial"/>
                <w:b/>
                <w:bCs/>
                <w:sz w:val="20"/>
                <w:szCs w:val="20"/>
              </w:rPr>
              <w:t>Are the references sufficient and recent? If you have suggestions of additional references, please mention them in the review form.</w:t>
            </w:r>
          </w:p>
        </w:tc>
        <w:tc>
          <w:tcPr>
            <w:tcW w:w="9357" w:type="dxa"/>
          </w:tcPr>
          <w:p w14:paraId="71F75965" w14:textId="77777777" w:rsidR="00510A8A" w:rsidRPr="00292790" w:rsidRDefault="00BE75AC">
            <w:pPr>
              <w:rPr>
                <w:rFonts w:ascii="Arial" w:hAnsi="Arial" w:cs="Arial"/>
                <w:sz w:val="20"/>
                <w:szCs w:val="20"/>
              </w:rPr>
            </w:pPr>
            <w:r w:rsidRPr="00292790">
              <w:rPr>
                <w:rFonts w:ascii="Arial" w:hAnsi="Arial" w:cs="Arial"/>
                <w:sz w:val="20"/>
                <w:szCs w:val="20"/>
              </w:rPr>
              <w:t>The references are generally relevant and cover key foundational works related to SEL and mathematics education. However, a stronger inclusion of recent (post-2018) empirical studies and meta-analyses would improve currency and scholarly depth. Adding updated international research on SEL integration in subject-specific contexts would further strengthen the literature base and enhance the manuscript’s academic positioning.</w:t>
            </w:r>
          </w:p>
        </w:tc>
        <w:tc>
          <w:tcPr>
            <w:tcW w:w="6442" w:type="dxa"/>
          </w:tcPr>
          <w:p w14:paraId="392D7366" w14:textId="3319466A" w:rsidR="00510A8A" w:rsidRPr="00292790" w:rsidRDefault="008F7329">
            <w:pPr>
              <w:pStyle w:val="Heading2"/>
              <w:jc w:val="left"/>
              <w:rPr>
                <w:rFonts w:ascii="Arial" w:eastAsia="Times New Roman" w:hAnsi="Arial" w:cs="Arial"/>
                <w:b w:val="0"/>
                <w:bCs w:val="0"/>
              </w:rPr>
            </w:pPr>
            <w:r w:rsidRPr="00292790">
              <w:rPr>
                <w:rFonts w:ascii="Arial" w:eastAsia="Times New Roman" w:hAnsi="Arial" w:cs="Arial"/>
                <w:b w:val="0"/>
                <w:bCs w:val="0"/>
              </w:rPr>
              <w:t xml:space="preserve">Thank you for your valuable suggestion. We have strengthened the literature review by incorporating recent (post-2018) empirical studies and meta-analyses, along with updated international research on SEL integration in subject-specific contexts, thereby enhancing the manuscript’s scholarly depth, relevance, and academic positioning. </w:t>
            </w:r>
          </w:p>
        </w:tc>
      </w:tr>
      <w:tr w:rsidR="00510A8A" w:rsidRPr="00292790" w14:paraId="68300752" w14:textId="77777777">
        <w:trPr>
          <w:trHeight w:val="386"/>
        </w:trPr>
        <w:tc>
          <w:tcPr>
            <w:tcW w:w="5351" w:type="dxa"/>
          </w:tcPr>
          <w:p w14:paraId="6068CF1B" w14:textId="77777777" w:rsidR="00510A8A" w:rsidRPr="00292790" w:rsidRDefault="00BE75AC">
            <w:pPr>
              <w:pStyle w:val="Heading2"/>
              <w:ind w:left="360"/>
              <w:jc w:val="left"/>
              <w:rPr>
                <w:rFonts w:ascii="Arial" w:eastAsia="Times New Roman" w:hAnsi="Arial" w:cs="Arial"/>
              </w:rPr>
            </w:pPr>
            <w:r w:rsidRPr="00292790">
              <w:rPr>
                <w:rFonts w:ascii="Arial" w:eastAsia="Times New Roman" w:hAnsi="Arial" w:cs="Arial"/>
              </w:rPr>
              <w:t>Is the language/English quality of the article suitable for scholarly communications?</w:t>
            </w:r>
          </w:p>
          <w:p w14:paraId="2FDE18CC" w14:textId="77777777" w:rsidR="00510A8A" w:rsidRPr="00292790" w:rsidRDefault="00510A8A">
            <w:pPr>
              <w:rPr>
                <w:rFonts w:ascii="Arial" w:hAnsi="Arial" w:cs="Arial"/>
                <w:sz w:val="20"/>
                <w:szCs w:val="20"/>
              </w:rPr>
            </w:pPr>
          </w:p>
        </w:tc>
        <w:tc>
          <w:tcPr>
            <w:tcW w:w="9357" w:type="dxa"/>
          </w:tcPr>
          <w:p w14:paraId="766A29B7" w14:textId="77777777" w:rsidR="00510A8A" w:rsidRPr="00292790" w:rsidRDefault="00BE75AC">
            <w:pPr>
              <w:rPr>
                <w:rFonts w:ascii="Arial" w:hAnsi="Arial" w:cs="Arial"/>
                <w:sz w:val="20"/>
                <w:szCs w:val="20"/>
              </w:rPr>
            </w:pPr>
            <w:r w:rsidRPr="00292790">
              <w:rPr>
                <w:rFonts w:ascii="Arial" w:hAnsi="Arial" w:cs="Arial"/>
                <w:sz w:val="20"/>
                <w:szCs w:val="20"/>
              </w:rPr>
              <w:t>The overall language of the manuscript is understandable and generally appropriate for scholarly communication. However, there are noticeable grammatical inconsistencies, typographical errors, and occasional awkward phrasing that require careful revision. Some sentences are overly lengthy and could be refined for clarity and precision. A thorough professional language edit is recommended to enhance readability and meet international academic standards.</w:t>
            </w:r>
          </w:p>
        </w:tc>
        <w:tc>
          <w:tcPr>
            <w:tcW w:w="6442" w:type="dxa"/>
          </w:tcPr>
          <w:p w14:paraId="61CF48FD" w14:textId="13A03AFC" w:rsidR="00510A8A" w:rsidRPr="00292790" w:rsidRDefault="00D955FA">
            <w:pPr>
              <w:rPr>
                <w:rFonts w:ascii="Arial" w:hAnsi="Arial" w:cs="Arial"/>
                <w:sz w:val="20"/>
                <w:szCs w:val="20"/>
                <w:lang w:val="en-IN"/>
              </w:rPr>
            </w:pPr>
            <w:r w:rsidRPr="00292790">
              <w:rPr>
                <w:rFonts w:ascii="Arial" w:hAnsi="Arial" w:cs="Arial"/>
                <w:sz w:val="20"/>
                <w:szCs w:val="20"/>
                <w:lang w:val="en-IN"/>
              </w:rPr>
              <w:t>Thank you for your constructive feedback. The manuscript has been carefully revised to correct grammatical errors, improve clarity, refine lengthy sentences, and undergo professional language editing to meet international academic standards.</w:t>
            </w:r>
          </w:p>
        </w:tc>
      </w:tr>
      <w:tr w:rsidR="00510A8A" w:rsidRPr="00292790" w14:paraId="125A6354" w14:textId="77777777">
        <w:trPr>
          <w:trHeight w:val="1178"/>
        </w:trPr>
        <w:tc>
          <w:tcPr>
            <w:tcW w:w="5351" w:type="dxa"/>
          </w:tcPr>
          <w:p w14:paraId="1595C6D5" w14:textId="77777777" w:rsidR="00510A8A" w:rsidRPr="00292790" w:rsidRDefault="00BE75AC">
            <w:pPr>
              <w:pStyle w:val="Heading2"/>
              <w:jc w:val="left"/>
              <w:rPr>
                <w:rFonts w:ascii="Arial" w:eastAsia="Times New Roman" w:hAnsi="Arial" w:cs="Arial"/>
                <w:b w:val="0"/>
                <w:bCs w:val="0"/>
              </w:rPr>
            </w:pPr>
            <w:r w:rsidRPr="00292790">
              <w:rPr>
                <w:rFonts w:ascii="Arial" w:eastAsia="Times New Roman" w:hAnsi="Arial" w:cs="Arial"/>
                <w:u w:val="single"/>
              </w:rPr>
              <w:t>Optional/General</w:t>
            </w:r>
            <w:r w:rsidRPr="00292790">
              <w:rPr>
                <w:rFonts w:ascii="Arial" w:eastAsia="Times New Roman" w:hAnsi="Arial" w:cs="Arial"/>
              </w:rPr>
              <w:t xml:space="preserve"> </w:t>
            </w:r>
            <w:r w:rsidRPr="00292790">
              <w:rPr>
                <w:rFonts w:ascii="Arial" w:eastAsia="Times New Roman" w:hAnsi="Arial" w:cs="Arial"/>
                <w:b w:val="0"/>
                <w:bCs w:val="0"/>
              </w:rPr>
              <w:t>comments</w:t>
            </w:r>
          </w:p>
          <w:p w14:paraId="2DF99E64" w14:textId="77777777" w:rsidR="00510A8A" w:rsidRPr="00292790" w:rsidRDefault="00510A8A">
            <w:pPr>
              <w:pStyle w:val="Heading2"/>
              <w:jc w:val="left"/>
              <w:rPr>
                <w:rFonts w:ascii="Arial" w:eastAsia="Times New Roman" w:hAnsi="Arial" w:cs="Arial"/>
                <w:b w:val="0"/>
                <w:bCs w:val="0"/>
              </w:rPr>
            </w:pPr>
          </w:p>
        </w:tc>
        <w:tc>
          <w:tcPr>
            <w:tcW w:w="9357" w:type="dxa"/>
          </w:tcPr>
          <w:p w14:paraId="5C3E20F7" w14:textId="77777777" w:rsidR="00510A8A" w:rsidRPr="00292790" w:rsidRDefault="00BE75AC">
            <w:pPr>
              <w:rPr>
                <w:rFonts w:ascii="Arial" w:hAnsi="Arial" w:cs="Arial"/>
                <w:sz w:val="20"/>
                <w:szCs w:val="20"/>
              </w:rPr>
            </w:pPr>
            <w:r w:rsidRPr="00292790">
              <w:rPr>
                <w:rFonts w:ascii="Arial" w:hAnsi="Arial" w:cs="Arial"/>
                <w:sz w:val="20"/>
                <w:szCs w:val="20"/>
              </w:rPr>
              <w:t>The study addresses a relevant and timely issue by integrating socio-emotional learning with mathematics instruction, offering practical implications for classroom practice. The structured instructional model presented is a noteworthy strength and has potential for replication in similar contexts. Strengthening methodological transparency and refining language quality would further enhance the manuscript’s impact. With moderate revisions, the paper can make a valuable contribution to the field of mathematics education research.</w:t>
            </w:r>
          </w:p>
        </w:tc>
        <w:tc>
          <w:tcPr>
            <w:tcW w:w="6442" w:type="dxa"/>
          </w:tcPr>
          <w:p w14:paraId="56839E3D" w14:textId="7C2DF682" w:rsidR="00510A8A" w:rsidRPr="00292790" w:rsidRDefault="009A7B91">
            <w:pPr>
              <w:rPr>
                <w:rFonts w:ascii="Arial" w:hAnsi="Arial" w:cs="Arial"/>
                <w:sz w:val="20"/>
                <w:szCs w:val="20"/>
                <w:lang w:val="en-IN"/>
              </w:rPr>
            </w:pPr>
            <w:r w:rsidRPr="00292790">
              <w:rPr>
                <w:rFonts w:ascii="Arial" w:hAnsi="Arial" w:cs="Arial"/>
                <w:sz w:val="20"/>
                <w:szCs w:val="20"/>
                <w:lang w:val="en-IN"/>
              </w:rPr>
              <w:t>Thank you for your encouraging and constructive feedback. We have strengthened methodological transparency and refined the language throughout the manuscript. We appreciate your recognition of the study’s relevance and replicable instructional model, and we believe the revisions enhance its overall scholarly contribution.</w:t>
            </w:r>
          </w:p>
        </w:tc>
      </w:tr>
    </w:tbl>
    <w:p w14:paraId="30A146D6" w14:textId="77777777" w:rsidR="00510A8A" w:rsidRPr="00292790" w:rsidRDefault="00510A8A">
      <w:pPr>
        <w:pBdr>
          <w:top w:val="nil"/>
          <w:left w:val="nil"/>
          <w:bottom w:val="nil"/>
          <w:right w:val="nil"/>
          <w:between w:val="nil"/>
        </w:pBdr>
        <w:jc w:val="both"/>
        <w:rPr>
          <w:rFonts w:ascii="Arial" w:hAnsi="Arial" w:cs="Arial"/>
          <w:color w:val="000000"/>
          <w:sz w:val="20"/>
          <w:szCs w:val="20"/>
          <w:u w:val="single"/>
        </w:rPr>
      </w:pPr>
    </w:p>
    <w:p w14:paraId="362757DC" w14:textId="77777777" w:rsidR="00510A8A" w:rsidRPr="00292790" w:rsidRDefault="00510A8A">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10A8A" w:rsidRPr="00292790" w14:paraId="58E6F865"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CA94D1A" w14:textId="77777777" w:rsidR="00510A8A" w:rsidRPr="00292790" w:rsidRDefault="00BE75AC">
            <w:pPr>
              <w:pBdr>
                <w:top w:val="nil"/>
                <w:left w:val="nil"/>
                <w:bottom w:val="nil"/>
                <w:right w:val="nil"/>
                <w:between w:val="nil"/>
              </w:pBdr>
              <w:rPr>
                <w:rFonts w:ascii="Arial" w:hAnsi="Arial" w:cs="Arial"/>
                <w:color w:val="000000"/>
                <w:sz w:val="20"/>
                <w:szCs w:val="20"/>
                <w:u w:val="single"/>
              </w:rPr>
            </w:pPr>
            <w:bookmarkStart w:id="0" w:name="_GoBack"/>
            <w:bookmarkEnd w:id="0"/>
            <w:r w:rsidRPr="00292790">
              <w:rPr>
                <w:rFonts w:ascii="Arial" w:hAnsi="Arial" w:cs="Arial"/>
                <w:b/>
                <w:bCs/>
                <w:color w:val="000000"/>
                <w:sz w:val="20"/>
                <w:szCs w:val="20"/>
                <w:highlight w:val="yellow"/>
                <w:u w:val="single"/>
              </w:rPr>
              <w:lastRenderedPageBreak/>
              <w:t>PART  2:</w:t>
            </w:r>
            <w:r w:rsidRPr="00292790">
              <w:rPr>
                <w:rFonts w:ascii="Arial" w:hAnsi="Arial" w:cs="Arial"/>
                <w:b/>
                <w:bCs/>
                <w:color w:val="000000"/>
                <w:sz w:val="20"/>
                <w:szCs w:val="20"/>
                <w:u w:val="single"/>
              </w:rPr>
              <w:t xml:space="preserve"> </w:t>
            </w:r>
          </w:p>
          <w:p w14:paraId="25FF943F" w14:textId="77777777" w:rsidR="00510A8A" w:rsidRPr="00292790" w:rsidRDefault="00510A8A">
            <w:pPr>
              <w:pBdr>
                <w:top w:val="nil"/>
                <w:left w:val="nil"/>
                <w:bottom w:val="nil"/>
                <w:right w:val="nil"/>
                <w:between w:val="nil"/>
              </w:pBdr>
              <w:rPr>
                <w:rFonts w:ascii="Arial" w:hAnsi="Arial" w:cs="Arial"/>
                <w:color w:val="000000"/>
                <w:sz w:val="20"/>
                <w:szCs w:val="20"/>
                <w:u w:val="single"/>
              </w:rPr>
            </w:pPr>
          </w:p>
        </w:tc>
      </w:tr>
      <w:tr w:rsidR="00510A8A" w:rsidRPr="00292790" w14:paraId="4F7D0CD2" w14:textId="77777777">
        <w:trPr>
          <w:trHeight w:val="935"/>
        </w:trPr>
        <w:tc>
          <w:tcPr>
            <w:tcW w:w="6831" w:type="dxa"/>
            <w:tcMar>
              <w:top w:w="0" w:type="dxa"/>
              <w:left w:w="108" w:type="dxa"/>
              <w:bottom w:w="0" w:type="dxa"/>
              <w:right w:w="108" w:type="dxa"/>
            </w:tcMar>
            <w:vAlign w:val="center"/>
          </w:tcPr>
          <w:p w14:paraId="2FD42DC8" w14:textId="77777777" w:rsidR="00510A8A" w:rsidRPr="00292790" w:rsidRDefault="00510A8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79ED2B7E" w14:textId="77777777" w:rsidR="00510A8A" w:rsidRPr="00292790" w:rsidRDefault="00BE75AC">
            <w:pPr>
              <w:pStyle w:val="Heading2"/>
              <w:jc w:val="left"/>
              <w:rPr>
                <w:rFonts w:ascii="Arial" w:eastAsia="Times New Roman" w:hAnsi="Arial" w:cs="Arial"/>
              </w:rPr>
            </w:pPr>
            <w:r w:rsidRPr="00292790">
              <w:rPr>
                <w:rFonts w:ascii="Arial" w:eastAsia="Times New Roman" w:hAnsi="Arial" w:cs="Arial"/>
              </w:rPr>
              <w:t>Reviewer’s comment</w:t>
            </w:r>
          </w:p>
        </w:tc>
        <w:tc>
          <w:tcPr>
            <w:tcW w:w="5677" w:type="dxa"/>
          </w:tcPr>
          <w:p w14:paraId="1AAA78D0" w14:textId="77777777" w:rsidR="00510A8A" w:rsidRPr="00292790" w:rsidRDefault="00BE75AC">
            <w:pPr>
              <w:spacing w:after="160" w:line="256" w:lineRule="auto"/>
              <w:rPr>
                <w:rFonts w:ascii="Arial" w:hAnsi="Arial" w:cs="Arial"/>
                <w:sz w:val="20"/>
                <w:szCs w:val="20"/>
              </w:rPr>
            </w:pPr>
            <w:r w:rsidRPr="00292790">
              <w:rPr>
                <w:rFonts w:ascii="Arial" w:hAnsi="Arial" w:cs="Arial"/>
                <w:b/>
                <w:bCs/>
                <w:sz w:val="20"/>
                <w:szCs w:val="20"/>
              </w:rPr>
              <w:t>Author’s Feedback</w:t>
            </w:r>
            <w:r w:rsidRPr="00292790">
              <w:rPr>
                <w:rFonts w:ascii="Arial" w:hAnsi="Arial" w:cs="Arial"/>
                <w:sz w:val="20"/>
                <w:szCs w:val="20"/>
              </w:rPr>
              <w:t xml:space="preserve"> (It is mandatory that authors should write his/her feedback here)</w:t>
            </w:r>
          </w:p>
          <w:p w14:paraId="18E976BE" w14:textId="77777777" w:rsidR="00510A8A" w:rsidRPr="00292790" w:rsidRDefault="00510A8A">
            <w:pPr>
              <w:pStyle w:val="Heading2"/>
              <w:jc w:val="left"/>
              <w:rPr>
                <w:rFonts w:ascii="Arial" w:eastAsia="Times New Roman" w:hAnsi="Arial" w:cs="Arial"/>
                <w:b w:val="0"/>
                <w:bCs w:val="0"/>
              </w:rPr>
            </w:pPr>
          </w:p>
        </w:tc>
      </w:tr>
      <w:tr w:rsidR="00510A8A" w:rsidRPr="00292790" w14:paraId="231BE087" w14:textId="77777777">
        <w:trPr>
          <w:trHeight w:val="697"/>
        </w:trPr>
        <w:tc>
          <w:tcPr>
            <w:tcW w:w="6831" w:type="dxa"/>
            <w:tcMar>
              <w:top w:w="0" w:type="dxa"/>
              <w:left w:w="108" w:type="dxa"/>
              <w:bottom w:w="0" w:type="dxa"/>
              <w:right w:w="108" w:type="dxa"/>
            </w:tcMar>
            <w:vAlign w:val="center"/>
          </w:tcPr>
          <w:p w14:paraId="0B61BE2B" w14:textId="77777777" w:rsidR="00510A8A" w:rsidRPr="00292790" w:rsidRDefault="00BE75AC">
            <w:pPr>
              <w:pBdr>
                <w:top w:val="nil"/>
                <w:left w:val="nil"/>
                <w:bottom w:val="nil"/>
                <w:right w:val="nil"/>
                <w:between w:val="nil"/>
              </w:pBdr>
              <w:rPr>
                <w:rFonts w:ascii="Arial" w:hAnsi="Arial" w:cs="Arial"/>
                <w:color w:val="000000"/>
                <w:sz w:val="20"/>
                <w:szCs w:val="20"/>
              </w:rPr>
            </w:pPr>
            <w:r w:rsidRPr="00292790">
              <w:rPr>
                <w:rFonts w:ascii="Arial" w:hAnsi="Arial" w:cs="Arial"/>
                <w:b/>
                <w:bCs/>
                <w:color w:val="000000"/>
                <w:sz w:val="20"/>
                <w:szCs w:val="20"/>
              </w:rPr>
              <w:t xml:space="preserve">Are there ethical issues in this manuscript? </w:t>
            </w:r>
          </w:p>
          <w:p w14:paraId="3FC91DFC" w14:textId="77777777" w:rsidR="00510A8A" w:rsidRPr="00292790" w:rsidRDefault="00510A8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21902663" w14:textId="77777777" w:rsidR="00510A8A" w:rsidRPr="00292790" w:rsidRDefault="00BE75AC">
            <w:pPr>
              <w:pBdr>
                <w:top w:val="nil"/>
                <w:left w:val="nil"/>
                <w:bottom w:val="nil"/>
                <w:right w:val="nil"/>
                <w:between w:val="nil"/>
              </w:pBdr>
              <w:rPr>
                <w:rFonts w:ascii="Arial" w:hAnsi="Arial" w:cs="Arial"/>
                <w:color w:val="000000"/>
                <w:sz w:val="20"/>
                <w:szCs w:val="20"/>
                <w:u w:val="single"/>
              </w:rPr>
            </w:pPr>
            <w:r w:rsidRPr="00292790">
              <w:rPr>
                <w:rFonts w:ascii="Arial" w:hAnsi="Arial" w:cs="Arial"/>
                <w:i/>
                <w:iCs/>
                <w:sz w:val="20"/>
                <w:szCs w:val="20"/>
                <w:u w:val="single"/>
              </w:rPr>
              <w:t>No</w:t>
            </w:r>
          </w:p>
          <w:p w14:paraId="321D75A3" w14:textId="77777777" w:rsidR="00510A8A" w:rsidRPr="00292790" w:rsidRDefault="00510A8A">
            <w:pPr>
              <w:pBdr>
                <w:top w:val="nil"/>
                <w:left w:val="nil"/>
                <w:bottom w:val="nil"/>
                <w:right w:val="nil"/>
                <w:between w:val="nil"/>
              </w:pBdr>
              <w:rPr>
                <w:rFonts w:ascii="Arial" w:hAnsi="Arial" w:cs="Arial"/>
                <w:color w:val="000000"/>
                <w:sz w:val="20"/>
                <w:szCs w:val="20"/>
              </w:rPr>
            </w:pPr>
          </w:p>
          <w:p w14:paraId="2F36C79B" w14:textId="77777777" w:rsidR="00510A8A" w:rsidRPr="00292790" w:rsidRDefault="00510A8A">
            <w:pPr>
              <w:pBdr>
                <w:top w:val="nil"/>
                <w:left w:val="nil"/>
                <w:bottom w:val="nil"/>
                <w:right w:val="nil"/>
                <w:between w:val="nil"/>
              </w:pBdr>
              <w:rPr>
                <w:rFonts w:ascii="Arial" w:hAnsi="Arial" w:cs="Arial"/>
                <w:color w:val="000000"/>
                <w:sz w:val="20"/>
                <w:szCs w:val="20"/>
              </w:rPr>
            </w:pPr>
          </w:p>
        </w:tc>
        <w:tc>
          <w:tcPr>
            <w:tcW w:w="5677" w:type="dxa"/>
            <w:vAlign w:val="center"/>
          </w:tcPr>
          <w:p w14:paraId="63945388" w14:textId="77777777" w:rsidR="00510A8A" w:rsidRPr="00292790" w:rsidRDefault="00510A8A">
            <w:pPr>
              <w:rPr>
                <w:rFonts w:ascii="Arial" w:hAnsi="Arial" w:cs="Arial"/>
                <w:sz w:val="20"/>
                <w:szCs w:val="20"/>
              </w:rPr>
            </w:pPr>
          </w:p>
          <w:p w14:paraId="064A32A9" w14:textId="7100E0B6" w:rsidR="00510A8A" w:rsidRPr="00292790" w:rsidRDefault="00EE67B6">
            <w:pPr>
              <w:rPr>
                <w:rFonts w:ascii="Arial" w:hAnsi="Arial" w:cs="Arial"/>
                <w:sz w:val="20"/>
                <w:szCs w:val="20"/>
              </w:rPr>
            </w:pPr>
            <w:r w:rsidRPr="00292790">
              <w:rPr>
                <w:rFonts w:ascii="Arial" w:eastAsia="Arial Unicode MS" w:hAnsi="Arial" w:cs="Arial"/>
                <w:sz w:val="20"/>
                <w:szCs w:val="20"/>
              </w:rPr>
              <w:t xml:space="preserve"> We incorporated the ethical statement into our manuscript</w:t>
            </w:r>
          </w:p>
          <w:p w14:paraId="678637E9" w14:textId="77777777" w:rsidR="00510A8A" w:rsidRPr="00292790" w:rsidRDefault="00510A8A">
            <w:pPr>
              <w:pBdr>
                <w:top w:val="nil"/>
                <w:left w:val="nil"/>
                <w:bottom w:val="nil"/>
                <w:right w:val="nil"/>
                <w:between w:val="nil"/>
              </w:pBdr>
              <w:rPr>
                <w:rFonts w:ascii="Arial" w:hAnsi="Arial" w:cs="Arial"/>
                <w:color w:val="000000"/>
                <w:sz w:val="20"/>
                <w:szCs w:val="20"/>
              </w:rPr>
            </w:pPr>
          </w:p>
        </w:tc>
      </w:tr>
    </w:tbl>
    <w:p w14:paraId="7F8170AF" w14:textId="77777777" w:rsidR="00510A8A" w:rsidRPr="00292790" w:rsidRDefault="00510A8A">
      <w:pPr>
        <w:pBdr>
          <w:top w:val="nil"/>
          <w:left w:val="nil"/>
          <w:bottom w:val="nil"/>
          <w:right w:val="nil"/>
          <w:between w:val="nil"/>
        </w:pBdr>
        <w:jc w:val="both"/>
        <w:rPr>
          <w:rFonts w:ascii="Arial" w:eastAsia="Arial" w:hAnsi="Arial" w:cs="Arial"/>
          <w:color w:val="000000"/>
          <w:sz w:val="20"/>
          <w:szCs w:val="20"/>
        </w:rPr>
      </w:pPr>
    </w:p>
    <w:sectPr w:rsidR="00510A8A" w:rsidRPr="00292790">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1BFF0B" w14:textId="77777777" w:rsidR="00297D18" w:rsidRDefault="00297D18">
      <w:r>
        <w:separator/>
      </w:r>
    </w:p>
  </w:endnote>
  <w:endnote w:type="continuationSeparator" w:id="0">
    <w:p w14:paraId="218A997F" w14:textId="77777777" w:rsidR="00297D18" w:rsidRDefault="00297D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F3F9251A-9F43-4564-8ADD-5D108F0F3213}"/>
    <w:embedBold r:id="rId2" w:fontKey="{D991ACCE-926A-4879-9F80-D5CACAB376EF}"/>
  </w:font>
  <w:font w:name="Arimo">
    <w:charset w:val="00"/>
    <w:family w:val="auto"/>
    <w:pitch w:val="default"/>
    <w:embedBold r:id="rId3" w:fontKey="{61BF8DAB-653D-495E-8648-51B29CB245DD}"/>
  </w:font>
  <w:font w:name="Georgia">
    <w:panose1 w:val="02040502050405020303"/>
    <w:charset w:val="00"/>
    <w:family w:val="roman"/>
    <w:pitch w:val="variable"/>
    <w:sig w:usb0="00000287" w:usb1="00000000" w:usb2="00000000" w:usb3="00000000" w:csb0="0000009F" w:csb1="00000000"/>
    <w:embedItalic r:id="rId4" w:fontKey="{15C8D771-51C6-4EE8-9B19-3B673EA15C5F}"/>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5" w:fontKey="{81DD874D-C6D8-4288-B7EA-E80528887862}"/>
  </w:font>
  <w:font w:name="Cambria">
    <w:panose1 w:val="02040503050406030204"/>
    <w:charset w:val="00"/>
    <w:family w:val="roman"/>
    <w:pitch w:val="variable"/>
    <w:sig w:usb0="E00006FF" w:usb1="420024FF" w:usb2="02000000" w:usb3="00000000" w:csb0="0000019F" w:csb1="00000000"/>
    <w:embedRegular r:id="rId6" w:fontKey="{977E3E07-7FBF-40B6-BA7B-9D9B4A7B2D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0CC8B6" w14:textId="77777777" w:rsidR="00510A8A" w:rsidRDefault="00BE75A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81AEC6" w14:textId="77777777" w:rsidR="00297D18" w:rsidRDefault="00297D18">
      <w:r>
        <w:separator/>
      </w:r>
    </w:p>
  </w:footnote>
  <w:footnote w:type="continuationSeparator" w:id="0">
    <w:p w14:paraId="0EC7D012" w14:textId="77777777" w:rsidR="00297D18" w:rsidRDefault="00297D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96510" w14:textId="77777777" w:rsidR="00510A8A" w:rsidRDefault="00510A8A">
    <w:pPr>
      <w:spacing w:after="280"/>
      <w:jc w:val="center"/>
      <w:rPr>
        <w:rFonts w:ascii="Arial" w:eastAsia="Arial" w:hAnsi="Arial" w:cs="Arial"/>
        <w:color w:val="003399"/>
        <w:u w:val="single"/>
      </w:rPr>
    </w:pPr>
  </w:p>
  <w:p w14:paraId="4096E483" w14:textId="77777777" w:rsidR="00510A8A" w:rsidRDefault="00BE75A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0A8A"/>
    <w:rsid w:val="00023D3E"/>
    <w:rsid w:val="00081B3D"/>
    <w:rsid w:val="00153E43"/>
    <w:rsid w:val="00292790"/>
    <w:rsid w:val="00297D18"/>
    <w:rsid w:val="0049796F"/>
    <w:rsid w:val="00510A8A"/>
    <w:rsid w:val="0062597F"/>
    <w:rsid w:val="008F7329"/>
    <w:rsid w:val="00964CE6"/>
    <w:rsid w:val="009A7B91"/>
    <w:rsid w:val="00BE75AC"/>
    <w:rsid w:val="00CC09A8"/>
    <w:rsid w:val="00D955FA"/>
    <w:rsid w:val="00EE67B6"/>
    <w:rsid w:val="00F523E0"/>
    <w:rsid w:val="00F74C3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786808"/>
  <w15:docId w15:val="{876648CF-198C-4F90-9AA8-0A4E1FD4C0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ss.com/index.php/AJE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2</Pages>
  <Words>1064</Words>
  <Characters>6068</Characters>
  <Application>Microsoft Office Word</Application>
  <DocSecurity>0</DocSecurity>
  <Lines>50</Lines>
  <Paragraphs>14</Paragraphs>
  <ScaleCrop>false</ScaleCrop>
  <Company/>
  <LinksUpToDate>false</LinksUpToDate>
  <CharactersWithSpaces>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Sivakumar Iyyanar</dc:creator>
  <cp:lastModifiedBy>SDI 1022</cp:lastModifiedBy>
  <cp:revision>14</cp:revision>
  <dcterms:created xsi:type="dcterms:W3CDTF">2026-02-21T16:04:00Z</dcterms:created>
  <dcterms:modified xsi:type="dcterms:W3CDTF">2026-02-23T07:39:00Z</dcterms:modified>
</cp:coreProperties>
</file>