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tbl>
      <w:tblPr>
        <w:tblW w:w="20934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5167"/>
        <w:gridCol w:w="15767"/>
      </w:tblGrid>
      <w:tr>
        <w:tblPrEx>
          <w:shd w:val="clear" w:color="auto" w:fill="auto"/>
        </w:tblPrEx>
        <w:trPr>
          <w:trHeight w:val="325" w:hRule="atLeast"/>
        </w:trPr>
        <w:tc>
          <w:tcPr>
            <w:tcW w:type="dxa" w:w="20934"/>
            <w:gridSpan w:val="2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223" w:hRule="atLeast"/>
        </w:trPr>
        <w:tc>
          <w:tcPr>
            <w:tcW w:type="dxa" w:w="51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"/>
              <w:ind w:left="90"/>
              <w:jc w:val="lef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Journal Name:</w:t>
            </w:r>
          </w:p>
        </w:tc>
        <w:tc>
          <w:tcPr>
            <w:tcW w:type="dxa" w:w="157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</w:pPr>
            <w:hyperlink r:id="rId4" w:history="1">
              <w:r>
                <w:rPr>
                  <w:rStyle w:val="Hyperlink.0"/>
                  <w:rFonts w:ascii="Arial"/>
                  <w:b w:val="1"/>
                  <w:bCs w:val="1"/>
                  <w:caps w:val="0"/>
                  <w:smallCaps w:val="0"/>
                  <w:strike w:val="0"/>
                  <w:dstrike w:val="0"/>
                  <w:outline w:val="0"/>
                  <w:spacing w:val="0"/>
                  <w:kern w:val="0"/>
                  <w:position w:val="0"/>
                  <w:sz w:val="20"/>
                  <w:szCs w:val="20"/>
                  <w:vertAlign w:val="baseline"/>
                  <w:rtl w:val="0"/>
                  <w:lang w:val="en-US"/>
                </w:rPr>
                <w:t>Asian Journal of Case Reports in Surgery</w:t>
              </w:r>
            </w:hyperlink>
          </w:p>
        </w:tc>
      </w:tr>
      <w:tr>
        <w:tblPrEx>
          <w:shd w:val="clear" w:color="auto" w:fill="auto"/>
        </w:tblPrEx>
        <w:trPr>
          <w:trHeight w:val="223" w:hRule="atLeast"/>
        </w:trPr>
        <w:tc>
          <w:tcPr>
            <w:tcW w:type="dxa" w:w="51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"/>
              <w:ind w:left="90"/>
              <w:jc w:val="lef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Manuscript Number:</w:t>
            </w:r>
          </w:p>
        </w:tc>
        <w:tc>
          <w:tcPr>
            <w:tcW w:type="dxa" w:w="157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Ms_AJCRS_152577</w:t>
            </w:r>
          </w:p>
        </w:tc>
      </w:tr>
      <w:tr>
        <w:tblPrEx>
          <w:shd w:val="clear" w:color="auto" w:fill="auto"/>
        </w:tblPrEx>
        <w:trPr>
          <w:trHeight w:val="490" w:hRule="atLeast"/>
        </w:trPr>
        <w:tc>
          <w:tcPr>
            <w:tcW w:type="dxa" w:w="51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"/>
              <w:ind w:left="90"/>
              <w:jc w:val="lef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Title of the Manuscript: </w:t>
            </w:r>
          </w:p>
        </w:tc>
        <w:tc>
          <w:tcPr>
            <w:tcW w:type="dxa" w:w="157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Granular cell tumour of the ulnar nerve at the wrist: A rare case report</w:t>
            </w:r>
          </w:p>
        </w:tc>
      </w:tr>
      <w:tr>
        <w:tblPrEx>
          <w:shd w:val="clear" w:color="auto" w:fill="auto"/>
        </w:tblPrEx>
        <w:trPr>
          <w:trHeight w:val="223" w:hRule="atLeast"/>
        </w:trPr>
        <w:tc>
          <w:tcPr>
            <w:tcW w:type="dxa" w:w="51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 Text"/>
              <w:ind w:left="90"/>
              <w:jc w:val="left"/>
            </w:pPr>
            <w:r>
              <w:rPr>
                <w:rFonts w:ascii="Arial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Type of the Article</w:t>
            </w:r>
          </w:p>
        </w:tc>
        <w:tc>
          <w:tcPr>
            <w:tcW w:type="dxa" w:w="1576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Case report</w:t>
            </w:r>
          </w:p>
        </w:tc>
      </w:tr>
    </w:tbl>
    <w:p>
      <w:pPr>
        <w:pStyle w:val="Normal"/>
        <w:widowControl w:val="0"/>
      </w:pPr>
    </w:p>
    <w:p>
      <w:pPr>
        <w:pStyle w:val="Body Text"/>
        <w:rPr>
          <w:rFonts w:ascii="Arial" w:cs="Arial" w:hAnsi="Arial" w:eastAsia="Arial"/>
          <w:b w:val="1"/>
          <w:bCs w:val="1"/>
          <w:sz w:val="20"/>
          <w:szCs w:val="20"/>
          <w:u w:val="single"/>
          <w:lang w:val="en-US"/>
        </w:rPr>
      </w:pPr>
    </w:p>
    <w:p>
      <w:pPr>
        <w:pStyle w:val="Normal"/>
        <w:widowControl w:val="0"/>
        <w:rPr>
          <w:sz w:val="20"/>
          <w:szCs w:val="20"/>
        </w:rPr>
      </w:pPr>
      <w:bookmarkStart w:name="_Hlk170903434" w:id="0"/>
    </w:p>
    <w:tbl>
      <w:tblPr>
        <w:tblW w:w="2115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5351"/>
        <w:gridCol w:w="9357"/>
        <w:gridCol w:w="6442"/>
      </w:tblGrid>
      <w:tr>
        <w:tblPrEx>
          <w:shd w:val="clear" w:color="auto" w:fill="auto"/>
        </w:tblPrEx>
        <w:trPr>
          <w:trHeight w:val="437" w:hRule="atLeast"/>
        </w:trPr>
        <w:tc>
          <w:tcPr>
            <w:tcW w:type="dxa" w:w="21150"/>
            <w:gridSpan w:val="3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clear" w:color="auto" w:fill="ffff00"/>
                <w:vertAlign w:val="baseline"/>
                <w:rtl w:val="0"/>
                <w:lang w:val="en-US"/>
              </w:rPr>
              <w:t>PART  1: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 Comments</w:t>
            </w:r>
          </w:p>
        </w:tc>
      </w:tr>
      <w:tr>
        <w:tblPrEx>
          <w:shd w:val="clear" w:color="auto" w:fill="auto"/>
        </w:tblPrEx>
        <w:trPr>
          <w:trHeight w:val="882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Reviewer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comment</w:t>
            </w:r>
          </w:p>
          <w:p>
            <w:pPr>
              <w:pStyle w:val="Normal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shd w:val="clear" w:color="auto" w:fill="ffff00"/>
                <w:vertAlign w:val="baseline"/>
                <w:rtl w:val="0"/>
                <w:lang w:val="en-US"/>
              </w:rPr>
              <w:t>Artificial Intelligence (AI) generated or assisted review comments are strictly prohibited during peer review.</w:t>
            </w: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spacing w:after="160" w:line="256" w:lineRule="auto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Author</w:t>
            </w:r>
            <w:r>
              <w:rPr>
                <w:rFonts w:hAnsi="Times New Roman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Feedback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 (It is mandatory that authors should write his/her feedback here)</w:t>
            </w:r>
          </w:p>
        </w:tc>
      </w:tr>
      <w:tr>
        <w:tblPrEx>
          <w:shd w:val="clear" w:color="auto" w:fill="auto"/>
        </w:tblPrEx>
        <w:trPr>
          <w:trHeight w:val="1104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ind w:left="360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These finding will be useful in the future diagnosis/differential diagnosis of such cases.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</w:pPr>
            <w:r>
              <w:rPr>
                <w:rFonts w:ascii="Times New Roman"/>
                <w:b w:val="0"/>
                <w:bCs w:val="0"/>
                <w:rtl w:val="0"/>
              </w:rPr>
              <w:t>line added</w:t>
            </w:r>
          </w:p>
        </w:tc>
      </w:tr>
      <w:tr>
        <w:tblPrEx>
          <w:shd w:val="clear" w:color="auto" w:fill="auto"/>
        </w:tblPrEx>
        <w:trPr>
          <w:trHeight w:val="1102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ind w:left="360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Is the title of the article suitable?</w:t>
            </w:r>
          </w:p>
          <w:p>
            <w:pPr>
              <w:pStyle w:val="Normal"/>
              <w:ind w:left="360"/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(If not please suggest an alternative title)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ind w:left="36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Yes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1102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ind w:left="360"/>
              <w:jc w:val="left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ind w:left="36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Yes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544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ind w:left="360"/>
              <w:jc w:val="left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Is the manuscript scientifically, correct? Please write here.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Yes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662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ind w:left="360"/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ind w:left="0" w:firstLine="0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Yes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662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ind w:left="360"/>
              <w:jc w:val="left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Is the language/English quality of the article suitable for scholarly communications?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Yes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auto"/>
        </w:tblPrEx>
        <w:trPr>
          <w:trHeight w:val="1018" w:hRule="atLeast"/>
        </w:trPr>
        <w:tc>
          <w:tcPr>
            <w:tcW w:type="dxa" w:w="535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  <w:rPr>
                <w:rFonts w:ascii="Times New Roman" w:cs="Times New Roman" w:hAnsi="Times New Roman" w:eastAsia="Times New Roman"/>
                <w:b w:val="0"/>
                <w:b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vertAlign w:val="baseline"/>
                <w:rtl w:val="0"/>
                <w:lang w:val="en-US"/>
              </w:rPr>
              <w:t>Optional/General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 </w:t>
            </w:r>
            <w:r>
              <w:rPr>
                <w:rFonts w:ascii="Times New Roman"/>
                <w:b w:val="0"/>
                <w:b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comments</w:t>
            </w:r>
          </w:p>
        </w:tc>
        <w:tc>
          <w:tcPr>
            <w:tcW w:type="dxa" w:w="935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 (Web)"/>
              <w:spacing w:before="0" w:after="0"/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In the body of the manuscript after introduction, </w:t>
            </w:r>
            <w:r>
              <w:rPr>
                <w:rFonts w:ascii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vertAlign w:val="baseline"/>
                <w:rtl w:val="0"/>
                <w:lang w:val="en-US"/>
              </w:rPr>
              <w:t>patient information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 should be mentioned instead of case report.  </w:t>
            </w:r>
            <w:r>
              <w:rPr>
                <w:rFonts w:ascii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vertAlign w:val="baseline"/>
                <w:rtl w:val="0"/>
                <w:lang w:val="en-US"/>
              </w:rPr>
              <w:t>Clinical finding</w:t>
            </w:r>
            <w:r>
              <w:rPr>
                <w:rFonts w:ascii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 can be added separately under the patient information.</w:t>
            </w:r>
          </w:p>
        </w:tc>
        <w:tc>
          <w:tcPr>
            <w:tcW w:type="dxa" w:w="64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</w:pPr>
            <w:r>
              <w:rPr>
                <w:rFonts w:ascii="Times New Roman"/>
                <w:sz w:val="20"/>
                <w:szCs w:val="20"/>
                <w:rtl w:val="0"/>
              </w:rPr>
              <w:t>Clinical findings already there. patient information added</w:t>
            </w:r>
          </w:p>
        </w:tc>
      </w:tr>
    </w:tbl>
    <w:p>
      <w:pPr>
        <w:pStyle w:val="Normal"/>
        <w:widowControl w:val="0"/>
        <w:rPr>
          <w:sz w:val="20"/>
          <w:szCs w:val="20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p>
      <w:pPr>
        <w:pStyle w:val="Body Text"/>
        <w:widowControl w:val="0"/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pPr>
    </w:p>
    <w:tbl>
      <w:tblPr>
        <w:tblW w:w="2115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6831"/>
        <w:gridCol w:w="8642"/>
        <w:gridCol w:w="5677"/>
      </w:tblGrid>
      <w:tr>
        <w:tblPrEx>
          <w:shd w:val="clear" w:color="auto" w:fill="auto"/>
        </w:tblPrEx>
        <w:trPr>
          <w:trHeight w:val="437" w:hRule="atLeast"/>
        </w:trPr>
        <w:tc>
          <w:tcPr>
            <w:tcW w:type="dxa" w:w="21150"/>
            <w:gridSpan w:val="3"/>
            <w:tcBorders>
              <w:top w:val="nil"/>
              <w:left w:val="nil"/>
              <w:bottom w:val="single" w:color="000000" w:sz="4" w:space="0" w:shadow="0" w:frame="0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rPr>
                <w:rFonts w:ascii="Times New Roman" w:cs="Times New Roman" w:hAnsi="Times New Roman" w:eastAsia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shd w:val="clear" w:color="auto" w:fill="ffff00"/>
                <w:vertAlign w:val="baseline"/>
                <w:rtl w:val="0"/>
                <w:lang w:val="en-US"/>
              </w:rPr>
              <w:t>PART  2:</w:t>
            </w:r>
            <w:r>
              <w:rPr>
                <w:rFonts w:ascii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single" w:color="000000"/>
                <w:vertAlign w:val="baseline"/>
                <w:rtl w:val="0"/>
                <w:lang w:val="en-US"/>
              </w:rPr>
              <w:t xml:space="preserve"> </w:t>
            </w:r>
          </w:p>
        </w:tc>
      </w:tr>
      <w:tr>
        <w:tblPrEx>
          <w:shd w:val="clear" w:color="auto" w:fill="auto"/>
        </w:tblPrEx>
        <w:trPr>
          <w:trHeight w:val="850" w:hRule="atLeast"/>
        </w:trPr>
        <w:tc>
          <w:tcPr>
            <w:tcW w:type="dxa" w:w="68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86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  <w:jc w:val="left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Reviewer</w:t>
            </w:r>
            <w:r>
              <w:rPr>
                <w:rFonts w:hAnsi="Times New Roman" w:hint="default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comment</w:t>
            </w:r>
          </w:p>
        </w:tc>
        <w:tc>
          <w:tcPr>
            <w:tcW w:type="dxa" w:w="5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"/>
              <w:spacing w:after="160" w:line="256" w:lineRule="auto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Author</w:t>
            </w:r>
            <w:r>
              <w:rPr>
                <w:rFonts w:hAnsi="Times New Roman" w:hint="default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’</w:t>
            </w:r>
            <w:r>
              <w:rPr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s Feedback</w:t>
            </w: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 (It is mandatory that authors should write his/her feedback here)</w:t>
            </w:r>
          </w:p>
        </w:tc>
      </w:tr>
      <w:tr>
        <w:tblPrEx>
          <w:shd w:val="clear" w:color="auto" w:fill="auto"/>
        </w:tblPrEx>
        <w:trPr>
          <w:trHeight w:val="882" w:hRule="atLeast"/>
        </w:trPr>
        <w:tc>
          <w:tcPr>
            <w:tcW w:type="dxa" w:w="6831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rPr>
                <w:rFonts w:ascii="Times New Roman" w:cs="Times New Roman" w:hAnsi="Times New Roman" w:eastAsia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b w:val="1"/>
                <w:bCs w:val="1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 xml:space="preserve">Are there ethical issues in this manuscript? </w:t>
            </w:r>
          </w:p>
        </w:tc>
        <w:tc>
          <w:tcPr>
            <w:tcW w:type="dxa" w:w="864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 (Web)"/>
              <w:spacing w:before="0" w:after="0"/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  <w:r>
              <w:rPr>
                <w:rFonts w:ascii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  <w:t>NO</w:t>
            </w:r>
          </w:p>
          <w:p>
            <w:pPr>
              <w:pStyle w:val="Normal (Web)"/>
              <w:spacing w:before="0" w:after="0"/>
            </w:pPr>
            <w:r>
              <w:rPr>
                <w:rFonts w:ascii="Times New Roman" w:cs="Times New Roman" w:hAnsi="Times New Roman" w:eastAsia="Times New Roman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r>
          </w:p>
        </w:tc>
        <w:tc>
          <w:tcPr>
            <w:tcW w:type="dxa" w:w="567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Normal"/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pPr>
          </w:p>
          <w:p>
            <w:pPr>
              <w:pStyle w:val="Normal"/>
            </w:pPr>
            <w:r>
              <w:rPr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0"/>
                <w:szCs w:val="20"/>
                <w:u w:val="none" w:color="000000"/>
                <w:vertAlign w:val="baseline"/>
                <w:rtl w:val="0"/>
                <w:lang w:val="en-US"/>
              </w:rPr>
            </w:r>
          </w:p>
        </w:tc>
      </w:tr>
    </w:tbl>
    <w:p>
      <w:pPr>
        <w:pStyle w:val="Body Text"/>
        <w:widowControl w:val="0"/>
      </w:pPr>
      <w:r>
        <w:rPr>
          <w:rFonts w:ascii="Times New Roman" w:cs="Times New Roman" w:hAnsi="Times New Roman" w:eastAsia="Times New Roman"/>
          <w:b w:val="1"/>
          <w:bCs w:val="1"/>
          <w:sz w:val="20"/>
          <w:szCs w:val="20"/>
          <w:u w:val="single"/>
          <w:lang w:val="en-US"/>
        </w:rPr>
      </w:r>
    </w:p>
    <w:sectPr>
      <w:headerReference w:type="default" r:id="rId5"/>
      <w:footerReference w:type="default" r:id="rId6"/>
      <w:pgSz w:w="23820" w:h="16840" w:orient="landscape"/>
      <w:pgMar w:top="1440" w:right="1440" w:bottom="1440" w:left="144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Footer"/>
    </w:pPr>
    <w:r>
      <w:rPr>
        <w:rFonts w:ascii="Times New Roman" w:cs="Arial Unicode MS" w:hAnsi="Arial Unicode MS" w:eastAsia="Arial Unicode MS"/>
        <w:sz w:val="16"/>
        <w:szCs w:val="16"/>
        <w:rtl w:val="0"/>
        <w:lang w:val="en-US"/>
      </w:rPr>
      <w:t>Created by: DR</w:t>
      <w:tab/>
      <w:t xml:space="preserve">              Checked by: PM                                           Approved by: MBM</w:t>
      <w:tab/>
      <w:t xml:space="preserve">   </w:t>
      <w:tab/>
      <w:t>Version: 3 (07-07-2024)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Normal"/>
      <w:spacing w:before="100" w:after="100"/>
      <w:jc w:val="center"/>
      <w:rPr>
        <w:rFonts w:ascii="Arial"/>
        <w:b w:val="1"/>
        <w:bCs w:val="1"/>
        <w:color w:val="003399"/>
        <w:u w:val="single" w:color="003399"/>
        <w:lang w:val="en-US"/>
      </w:rPr>
    </w:pPr>
  </w:p>
  <w:p>
    <w:pPr>
      <w:pStyle w:val="Normal"/>
      <w:spacing w:before="100" w:after="100"/>
    </w:pPr>
    <w:r>
      <w:rPr>
        <w:rFonts w:ascii="Arial"/>
        <w:b w:val="1"/>
        <w:bCs w:val="1"/>
        <w:color w:val="003399"/>
        <w:u w:val="single" w:color="003399"/>
        <w:rtl w:val="0"/>
        <w:lang w:val="en-US"/>
      </w:rPr>
      <w:t>Review Form 3</w:t>
    </w:r>
  </w:p>
</w:hdr>
</file>

<file path=word/settings.xml><?xml version="1.0" encoding="utf-8"?>
<w:settings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" w:val="‘“(〔[{〈《「『【⦅〘〖«〝︵︷︹︻︽︿﹁﹃﹇﹙﹛﹝｢"/>
  <w:noLineBreaksBefore w:lang="" w:val="’”)〕]}〉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513"/>
        <w:tab w:val="right" w:pos="902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Helvetica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fr-FR"/>
    </w:rPr>
  </w:style>
  <w:style w:type="character" w:styleId="Link">
    <w:name w:val="Link"/>
    <w:rPr>
      <w:color w:val="0000ff"/>
      <w:u w:val="single" w:color="0000ff"/>
    </w:rPr>
  </w:style>
  <w:style w:type="character" w:styleId="Hyperlink.0">
    <w:name w:val="Hyperlink.0"/>
    <w:basedOn w:val="Link"/>
    <w:next w:val="Hyperlink.0"/>
    <w:rPr>
      <w:rFonts w:ascii="Arial" w:cs="Arial" w:hAnsi="Arial" w:eastAsia="Arial"/>
      <w:b w:val="1"/>
      <w:bCs w:val="1"/>
      <w:caps w:val="0"/>
      <w:smallCaps w:val="0"/>
      <w:strike w:val="0"/>
      <w:dstrike w:val="0"/>
      <w:outline w:val="0"/>
      <w:spacing w:val="0"/>
      <w:kern w:val="0"/>
      <w:position w:val="0"/>
      <w:sz w:val="20"/>
      <w:szCs w:val="20"/>
      <w:vertAlign w:val="baseline"/>
      <w:lang w:val="en-US"/>
    </w:rPr>
  </w:style>
  <w:style w:type="paragraph" w:styleId="Normal (Web)">
    <w:name w:val="Normal (Web)"/>
    <w:next w:val="Normal (Web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00" w:after="100" w:line="240" w:lineRule="auto"/>
      <w:ind w:left="0" w:right="0" w:firstLine="0"/>
      <w:jc w:val="left"/>
      <w:outlineLvl w:val="9"/>
    </w:pPr>
    <w:rPr>
      <w:rFonts w:ascii="Arial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Heading 2">
    <w:name w:val="Heading 2"/>
    <w:next w:val="Normal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1"/>
    </w:pPr>
    <w:rPr>
      <w:rFonts w:ascii="Helvetica" w:cs="Arial Unicode MS" w:hAnsi="Arial Unicode MS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fr-FR"/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cs="Arial Unicode MS" w:hAnsi="Arial Unicode MS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yperlink" Target="https://journalajcrs.com/index.php/ajcrs" TargetMode="Externa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_rels/theme1.xml.rels><?xml version="1.0" encoding="UTF-8" standalone="yes"?><Relationships xmlns="http://schemas.openxmlformats.org/package/2006/relationships"><Relationship Id="rId1" Type="http://schemas.openxmlformats.org/officeDocument/2006/relationships/image" Target="../media/image1.png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40000" dist="20000" dir="5400000">
              <a:srgbClr val="000000">
                <a:alpha val="38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400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r:embed="rId1"/>
          <a:srcRect l="0" t="0" r="0" b="0"/>
          <a:tile tx="0" ty="0" sx="100000" sy="100000" flip="none" algn="tl"/>
        </a:blipFill>
        <a:ln w="12700" cap="flat">
          <a:noFill/>
          <a:miter lim="400000"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>
              <a:outerShdw sx="100000" sy="100000" kx="0" ky="0" algn="b" rotWithShape="0" blurRad="25400" dist="23998" dir="270000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