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9E184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A23B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8C4A2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532B6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32B6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Ms_AIR_153552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532B6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32B67">
              <w:rPr>
                <w:rFonts w:ascii="Arial" w:hAnsi="Arial" w:cs="Arial"/>
                <w:b/>
                <w:sz w:val="20"/>
                <w:szCs w:val="28"/>
                <w:lang w:val="en-GB"/>
              </w:rPr>
              <w:t>Overview of stability research on long-span concrete-filled steel tube arch bridges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532B6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32B67">
              <w:rPr>
                <w:rFonts w:ascii="Arial" w:hAnsi="Arial" w:cs="Arial"/>
                <w:b/>
                <w:sz w:val="20"/>
                <w:szCs w:val="28"/>
                <w:lang w:val="en-GB"/>
              </w:rPr>
              <w:t>Opinion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sz w:val="20"/>
          <w:szCs w:val="20"/>
          <w:lang w:val="en-GB"/>
        </w:rPr>
      </w:pPr>
      <w:bookmarkStart w:id="0" w:name="_Hlk171324449"/>
    </w:p>
    <w:p w:rsidR="004B5D26" w:rsidRPr="00900E9B" w:rsidRDefault="004B5D26" w:rsidP="004B5D2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4B5D26" w:rsidRPr="00900E9B" w:rsidRDefault="004B5D26" w:rsidP="004B5D26">
      <w:pPr>
        <w:rPr>
          <w:sz w:val="20"/>
          <w:szCs w:val="20"/>
        </w:rPr>
      </w:pPr>
      <w:bookmarkStart w:id="1" w:name="_Hlk170903434"/>
      <w:r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B5D26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B5D26" w:rsidRPr="00900E9B" w:rsidRDefault="004B5D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lastRenderedPageBreak/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4B5D26" w:rsidRPr="00900E9B" w:rsidRDefault="004B5D26">
            <w:pPr>
              <w:rPr>
                <w:sz w:val="20"/>
                <w:szCs w:val="20"/>
                <w:lang w:val="en-GB"/>
              </w:rPr>
            </w:pPr>
          </w:p>
        </w:tc>
      </w:tr>
      <w:tr w:rsidR="004B5D26" w:rsidRPr="00900E9B">
        <w:tc>
          <w:tcPr>
            <w:tcW w:w="1265" w:type="pct"/>
            <w:noWrap/>
          </w:tcPr>
          <w:p w:rsidR="004B5D26" w:rsidRPr="00900E9B" w:rsidRDefault="004B5D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4B5D26" w:rsidRDefault="004B5D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EB6F83" w:rsidRDefault="00EB6F83" w:rsidP="00EB6F83">
            <w:pPr>
              <w:rPr>
                <w:b/>
                <w:bCs/>
                <w:sz w:val="20"/>
                <w:szCs w:val="20"/>
              </w:rPr>
            </w:pPr>
          </w:p>
          <w:p w:rsidR="00EB6F83" w:rsidRPr="00EB6F83" w:rsidRDefault="00EB6F83" w:rsidP="00EB6F83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F032A6" w:rsidRPr="00F032A6" w:rsidRDefault="00F032A6" w:rsidP="00F032A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F032A6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032A6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B5D26" w:rsidRPr="00900E9B" w:rsidRDefault="004B5D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2BE3" w:rsidRPr="00900E9B">
        <w:trPr>
          <w:trHeight w:val="1264"/>
        </w:trPr>
        <w:tc>
          <w:tcPr>
            <w:tcW w:w="1265" w:type="pct"/>
            <w:noWrap/>
          </w:tcPr>
          <w:p w:rsidR="007A2BE3" w:rsidRPr="00900E9B" w:rsidRDefault="007A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7A2BE3" w:rsidRPr="00900E9B" w:rsidRDefault="007A2BE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16ED0" w:rsidRDefault="007A2BE3" w:rsidP="00316ED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8337B">
              <w:rPr>
                <w:b/>
                <w:bCs/>
                <w:sz w:val="20"/>
                <w:szCs w:val="20"/>
                <w:lang w:val="en-GB"/>
              </w:rPr>
              <w:t>The manuscript provide</w:t>
            </w:r>
            <w:r>
              <w:rPr>
                <w:b/>
                <w:bCs/>
                <w:sz w:val="20"/>
                <w:szCs w:val="20"/>
                <w:lang w:val="en-GB"/>
              </w:rPr>
              <w:t>s</w:t>
            </w:r>
            <w:r w:rsidRPr="0028337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briefly the importance of long span concrete-filled steel tube arch bridges</w:t>
            </w:r>
            <w:r w:rsidRPr="0028337B">
              <w:rPr>
                <w:b/>
                <w:bCs/>
                <w:sz w:val="20"/>
                <w:szCs w:val="20"/>
                <w:lang w:val="en-GB"/>
              </w:rPr>
              <w:t>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However, the authors </w:t>
            </w:r>
            <w:r w:rsidR="00316ED0">
              <w:rPr>
                <w:b/>
                <w:bCs/>
                <w:sz w:val="20"/>
                <w:szCs w:val="20"/>
                <w:lang w:val="en-GB"/>
              </w:rPr>
              <w:t xml:space="preserve">are limited in phenomena like </w:t>
            </w:r>
            <w:r w:rsidR="000C15B1">
              <w:rPr>
                <w:b/>
                <w:bCs/>
                <w:sz w:val="20"/>
                <w:szCs w:val="20"/>
                <w:lang w:val="en-GB"/>
              </w:rPr>
              <w:t>earthquake events</w:t>
            </w:r>
            <w:r w:rsidR="00316ED0">
              <w:rPr>
                <w:b/>
                <w:bCs/>
                <w:sz w:val="20"/>
                <w:szCs w:val="20"/>
                <w:lang w:val="en-GB"/>
              </w:rPr>
              <w:t xml:space="preserve"> and they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did not mention </w:t>
            </w:r>
            <w:r w:rsidR="00316ED0">
              <w:rPr>
                <w:b/>
                <w:bCs/>
                <w:sz w:val="20"/>
                <w:szCs w:val="20"/>
                <w:lang w:val="en-GB"/>
              </w:rPr>
              <w:t>the behaviour of long span concrete-filled steel tube arch bridges under strong wind events, such as tornado etc.</w:t>
            </w:r>
          </w:p>
          <w:p w:rsidR="007A2BE3" w:rsidRPr="00900E9B" w:rsidRDefault="00316ED0" w:rsidP="00316ED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 addition they </w:t>
            </w:r>
            <w:r w:rsidR="007A2BE3">
              <w:rPr>
                <w:b/>
                <w:bCs/>
                <w:sz w:val="20"/>
                <w:szCs w:val="20"/>
                <w:lang w:val="en-GB"/>
              </w:rPr>
              <w:t xml:space="preserve">should depict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some </w:t>
            </w:r>
            <w:r w:rsidR="007A2BE3">
              <w:rPr>
                <w:b/>
                <w:bCs/>
                <w:sz w:val="20"/>
                <w:szCs w:val="20"/>
                <w:lang w:val="en-GB"/>
              </w:rPr>
              <w:t>Figures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their manuscript.</w:t>
            </w:r>
          </w:p>
        </w:tc>
        <w:tc>
          <w:tcPr>
            <w:tcW w:w="1523" w:type="pct"/>
          </w:tcPr>
          <w:p w:rsidR="007A2BE3" w:rsidRPr="00900E9B" w:rsidRDefault="0080226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0226B">
              <w:rPr>
                <w:rFonts w:ascii="Times New Roman" w:hAnsi="Times New Roman"/>
                <w:b w:val="0"/>
                <w:lang w:val="en-GB"/>
              </w:rPr>
              <w:t>Thank you for reviewing the paper</w:t>
            </w:r>
          </w:p>
        </w:tc>
      </w:tr>
      <w:tr w:rsidR="007A2BE3" w:rsidRPr="00900E9B">
        <w:trPr>
          <w:trHeight w:val="1262"/>
        </w:trPr>
        <w:tc>
          <w:tcPr>
            <w:tcW w:w="1265" w:type="pct"/>
            <w:noWrap/>
          </w:tcPr>
          <w:p w:rsidR="007A2BE3" w:rsidRPr="00900E9B" w:rsidRDefault="007A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A2BE3" w:rsidRPr="00900E9B" w:rsidRDefault="007A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A2BE3" w:rsidRPr="00900E9B" w:rsidRDefault="007A2BE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A2BE3" w:rsidRPr="00900E9B" w:rsidRDefault="007A2BE3" w:rsidP="007A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suitable.</w:t>
            </w:r>
          </w:p>
        </w:tc>
        <w:tc>
          <w:tcPr>
            <w:tcW w:w="1523" w:type="pct"/>
          </w:tcPr>
          <w:p w:rsidR="007A2BE3" w:rsidRPr="00900E9B" w:rsidRDefault="004B5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55AA">
              <w:rPr>
                <w:rFonts w:ascii="Times New Roman" w:hAnsi="Times New Roman"/>
                <w:b w:val="0"/>
                <w:lang w:val="en-GB"/>
              </w:rPr>
              <w:t>Thank you for reviewing the paper</w:t>
            </w:r>
          </w:p>
        </w:tc>
      </w:tr>
      <w:tr w:rsidR="007A2BE3" w:rsidRPr="00900E9B">
        <w:trPr>
          <w:trHeight w:val="1262"/>
        </w:trPr>
        <w:tc>
          <w:tcPr>
            <w:tcW w:w="1265" w:type="pct"/>
            <w:noWrap/>
          </w:tcPr>
          <w:p w:rsidR="007A2BE3" w:rsidRPr="00900E9B" w:rsidRDefault="007A2BE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7A2BE3" w:rsidRPr="00900E9B" w:rsidRDefault="007A2BE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A2BE3" w:rsidRPr="00900E9B" w:rsidRDefault="007A2BE3" w:rsidP="00FC5B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8337B">
              <w:rPr>
                <w:b/>
                <w:bCs/>
                <w:sz w:val="20"/>
                <w:szCs w:val="20"/>
                <w:lang w:val="en-GB"/>
              </w:rPr>
              <w:t>The abstract of the article is comprehensive</w:t>
            </w:r>
          </w:p>
        </w:tc>
        <w:tc>
          <w:tcPr>
            <w:tcW w:w="1523" w:type="pct"/>
          </w:tcPr>
          <w:p w:rsidR="007A2BE3" w:rsidRPr="00900E9B" w:rsidRDefault="004B5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55AA">
              <w:rPr>
                <w:rFonts w:ascii="Times New Roman" w:hAnsi="Times New Roman"/>
                <w:b w:val="0"/>
                <w:lang w:val="en-GB"/>
              </w:rPr>
              <w:t>Thank you for reviewing the paper</w:t>
            </w:r>
          </w:p>
        </w:tc>
      </w:tr>
      <w:tr w:rsidR="007A2BE3" w:rsidRPr="00900E9B">
        <w:trPr>
          <w:trHeight w:val="704"/>
        </w:trPr>
        <w:tc>
          <w:tcPr>
            <w:tcW w:w="1265" w:type="pct"/>
            <w:noWrap/>
          </w:tcPr>
          <w:p w:rsidR="007A2BE3" w:rsidRPr="00900E9B" w:rsidRDefault="007A2BE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7A2BE3" w:rsidRPr="007A2BE3" w:rsidRDefault="007A2BE3" w:rsidP="007A2BE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presented manuscript is scientifically correct</w:t>
            </w:r>
          </w:p>
        </w:tc>
        <w:tc>
          <w:tcPr>
            <w:tcW w:w="1523" w:type="pct"/>
          </w:tcPr>
          <w:p w:rsidR="007A2BE3" w:rsidRPr="00900E9B" w:rsidRDefault="004B5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55AA">
              <w:rPr>
                <w:rFonts w:ascii="Times New Roman" w:hAnsi="Times New Roman"/>
                <w:b w:val="0"/>
                <w:lang w:val="en-GB"/>
              </w:rPr>
              <w:t>Thank you for reviewing the paper</w:t>
            </w:r>
          </w:p>
        </w:tc>
      </w:tr>
      <w:tr w:rsidR="007A2BE3" w:rsidRPr="00900E9B">
        <w:trPr>
          <w:trHeight w:val="703"/>
        </w:trPr>
        <w:tc>
          <w:tcPr>
            <w:tcW w:w="1265" w:type="pct"/>
            <w:noWrap/>
          </w:tcPr>
          <w:p w:rsidR="007A2BE3" w:rsidRPr="00E10705" w:rsidRDefault="007A2B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7A2BE3" w:rsidRPr="00900E9B" w:rsidRDefault="007A2BE3" w:rsidP="00FC5BB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7A2BE3" w:rsidRPr="00900E9B" w:rsidRDefault="004B5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55AA">
              <w:rPr>
                <w:rFonts w:ascii="Times New Roman" w:hAnsi="Times New Roman"/>
                <w:b w:val="0"/>
                <w:lang w:val="en-GB"/>
              </w:rPr>
              <w:t>Thank you for reviewing the paper</w:t>
            </w:r>
          </w:p>
        </w:tc>
      </w:tr>
      <w:tr w:rsidR="007A2BE3" w:rsidRPr="00900E9B">
        <w:trPr>
          <w:trHeight w:val="386"/>
        </w:trPr>
        <w:tc>
          <w:tcPr>
            <w:tcW w:w="1265" w:type="pct"/>
            <w:noWrap/>
          </w:tcPr>
          <w:p w:rsidR="007A2BE3" w:rsidRPr="00900E9B" w:rsidRDefault="007A2BE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7A2BE3" w:rsidRPr="00900E9B" w:rsidRDefault="007A2BE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A2BE3" w:rsidRPr="00900E9B" w:rsidRDefault="007A2BE3" w:rsidP="00FC5BB4">
            <w:pPr>
              <w:rPr>
                <w:sz w:val="20"/>
                <w:szCs w:val="20"/>
                <w:lang w:val="en-GB"/>
              </w:rPr>
            </w:pPr>
          </w:p>
          <w:p w:rsidR="007A2BE3" w:rsidRPr="00900E9B" w:rsidRDefault="007A2BE3" w:rsidP="00FC5BB4">
            <w:pPr>
              <w:rPr>
                <w:sz w:val="20"/>
                <w:szCs w:val="20"/>
                <w:lang w:val="en-GB"/>
              </w:rPr>
            </w:pPr>
          </w:p>
          <w:p w:rsidR="007A2BE3" w:rsidRPr="00900E9B" w:rsidRDefault="007A2BE3" w:rsidP="00FC5BB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  <w:p w:rsidR="007A2BE3" w:rsidRPr="00900E9B" w:rsidRDefault="007A2BE3" w:rsidP="00FC5BB4">
            <w:pPr>
              <w:rPr>
                <w:sz w:val="20"/>
                <w:szCs w:val="20"/>
                <w:lang w:val="en-GB"/>
              </w:rPr>
            </w:pPr>
          </w:p>
          <w:p w:rsidR="007A2BE3" w:rsidRPr="00900E9B" w:rsidRDefault="007A2BE3" w:rsidP="00FC5BB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A2BE3" w:rsidRPr="00900E9B" w:rsidRDefault="004B55AA">
            <w:pPr>
              <w:rPr>
                <w:sz w:val="20"/>
                <w:szCs w:val="20"/>
                <w:lang w:val="en-GB"/>
              </w:rPr>
            </w:pPr>
            <w:r w:rsidRPr="004B55AA">
              <w:rPr>
                <w:sz w:val="20"/>
                <w:szCs w:val="20"/>
                <w:lang w:val="en-GB"/>
              </w:rPr>
              <w:t>Thank you for reviewing the paper</w:t>
            </w:r>
          </w:p>
        </w:tc>
      </w:tr>
      <w:tr w:rsidR="007A2BE3" w:rsidRPr="00900E9B">
        <w:trPr>
          <w:trHeight w:val="1178"/>
        </w:trPr>
        <w:tc>
          <w:tcPr>
            <w:tcW w:w="1265" w:type="pct"/>
            <w:noWrap/>
          </w:tcPr>
          <w:p w:rsidR="007A2BE3" w:rsidRPr="00900E9B" w:rsidRDefault="007A2BE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7A2BE3" w:rsidRPr="00900E9B" w:rsidRDefault="007A2BE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7A2BE3" w:rsidRPr="00900E9B" w:rsidRDefault="007A2BE3" w:rsidP="00EA746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8337B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0C15B1">
              <w:rPr>
                <w:b/>
                <w:bCs/>
                <w:sz w:val="20"/>
                <w:szCs w:val="20"/>
                <w:lang w:val="en-GB"/>
              </w:rPr>
              <w:t>authors should connect the sections 0 and 1 in one section</w:t>
            </w:r>
            <w:r w:rsidR="00EA7461">
              <w:rPr>
                <w:b/>
                <w:bCs/>
                <w:sz w:val="20"/>
                <w:szCs w:val="20"/>
                <w:lang w:val="en-GB"/>
              </w:rPr>
              <w:t xml:space="preserve"> starting from section 1</w:t>
            </w:r>
            <w:r w:rsidRPr="0028337B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7A2BE3" w:rsidRDefault="007A2BE3">
            <w:pPr>
              <w:rPr>
                <w:sz w:val="20"/>
                <w:szCs w:val="20"/>
                <w:lang w:val="en-GB"/>
              </w:rPr>
            </w:pPr>
          </w:p>
          <w:p w:rsidR="004B55AA" w:rsidRPr="00900E9B" w:rsidRDefault="004B55A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Checked </w:t>
            </w:r>
            <w:bookmarkStart w:id="2" w:name="_GoBack"/>
            <w:bookmarkEnd w:id="2"/>
          </w:p>
        </w:tc>
      </w:tr>
    </w:tbl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1756" w:rsidRDefault="0089175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1756" w:rsidRDefault="0089175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1756" w:rsidRDefault="0089175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1756" w:rsidRDefault="0089175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1756" w:rsidRDefault="0089175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91756" w:rsidRDefault="0089175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65191" w:rsidRPr="00340561" w:rsidTr="00AA379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191" w:rsidRPr="00340561" w:rsidRDefault="00B65191" w:rsidP="00AA379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65191" w:rsidRPr="00340561" w:rsidRDefault="00B65191" w:rsidP="00AA379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65191" w:rsidRPr="00340561" w:rsidTr="00AA379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191" w:rsidRPr="00340561" w:rsidRDefault="00B65191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191" w:rsidRPr="00340561" w:rsidRDefault="00B65191" w:rsidP="00AA3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B65191" w:rsidRPr="008608EB" w:rsidRDefault="00B65191" w:rsidP="00AA379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65191" w:rsidRPr="00340561" w:rsidRDefault="00B65191" w:rsidP="00AA3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65191" w:rsidRPr="00340561" w:rsidTr="00AA379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191" w:rsidRPr="00340561" w:rsidRDefault="00B65191" w:rsidP="00AA379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65191" w:rsidRPr="00340561" w:rsidRDefault="00B65191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191" w:rsidRPr="00340561" w:rsidRDefault="00B65191" w:rsidP="00AA379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B65191" w:rsidRPr="00340561" w:rsidRDefault="00B65191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65191" w:rsidRPr="00340561" w:rsidRDefault="00B65191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B65191" w:rsidRPr="00340561" w:rsidRDefault="00B65191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65191" w:rsidRPr="00340561" w:rsidRDefault="00B65191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65191" w:rsidRPr="00340561" w:rsidRDefault="00B65191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B65191" w:rsidRDefault="00B65191" w:rsidP="00B65191"/>
    <w:p w:rsidR="00B65191" w:rsidRDefault="00B65191" w:rsidP="00B65191"/>
    <w:p w:rsidR="00B65191" w:rsidRPr="00375011" w:rsidRDefault="00B65191" w:rsidP="00B65191">
      <w:pPr>
        <w:rPr>
          <w:bCs/>
          <w:u w:val="single"/>
          <w:lang w:val="en-GB"/>
        </w:rPr>
      </w:pPr>
    </w:p>
    <w:bookmarkEnd w:id="4"/>
    <w:p w:rsidR="00B65191" w:rsidRDefault="00B65191" w:rsidP="00B65191"/>
    <w:bookmarkEnd w:id="0"/>
    <w:bookmarkEnd w:id="1"/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B5D26" w:rsidRPr="00900E9B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841" w:rsidRPr="0000007A" w:rsidRDefault="009E1841" w:rsidP="0099583E">
      <w:r>
        <w:separator/>
      </w:r>
    </w:p>
  </w:endnote>
  <w:endnote w:type="continuationSeparator" w:id="0">
    <w:p w:rsidR="009E1841" w:rsidRPr="0000007A" w:rsidRDefault="009E184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841" w:rsidRPr="0000007A" w:rsidRDefault="009E1841" w:rsidP="0099583E">
      <w:r>
        <w:separator/>
      </w:r>
    </w:p>
  </w:footnote>
  <w:footnote w:type="continuationSeparator" w:id="0">
    <w:p w:rsidR="009E1841" w:rsidRPr="0000007A" w:rsidRDefault="009E184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908CD"/>
    <w:multiLevelType w:val="hybridMultilevel"/>
    <w:tmpl w:val="0F104F0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NDM0NTEwszQ0NLcwtDRV0lEKTi0uzszPAykwrAUAUKhWm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15B1"/>
    <w:rsid w:val="000C3B7E"/>
    <w:rsid w:val="00100577"/>
    <w:rsid w:val="00101322"/>
    <w:rsid w:val="00136984"/>
    <w:rsid w:val="00144521"/>
    <w:rsid w:val="00147C9D"/>
    <w:rsid w:val="00150304"/>
    <w:rsid w:val="0015296D"/>
    <w:rsid w:val="00154327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79B1"/>
    <w:rsid w:val="002105F7"/>
    <w:rsid w:val="00220111"/>
    <w:rsid w:val="0022369C"/>
    <w:rsid w:val="002320EB"/>
    <w:rsid w:val="0023696A"/>
    <w:rsid w:val="002422CB"/>
    <w:rsid w:val="00245B9E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1ECC"/>
    <w:rsid w:val="002D7EA9"/>
    <w:rsid w:val="002E1211"/>
    <w:rsid w:val="002E2339"/>
    <w:rsid w:val="002E6D86"/>
    <w:rsid w:val="002F6935"/>
    <w:rsid w:val="00312559"/>
    <w:rsid w:val="00316ED0"/>
    <w:rsid w:val="003204B8"/>
    <w:rsid w:val="0033692F"/>
    <w:rsid w:val="00346223"/>
    <w:rsid w:val="00364B78"/>
    <w:rsid w:val="003A04E7"/>
    <w:rsid w:val="003A4991"/>
    <w:rsid w:val="003A6E1A"/>
    <w:rsid w:val="003B2172"/>
    <w:rsid w:val="003D77AD"/>
    <w:rsid w:val="003E746A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5AA"/>
    <w:rsid w:val="004B5D26"/>
    <w:rsid w:val="004C3DF1"/>
    <w:rsid w:val="004D2E36"/>
    <w:rsid w:val="004D5D8D"/>
    <w:rsid w:val="00503AB6"/>
    <w:rsid w:val="005047C5"/>
    <w:rsid w:val="00510920"/>
    <w:rsid w:val="00521812"/>
    <w:rsid w:val="00523D2C"/>
    <w:rsid w:val="00531C82"/>
    <w:rsid w:val="00532B67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1527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2BE3"/>
    <w:rsid w:val="007B1099"/>
    <w:rsid w:val="007B6E18"/>
    <w:rsid w:val="007D0246"/>
    <w:rsid w:val="007F5873"/>
    <w:rsid w:val="0080226B"/>
    <w:rsid w:val="00806382"/>
    <w:rsid w:val="00815F94"/>
    <w:rsid w:val="0082130C"/>
    <w:rsid w:val="008224E2"/>
    <w:rsid w:val="00825DC9"/>
    <w:rsid w:val="0082676D"/>
    <w:rsid w:val="00831055"/>
    <w:rsid w:val="008356E5"/>
    <w:rsid w:val="008423BB"/>
    <w:rsid w:val="00846F1F"/>
    <w:rsid w:val="0087201B"/>
    <w:rsid w:val="00877F10"/>
    <w:rsid w:val="00882091"/>
    <w:rsid w:val="008913D5"/>
    <w:rsid w:val="00891756"/>
    <w:rsid w:val="00893E75"/>
    <w:rsid w:val="008C2778"/>
    <w:rsid w:val="008C2F62"/>
    <w:rsid w:val="008C4A24"/>
    <w:rsid w:val="008D020E"/>
    <w:rsid w:val="008D1117"/>
    <w:rsid w:val="008D15A4"/>
    <w:rsid w:val="008F36E4"/>
    <w:rsid w:val="0091471E"/>
    <w:rsid w:val="00933C8B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1841"/>
    <w:rsid w:val="009E6A30"/>
    <w:rsid w:val="009E79E5"/>
    <w:rsid w:val="009F07D4"/>
    <w:rsid w:val="009F29EB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7C06"/>
    <w:rsid w:val="00B3033D"/>
    <w:rsid w:val="00B356AF"/>
    <w:rsid w:val="00B474B0"/>
    <w:rsid w:val="00B578E3"/>
    <w:rsid w:val="00B62087"/>
    <w:rsid w:val="00B62F41"/>
    <w:rsid w:val="00B65191"/>
    <w:rsid w:val="00B73785"/>
    <w:rsid w:val="00B760E1"/>
    <w:rsid w:val="00B807F8"/>
    <w:rsid w:val="00B858FF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75B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0124"/>
    <w:rsid w:val="00D0291F"/>
    <w:rsid w:val="00D1283A"/>
    <w:rsid w:val="00D13282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14E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7461"/>
    <w:rsid w:val="00EB3E91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2F4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F2E44"/>
  <w15:docId w15:val="{64D16788-64DB-40B6-9358-2B1476100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B6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23BE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532B6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578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9AC00-E688-444D-BF28-BABE8847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1023</cp:lastModifiedBy>
  <cp:revision>12</cp:revision>
  <dcterms:created xsi:type="dcterms:W3CDTF">2026-02-15T19:14:00Z</dcterms:created>
  <dcterms:modified xsi:type="dcterms:W3CDTF">2026-02-21T13:28:00Z</dcterms:modified>
</cp:coreProperties>
</file>