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EB390" w14:textId="77777777" w:rsidR="00BE59A8" w:rsidRPr="00BE59A8" w:rsidRDefault="00BE59A8" w:rsidP="00BE59A8">
      <w:pPr>
        <w:spacing w:after="200" w:line="276" w:lineRule="auto"/>
        <w:rPr>
          <w:rFonts w:ascii="Calibri" w:eastAsia="Calibri" w:hAnsi="Calibri" w:cs="Times New Roman"/>
          <w:b/>
          <w:u w:val="single"/>
          <w:lang w:val="en-IN"/>
        </w:rPr>
      </w:pPr>
      <w:r w:rsidRPr="00BE59A8">
        <w:rPr>
          <w:rFonts w:ascii="Calibri" w:eastAsia="Calibri" w:hAnsi="Calibri" w:cs="Times New Roman"/>
          <w:b/>
          <w:u w:val="single"/>
          <w:lang w:val="en-IN"/>
        </w:rPr>
        <w:t>Editor’s Comment:</w:t>
      </w:r>
    </w:p>
    <w:p w14:paraId="615B5215" w14:textId="2A77EBD9" w:rsidR="00BE59A8" w:rsidRPr="00BE59A8" w:rsidRDefault="00BE59A8" w:rsidP="00BE59A8">
      <w:pPr>
        <w:spacing w:after="200" w:line="276" w:lineRule="auto"/>
        <w:rPr>
          <w:rFonts w:ascii="Calibri" w:eastAsia="Calibri" w:hAnsi="Calibri" w:cs="Times New Roman"/>
          <w:lang w:val="en-IN"/>
        </w:rPr>
      </w:pPr>
      <w:r w:rsidRPr="00BE59A8">
        <w:rPr>
          <w:rFonts w:ascii="Calibri" w:eastAsia="Calibri" w:hAnsi="Calibri" w:cs="Times New Roman"/>
          <w:lang w:val="en-IN"/>
        </w:rPr>
        <w:t>The revised manuscript is approved for publication</w:t>
      </w:r>
      <w:r>
        <w:rPr>
          <w:rFonts w:ascii="Calibri" w:eastAsia="Calibri" w:hAnsi="Calibri" w:cs="Times New Roman"/>
          <w:lang w:val="en-IN"/>
        </w:rPr>
        <w:t>.</w:t>
      </w:r>
    </w:p>
    <w:p w14:paraId="0768E75E" w14:textId="77777777" w:rsidR="00BE59A8" w:rsidRPr="00BE59A8" w:rsidRDefault="00BE59A8" w:rsidP="00BE59A8">
      <w:pPr>
        <w:spacing w:after="200" w:line="276" w:lineRule="auto"/>
        <w:rPr>
          <w:rFonts w:ascii="Calibri" w:eastAsia="Calibri" w:hAnsi="Calibri" w:cs="Times New Roman"/>
          <w:b/>
          <w:u w:val="single"/>
          <w:lang w:val="en-IN"/>
        </w:rPr>
      </w:pPr>
      <w:r w:rsidRPr="00BE59A8">
        <w:rPr>
          <w:rFonts w:ascii="Calibri" w:eastAsia="Calibri" w:hAnsi="Calibri" w:cs="Times New Roman"/>
          <w:b/>
          <w:u w:val="single"/>
          <w:lang w:val="en-IN"/>
        </w:rPr>
        <w:t>Editor’s Details:</w:t>
      </w:r>
    </w:p>
    <w:p w14:paraId="6D608E73" w14:textId="526F4B49" w:rsidR="00450BB2" w:rsidRPr="00BE59A8" w:rsidRDefault="00BE59A8" w:rsidP="00BE59A8">
      <w:r w:rsidRPr="00BE59A8">
        <w:rPr>
          <w:rFonts w:ascii="Calibri" w:eastAsia="Calibri" w:hAnsi="Calibri" w:cs="Times New Roman"/>
          <w:lang w:val="en-IN"/>
        </w:rPr>
        <w:t xml:space="preserve">Prof. John Yahya I. </w:t>
      </w:r>
      <w:proofErr w:type="spellStart"/>
      <w:r w:rsidRPr="00BE59A8">
        <w:rPr>
          <w:rFonts w:ascii="Calibri" w:eastAsia="Calibri" w:hAnsi="Calibri" w:cs="Times New Roman"/>
          <w:lang w:val="en-IN"/>
        </w:rPr>
        <w:t>Elshimali</w:t>
      </w:r>
      <w:proofErr w:type="spellEnd"/>
      <w:r w:rsidRPr="00BE59A8">
        <w:rPr>
          <w:rFonts w:ascii="Calibri" w:eastAsia="Calibri" w:hAnsi="Calibri" w:cs="Times New Roman"/>
          <w:lang w:val="en-IN"/>
        </w:rPr>
        <w:t>, Charles R. Drew University of Medicine and Science, California, USA.</w:t>
      </w:r>
      <w:bookmarkStart w:id="0" w:name="_GoBack"/>
      <w:bookmarkEnd w:id="0"/>
    </w:p>
    <w:sectPr w:rsidR="00450BB2" w:rsidRPr="00BE59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B2"/>
    <w:rsid w:val="00450BB2"/>
    <w:rsid w:val="00BE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F5E78"/>
  <w15:chartTrackingRefBased/>
  <w15:docId w15:val="{871149C8-7784-48E4-B4CA-CE71A07C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1180</dc:creator>
  <cp:keywords/>
  <dc:description/>
  <cp:lastModifiedBy>SDI PC 1180</cp:lastModifiedBy>
  <cp:revision>3</cp:revision>
  <dcterms:created xsi:type="dcterms:W3CDTF">2026-02-09T04:36:00Z</dcterms:created>
  <dcterms:modified xsi:type="dcterms:W3CDTF">2026-02-09T04:37:00Z</dcterms:modified>
</cp:coreProperties>
</file>