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7B4299" w:rsidRDefault="009344FF" w:rsidP="009344FF">
      <w:pPr>
        <w:rPr>
          <w:rFonts w:ascii="Arial" w:hAnsi="Arial" w:cs="Arial"/>
          <w:b/>
          <w:sz w:val="20"/>
          <w:szCs w:val="20"/>
          <w:u w:val="single"/>
        </w:rPr>
      </w:pPr>
      <w:r w:rsidRPr="007B4299">
        <w:rPr>
          <w:rFonts w:ascii="Arial" w:hAnsi="Arial" w:cs="Arial"/>
          <w:b/>
          <w:sz w:val="20"/>
          <w:szCs w:val="20"/>
          <w:u w:val="single"/>
        </w:rPr>
        <w:t>Editor’s Comment:</w:t>
      </w:r>
    </w:p>
    <w:p w:rsidR="009344FF" w:rsidRPr="007B4299" w:rsidRDefault="007B4299" w:rsidP="009344FF">
      <w:pPr>
        <w:rPr>
          <w:rFonts w:ascii="Arial" w:hAnsi="Arial" w:cs="Arial"/>
          <w:sz w:val="20"/>
          <w:szCs w:val="20"/>
        </w:rPr>
      </w:pPr>
      <w:r w:rsidRPr="007B4299">
        <w:rPr>
          <w:rFonts w:ascii="Arial" w:hAnsi="Arial" w:cs="Arial"/>
          <w:sz w:val="20"/>
          <w:szCs w:val="20"/>
        </w:rPr>
        <w:t xml:space="preserve">I have assessed the original and revised manuscripts. The reviewers have made very constructive suggestions to which the author has responded to and effected the necessary corrections. Since the corrections and suggestions have been </w:t>
      </w:r>
      <w:proofErr w:type="gramStart"/>
      <w:r w:rsidRPr="007B4299">
        <w:rPr>
          <w:rFonts w:ascii="Arial" w:hAnsi="Arial" w:cs="Arial"/>
          <w:sz w:val="20"/>
          <w:szCs w:val="20"/>
        </w:rPr>
        <w:t>effected</w:t>
      </w:r>
      <w:proofErr w:type="gramEnd"/>
      <w:r w:rsidRPr="007B4299">
        <w:rPr>
          <w:rFonts w:ascii="Arial" w:hAnsi="Arial" w:cs="Arial"/>
          <w:sz w:val="20"/>
          <w:szCs w:val="20"/>
        </w:rPr>
        <w:t xml:space="preserve">, I as an editor, </w:t>
      </w:r>
      <w:r w:rsidRPr="007B4299">
        <w:rPr>
          <w:rFonts w:ascii="Arial" w:hAnsi="Arial" w:cs="Arial"/>
          <w:sz w:val="20"/>
          <w:szCs w:val="20"/>
        </w:rPr>
        <w:t>approve of</w:t>
      </w:r>
      <w:r w:rsidRPr="007B4299">
        <w:rPr>
          <w:rFonts w:ascii="Arial" w:hAnsi="Arial" w:cs="Arial"/>
          <w:sz w:val="20"/>
          <w:szCs w:val="20"/>
        </w:rPr>
        <w:t xml:space="preserve"> the manuscript for publication by the Journal</w:t>
      </w:r>
    </w:p>
    <w:p w:rsidR="000F2F46" w:rsidRPr="007B4299" w:rsidRDefault="009344FF" w:rsidP="009344FF">
      <w:pPr>
        <w:rPr>
          <w:rFonts w:ascii="Arial" w:hAnsi="Arial" w:cs="Arial"/>
          <w:b/>
          <w:sz w:val="20"/>
          <w:szCs w:val="20"/>
          <w:u w:val="single"/>
        </w:rPr>
      </w:pPr>
      <w:r w:rsidRPr="007B4299">
        <w:rPr>
          <w:rFonts w:ascii="Arial" w:hAnsi="Arial" w:cs="Arial"/>
          <w:b/>
          <w:sz w:val="20"/>
          <w:szCs w:val="20"/>
          <w:u w:val="single"/>
        </w:rPr>
        <w:t>Editor’s Details:</w:t>
      </w:r>
      <w:bookmarkStart w:id="0" w:name="_GoBack"/>
      <w:bookmarkEnd w:id="0"/>
    </w:p>
    <w:p w:rsidR="007B4299" w:rsidRPr="007B4299" w:rsidRDefault="007B4299" w:rsidP="009344FF">
      <w:pPr>
        <w:rPr>
          <w:rFonts w:ascii="Arial" w:hAnsi="Arial" w:cs="Arial"/>
          <w:sz w:val="20"/>
          <w:szCs w:val="20"/>
        </w:rPr>
      </w:pPr>
      <w:proofErr w:type="spellStart"/>
      <w:r w:rsidRPr="007B4299">
        <w:rPr>
          <w:rFonts w:ascii="Arial" w:hAnsi="Arial" w:cs="Arial"/>
          <w:sz w:val="20"/>
          <w:szCs w:val="20"/>
        </w:rPr>
        <w:t>Dr.</w:t>
      </w:r>
      <w:proofErr w:type="spellEnd"/>
      <w:r w:rsidRPr="007B4299">
        <w:rPr>
          <w:rFonts w:ascii="Arial" w:hAnsi="Arial" w:cs="Arial"/>
          <w:sz w:val="20"/>
          <w:szCs w:val="20"/>
        </w:rPr>
        <w:t xml:space="preserve">  </w:t>
      </w:r>
      <w:proofErr w:type="spellStart"/>
      <w:r w:rsidRPr="007B4299">
        <w:rPr>
          <w:rFonts w:ascii="Arial" w:hAnsi="Arial" w:cs="Arial"/>
          <w:sz w:val="20"/>
          <w:szCs w:val="20"/>
        </w:rPr>
        <w:t>Mutari</w:t>
      </w:r>
      <w:proofErr w:type="spellEnd"/>
      <w:r w:rsidRPr="007B4299">
        <w:rPr>
          <w:rFonts w:ascii="Arial" w:hAnsi="Arial" w:cs="Arial"/>
          <w:sz w:val="20"/>
          <w:szCs w:val="20"/>
        </w:rPr>
        <w:t xml:space="preserve"> </w:t>
      </w:r>
      <w:proofErr w:type="spellStart"/>
      <w:r w:rsidRPr="007B4299">
        <w:rPr>
          <w:rFonts w:ascii="Arial" w:hAnsi="Arial" w:cs="Arial"/>
          <w:sz w:val="20"/>
          <w:szCs w:val="20"/>
        </w:rPr>
        <w:t>Abubakari</w:t>
      </w:r>
      <w:proofErr w:type="spellEnd"/>
      <w:r w:rsidRPr="007B4299">
        <w:rPr>
          <w:rFonts w:ascii="Arial" w:hAnsi="Arial" w:cs="Arial"/>
          <w:sz w:val="20"/>
          <w:szCs w:val="20"/>
        </w:rPr>
        <w:t xml:space="preserve">, CSIR – SARI stationed in </w:t>
      </w:r>
      <w:proofErr w:type="spellStart"/>
      <w:r w:rsidRPr="007B4299">
        <w:rPr>
          <w:rFonts w:ascii="Arial" w:hAnsi="Arial" w:cs="Arial"/>
          <w:sz w:val="20"/>
          <w:szCs w:val="20"/>
        </w:rPr>
        <w:t>Nyankpala</w:t>
      </w:r>
      <w:proofErr w:type="spellEnd"/>
      <w:r w:rsidRPr="007B4299">
        <w:rPr>
          <w:rFonts w:ascii="Arial" w:hAnsi="Arial" w:cs="Arial"/>
          <w:sz w:val="20"/>
          <w:szCs w:val="20"/>
        </w:rPr>
        <w:t>, Ghana</w:t>
      </w:r>
    </w:p>
    <w:sectPr w:rsidR="007B4299" w:rsidRPr="007B42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7B4299"/>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B547"/>
  <w15:docId w15:val="{C1025EC1-329F-4B7C-B168-597693AB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299"/>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2026-02-13T08:25:00Z</dcterms:modified>
</cp:coreProperties>
</file>