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2B2BFE" w:rsidP="009344FF">
      <w:r w:rsidRPr="002B2BFE">
        <w:t>The manuscript has been revised and amended according to the reviewers' suggestions and it could be suitable for publication as it is.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A107B7" w:rsidRPr="00A107B7" w:rsidRDefault="00A107B7" w:rsidP="00A107B7">
      <w:pPr>
        <w:pStyle w:val="NoSpacing"/>
        <w:rPr>
          <w:rFonts w:ascii="Cambria" w:hAnsi="Cambria" w:cs="Arial"/>
          <w:b/>
          <w:bCs/>
          <w:i/>
          <w:sz w:val="24"/>
          <w:szCs w:val="24"/>
        </w:rPr>
      </w:pPr>
      <w:r w:rsidRPr="001526CE">
        <w:rPr>
          <w:rFonts w:ascii="Cambria" w:hAnsi="Cambria" w:cs="Arial"/>
          <w:b/>
          <w:bCs/>
          <w:i/>
          <w:sz w:val="24"/>
          <w:szCs w:val="24"/>
        </w:rPr>
        <w:t xml:space="preserve">Dr. </w:t>
      </w:r>
      <w:r w:rsidRPr="001526CE">
        <w:rPr>
          <w:rFonts w:ascii="Cambria" w:hAnsi="Cambria" w:cs="Arial"/>
          <w:b/>
          <w:bCs/>
          <w:i/>
          <w:color w:val="000000"/>
          <w:sz w:val="24"/>
          <w:szCs w:val="24"/>
        </w:rPr>
        <w:t xml:space="preserve"> </w:t>
      </w:r>
      <w:r w:rsidRPr="001526CE">
        <w:rPr>
          <w:rFonts w:ascii="Cambria" w:hAnsi="Cambria" w:cs="Arial"/>
          <w:b/>
          <w:bCs/>
          <w:i/>
          <w:sz w:val="24"/>
          <w:szCs w:val="24"/>
        </w:rPr>
        <w:t xml:space="preserve">Maria </w:t>
      </w:r>
      <w:proofErr w:type="spellStart"/>
      <w:r w:rsidRPr="001526CE">
        <w:rPr>
          <w:rFonts w:ascii="Cambria" w:hAnsi="Cambria" w:cs="Arial"/>
          <w:b/>
          <w:bCs/>
          <w:i/>
          <w:sz w:val="24"/>
          <w:szCs w:val="24"/>
        </w:rPr>
        <w:t>Serrano</w:t>
      </w:r>
      <w:r>
        <w:rPr>
          <w:rFonts w:ascii="Cambria" w:hAnsi="Cambria" w:cs="Arial"/>
          <w:b/>
          <w:bCs/>
          <w:i/>
          <w:sz w:val="24"/>
          <w:szCs w:val="24"/>
        </w:rPr>
        <w:t>,</w:t>
      </w:r>
      <w:bookmarkStart w:id="0" w:name="_Hlk204700835"/>
      <w:r w:rsidRPr="001526CE">
        <w:rPr>
          <w:rFonts w:ascii="Cambria" w:hAnsi="Cambria" w:cs="Arial"/>
          <w:b/>
          <w:i/>
          <w:sz w:val="24"/>
          <w:szCs w:val="24"/>
        </w:rPr>
        <w:t>University</w:t>
      </w:r>
      <w:proofErr w:type="spellEnd"/>
      <w:r w:rsidRPr="001526CE">
        <w:rPr>
          <w:rFonts w:ascii="Cambria" w:hAnsi="Cambria" w:cs="Arial"/>
          <w:b/>
          <w:i/>
          <w:sz w:val="24"/>
          <w:szCs w:val="24"/>
        </w:rPr>
        <w:t xml:space="preserve"> Miguel Hernández</w:t>
      </w:r>
      <w:bookmarkStart w:id="1" w:name="_Hlk204700839"/>
      <w:bookmarkEnd w:id="0"/>
      <w:r>
        <w:rPr>
          <w:rFonts w:ascii="Cambria" w:hAnsi="Cambria" w:cs="Arial"/>
          <w:b/>
          <w:i/>
          <w:sz w:val="24"/>
          <w:szCs w:val="24"/>
        </w:rPr>
        <w:t>,</w:t>
      </w:r>
      <w:bookmarkStart w:id="2" w:name="_GoBack"/>
      <w:bookmarkEnd w:id="2"/>
      <w:r w:rsidRPr="001526CE">
        <w:rPr>
          <w:rFonts w:ascii="Cambria" w:hAnsi="Cambria" w:cs="Arial"/>
          <w:b/>
          <w:i/>
          <w:sz w:val="24"/>
          <w:szCs w:val="24"/>
        </w:rPr>
        <w:t>Spain</w:t>
      </w:r>
      <w:bookmarkEnd w:id="1"/>
    </w:p>
    <w:p w:rsidR="00A107B7" w:rsidRPr="009344FF" w:rsidRDefault="00A107B7" w:rsidP="009344FF">
      <w:pPr>
        <w:rPr>
          <w:b/>
          <w:u w:val="single"/>
        </w:rPr>
      </w:pPr>
    </w:p>
    <w:sectPr w:rsidR="00A107B7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B2BFE"/>
    <w:rsid w:val="002C0B2C"/>
    <w:rsid w:val="003D7B27"/>
    <w:rsid w:val="009344FF"/>
    <w:rsid w:val="009F328F"/>
    <w:rsid w:val="00A107B7"/>
    <w:rsid w:val="00A72896"/>
    <w:rsid w:val="00DB0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D2A788"/>
  <w15:docId w15:val="{94CC5C11-C357-463A-AB3C-DF355C855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107B7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1019</cp:lastModifiedBy>
  <cp:revision>6</cp:revision>
  <dcterms:created xsi:type="dcterms:W3CDTF">2025-02-19T08:37:00Z</dcterms:created>
  <dcterms:modified xsi:type="dcterms:W3CDTF">2026-02-02T07:07:00Z</dcterms:modified>
</cp:coreProperties>
</file>