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6C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6C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26C70" w:rsidRDefault="00826C70" w:rsidP="009344FF">
      <w:pPr>
        <w:rPr>
          <w:rFonts w:ascii="Arial" w:hAnsi="Arial" w:cs="Arial"/>
          <w:sz w:val="20"/>
          <w:szCs w:val="20"/>
        </w:rPr>
      </w:pPr>
      <w:r w:rsidRPr="00826C70">
        <w:rPr>
          <w:rFonts w:ascii="Arial" w:hAnsi="Arial" w:cs="Arial"/>
          <w:sz w:val="20"/>
          <w:szCs w:val="20"/>
        </w:rPr>
        <w:t xml:space="preserve">Accepted after minor revision: </w:t>
      </w:r>
    </w:p>
    <w:p w:rsidR="00826C70" w:rsidRPr="00826C70" w:rsidRDefault="00826C70" w:rsidP="00826C7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26C70">
        <w:rPr>
          <w:rFonts w:ascii="Arial" w:eastAsia="Times New Roman" w:hAnsi="Arial" w:cs="Arial"/>
          <w:sz w:val="20"/>
          <w:szCs w:val="20"/>
          <w:lang w:val="en-US"/>
        </w:rPr>
        <w:t>-please modify the title by eliminating the expression “paradigm shift”, as recommended by two of the reviewers</w:t>
      </w:r>
    </w:p>
    <w:p w:rsidR="00826C70" w:rsidRPr="00826C70" w:rsidRDefault="00826C70" w:rsidP="00826C7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26C70">
        <w:rPr>
          <w:rFonts w:ascii="Arial" w:eastAsia="Times New Roman" w:hAnsi="Arial" w:cs="Arial"/>
          <w:sz w:val="20"/>
          <w:szCs w:val="20"/>
          <w:lang w:val="en-US"/>
        </w:rPr>
        <w:t>-the case needs ethical approval from the institutional committee for the purpose of publication</w:t>
      </w:r>
    </w:p>
    <w:p w:rsidR="00826C70" w:rsidRPr="00826C70" w:rsidRDefault="00826C70" w:rsidP="00826C7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26C70">
        <w:rPr>
          <w:rFonts w:ascii="Arial" w:eastAsia="Times New Roman" w:hAnsi="Arial" w:cs="Arial"/>
          <w:sz w:val="20"/>
          <w:szCs w:val="20"/>
          <w:lang w:val="en-US"/>
        </w:rPr>
        <w:t>-the manuscript still needs minor English correction</w:t>
      </w:r>
    </w:p>
    <w:p w:rsidR="00826C70" w:rsidRPr="00826C70" w:rsidRDefault="00826C70" w:rsidP="00826C7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26C70">
        <w:rPr>
          <w:rFonts w:ascii="Arial" w:eastAsia="Times New Roman" w:hAnsi="Arial" w:cs="Arial"/>
          <w:sz w:val="20"/>
          <w:szCs w:val="20"/>
          <w:lang w:val="en-US"/>
        </w:rPr>
        <w:t>-please number the references, in the order of their citation in text (reference 4 cannot be cited before reference 3)</w:t>
      </w:r>
    </w:p>
    <w:p w:rsidR="00826C70" w:rsidRPr="00826C70" w:rsidRDefault="00826C70" w:rsidP="00826C7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26C70">
        <w:rPr>
          <w:rFonts w:ascii="Arial" w:eastAsia="Times New Roman" w:hAnsi="Arial" w:cs="Arial"/>
          <w:sz w:val="20"/>
          <w:szCs w:val="20"/>
          <w:lang w:val="en-US"/>
        </w:rPr>
        <w:t>-all the references must be cited in text</w:t>
      </w:r>
    </w:p>
    <w:p w:rsidR="00826C70" w:rsidRPr="00826C70" w:rsidRDefault="00826C70" w:rsidP="00826C7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26C70">
        <w:rPr>
          <w:rFonts w:ascii="Arial" w:eastAsia="Times New Roman" w:hAnsi="Arial" w:cs="Arial"/>
          <w:sz w:val="20"/>
          <w:szCs w:val="20"/>
          <w:lang w:val="en-US"/>
        </w:rPr>
        <w:t>-please add more comments in the Discussion section about similar cases in literature.</w:t>
      </w:r>
    </w:p>
    <w:p w:rsidR="00826C70" w:rsidRPr="00826C70" w:rsidRDefault="00826C70" w:rsidP="009344FF">
      <w:pPr>
        <w:rPr>
          <w:rFonts w:ascii="Arial" w:hAnsi="Arial" w:cs="Arial"/>
          <w:sz w:val="20"/>
          <w:szCs w:val="20"/>
        </w:rPr>
      </w:pPr>
    </w:p>
    <w:p w:rsidR="00826C70" w:rsidRPr="00826C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6C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26C70" w:rsidRDefault="00826C70" w:rsidP="00826C7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26C70">
        <w:rPr>
          <w:rFonts w:ascii="Arial" w:hAnsi="Arial" w:cs="Arial"/>
          <w:sz w:val="20"/>
          <w:szCs w:val="20"/>
        </w:rPr>
        <w:t>Dr.</w:t>
      </w:r>
      <w:proofErr w:type="spellEnd"/>
      <w:r w:rsidRPr="00826C70">
        <w:rPr>
          <w:rFonts w:ascii="Arial" w:hAnsi="Arial" w:cs="Arial"/>
          <w:sz w:val="20"/>
          <w:szCs w:val="20"/>
        </w:rPr>
        <w:t xml:space="preserve"> Livia-Ionela Bobu, “</w:t>
      </w:r>
      <w:proofErr w:type="spellStart"/>
      <w:r w:rsidRPr="00826C70">
        <w:rPr>
          <w:rFonts w:ascii="Arial" w:hAnsi="Arial" w:cs="Arial"/>
          <w:sz w:val="20"/>
          <w:szCs w:val="20"/>
        </w:rPr>
        <w:t>Grigore</w:t>
      </w:r>
      <w:proofErr w:type="spellEnd"/>
      <w:r w:rsidRPr="00826C70">
        <w:rPr>
          <w:rFonts w:ascii="Arial" w:hAnsi="Arial" w:cs="Arial"/>
          <w:sz w:val="20"/>
          <w:szCs w:val="20"/>
        </w:rPr>
        <w:t xml:space="preserve"> T. Popa” University of Medicine and Pharmacy, Romania</w:t>
      </w:r>
      <w:bookmarkEnd w:id="0"/>
    </w:p>
    <w:sectPr w:rsidR="000F2F46" w:rsidRPr="00826C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6C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3003F"/>
  <w15:docId w15:val="{0C1A1D4E-1AA1-4243-8F33-2E1A27B2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2026-02-07T13:16:00Z</dcterms:modified>
</cp:coreProperties>
</file>