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506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3506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35067" w:rsidRDefault="00435067" w:rsidP="009344FF">
      <w:pPr>
        <w:rPr>
          <w:rFonts w:ascii="Arial" w:hAnsi="Arial" w:cs="Arial"/>
          <w:sz w:val="20"/>
        </w:rPr>
      </w:pPr>
      <w:r w:rsidRPr="00435067">
        <w:rPr>
          <w:rFonts w:ascii="Arial" w:hAnsi="Arial" w:cs="Arial"/>
          <w:sz w:val="20"/>
        </w:rPr>
        <w:t>I have read the paper, it is well structured, with sound methodology. It is aligned with the journal's scope.</w:t>
      </w:r>
    </w:p>
    <w:p w:rsidR="000F2F46" w:rsidRPr="004350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35067">
        <w:rPr>
          <w:rFonts w:ascii="Arial" w:hAnsi="Arial" w:cs="Arial"/>
          <w:b/>
          <w:sz w:val="20"/>
          <w:u w:val="single"/>
        </w:rPr>
        <w:t>Editor’s Details:</w:t>
      </w:r>
    </w:p>
    <w:p w:rsidR="00435067" w:rsidRPr="00435067" w:rsidRDefault="00435067" w:rsidP="009344FF">
      <w:pPr>
        <w:rPr>
          <w:rFonts w:ascii="Arial" w:hAnsi="Arial" w:cs="Arial"/>
          <w:sz w:val="20"/>
        </w:rPr>
      </w:pPr>
      <w:proofErr w:type="spellStart"/>
      <w:r w:rsidRPr="00435067">
        <w:rPr>
          <w:rFonts w:ascii="Arial" w:hAnsi="Arial" w:cs="Arial"/>
          <w:sz w:val="20"/>
        </w:rPr>
        <w:t>Dr.</w:t>
      </w:r>
      <w:proofErr w:type="spellEnd"/>
      <w:r w:rsidRPr="00435067">
        <w:rPr>
          <w:rFonts w:ascii="Arial" w:hAnsi="Arial" w:cs="Arial"/>
          <w:sz w:val="20"/>
        </w:rPr>
        <w:t xml:space="preserve"> </w:t>
      </w:r>
      <w:proofErr w:type="spellStart"/>
      <w:r w:rsidRPr="00435067">
        <w:rPr>
          <w:rFonts w:ascii="Arial" w:hAnsi="Arial" w:cs="Arial"/>
          <w:sz w:val="20"/>
        </w:rPr>
        <w:t>Onorina</w:t>
      </w:r>
      <w:proofErr w:type="spellEnd"/>
      <w:r w:rsidRPr="00435067">
        <w:rPr>
          <w:rFonts w:ascii="Arial" w:hAnsi="Arial" w:cs="Arial"/>
          <w:sz w:val="20"/>
        </w:rPr>
        <w:t xml:space="preserve"> </w:t>
      </w:r>
      <w:proofErr w:type="spellStart"/>
      <w:r w:rsidRPr="00435067">
        <w:rPr>
          <w:rFonts w:ascii="Arial" w:hAnsi="Arial" w:cs="Arial"/>
          <w:sz w:val="20"/>
        </w:rPr>
        <w:t>Botezat</w:t>
      </w:r>
      <w:proofErr w:type="spellEnd"/>
      <w:r w:rsidRPr="00435067">
        <w:rPr>
          <w:rFonts w:ascii="Arial" w:hAnsi="Arial" w:cs="Arial"/>
          <w:sz w:val="20"/>
        </w:rPr>
        <w:t>, Bucharest University of Economic Studies, Romania</w:t>
      </w:r>
      <w:bookmarkEnd w:id="0"/>
    </w:p>
    <w:sectPr w:rsidR="00435067" w:rsidRPr="0043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0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0F95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2026-02-03T06:29:00Z</dcterms:modified>
</cp:coreProperties>
</file>