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15DE8" w:rsidP="009344FF"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My editorial decision is to publish this paper.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4488F" w:rsidRPr="0054488F" w:rsidRDefault="0054488F" w:rsidP="0054488F">
      <w:pPr>
        <w:pStyle w:val="NoSpacing1"/>
        <w:rPr>
          <w:rFonts w:asciiTheme="majorHAnsi" w:hAnsiTheme="majorHAnsi" w:cs="Arial"/>
          <w:b/>
          <w:sz w:val="28"/>
          <w:szCs w:val="28"/>
        </w:rPr>
      </w:pPr>
      <w:bookmarkStart w:id="0" w:name="_GoBack"/>
      <w:r w:rsidRPr="00A1366E">
        <w:rPr>
          <w:rFonts w:asciiTheme="majorHAnsi" w:hAnsiTheme="majorHAnsi" w:cs="Arial"/>
          <w:b/>
          <w:sz w:val="28"/>
          <w:szCs w:val="28"/>
        </w:rPr>
        <w:t xml:space="preserve">Dr. Marco </w:t>
      </w:r>
      <w:proofErr w:type="spellStart"/>
      <w:r w:rsidRPr="00A1366E">
        <w:rPr>
          <w:rFonts w:asciiTheme="majorHAnsi" w:hAnsiTheme="majorHAnsi" w:cs="Arial"/>
          <w:b/>
          <w:sz w:val="28"/>
          <w:szCs w:val="28"/>
        </w:rPr>
        <w:t>Muscettola</w:t>
      </w:r>
      <w:proofErr w:type="spellEnd"/>
      <w:r>
        <w:rPr>
          <w:rFonts w:asciiTheme="majorHAnsi" w:hAnsiTheme="majorHAnsi" w:cs="Arial"/>
          <w:b/>
          <w:sz w:val="28"/>
          <w:szCs w:val="28"/>
        </w:rPr>
        <w:t xml:space="preserve">, </w:t>
      </w:r>
      <w:r w:rsidRPr="00FD14AA">
        <w:rPr>
          <w:rFonts w:asciiTheme="majorHAnsi" w:hAnsiTheme="majorHAnsi" w:cs="Arial"/>
          <w:sz w:val="28"/>
          <w:szCs w:val="28"/>
        </w:rPr>
        <w:t>Credit Risk Manager,</w:t>
      </w:r>
      <w:r>
        <w:rPr>
          <w:rFonts w:asciiTheme="majorHAnsi" w:hAnsiTheme="majorHAnsi" w:cs="Arial"/>
          <w:b/>
          <w:sz w:val="28"/>
          <w:szCs w:val="28"/>
        </w:rPr>
        <w:t xml:space="preserve"> </w:t>
      </w:r>
      <w:r w:rsidRPr="00FD14AA">
        <w:rPr>
          <w:rFonts w:asciiTheme="majorHAnsi" w:hAnsiTheme="majorHAnsi" w:cs="Arial"/>
          <w:sz w:val="28"/>
          <w:szCs w:val="28"/>
        </w:rPr>
        <w:t>Banco BPM, Italy</w:t>
      </w:r>
    </w:p>
    <w:bookmarkEnd w:id="0"/>
    <w:p w:rsidR="0054488F" w:rsidRDefault="0054488F" w:rsidP="009344FF">
      <w:pPr>
        <w:rPr>
          <w:b/>
          <w:u w:val="single"/>
        </w:rPr>
      </w:pPr>
    </w:p>
    <w:p w:rsidR="00522E4C" w:rsidRPr="009344FF" w:rsidRDefault="00522E4C" w:rsidP="009344FF">
      <w:pPr>
        <w:rPr>
          <w:b/>
          <w:u w:val="single"/>
        </w:rPr>
      </w:pPr>
    </w:p>
    <w:sectPr w:rsidR="00522E4C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22E4C"/>
    <w:rsid w:val="0054488F"/>
    <w:rsid w:val="006A79BE"/>
    <w:rsid w:val="009344FF"/>
    <w:rsid w:val="009F328F"/>
    <w:rsid w:val="00A72896"/>
    <w:rsid w:val="00F1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3AA56"/>
  <w15:docId w15:val="{C9D8D48C-C6B1-4209-B28D-D4F1731A0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54488F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6</cp:revision>
  <dcterms:created xsi:type="dcterms:W3CDTF">2025-02-19T08:37:00Z</dcterms:created>
  <dcterms:modified xsi:type="dcterms:W3CDTF">2026-02-03T12:51:00Z</dcterms:modified>
</cp:coreProperties>
</file>