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B6ADD" w14:textId="77777777" w:rsidR="008B7E9E" w:rsidRDefault="008B7E9E" w:rsidP="00990419">
      <w:pPr>
        <w:pStyle w:val="Author"/>
        <w:spacing w:line="240" w:lineRule="auto"/>
        <w:rPr>
          <w:rFonts w:ascii="Arial" w:hAnsi="Arial" w:cs="Arial"/>
          <w:bCs/>
          <w:sz w:val="36"/>
          <w:szCs w:val="36"/>
        </w:rPr>
      </w:pPr>
      <w:bookmarkStart w:id="0" w:name="_Hlk213962768"/>
      <w:r w:rsidRPr="008B7E9E">
        <w:rPr>
          <w:rFonts w:ascii="Arial" w:hAnsi="Arial" w:cs="Arial"/>
          <w:bCs/>
          <w:sz w:val="36"/>
          <w:szCs w:val="36"/>
        </w:rPr>
        <w:t xml:space="preserve">Original Research Article </w:t>
      </w:r>
    </w:p>
    <w:p w14:paraId="27939925" w14:textId="77777777" w:rsidR="008B7E9E" w:rsidRDefault="008B7E9E" w:rsidP="00990419">
      <w:pPr>
        <w:pStyle w:val="Author"/>
        <w:spacing w:line="240" w:lineRule="auto"/>
        <w:rPr>
          <w:rFonts w:ascii="Arial" w:hAnsi="Arial" w:cs="Arial"/>
          <w:bCs/>
          <w:sz w:val="36"/>
          <w:szCs w:val="36"/>
        </w:rPr>
      </w:pPr>
    </w:p>
    <w:p w14:paraId="3EE20D93" w14:textId="52FF4F57" w:rsidR="00163BC4" w:rsidRPr="00060365" w:rsidRDefault="00A176C8" w:rsidP="00990419">
      <w:pPr>
        <w:pStyle w:val="Author"/>
        <w:spacing w:line="240" w:lineRule="auto"/>
        <w:rPr>
          <w:rFonts w:ascii="Arial" w:hAnsi="Arial" w:cs="Arial"/>
          <w:bCs/>
          <w:iCs/>
          <w:kern w:val="28"/>
          <w:sz w:val="36"/>
        </w:rPr>
      </w:pPr>
      <w:r w:rsidRPr="00060365">
        <w:rPr>
          <w:rFonts w:ascii="Arial" w:hAnsi="Arial" w:cs="Arial"/>
          <w:bCs/>
          <w:sz w:val="36"/>
          <w:szCs w:val="36"/>
        </w:rPr>
        <w:t xml:space="preserve">The Mediating Role of Organizational Citizenship Behavior on the Effects of Organizational Justice and Motivation on </w:t>
      </w:r>
      <w:r w:rsidR="00B7292C" w:rsidRPr="00060365">
        <w:rPr>
          <w:rFonts w:ascii="Arial" w:hAnsi="Arial" w:cs="Arial"/>
          <w:bCs/>
          <w:sz w:val="36"/>
          <w:szCs w:val="36"/>
        </w:rPr>
        <w:t>Employee Performance</w:t>
      </w:r>
      <w:bookmarkEnd w:id="0"/>
    </w:p>
    <w:p w14:paraId="012FA975" w14:textId="77777777" w:rsidR="00A258C3" w:rsidRPr="00060365" w:rsidRDefault="00A258C3" w:rsidP="00441B6F">
      <w:pPr>
        <w:pStyle w:val="Author"/>
        <w:spacing w:line="240" w:lineRule="auto"/>
        <w:jc w:val="both"/>
        <w:rPr>
          <w:rFonts w:ascii="Arial" w:hAnsi="Arial" w:cs="Arial"/>
          <w:sz w:val="36"/>
        </w:rPr>
      </w:pPr>
    </w:p>
    <w:p w14:paraId="2F51A8F6" w14:textId="77777777" w:rsidR="002C57D2" w:rsidRPr="00060365" w:rsidRDefault="002C57D2" w:rsidP="00441B6F">
      <w:pPr>
        <w:pStyle w:val="Affiliation"/>
        <w:spacing w:after="0" w:line="240" w:lineRule="auto"/>
        <w:jc w:val="both"/>
        <w:rPr>
          <w:rFonts w:ascii="Arial" w:hAnsi="Arial" w:cs="Arial"/>
        </w:rPr>
      </w:pPr>
    </w:p>
    <w:p w14:paraId="6ACBA175" w14:textId="33E48A83" w:rsidR="00B01FCD" w:rsidRPr="00060365" w:rsidRDefault="00482524" w:rsidP="00441B6F">
      <w:pPr>
        <w:pStyle w:val="Copyright"/>
        <w:spacing w:after="0" w:line="240" w:lineRule="auto"/>
        <w:jc w:val="both"/>
        <w:rPr>
          <w:rFonts w:ascii="Arial" w:hAnsi="Arial" w:cs="Arial"/>
        </w:rPr>
        <w:sectPr w:rsidR="00B01FCD" w:rsidRPr="00060365" w:rsidSect="003A423E">
          <w:headerReference w:type="even" r:id="rId8"/>
          <w:headerReference w:type="default" r:id="rId9"/>
          <w:headerReference w:type="first" r:id="rId10"/>
          <w:footerReference w:type="first" r:id="rId11"/>
          <w:pgSz w:w="11907" w:h="16840" w:code="9"/>
          <w:pgMar w:top="1418" w:right="1418" w:bottom="1418" w:left="1418" w:header="720" w:footer="1296" w:gutter="0"/>
          <w:cols w:space="720"/>
          <w:docGrid w:linePitch="272"/>
        </w:sectPr>
      </w:pPr>
      <w:r w:rsidRPr="00060365">
        <w:rPr>
          <w:rFonts w:ascii="Arial" w:hAnsi="Arial" w:cs="Arial"/>
          <w:noProof/>
        </w:rPr>
        <mc:AlternateContent>
          <mc:Choice Requires="wps">
            <w:drawing>
              <wp:inline distT="0" distB="0" distL="0" distR="0" wp14:anchorId="45E7FE06" wp14:editId="4E6FA842">
                <wp:extent cx="5749372" cy="0"/>
                <wp:effectExtent l="0" t="0" r="0" b="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9372"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4950ACDE" id="_x0000_t32" coordsize="21600,21600" o:spt="32" o:oned="t" path="m,l21600,21600e" filled="f">
                <v:path arrowok="t" fillok="f" o:connecttype="none"/>
                <o:lock v:ext="edit" shapetype="t"/>
              </v:shapetype>
              <v:shape id="AutoShape 2" o:spid="_x0000_s1026" type="#_x0000_t32" style="width:452.7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" strokeweight="1.5pt">
                <w10:anchorlock/>
              </v:shape>
            </w:pict>
          </mc:Fallback>
        </mc:AlternateContent>
      </w:r>
    </w:p>
    <w:p w14:paraId="4A5097F8" w14:textId="200D28D7" w:rsidR="00790ADA" w:rsidRPr="00060365" w:rsidRDefault="00B01FCD" w:rsidP="00C30279">
      <w:pPr>
        <w:pStyle w:val="Heading1"/>
        <w:rPr>
          <w:rFonts w:cs="Arial"/>
          <w:szCs w:val="22"/>
        </w:rPr>
      </w:pPr>
      <w:r w:rsidRPr="00060365">
        <w:rPr>
          <w:rFonts w:cs="Arial"/>
          <w:szCs w:val="22"/>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296529" w:rsidRPr="00060365" w14:paraId="77253362" w14:textId="77777777" w:rsidTr="00D3539F">
        <w:tc>
          <w:tcPr>
            <w:tcW w:w="9576" w:type="dxa"/>
          </w:tcPr>
          <w:p w14:paraId="18F41F2D" w14:textId="08E53B95" w:rsidR="00BA1B01" w:rsidRPr="00060365" w:rsidRDefault="00BA1B01" w:rsidP="00441B6F">
            <w:pPr>
              <w:pStyle w:val="Body"/>
              <w:spacing w:after="0"/>
              <w:rPr>
                <w:rFonts w:ascii="Arial" w:eastAsia="Calibri" w:hAnsi="Arial" w:cs="Arial"/>
                <w:szCs w:val="22"/>
              </w:rPr>
            </w:pPr>
            <w:r w:rsidRPr="00060365">
              <w:rPr>
                <w:rFonts w:ascii="Arial" w:eastAsia="Calibri" w:hAnsi="Arial" w:cs="Arial"/>
                <w:b/>
                <w:szCs w:val="22"/>
              </w:rPr>
              <w:t xml:space="preserve">Aims: </w:t>
            </w:r>
            <w:r w:rsidR="00502A08" w:rsidRPr="00502A08">
              <w:rPr>
                <w:rFonts w:ascii="Arial" w:eastAsia="Calibri" w:hAnsi="Arial" w:cs="Arial"/>
                <w:szCs w:val="22"/>
              </w:rPr>
              <w:t>This study aims to examine the effects of Motivation and Organizational Justice on Employee Performance, with Organizational Citizenship Behavior as a mediating variable</w:t>
            </w:r>
            <w:r w:rsidR="00CA0AC3">
              <w:rPr>
                <w:rFonts w:ascii="Arial" w:eastAsia="Calibri" w:hAnsi="Arial" w:cs="Arial"/>
                <w:szCs w:val="22"/>
              </w:rPr>
              <w:t>.</w:t>
            </w:r>
          </w:p>
          <w:p w14:paraId="685CBDD0" w14:textId="1253DD60" w:rsidR="00BA1B01" w:rsidRPr="00060365" w:rsidRDefault="00BA1B01" w:rsidP="00441B6F">
            <w:pPr>
              <w:pStyle w:val="Body"/>
              <w:spacing w:after="0"/>
              <w:rPr>
                <w:rFonts w:ascii="Arial" w:eastAsia="Calibri" w:hAnsi="Arial" w:cs="Arial"/>
                <w:szCs w:val="22"/>
              </w:rPr>
            </w:pPr>
            <w:r w:rsidRPr="00060365">
              <w:rPr>
                <w:rFonts w:ascii="Arial" w:eastAsia="Calibri" w:hAnsi="Arial" w:cs="Arial"/>
                <w:b/>
                <w:szCs w:val="22"/>
              </w:rPr>
              <w:t>Study design:</w:t>
            </w:r>
            <w:r w:rsidRPr="00060365">
              <w:rPr>
                <w:rFonts w:ascii="Arial" w:eastAsia="Calibri" w:hAnsi="Arial" w:cs="Arial"/>
                <w:szCs w:val="22"/>
              </w:rPr>
              <w:t xml:space="preserve">  </w:t>
            </w:r>
            <w:r w:rsidR="00273463" w:rsidRPr="00060365">
              <w:rPr>
                <w:rFonts w:ascii="Arial" w:eastAsia="Calibri" w:hAnsi="Arial" w:cs="Arial"/>
                <w:szCs w:val="22"/>
              </w:rPr>
              <w:t xml:space="preserve">The research employed a quantitative approach using </w:t>
            </w:r>
            <w:r w:rsidR="00CA0AC3">
              <w:rPr>
                <w:rFonts w:ascii="Arial" w:eastAsia="Calibri" w:hAnsi="Arial" w:cs="Arial"/>
                <w:szCs w:val="22"/>
              </w:rPr>
              <w:t>survey-based method.</w:t>
            </w:r>
          </w:p>
          <w:p w14:paraId="1F0D8A14" w14:textId="1CB842CC" w:rsidR="00235EE2" w:rsidRPr="00060365" w:rsidRDefault="00BA1B01" w:rsidP="00441B6F">
            <w:pPr>
              <w:pStyle w:val="Body"/>
              <w:spacing w:after="0"/>
              <w:rPr>
                <w:rFonts w:ascii="Arial" w:eastAsia="Calibri" w:hAnsi="Arial" w:cs="Arial"/>
                <w:szCs w:val="22"/>
              </w:rPr>
            </w:pPr>
            <w:r w:rsidRPr="00060365">
              <w:rPr>
                <w:rFonts w:ascii="Arial" w:eastAsia="Calibri" w:hAnsi="Arial" w:cs="Arial"/>
                <w:b/>
                <w:szCs w:val="22"/>
              </w:rPr>
              <w:t>Place and Duration of Study:</w:t>
            </w:r>
            <w:r w:rsidRPr="00060365">
              <w:rPr>
                <w:rFonts w:ascii="Arial" w:eastAsia="Calibri" w:hAnsi="Arial" w:cs="Arial"/>
                <w:szCs w:val="22"/>
              </w:rPr>
              <w:t xml:space="preserve"> </w:t>
            </w:r>
            <w:r w:rsidR="00273463" w:rsidRPr="00060365">
              <w:rPr>
                <w:rFonts w:ascii="Arial" w:eastAsia="Calibri" w:hAnsi="Arial" w:cs="Arial"/>
                <w:szCs w:val="22"/>
              </w:rPr>
              <w:t xml:space="preserve">The study was conducted at PT KAI (Persero) </w:t>
            </w:r>
            <w:proofErr w:type="spellStart"/>
            <w:r w:rsidR="00273463" w:rsidRPr="00060365">
              <w:rPr>
                <w:rFonts w:ascii="Arial" w:eastAsia="Calibri" w:hAnsi="Arial" w:cs="Arial"/>
                <w:szCs w:val="22"/>
              </w:rPr>
              <w:t>Daop</w:t>
            </w:r>
            <w:proofErr w:type="spellEnd"/>
            <w:r w:rsidR="00273463" w:rsidRPr="00060365">
              <w:rPr>
                <w:rFonts w:ascii="Arial" w:eastAsia="Calibri" w:hAnsi="Arial" w:cs="Arial"/>
                <w:szCs w:val="22"/>
              </w:rPr>
              <w:t xml:space="preserve"> V </w:t>
            </w:r>
            <w:proofErr w:type="spellStart"/>
            <w:r w:rsidR="00273463" w:rsidRPr="00060365">
              <w:rPr>
                <w:rFonts w:ascii="Arial" w:eastAsia="Calibri" w:hAnsi="Arial" w:cs="Arial"/>
                <w:szCs w:val="22"/>
              </w:rPr>
              <w:t>Purwokerto</w:t>
            </w:r>
            <w:proofErr w:type="spellEnd"/>
            <w:r w:rsidR="00273463" w:rsidRPr="00060365">
              <w:rPr>
                <w:rFonts w:ascii="Arial" w:eastAsia="Calibri" w:hAnsi="Arial" w:cs="Arial"/>
                <w:szCs w:val="22"/>
              </w:rPr>
              <w:t>, Central Java, Indonesia, from September 2025 to November 2025</w:t>
            </w:r>
            <w:r w:rsidR="00235EE2" w:rsidRPr="00060365">
              <w:rPr>
                <w:rFonts w:ascii="Arial" w:eastAsia="Calibri" w:hAnsi="Arial" w:cs="Arial"/>
                <w:szCs w:val="22"/>
              </w:rPr>
              <w:t>.</w:t>
            </w:r>
          </w:p>
          <w:p w14:paraId="718CF06B" w14:textId="2CE78545" w:rsidR="00BA1B01" w:rsidRPr="00060365" w:rsidRDefault="00BA1B01" w:rsidP="00441B6F">
            <w:pPr>
              <w:pStyle w:val="Body"/>
              <w:spacing w:after="0"/>
              <w:rPr>
                <w:rFonts w:ascii="Arial" w:eastAsia="Calibri" w:hAnsi="Arial" w:cs="Arial"/>
                <w:szCs w:val="22"/>
              </w:rPr>
            </w:pPr>
            <w:r w:rsidRPr="00060365">
              <w:rPr>
                <w:rFonts w:ascii="Arial" w:eastAsia="Calibri" w:hAnsi="Arial" w:cs="Arial"/>
                <w:b/>
                <w:bCs/>
                <w:szCs w:val="22"/>
              </w:rPr>
              <w:t>Methodology:</w:t>
            </w:r>
            <w:r w:rsidRPr="00060365">
              <w:rPr>
                <w:rFonts w:ascii="Arial" w:eastAsia="Calibri" w:hAnsi="Arial" w:cs="Arial"/>
                <w:szCs w:val="22"/>
              </w:rPr>
              <w:t xml:space="preserve"> </w:t>
            </w:r>
            <w:r w:rsidR="00CA0AC3">
              <w:rPr>
                <w:rFonts w:ascii="Arial" w:eastAsia="Calibri" w:hAnsi="Arial" w:cs="Arial"/>
                <w:szCs w:val="22"/>
              </w:rPr>
              <w:t>Data were collected from</w:t>
            </w:r>
            <w:r w:rsidR="005840C7">
              <w:rPr>
                <w:rFonts w:ascii="Arial" w:eastAsia="Calibri" w:hAnsi="Arial" w:cs="Arial"/>
                <w:szCs w:val="22"/>
              </w:rPr>
              <w:t xml:space="preserve"> 113 employees who had worked for more than one year,</w:t>
            </w:r>
            <w:r w:rsidR="00282E7A" w:rsidRPr="00060365">
              <w:rPr>
                <w:rFonts w:ascii="Arial" w:eastAsia="Calibri" w:hAnsi="Arial" w:cs="Arial"/>
                <w:szCs w:val="22"/>
              </w:rPr>
              <w:t xml:space="preserve"> </w:t>
            </w:r>
            <w:r w:rsidR="00CA0AC3">
              <w:rPr>
                <w:rFonts w:ascii="Arial" w:eastAsia="Calibri" w:hAnsi="Arial" w:cs="Arial"/>
                <w:szCs w:val="22"/>
              </w:rPr>
              <w:t>and</w:t>
            </w:r>
            <w:r w:rsidR="00282E7A" w:rsidRPr="00060365">
              <w:rPr>
                <w:rFonts w:ascii="Arial" w:eastAsia="Calibri" w:hAnsi="Arial" w:cs="Arial"/>
                <w:szCs w:val="22"/>
              </w:rPr>
              <w:t xml:space="preserve"> </w:t>
            </w:r>
            <w:r w:rsidR="00CA0AC3">
              <w:rPr>
                <w:rFonts w:ascii="Arial" w:eastAsia="Calibri" w:hAnsi="Arial" w:cs="Arial"/>
                <w:szCs w:val="22"/>
              </w:rPr>
              <w:t>analyzed using Structural Equation Modeling-Partial Least Squares</w:t>
            </w:r>
            <w:r w:rsidR="00282E7A" w:rsidRPr="00060365">
              <w:rPr>
                <w:rFonts w:ascii="Arial" w:eastAsia="Calibri" w:hAnsi="Arial" w:cs="Arial"/>
                <w:szCs w:val="22"/>
              </w:rPr>
              <w:t xml:space="preserve"> </w:t>
            </w:r>
            <w:r w:rsidR="00CA0AC3">
              <w:rPr>
                <w:rFonts w:ascii="Arial" w:eastAsia="Calibri" w:hAnsi="Arial" w:cs="Arial"/>
                <w:szCs w:val="22"/>
              </w:rPr>
              <w:t>(</w:t>
            </w:r>
            <w:r w:rsidR="00282E7A" w:rsidRPr="00060365">
              <w:rPr>
                <w:rFonts w:ascii="Arial" w:eastAsia="Calibri" w:hAnsi="Arial" w:cs="Arial"/>
                <w:szCs w:val="22"/>
              </w:rPr>
              <w:t>SEM-PLS</w:t>
            </w:r>
            <w:r w:rsidR="00CA0AC3">
              <w:rPr>
                <w:rFonts w:ascii="Arial" w:eastAsia="Calibri" w:hAnsi="Arial" w:cs="Arial"/>
                <w:szCs w:val="22"/>
              </w:rPr>
              <w:t>)</w:t>
            </w:r>
            <w:r w:rsidR="00282E7A" w:rsidRPr="00060365">
              <w:rPr>
                <w:rFonts w:ascii="Arial" w:eastAsia="Calibri" w:hAnsi="Arial" w:cs="Arial"/>
                <w:szCs w:val="22"/>
              </w:rPr>
              <w:t>.</w:t>
            </w:r>
          </w:p>
          <w:p w14:paraId="46F0340E" w14:textId="4578231A" w:rsidR="00BA1B01" w:rsidRPr="00060365" w:rsidRDefault="00BA1B01" w:rsidP="004859CE">
            <w:pPr>
              <w:pStyle w:val="Body"/>
              <w:spacing w:after="0"/>
              <w:rPr>
                <w:rFonts w:ascii="Arial" w:eastAsia="Calibri" w:hAnsi="Arial" w:cs="Arial"/>
                <w:szCs w:val="22"/>
              </w:rPr>
            </w:pPr>
            <w:r w:rsidRPr="00060365">
              <w:rPr>
                <w:rFonts w:ascii="Arial" w:eastAsia="Calibri" w:hAnsi="Arial" w:cs="Arial"/>
                <w:b/>
                <w:bCs/>
                <w:szCs w:val="22"/>
              </w:rPr>
              <w:t>Results:</w:t>
            </w:r>
            <w:r w:rsidRPr="00060365">
              <w:rPr>
                <w:rFonts w:ascii="Arial" w:eastAsia="Calibri" w:hAnsi="Arial" w:cs="Arial"/>
                <w:szCs w:val="22"/>
              </w:rPr>
              <w:t xml:space="preserve"> </w:t>
            </w:r>
            <w:r w:rsidR="00273463" w:rsidRPr="00060365">
              <w:rPr>
                <w:rFonts w:ascii="Arial" w:hAnsi="Arial" w:cs="Arial"/>
              </w:rPr>
              <w:t>Motivation has a positive and significant effect on both Employee Performance and OCB. Organizational Justice does not directly influence Employee Performance, yet it has a positive and significant effect on OCB. Furthermore, OCB has a positive and significant effect on Employee Performance. Mediation testing confirms that OCB significantly mediates the relationship between Organizational Justice and Employee Performance, but does not mediate the relationship between Motivation and Employee Performance. The adjusted R² value of 0.681 for OCB indicates a moderate explanatory power, while the adjusted R² value of 0.759 for Employee Performance indicates substantial explanatory power.</w:t>
            </w:r>
          </w:p>
          <w:p w14:paraId="7A53AD1D" w14:textId="74C67CD0" w:rsidR="00505F06" w:rsidRPr="00060365" w:rsidRDefault="00BA1B01" w:rsidP="00441B6F">
            <w:pPr>
              <w:pStyle w:val="Body"/>
              <w:spacing w:after="0"/>
              <w:rPr>
                <w:rFonts w:ascii="Arial" w:eastAsia="Calibri" w:hAnsi="Arial" w:cs="Arial"/>
                <w:szCs w:val="22"/>
              </w:rPr>
            </w:pPr>
            <w:r w:rsidRPr="00060365">
              <w:rPr>
                <w:rFonts w:ascii="Arial" w:eastAsia="Calibri" w:hAnsi="Arial" w:cs="Arial"/>
                <w:b/>
                <w:bCs/>
                <w:szCs w:val="22"/>
              </w:rPr>
              <w:t>Conclusion:</w:t>
            </w:r>
            <w:r w:rsidRPr="00060365">
              <w:rPr>
                <w:rFonts w:ascii="Arial" w:eastAsia="Calibri" w:hAnsi="Arial" w:cs="Arial"/>
                <w:szCs w:val="22"/>
              </w:rPr>
              <w:t xml:space="preserve"> </w:t>
            </w:r>
            <w:r w:rsidR="00F906E3" w:rsidRPr="00F906E3">
              <w:rPr>
                <w:rFonts w:ascii="Arial" w:eastAsia="Calibri" w:hAnsi="Arial" w:cs="Arial"/>
                <w:szCs w:val="22"/>
              </w:rPr>
              <w:t>OCB serves as a key behavioral mechanism that strengthens the impact of Organizational Justice on Employee Performance. Although Organizational Justice does not directly influence performance, its effect becomes significant through the presence of OCB. Theoretically, this study contributes by integrating the Resource-Based View (RBV) and Social Exchange Theory (SET), demonstrating how organizational resources and reciprocal exchange mechanisms jointly explain employee performance through OCB. These findings emphasize the importance of fostering positive extra-role behaviors to enhance employee performance</w:t>
            </w:r>
            <w:r w:rsidR="00D36A4E" w:rsidRPr="00060365">
              <w:rPr>
                <w:rFonts w:ascii="Arial" w:eastAsia="Calibri" w:hAnsi="Arial" w:cs="Arial"/>
                <w:szCs w:val="22"/>
              </w:rPr>
              <w:t>.</w:t>
            </w:r>
          </w:p>
        </w:tc>
      </w:tr>
    </w:tbl>
    <w:p w14:paraId="69312E8F" w14:textId="77777777" w:rsidR="00636EB2" w:rsidRPr="00060365" w:rsidRDefault="00636EB2" w:rsidP="00441B6F">
      <w:pPr>
        <w:pStyle w:val="Body"/>
        <w:spacing w:after="0"/>
        <w:rPr>
          <w:rFonts w:ascii="Arial" w:hAnsi="Arial" w:cs="Arial"/>
          <w:i/>
        </w:rPr>
      </w:pPr>
    </w:p>
    <w:p w14:paraId="1ED41CD0" w14:textId="3495912E" w:rsidR="00A24E7E" w:rsidRPr="00060365" w:rsidRDefault="00A24E7E" w:rsidP="00441B6F">
      <w:pPr>
        <w:pStyle w:val="Body"/>
        <w:spacing w:after="0"/>
        <w:rPr>
          <w:rFonts w:ascii="Arial" w:hAnsi="Arial" w:cs="Arial"/>
          <w:i/>
        </w:rPr>
      </w:pPr>
      <w:r w:rsidRPr="00060365">
        <w:rPr>
          <w:rFonts w:ascii="Arial" w:hAnsi="Arial" w:cs="Arial"/>
          <w:i/>
        </w:rPr>
        <w:t xml:space="preserve">Keywords: </w:t>
      </w:r>
      <w:r w:rsidR="004859CE" w:rsidRPr="00060365">
        <w:rPr>
          <w:rFonts w:ascii="Arial" w:hAnsi="Arial" w:cs="Arial"/>
          <w:i/>
          <w:iCs/>
        </w:rPr>
        <w:t>Performance</w:t>
      </w:r>
      <w:r w:rsidR="00D3539F" w:rsidRPr="00060365">
        <w:rPr>
          <w:rFonts w:ascii="Arial" w:hAnsi="Arial" w:cs="Arial"/>
          <w:i/>
          <w:iCs/>
        </w:rPr>
        <w:t>;</w:t>
      </w:r>
      <w:r w:rsidR="004859CE" w:rsidRPr="00060365">
        <w:rPr>
          <w:rFonts w:ascii="Arial" w:hAnsi="Arial" w:cs="Arial"/>
          <w:i/>
          <w:iCs/>
        </w:rPr>
        <w:t xml:space="preserve"> Organizational Citizenship Behavior</w:t>
      </w:r>
      <w:r w:rsidR="00D3539F" w:rsidRPr="00060365">
        <w:rPr>
          <w:rFonts w:ascii="Arial" w:hAnsi="Arial" w:cs="Arial"/>
          <w:i/>
          <w:iCs/>
        </w:rPr>
        <w:t>;</w:t>
      </w:r>
      <w:r w:rsidR="004859CE" w:rsidRPr="00060365">
        <w:rPr>
          <w:rFonts w:ascii="Arial" w:hAnsi="Arial" w:cs="Arial"/>
          <w:i/>
          <w:iCs/>
        </w:rPr>
        <w:t xml:space="preserve"> Motivation</w:t>
      </w:r>
      <w:r w:rsidR="00D3539F" w:rsidRPr="00060365">
        <w:rPr>
          <w:rFonts w:ascii="Arial" w:hAnsi="Arial" w:cs="Arial"/>
          <w:i/>
          <w:iCs/>
        </w:rPr>
        <w:t>;</w:t>
      </w:r>
      <w:r w:rsidR="004859CE" w:rsidRPr="00060365">
        <w:rPr>
          <w:rFonts w:ascii="Arial" w:hAnsi="Arial" w:cs="Arial"/>
          <w:i/>
          <w:iCs/>
        </w:rPr>
        <w:t xml:space="preserve"> Organizational Justice</w:t>
      </w:r>
      <w:r w:rsidR="00D3539F" w:rsidRPr="00060365">
        <w:rPr>
          <w:rFonts w:ascii="Arial" w:hAnsi="Arial" w:cs="Arial"/>
          <w:i/>
          <w:iCs/>
        </w:rPr>
        <w:t>.</w:t>
      </w:r>
    </w:p>
    <w:p w14:paraId="4A620A83" w14:textId="77777777" w:rsidR="00790ADA" w:rsidRPr="00060365" w:rsidRDefault="00790ADA" w:rsidP="00441B6F">
      <w:pPr>
        <w:pStyle w:val="Body"/>
        <w:spacing w:after="0"/>
        <w:rPr>
          <w:rFonts w:ascii="Arial" w:hAnsi="Arial" w:cs="Arial"/>
          <w:i/>
        </w:rPr>
      </w:pPr>
    </w:p>
    <w:p w14:paraId="74AA7447" w14:textId="7C682351" w:rsidR="0024282C" w:rsidRPr="00060365" w:rsidRDefault="0024282C" w:rsidP="00441B6F">
      <w:pPr>
        <w:pStyle w:val="Body"/>
        <w:spacing w:after="0"/>
        <w:rPr>
          <w:rFonts w:ascii="Arial" w:hAnsi="Arial" w:cs="Arial"/>
          <w:b/>
          <w:i/>
          <w:sz w:val="18"/>
        </w:rPr>
      </w:pPr>
    </w:p>
    <w:p w14:paraId="421FCC04" w14:textId="77777777" w:rsidR="00C30A5C" w:rsidRPr="00060365" w:rsidRDefault="00C30A5C" w:rsidP="00441B6F">
      <w:pPr>
        <w:pStyle w:val="Body"/>
        <w:spacing w:after="0"/>
        <w:rPr>
          <w:rFonts w:ascii="Arial" w:hAnsi="Arial" w:cs="Arial"/>
          <w:i/>
          <w:sz w:val="18"/>
        </w:rPr>
      </w:pPr>
    </w:p>
    <w:p w14:paraId="3836A150" w14:textId="77777777" w:rsidR="00C7726A" w:rsidRPr="00060365" w:rsidRDefault="00C7726A" w:rsidP="007C79A3">
      <w:pPr>
        <w:rPr>
          <w:rFonts w:ascii="Arial" w:hAnsi="Arial" w:cs="Arial"/>
        </w:rPr>
      </w:pPr>
    </w:p>
    <w:p w14:paraId="51AC53C3" w14:textId="380E49DC" w:rsidR="00282E7A" w:rsidRPr="00060365" w:rsidRDefault="00282E7A" w:rsidP="007C79A3">
      <w:pPr>
        <w:rPr>
          <w:rFonts w:ascii="Arial" w:hAnsi="Arial" w:cs="Arial"/>
        </w:rPr>
        <w:sectPr w:rsidR="00282E7A" w:rsidRPr="00060365" w:rsidSect="003A423E">
          <w:headerReference w:type="even" r:id="rId12"/>
          <w:headerReference w:type="default" r:id="rId13"/>
          <w:footerReference w:type="default" r:id="rId14"/>
          <w:headerReference w:type="first" r:id="rId15"/>
          <w:type w:val="continuous"/>
          <w:pgSz w:w="11907" w:h="16840" w:code="9"/>
          <w:pgMar w:top="1418" w:right="1418" w:bottom="1418" w:left="1418" w:header="720" w:footer="1123" w:gutter="0"/>
          <w:cols w:space="720"/>
          <w:docGrid w:linePitch="272"/>
        </w:sectPr>
      </w:pPr>
    </w:p>
    <w:p w14:paraId="7D534D92" w14:textId="77777777" w:rsidR="00282E7A" w:rsidRPr="00060365" w:rsidRDefault="00282E7A">
      <w:pPr>
        <w:rPr>
          <w:rFonts w:ascii="Arial" w:hAnsi="Arial" w:cs="Arial"/>
          <w:b/>
          <w:kern w:val="28"/>
          <w:sz w:val="22"/>
        </w:rPr>
      </w:pPr>
      <w:r w:rsidRPr="00060365">
        <w:rPr>
          <w:rFonts w:ascii="Arial" w:hAnsi="Arial" w:cs="Arial"/>
        </w:rPr>
        <w:br w:type="page"/>
      </w:r>
    </w:p>
    <w:p w14:paraId="4953B16C" w14:textId="060EB570" w:rsidR="00EE219B" w:rsidRPr="00060365" w:rsidRDefault="00EE219B" w:rsidP="00282E7A">
      <w:pPr>
        <w:pStyle w:val="Heading1"/>
        <w:spacing w:before="0"/>
        <w:rPr>
          <w:rFonts w:cs="Arial"/>
        </w:rPr>
      </w:pPr>
      <w:r w:rsidRPr="00060365">
        <w:rPr>
          <w:rFonts w:cs="Arial"/>
        </w:rPr>
        <w:lastRenderedPageBreak/>
        <w:t>1. INTRODUCTION</w:t>
      </w:r>
    </w:p>
    <w:p w14:paraId="304C1D74" w14:textId="77777777" w:rsidR="00EE219B" w:rsidRPr="00060365" w:rsidRDefault="00EE219B" w:rsidP="00EE219B">
      <w:pPr>
        <w:pStyle w:val="Body"/>
        <w:spacing w:after="0"/>
        <w:rPr>
          <w:rFonts w:ascii="Arial" w:hAnsi="Arial" w:cs="Arial"/>
        </w:rPr>
        <w:sectPr w:rsidR="00EE219B" w:rsidRPr="00060365" w:rsidSect="003A423E">
          <w:type w:val="continuous"/>
          <w:pgSz w:w="11907" w:h="16840" w:code="9"/>
          <w:pgMar w:top="1418" w:right="1418" w:bottom="1418" w:left="1418" w:header="720" w:footer="1123" w:gutter="0"/>
          <w:pgNumType w:start="1"/>
          <w:cols w:space="284"/>
          <w:docGrid w:linePitch="272"/>
        </w:sectPr>
      </w:pPr>
    </w:p>
    <w:p w14:paraId="5A3BC428" w14:textId="71E577D7" w:rsidR="009A67F2" w:rsidRPr="00060365" w:rsidRDefault="002107C9" w:rsidP="00602C6D">
      <w:pPr>
        <w:pStyle w:val="Body"/>
        <w:rPr>
          <w:rFonts w:ascii="Arial" w:hAnsi="Arial" w:cs="Arial"/>
        </w:rPr>
      </w:pPr>
      <w:bookmarkStart w:id="1" w:name="_Hlk216108597"/>
      <w:r w:rsidRPr="00060365">
        <w:rPr>
          <w:rFonts w:ascii="Arial" w:hAnsi="Arial" w:cs="Arial"/>
          <w:szCs w:val="24"/>
          <w:lang w:eastAsia="en-ID"/>
        </w:rPr>
        <w:t xml:space="preserve">The transportation and railway industry in Indonesia has shown very dynamic growth over the past three years, marked by increased demand for services and operational expansion that has had a direct impact on employee performance. Annual report data shows that the number of passengers increased significantly from 284,448,804 passengers in 2022 to 388,776,604 passengers in 2023 and rose again to 453,343,189 passengers in 2024. In line with this, the frequency of train trips also increased from 608,761 trips in 2022 to 768,990 trips in 2024 (annual report, 2024), indicating an increasingly high intensity of work in operational and service units. In addition to passenger transportation, freight volume also increased from 58 million tons in 2022 to 69.20 million tons in 2024 </w:t>
      </w:r>
      <w:r w:rsidRPr="00060365">
        <w:rPr>
          <w:rFonts w:ascii="Arial" w:hAnsi="Arial" w:cs="Arial"/>
          <w:szCs w:val="24"/>
          <w:lang w:eastAsia="en-ID"/>
        </w:rPr>
        <w:fldChar w:fldCharType="begin" w:fldLock="1"/>
      </w:r>
      <w:r w:rsidRPr="00060365">
        <w:rPr>
          <w:rFonts w:ascii="Arial" w:hAnsi="Arial" w:cs="Arial"/>
          <w:szCs w:val="24"/>
          <w:lang w:eastAsia="en-ID"/>
        </w:rPr>
        <w:instrText>ADDIN CSL_CITATION {"citationItems":[{"id":"ITEM-1","itemData":{"author":[{"dropping-particle":"","family":"PT Kereta Api Indonesia (Persero)","given":"","non-dropping-particle":"","parse-names":false,"suffix":""}],"id":"ITEM-1","issued":{"date-parts":[["2024"]]},"title":"Annual Report PT Kereta Api Indonesia (Persero) 2024","type":"report"},"uris":["http://www.mendeley.com/documents/?uuid=5be15c54-ae61-4749-bc21-4df43268b860"]}],"mendeley":{"formattedCitation":"(PT Kereta Api Indonesia (Persero), 2024)","manualFormatting":"(PT KAI, 2024)","plainTextFormattedCitation":"(PT Kereta Api Indonesia (Persero), 2024)","previouslyFormattedCitation":"(PT Kereta Api Indonesia (Persero), 2024)"},"properties":{"noteIndex":0},"schema":"https://github.com/citation-style-language/schema/raw/master/csl-citation.json"}</w:instrText>
      </w:r>
      <w:r w:rsidRPr="00060365">
        <w:rPr>
          <w:rFonts w:ascii="Arial" w:hAnsi="Arial" w:cs="Arial"/>
          <w:szCs w:val="24"/>
          <w:lang w:eastAsia="en-ID"/>
        </w:rPr>
        <w:fldChar w:fldCharType="separate"/>
      </w:r>
      <w:r w:rsidRPr="00060365">
        <w:rPr>
          <w:rFonts w:ascii="Arial" w:hAnsi="Arial" w:cs="Arial"/>
          <w:noProof/>
          <w:szCs w:val="24"/>
          <w:lang w:eastAsia="en-ID"/>
        </w:rPr>
        <w:t>(PT KAI, 2024)</w:t>
      </w:r>
      <w:r w:rsidRPr="00060365">
        <w:rPr>
          <w:rFonts w:ascii="Arial" w:hAnsi="Arial" w:cs="Arial"/>
          <w:szCs w:val="24"/>
          <w:lang w:eastAsia="en-ID"/>
        </w:rPr>
        <w:fldChar w:fldCharType="end"/>
      </w:r>
      <w:r w:rsidRPr="00060365">
        <w:rPr>
          <w:rFonts w:ascii="Arial" w:hAnsi="Arial" w:cs="Arial"/>
          <w:szCs w:val="24"/>
          <w:lang w:eastAsia="en-ID"/>
        </w:rPr>
        <w:t>, thereby expanding the complexity of employee workloads.</w:t>
      </w:r>
    </w:p>
    <w:p w14:paraId="2F7F17CB" w14:textId="30D36E34" w:rsidR="00EF5ED2" w:rsidRPr="00060365" w:rsidRDefault="00C206D0" w:rsidP="00602C6D">
      <w:pPr>
        <w:pStyle w:val="Body"/>
        <w:rPr>
          <w:rFonts w:ascii="Arial" w:hAnsi="Arial" w:cs="Arial"/>
        </w:rPr>
      </w:pPr>
      <w:r w:rsidRPr="00060365">
        <w:rPr>
          <w:rFonts w:ascii="Arial" w:hAnsi="Arial" w:cs="Arial"/>
          <w:lang w:val="en-ID"/>
        </w:rPr>
        <w:t>Improvements in all of these operational indicators require employees to consistent</w:t>
      </w:r>
      <w:r w:rsidR="005840C7">
        <w:rPr>
          <w:rFonts w:ascii="Arial" w:hAnsi="Arial" w:cs="Arial"/>
          <w:lang w:val="en-ID"/>
        </w:rPr>
        <w:t>ly</w:t>
      </w:r>
      <w:r w:rsidRPr="00060365">
        <w:rPr>
          <w:rFonts w:ascii="Arial" w:hAnsi="Arial" w:cs="Arial"/>
          <w:lang w:val="en-ID"/>
        </w:rPr>
        <w:t xml:space="preserve">, </w:t>
      </w:r>
      <w:r w:rsidR="005840C7">
        <w:rPr>
          <w:rFonts w:ascii="Arial" w:hAnsi="Arial" w:cs="Arial"/>
          <w:lang w:val="en-ID"/>
        </w:rPr>
        <w:t xml:space="preserve">deliver </w:t>
      </w:r>
      <w:r w:rsidRPr="00060365">
        <w:rPr>
          <w:rFonts w:ascii="Arial" w:hAnsi="Arial" w:cs="Arial"/>
          <w:lang w:val="en-ID"/>
        </w:rPr>
        <w:t xml:space="preserve">fast, and accurate performance, especially in meeting strategic KPIs such as on-time performance. This condition shows that the company's success in achieving operational targets is highly dependent on the quality of </w:t>
      </w:r>
      <w:r w:rsidR="005840C7">
        <w:rPr>
          <w:rFonts w:ascii="Arial" w:hAnsi="Arial" w:cs="Arial"/>
          <w:lang w:val="en-ID"/>
        </w:rPr>
        <w:t xml:space="preserve">its </w:t>
      </w:r>
      <w:r w:rsidRPr="00060365">
        <w:rPr>
          <w:rFonts w:ascii="Arial" w:hAnsi="Arial" w:cs="Arial"/>
          <w:lang w:val="en-ID"/>
        </w:rPr>
        <w:t xml:space="preserve">human resources </w:t>
      </w:r>
      <w:r w:rsidRPr="00060365">
        <w:rPr>
          <w:rFonts w:ascii="Arial" w:hAnsi="Arial" w:cs="Arial"/>
        </w:rPr>
        <w:fldChar w:fldCharType="begin" w:fldLock="1"/>
      </w:r>
      <w:r w:rsidRPr="00060365">
        <w:rPr>
          <w:rFonts w:ascii="Arial" w:hAnsi="Arial" w:cs="Arial"/>
        </w:rPr>
        <w:instrText>ADDIN CSL_CITATION {"citationItems":[{"id":"ITEM-1","itemData":{"author":[{"dropping-particle":"","family":"Mangkunegara","given":"A.A. Anwar Prabu","non-dropping-particle":"","parse-names":false,"suffix":""}],"id":"ITEM-1","issued":{"date-parts":[["2019"]]},"publisher":"PT Remaja Rosdakarya","title":"Manajemen Sumber Daya Manusia Perusahaan","type":"book"},"uris":["http://www.mendeley.com/documents/?uuid=fe236314-cc51-4fc7-a725-cc4433418ea8"]}],"mendeley":{"formattedCitation":"(Mangkunegara, 2019)","plainTextFormattedCitation":"(Mangkunegara, 2019)","previouslyFormattedCitation":"(Mangkunegara, 2019)"},"properties":{"noteIndex":0},"schema":"https://github.com/citation-style-language/schema/raw/master/csl-citation.json"}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(Mangkunegara, 2019)</w:t>
      </w:r>
      <w:r w:rsidRPr="00060365">
        <w:rPr>
          <w:rFonts w:ascii="Arial" w:hAnsi="Arial" w:cs="Arial"/>
        </w:rPr>
        <w:fldChar w:fldCharType="end"/>
      </w:r>
      <w:r w:rsidRPr="00060365">
        <w:rPr>
          <w:rFonts w:ascii="Arial" w:hAnsi="Arial" w:cs="Arial"/>
          <w:lang w:val="en-ID"/>
        </w:rPr>
        <w:t xml:space="preserve">, both in terms of technical skills, motivation, organizational justice, and extra-role </w:t>
      </w:r>
      <w:proofErr w:type="spellStart"/>
      <w:r w:rsidRPr="00060365">
        <w:rPr>
          <w:rFonts w:ascii="Arial" w:hAnsi="Arial" w:cs="Arial"/>
          <w:lang w:val="en-ID"/>
        </w:rPr>
        <w:t>behaviors</w:t>
      </w:r>
      <w:proofErr w:type="spellEnd"/>
      <w:r w:rsidRPr="00060365">
        <w:rPr>
          <w:rFonts w:ascii="Arial" w:hAnsi="Arial" w:cs="Arial"/>
          <w:lang w:val="en-ID"/>
        </w:rPr>
        <w:t xml:space="preserve"> such as Organizational Citizenship </w:t>
      </w:r>
      <w:proofErr w:type="spellStart"/>
      <w:r w:rsidRPr="00060365">
        <w:rPr>
          <w:rFonts w:ascii="Arial" w:hAnsi="Arial" w:cs="Arial"/>
          <w:lang w:val="en-ID"/>
        </w:rPr>
        <w:t>Behavior</w:t>
      </w:r>
      <w:proofErr w:type="spellEnd"/>
      <w:r w:rsidRPr="00060365">
        <w:rPr>
          <w:rFonts w:ascii="Arial" w:hAnsi="Arial" w:cs="Arial"/>
          <w:lang w:val="en-ID"/>
        </w:rPr>
        <w:t xml:space="preserve"> (OCB). Thus, the increasing workload and operational complexity from year to year create an urgency for companies to understand the factors that influence employee performance, so that companies are able to maintain productivity and operational effectiveness amid increasingly high demands</w:t>
      </w:r>
      <w:r w:rsidR="00154EEC" w:rsidRPr="00060365">
        <w:rPr>
          <w:rFonts w:ascii="Arial" w:hAnsi="Arial" w:cs="Arial"/>
        </w:rPr>
        <w:t>.</w:t>
      </w:r>
    </w:p>
    <w:p w14:paraId="2F32F64D" w14:textId="2641DD64" w:rsidR="008F3223" w:rsidRPr="00060365" w:rsidRDefault="00933617" w:rsidP="00EE219B">
      <w:pPr>
        <w:pStyle w:val="Body"/>
        <w:rPr>
          <w:rFonts w:ascii="Arial" w:hAnsi="Arial" w:cs="Arial"/>
        </w:rPr>
      </w:pPr>
      <w:bookmarkStart w:id="2" w:name="_Hlk217921671"/>
      <w:r w:rsidRPr="00060365">
        <w:rPr>
          <w:rFonts w:ascii="Arial" w:hAnsi="Arial" w:cs="Arial"/>
          <w:lang w:val="en-ID"/>
        </w:rPr>
        <w:t>Operational Area (</w:t>
      </w:r>
      <w:proofErr w:type="spellStart"/>
      <w:r w:rsidRPr="00060365">
        <w:rPr>
          <w:rFonts w:ascii="Arial" w:hAnsi="Arial" w:cs="Arial"/>
          <w:lang w:val="en-ID"/>
        </w:rPr>
        <w:t>Daop</w:t>
      </w:r>
      <w:proofErr w:type="spellEnd"/>
      <w:r w:rsidRPr="00060365">
        <w:rPr>
          <w:rFonts w:ascii="Arial" w:hAnsi="Arial" w:cs="Arial"/>
          <w:lang w:val="en-ID"/>
        </w:rPr>
        <w:t xml:space="preserve">) V </w:t>
      </w:r>
      <w:proofErr w:type="spellStart"/>
      <w:r w:rsidRPr="00060365">
        <w:rPr>
          <w:rFonts w:ascii="Arial" w:hAnsi="Arial" w:cs="Arial"/>
          <w:lang w:val="en-ID"/>
        </w:rPr>
        <w:t>Purwokerto</w:t>
      </w:r>
      <w:proofErr w:type="spellEnd"/>
      <w:r w:rsidRPr="00060365">
        <w:rPr>
          <w:rFonts w:ascii="Arial" w:hAnsi="Arial" w:cs="Arial"/>
          <w:lang w:val="en-ID"/>
        </w:rPr>
        <w:t xml:space="preserve"> is a crucial component of PT Kereta </w:t>
      </w:r>
      <w:proofErr w:type="spellStart"/>
      <w:r w:rsidRPr="00060365">
        <w:rPr>
          <w:rFonts w:ascii="Arial" w:hAnsi="Arial" w:cs="Arial"/>
          <w:lang w:val="en-ID"/>
        </w:rPr>
        <w:t>Api</w:t>
      </w:r>
      <w:proofErr w:type="spellEnd"/>
      <w:r w:rsidRPr="00060365">
        <w:rPr>
          <w:rFonts w:ascii="Arial" w:hAnsi="Arial" w:cs="Arial"/>
          <w:lang w:val="en-ID"/>
        </w:rPr>
        <w:t xml:space="preserve"> Indonesia (Persero)'s organizational framework, significantly contributing to the efficient operation of railway services in western Central Java. </w:t>
      </w:r>
      <w:proofErr w:type="spellStart"/>
      <w:r w:rsidRPr="00060365">
        <w:rPr>
          <w:rFonts w:ascii="Arial" w:hAnsi="Arial" w:cs="Arial"/>
          <w:lang w:val="en-ID"/>
        </w:rPr>
        <w:t>Daop</w:t>
      </w:r>
      <w:proofErr w:type="spellEnd"/>
      <w:r w:rsidRPr="00060365">
        <w:rPr>
          <w:rFonts w:ascii="Arial" w:hAnsi="Arial" w:cs="Arial"/>
          <w:lang w:val="en-ID"/>
        </w:rPr>
        <w:t xml:space="preserve"> V </w:t>
      </w:r>
      <w:proofErr w:type="spellStart"/>
      <w:r w:rsidRPr="00060365">
        <w:rPr>
          <w:rFonts w:ascii="Arial" w:hAnsi="Arial" w:cs="Arial"/>
          <w:lang w:val="en-ID"/>
        </w:rPr>
        <w:t>Purwokerto</w:t>
      </w:r>
      <w:proofErr w:type="spellEnd"/>
      <w:r w:rsidRPr="00060365">
        <w:rPr>
          <w:rFonts w:ascii="Arial" w:hAnsi="Arial" w:cs="Arial"/>
          <w:lang w:val="en-ID"/>
        </w:rPr>
        <w:t xml:space="preserve"> serves as a vital nexus linking the northern and southern corridors of Java, </w:t>
      </w:r>
      <w:r w:rsidR="00EA39CC">
        <w:rPr>
          <w:rFonts w:ascii="Arial" w:hAnsi="Arial" w:cs="Arial"/>
          <w:lang w:val="en-ID"/>
        </w:rPr>
        <w:t>thereby</w:t>
      </w:r>
      <w:r w:rsidRPr="00060365">
        <w:rPr>
          <w:rFonts w:ascii="Arial" w:hAnsi="Arial" w:cs="Arial"/>
          <w:lang w:val="en-ID"/>
        </w:rPr>
        <w:t xml:space="preserve"> playing a critical role in facilitating the efficient movement of individuals and the distribution of commodities. The </w:t>
      </w:r>
      <w:proofErr w:type="spellStart"/>
      <w:r w:rsidR="00EA39CC">
        <w:rPr>
          <w:rFonts w:ascii="Arial" w:hAnsi="Arial" w:cs="Arial"/>
          <w:lang w:val="en-ID"/>
        </w:rPr>
        <w:t>effectivenes</w:t>
      </w:r>
      <w:proofErr w:type="spellEnd"/>
      <w:r w:rsidRPr="00060365">
        <w:rPr>
          <w:rFonts w:ascii="Arial" w:hAnsi="Arial" w:cs="Arial"/>
          <w:lang w:val="en-ID"/>
        </w:rPr>
        <w:t xml:space="preserve"> of firm operations is significantly contingent upon the </w:t>
      </w:r>
      <w:proofErr w:type="spellStart"/>
      <w:r w:rsidRPr="00060365">
        <w:rPr>
          <w:rFonts w:ascii="Arial" w:hAnsi="Arial" w:cs="Arial"/>
          <w:lang w:val="en-ID"/>
        </w:rPr>
        <w:t>caliber</w:t>
      </w:r>
      <w:proofErr w:type="spellEnd"/>
      <w:r w:rsidRPr="00060365">
        <w:rPr>
          <w:rFonts w:ascii="Arial" w:hAnsi="Arial" w:cs="Arial"/>
          <w:lang w:val="en-ID"/>
        </w:rPr>
        <w:t xml:space="preserve"> of human resources, which are the primary determinant of service efficiency, travel safety, and the attainment of operational objectives </w:t>
      </w:r>
      <w:r w:rsidRPr="00060365">
        <w:rPr>
          <w:rFonts w:ascii="Arial" w:hAnsi="Arial" w:cs="Arial"/>
        </w:rPr>
        <w:fldChar w:fldCharType="begin" w:fldLock="1"/>
      </w:r>
      <w:r w:rsidRPr="00060365">
        <w:rPr>
          <w:rFonts w:ascii="Arial" w:hAnsi="Arial" w:cs="Arial"/>
        </w:rPr>
        <w:instrText>ADDIN CSL_CITATION {"citationItems":[{"id":"ITEM-1","itemData":{"abstract":"… mengetahui bagaimana manajemen sumber daya manusia dalam meningkatkan kinerja … , yaitu dalam manajemen sumber daya manusia dalam meningkatkan kinerja karyawan pada …","author":[{"dropping-particle":"","family":"Romadona","given":"Nofrikoh","non-dropping-particle":"","parse-names":false,"suffix":""}],"id":"ITEM-1","issued":{"date-parts":[["2022"]]},"number-of-pages":"102","publisher":"Universitas Islam negeri Prof. K.H. Saifuddin Zuhri","title":"Manejemen Sumber Daya Manusia Dalam Peningkatan Kinerja Karyawan Pada PT Kereta Api Indonesia (Persero) Daerah Operasi (DAOP) V Purwokerto","type":"thesis"},"uris":["http://www.mendeley.com/documents/?uuid=72f7c41e-b11a-4352-92ed-dbf81894573e"]}],"mendeley":{"formattedCitation":"(Romadona, 2022)","plainTextFormattedCitation":"(Romadona, 2022)","previouslyFormattedCitation":"(Romadona, 2022)"},"properties":{"noteIndex":0},"schema":"https://github.com/citation-style-language/schema/raw/master/csl-citation.json"}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(Romadona, 2022)</w:t>
      </w:r>
      <w:r w:rsidRPr="00060365">
        <w:rPr>
          <w:rFonts w:ascii="Arial" w:hAnsi="Arial" w:cs="Arial"/>
        </w:rPr>
        <w:fldChar w:fldCharType="end"/>
      </w:r>
      <w:bookmarkEnd w:id="1"/>
      <w:r w:rsidRPr="00060365">
        <w:rPr>
          <w:rFonts w:ascii="Arial" w:hAnsi="Arial" w:cs="Arial"/>
        </w:rPr>
        <w:t>.</w:t>
      </w:r>
    </w:p>
    <w:bookmarkEnd w:id="2"/>
    <w:p w14:paraId="1F75D1C2" w14:textId="3E427F48" w:rsidR="00EE219B" w:rsidRPr="00060365" w:rsidRDefault="000D3B2C" w:rsidP="00EE219B">
      <w:pPr>
        <w:pStyle w:val="Body"/>
        <w:rPr>
          <w:rFonts w:ascii="Arial" w:hAnsi="Arial" w:cs="Arial"/>
        </w:rPr>
      </w:pPr>
      <w:r w:rsidRPr="00060365">
        <w:rPr>
          <w:rFonts w:ascii="Arial" w:hAnsi="Arial" w:cs="Arial"/>
        </w:rPr>
        <w:t xml:space="preserve">Human resources (HR) </w:t>
      </w:r>
      <w:r w:rsidR="001C3AB4">
        <w:rPr>
          <w:rFonts w:ascii="Arial" w:hAnsi="Arial" w:cs="Arial"/>
        </w:rPr>
        <w:t>is</w:t>
      </w:r>
      <w:r w:rsidRPr="00060365">
        <w:rPr>
          <w:rFonts w:ascii="Arial" w:hAnsi="Arial" w:cs="Arial"/>
        </w:rPr>
        <w:t xml:space="preserve"> a key factor in achieving company goals because they play a major role in determining the success of an organization. </w:t>
      </w:r>
      <w:r w:rsidR="009B379F" w:rsidRPr="00060365">
        <w:rPr>
          <w:rFonts w:ascii="Arial" w:hAnsi="Arial" w:cs="Arial"/>
        </w:rPr>
        <w:fldChar w:fldCharType="begin" w:fldLock="1"/>
      </w:r>
      <w:r w:rsidR="009B379F" w:rsidRPr="00060365">
        <w:rPr>
          <w:rFonts w:ascii="Arial" w:hAnsi="Arial" w:cs="Arial"/>
        </w:rPr>
        <w:instrText>ADDIN CSL_CITATION {"citationItems":[{"id":"ITEM-1","itemData":{"author":[{"dropping-particle":"","family":"Mathis","given":"R.L","non-dropping-particle":"","parse-names":false,"suffix":""},{"dropping-particle":"","family":"Jackson","given":"J.H.","non-dropping-particle":"","parse-names":false,"suffix":""}],"edition":"Tenth Edit","id":"ITEM-1","issued":{"date-parts":[["2006"]]},"publisher":"Jakarta: Selemba Empat.","title":"Human Resources Management","type":"book"},"uris":["http://www.mendeley.com/documents/?uuid=e511b433-1d1e-4a15-8d1a-72851739e596"]}],"mendeley":{"formattedCitation":"(Mathis &amp; Jackson, 2006)","manualFormatting":"Mathis &amp; Jackson (2006)","plainTextFormattedCitation":"(Mathis &amp; Jackson, 2006)","previouslyFormattedCitation":"(Mathis &amp; Jackson, 2006)"},"properties":{"noteIndex":0},"schema":"https://github.com/citation-style-language/schema/raw/master/csl-citation.json"}</w:instrText>
      </w:r>
      <w:r w:rsidR="009B379F" w:rsidRPr="00060365">
        <w:rPr>
          <w:rFonts w:ascii="Arial" w:hAnsi="Arial" w:cs="Arial"/>
        </w:rPr>
        <w:fldChar w:fldCharType="separate"/>
      </w:r>
      <w:r w:rsidR="009B379F" w:rsidRPr="00060365">
        <w:rPr>
          <w:rFonts w:ascii="Arial" w:hAnsi="Arial" w:cs="Arial"/>
          <w:noProof/>
        </w:rPr>
        <w:t>Mathis &amp; Jackson (2006)</w:t>
      </w:r>
      <w:r w:rsidR="009B379F" w:rsidRPr="00060365">
        <w:rPr>
          <w:rFonts w:ascii="Arial" w:hAnsi="Arial" w:cs="Arial"/>
        </w:rPr>
        <w:fldChar w:fldCharType="end"/>
      </w:r>
      <w:r w:rsidRPr="00060365">
        <w:rPr>
          <w:rFonts w:ascii="Arial" w:hAnsi="Arial" w:cs="Arial"/>
        </w:rPr>
        <w:t xml:space="preserve"> </w:t>
      </w:r>
      <w:r w:rsidR="001C3AB4" w:rsidRPr="001C3AB4">
        <w:rPr>
          <w:rFonts w:ascii="Arial" w:hAnsi="Arial" w:cs="Arial"/>
        </w:rPr>
        <w:t>emphasize that HR management is not only about managing the workforce, but also about optimizing employee competence, motivation, and commitment to create a sustainable competitive advantage.  Therefore, attention to HRD is essential for companies that need employees with optimal performance to support their performance, especially in public transportation services. Employee performance itself is defined as the level of achievement of individual tasks and responsibilities</w:t>
      </w:r>
      <w:r w:rsidRPr="00060365">
        <w:rPr>
          <w:rFonts w:ascii="Arial" w:hAnsi="Arial" w:cs="Arial"/>
        </w:rPr>
        <w:t xml:space="preserve"> </w:t>
      </w:r>
      <w:r w:rsidRPr="00060365">
        <w:rPr>
          <w:rFonts w:ascii="Arial" w:hAnsi="Arial" w:cs="Arial"/>
        </w:rPr>
        <w:fldChar w:fldCharType="begin" w:fldLock="1"/>
      </w:r>
      <w:r w:rsidRPr="00060365">
        <w:rPr>
          <w:rFonts w:ascii="Arial" w:hAnsi="Arial" w:cs="Arial"/>
        </w:rPr>
        <w:instrText>ADDIN CSL_CITATION {"citationItems":[{"id":"ITEM-1","itemData":{"ISBN":"9780134729664","author":[{"dropping-particle":"","family":"Robbins","given":"Stephen P","non-dropping-particle":"","parse-names":false,"suffix":""},{"dropping-particle":"","family":"Judge","given":"Timothy A","non-dropping-particle":"","parse-names":false,"suffix":""}],"edition":"18th","id":"ITEM-1","issued":{"date-parts":[["2019"]]},"publisher":"Pearson Education","publisher-place":"New York, NY","title":"Organizational Behavior","type":"book"},"uris":["http://www.mendeley.com/documents/?uuid=3cad91d2-9d50-4fa7-aa16-0ee592a00042"]}],"mendeley":{"formattedCitation":"(Robbins &amp; Judge, 2019)","plainTextFormattedCitation":"(Robbins &amp; Judge, 2019)","previouslyFormattedCitation":"(Robbins &amp; Judge, 2019)"},"properties":{"noteIndex":0},"schema":"https://github.com/citation-style-language/schema/raw/master/csl-citation.json"}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(Robbins &amp; Judge, 2019)</w:t>
      </w:r>
      <w:r w:rsidRPr="00060365">
        <w:rPr>
          <w:rFonts w:ascii="Arial" w:hAnsi="Arial" w:cs="Arial"/>
        </w:rPr>
        <w:fldChar w:fldCharType="end"/>
      </w:r>
      <w:r w:rsidRPr="00060365">
        <w:rPr>
          <w:rFonts w:ascii="Arial" w:hAnsi="Arial" w:cs="Arial"/>
        </w:rPr>
        <w:t xml:space="preserve">, </w:t>
      </w:r>
      <w:r w:rsidR="00F927C8" w:rsidRPr="00F927C8">
        <w:rPr>
          <w:rFonts w:ascii="Arial" w:hAnsi="Arial" w:cs="Arial"/>
        </w:rPr>
        <w:t>which reflects abilities, skills, and work attitudes and is measured through productivity, service quality, compliance with rules, and achievement of organizational targets</w:t>
      </w:r>
      <w:r w:rsidRPr="00060365">
        <w:rPr>
          <w:rFonts w:ascii="Arial" w:hAnsi="Arial" w:cs="Arial"/>
        </w:rPr>
        <w:t xml:space="preserve"> </w:t>
      </w:r>
      <w:r w:rsidRPr="00060365">
        <w:rPr>
          <w:rFonts w:ascii="Arial" w:hAnsi="Arial" w:cs="Arial"/>
        </w:rPr>
        <w:fldChar w:fldCharType="begin" w:fldLock="1"/>
      </w:r>
      <w:r w:rsidRPr="00060365">
        <w:rPr>
          <w:rFonts w:ascii="Arial" w:hAnsi="Arial" w:cs="Arial"/>
        </w:rPr>
        <w:instrText>ADDIN CSL_CITATION {"citationItems":[{"id":"ITEM-1","itemData":{"DOI":"10.38043/jimb.v9i2.5674","ISSN":"2528-2077","abstract":"This study develops a Workplace Learning (WPL) model based on the Indonesian Qualification Framework (IQF) to enhance workforce competitiveness in Indonesia’s industrial sector. Addressing the existing competency gap between workforce skills and industry demands, this research integrates formal, informal, and experience-based learning approaches. Using grounded theory, data were collected from state-owned fertilizer companies, including annual reports and HR policy documents. The findings reveal that a combination of structured training, mentoring, on-the-job training, job rotation, and industry practice significantly boosts workforce competencies. Certification processes and managerial support, including career planning and competency-based recruitment, emerge as critical elements in aligning learning programs with industry needs. The developed model not only adheres to national standards but also aligns with global demands, fostering innovation, employee engagement, and long-term competitiveness. This study provides practical insights for industries and governments to design sustainable human resource development strategies. The proposed model highlights the importance of integrating WPL with national qualification frameworks, ensuring workforce adaptability and productivity in facing rapid technological advancements. Companies can leverage this model to build a more resilient and agile workforce, while policymakers may use it to bridge skill gaps and drive economic growth. By aligning education, training, and industry practices, the study contributes to improving labor mobility and promoting equitable workforce development, ultimately positioning Indonesia’s industrial sector competitively in the global market.","author":[{"dropping-particle":"","family":"Wardhana","given":"Mada Aditia","non-dropping-particle":"","parse-names":false,"suffix":""},{"dropping-particle":"","family":"Pudjiati","given":"P","non-dropping-particle":"","parse-names":false,"suffix":""}],"container-title":"Media Bina Ilmiah","id":"ITEM-1","issue":"11","issued":{"date-parts":[["2024"]]},"number-of-pages":"2943-2956","title":"Indonesian Qualification Frameworks: Developing Research Perspectives","type":"book","volume":"18"},"uris":["http://www.mendeley.com/documents/?uuid=bc0ce637-17fe-4a90-a840-4a165232cd53"]},{"id":"ITEM-2","itemData":{"DOI":"https://doi.org/10.1108/JABES-02-2025-0048","author":[{"dropping-particle":"","family":"Prasetyo, H., &amp; Handayani","given":"M","non-dropping-particle":"","parse-names":false,"suffix":""}],"container-title":"Journal of Asian Business and Economic Studies","id":"ITEM-2","issue":"2","issued":{"date-parts":[["2025"]]},"page":"177–190","title":"Employee performance in digital era: A study of service sector in Indonesia","type":"article-journal","volume":"32"},"uris":["http://www.mendeley.com/documents/?uuid=0d6399c5-dd2c-49b6-853e-9026f9a4df02"]}],"mendeley":{"formattedCitation":"(Prasetyo, H., &amp; Handayani, 2025; Wardhana &amp; Pudjiati, 2024)","plainTextFormattedCitation":"(Prasetyo, H., &amp; Handayani, 2025; Wardhana &amp; Pudjiati, 2024)","previouslyFormattedCitation":"(Prasetyo, H., &amp; Handayani, 2025; Wardhana &amp; Pudjiati, 2024)"},"properties":{"noteIndex":0},"schema":"https://github.com/citation-style-language/schema/raw/master/csl-citation.json"}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(Prasetyo, H., &amp; Handayani, 2025; Wardhana &amp; Pudjiati, 2024)</w:t>
      </w:r>
      <w:r w:rsidRPr="00060365">
        <w:rPr>
          <w:rFonts w:ascii="Arial" w:hAnsi="Arial" w:cs="Arial"/>
        </w:rPr>
        <w:fldChar w:fldCharType="end"/>
      </w:r>
      <w:r w:rsidRPr="00060365">
        <w:rPr>
          <w:rFonts w:ascii="Arial" w:hAnsi="Arial" w:cs="Arial"/>
        </w:rPr>
        <w:t>.</w:t>
      </w:r>
    </w:p>
    <w:p w14:paraId="05FCCFBB" w14:textId="5C4D6861" w:rsidR="00EE219B" w:rsidRPr="00060365" w:rsidRDefault="00F927C8" w:rsidP="00EE219B">
      <w:pPr>
        <w:pStyle w:val="Body"/>
        <w:rPr>
          <w:rFonts w:ascii="Arial" w:hAnsi="Arial" w:cs="Arial"/>
        </w:rPr>
      </w:pPr>
      <w:r w:rsidRPr="00F927C8">
        <w:rPr>
          <w:rFonts w:ascii="Arial" w:hAnsi="Arial" w:cs="Arial"/>
          <w:szCs w:val="24"/>
          <w:lang w:val="en-ID" w:eastAsia="en-ID"/>
        </w:rPr>
        <w:t xml:space="preserve">Although the company continues to record growth in terms of revenue, challenges in employee performance still need attention. Employee performance assessments at PT KAI </w:t>
      </w:r>
      <w:proofErr w:type="spellStart"/>
      <w:r w:rsidRPr="00F927C8">
        <w:rPr>
          <w:rFonts w:ascii="Arial" w:hAnsi="Arial" w:cs="Arial"/>
          <w:szCs w:val="24"/>
          <w:lang w:val="en-ID" w:eastAsia="en-ID"/>
        </w:rPr>
        <w:t>Daop</w:t>
      </w:r>
      <w:proofErr w:type="spellEnd"/>
      <w:r w:rsidRPr="00F927C8">
        <w:rPr>
          <w:rFonts w:ascii="Arial" w:hAnsi="Arial" w:cs="Arial"/>
          <w:szCs w:val="24"/>
          <w:lang w:val="en-ID" w:eastAsia="en-ID"/>
        </w:rPr>
        <w:t xml:space="preserve"> V </w:t>
      </w:r>
      <w:proofErr w:type="spellStart"/>
      <w:r w:rsidRPr="00F927C8">
        <w:rPr>
          <w:rFonts w:ascii="Arial" w:hAnsi="Arial" w:cs="Arial"/>
          <w:szCs w:val="24"/>
          <w:lang w:val="en-ID" w:eastAsia="en-ID"/>
        </w:rPr>
        <w:t>Purwokerto</w:t>
      </w:r>
      <w:proofErr w:type="spellEnd"/>
      <w:r w:rsidRPr="00F927C8">
        <w:rPr>
          <w:rFonts w:ascii="Arial" w:hAnsi="Arial" w:cs="Arial"/>
          <w:szCs w:val="24"/>
          <w:lang w:val="en-ID" w:eastAsia="en-ID"/>
        </w:rPr>
        <w:t xml:space="preserve"> show dynamics and potential fluctuations, especially during periods with a surge in service volume that requires additional train trips and adjustments to the operational schedule. These conditions increase the workload of employees and require high technical readiness and coordination to maintain punctuality and service quality, especially when passenger occupancy exceeds the basic service capacity</w:t>
      </w:r>
      <w:r w:rsidR="009B379F" w:rsidRPr="00060365">
        <w:rPr>
          <w:rFonts w:ascii="Arial" w:hAnsi="Arial" w:cs="Arial"/>
          <w:szCs w:val="24"/>
          <w:lang w:val="en-ID" w:eastAsia="en-ID"/>
        </w:rPr>
        <w:t xml:space="preserve"> </w:t>
      </w:r>
      <w:r w:rsidR="009B379F" w:rsidRPr="00060365">
        <w:rPr>
          <w:rFonts w:ascii="Arial" w:hAnsi="Arial" w:cs="Arial"/>
        </w:rPr>
        <w:fldChar w:fldCharType="begin" w:fldLock="1"/>
      </w:r>
      <w:r w:rsidR="009B379F" w:rsidRPr="00060365">
        <w:rPr>
          <w:rFonts w:ascii="Arial" w:hAnsi="Arial" w:cs="Arial"/>
        </w:rPr>
        <w:instrText>ADDIN CSL_CITATION {"citationItems":[{"id":"ITEM-1","itemData":{"URL":"https://www.antaranews.com/berita/4762545/kai-perpanjang-operasional-ka-tambahan-dari-daop-5-purwokerto","author":[{"dropping-particle":"","family":"ANTARA News","given":"","non-dropping-particle":"","parse-names":false,"suffix":""}],"container-title":"ANTARA News","id":"ITEM-1","issued":{"date-parts":[["2025"]]},"title":"KAI perpanjang operasional KA tambahan dari Daop 5 Purwokerto","type":"webpage"},"uris":["http://www.mendeley.com/documents/?uuid=38080f39-17fc-4753-bd8e-775c8f1a7cef"]}],"mendeley":{"formattedCitation":"(ANTARA News, 2025)","plainTextFormattedCitation":"(ANTARA News, 2025)","previouslyFormattedCitation":"(ANTARA News, 2025)"},"properties":{"noteIndex":0},"schema":"https://github.com/citation-style-language/schema/raw/master/csl-citation.json"}</w:instrText>
      </w:r>
      <w:r w:rsidR="009B379F" w:rsidRPr="00060365">
        <w:rPr>
          <w:rFonts w:ascii="Arial" w:hAnsi="Arial" w:cs="Arial"/>
        </w:rPr>
        <w:fldChar w:fldCharType="separate"/>
      </w:r>
      <w:r w:rsidR="009B379F" w:rsidRPr="00060365">
        <w:rPr>
          <w:rFonts w:ascii="Arial" w:hAnsi="Arial" w:cs="Arial"/>
          <w:noProof/>
        </w:rPr>
        <w:t>(ANTARA News, 2025)</w:t>
      </w:r>
      <w:r w:rsidR="009B379F" w:rsidRPr="00060365">
        <w:rPr>
          <w:rFonts w:ascii="Arial" w:hAnsi="Arial" w:cs="Arial"/>
        </w:rPr>
        <w:fldChar w:fldCharType="end"/>
      </w:r>
      <w:r w:rsidR="009B379F" w:rsidRPr="00060365">
        <w:rPr>
          <w:rFonts w:ascii="Arial" w:hAnsi="Arial" w:cs="Arial"/>
          <w:szCs w:val="24"/>
          <w:lang w:val="en-ID" w:eastAsia="en-ID"/>
        </w:rPr>
        <w:t xml:space="preserve">. In an organization, employee performance improvement can be influenced by a number of factors, including work motivation and the perspective of Organizational Justice </w:t>
      </w:r>
      <w:r w:rsidR="009B379F" w:rsidRPr="00060365">
        <w:rPr>
          <w:rFonts w:ascii="Arial" w:hAnsi="Arial" w:cs="Arial"/>
        </w:rPr>
        <w:fldChar w:fldCharType="begin" w:fldLock="1"/>
      </w:r>
      <w:r w:rsidR="009B379F" w:rsidRPr="00060365">
        <w:rPr>
          <w:rFonts w:ascii="Arial" w:hAnsi="Arial" w:cs="Arial"/>
        </w:rPr>
        <w:instrText>ADDIN CSL_CITATION {"citationItems":[{"id":"ITEM-1","itemData":{"DOI":"10.3390/ijerph19031284","ISSN":"1660-4601 (Electronic)","PMID":"35162307","abstract":"Nurses' work motivation impacts their job satisfaction and work engagement, affecting their quality of care. Work motivation, a personal resource, can be categorized into intrinsic and extrinsic motivation, each of which may function differently in the job demands-resources (JD-R) model. To study the effect of nurses' intrinsic and extrinsic work motivation on work engagement in long-term care (LTC) facilities, we randomly selected 1200 facilities from 6055 LTC facilities in eastern Japan. Two nurses from each facility completed a self-report questionnaire-newly developed for this study for evaluating intrinsic and extrinsic work motivation-to assess their work engagement, job satisfaction, and work motivation. Multiple regression analysis of 561 valid questionnaires investigated the relationship between work motivation and work engagement, indicating that intrinsic work motivation, job satisfaction, and age had a significant positive effect on work engagement, while extrinsic work motivation had no significant effect. However, half the nurses chose to work because of extrinsic work motivation, explaining the high turnover rate of nursing staff in LTC facilities. Findings indicate the importance of measures to foster nurses' intrinsic motivation to improve work engagement. Further research should investigate how to improve the intrinsic motivation of nurses working in LTC facilities.","author":[{"dropping-particle":"","family":"Zeng","given":"Derong","non-dropping-particle":"","parse-names":false,"suffix":""},{"dropping-particle":"","family":"Takada","given":"Nozomu","non-dropping-particle":"","parse-names":false,"suffix":""},{"dropping-particle":"","family":"Hara","given":"Yukari","non-dropping-particle":"","parse-names":false,"suffix":""},{"dropping-particle":"","family":"Sugiyama","given":"Shoko","non-dropping-particle":"","parse-names":false,"suffix":""},{"dropping-particle":"","family":"Ito","given":"Yoshimi","non-dropping-particle":"","parse-names":false,"suffix":""},{"dropping-particle":"","family":"Nihei","given":"Yoko","non-dropping-particle":"","parse-names":false,"suffix":""},{"dropping-particle":"","family":"Asakura","given":"Kyoko","non-dropping-particle":"","parse-names":false,"suffix":""}],"container-title":"International journal of environmental research and public health","id":"ITEM-1","issue":"3","issued":{"date-parts":[["2022","1"]]},"language":"eng","publisher-place":"Switzerland","title":"Impact of Intrinsic and Extrinsic Motivation on Work Engagement: A Cross-Sectional Study of Nurses Working in Long-Term Care Facilities.","type":"article-journal","volume":"19"},"uris":["http://www.mendeley.com/documents/?uuid=7f92694f-c250-4bb4-90b2-b1533f0c358a"]}],"mendeley":{"formattedCitation":"(Zeng et al., 2022)","manualFormatting":"(Zeng et al., 2022; ","plainTextFormattedCitation":"(Zeng et al., 2022)","previouslyFormattedCitation":"(Zeng et al., 2022)"},"properties":{"noteIndex":0},"schema":"https://github.com/citation-style-language/schema/raw/master/csl-citation.json"}</w:instrText>
      </w:r>
      <w:r w:rsidR="009B379F" w:rsidRPr="00060365">
        <w:rPr>
          <w:rFonts w:ascii="Arial" w:hAnsi="Arial" w:cs="Arial"/>
        </w:rPr>
        <w:fldChar w:fldCharType="separate"/>
      </w:r>
      <w:r w:rsidR="009B379F" w:rsidRPr="00060365">
        <w:rPr>
          <w:rFonts w:ascii="Arial" w:hAnsi="Arial" w:cs="Arial"/>
          <w:noProof/>
        </w:rPr>
        <w:t xml:space="preserve">(Zeng et al., 2022; </w:t>
      </w:r>
      <w:r w:rsidR="009B379F" w:rsidRPr="00060365">
        <w:rPr>
          <w:rFonts w:ascii="Arial" w:hAnsi="Arial" w:cs="Arial"/>
        </w:rPr>
        <w:fldChar w:fldCharType="end"/>
      </w:r>
      <w:r w:rsidR="009B379F" w:rsidRPr="00060365">
        <w:rPr>
          <w:rFonts w:ascii="Arial" w:hAnsi="Arial" w:cs="Arial"/>
        </w:rPr>
        <w:fldChar w:fldCharType="begin" w:fldLock="1"/>
      </w:r>
      <w:r w:rsidR="009B379F" w:rsidRPr="00060365">
        <w:rPr>
          <w:rFonts w:ascii="Arial" w:hAnsi="Arial" w:cs="Arial"/>
        </w:rPr>
        <w:instrText>ADDIN CSL_CITATION {"citationItems":[{"id":"ITEM-1","itemData":{"DOI":"10.3390/su142013322","ISSN":"20711050","abstract":"One of the important factors that can affect employee performance (EP) is the employee’s perception of organizational justice (OJ) in the workplace and the employee’s willingness to carry out the employee’s primary role (in the role) optimally and the employee’s willingness to carry out tasks outside the employee’s primary job (extra-role), commonly called organizational citizenship behavior (OCB). OCB is divided into two dimensions: OCB at the individual level (OCBI) and OCB at the organizational level (OCBO). In educational organizations, the OCB of teachers is a strategic matter, so it needs to be a concern for school management if schools want to continue to survive and develop in the era of globalization characterized by changes in a dynamic and competitive environment. OCB from teachers can be said to be a form of teacher gratitude because the school has supported the welfare of teachers a lot, appreciates the contributions of teachers, and feels organizational justice practiced by the school. The respondents to the study were 820 full-time teachers from high schools and vocational high schools spread across several regions in East Java Province and Central Java Province, Indonesia, who were taken using convenient sampling techniques. This study aims to analyze: (1) the effect of OJ on OCBI and OCBO; (2) the direct effects of OJ and indirect effects on EP with OCBI and OCBO as mediation. Data analysis used the structural equation model (SEM) and Sobel test. The results of hypothesis testing show that: (1) OJ can significantly improve OCBI; (2) OJ can significantly improve OCBO; (3) the OJ was found to have a significant positive effect on EP; (4) OCBI can significantly improve EP; (5) OCBO can significantly improve EP; (6) OCBI partially mediates the influence of OJ on EP; (7) OCBO partially mediates the influence of OJ on EP. The results of this study explain the essential aspects of behaviour in the workplace, such as OJ, OCB, and EP, with a particular focus on high schools and vocational high schools in several regions in East Java Province and Central Java Province, Indonesia. The results showed that improving the EP of teachers can be achieved by organizational management through OJ practices in the work environment as well as organizational management efforts in improving the OCB of employees, considering that employees play an essential role in improving organizational performance.","author":[{"dropping-particle":"","family":"Hermanto","given":"Yustinus Budi","non-dropping-particle":"","parse-names":false,"suffix":""},{"dropping-particle":"","family":"Srimulyani","given":"Veronika Agustini","non-dropping-particle":"","parse-names":false,"suffix":""}],"container-title":"Sustainability (Switzerland)","id":"ITEM-1","issue":"20","issued":{"date-parts":[["2022"]]},"page":"1-19","title":"The Effects of Organizational Justice on Employee Performance Using Dimension of Organizational Citizenship Behavior as Mediation","type":"article-journal","volume":"14"},"uris":["http://www.mendeley.com/documents/?uuid=6adbe795-dec8-446d-a16f-7bed3fca4362"]}],"mendeley":{"formattedCitation":"(Hermanto &amp; Srimulyani, 2022)","manualFormatting":"Hermanto &amp; Simulyani, 2022)","plainTextFormattedCitation":"(Hermanto &amp; Srimulyani, 2022)","previouslyFormattedCitation":"(Hermanto &amp; Srimulyani, 2022)"},"properties":{"noteIndex":0},"schema":"https://github.com/citation-style-language/schema/raw/master/csl-citation.json"}</w:instrText>
      </w:r>
      <w:r w:rsidR="009B379F" w:rsidRPr="00060365">
        <w:rPr>
          <w:rFonts w:ascii="Arial" w:hAnsi="Arial" w:cs="Arial"/>
        </w:rPr>
        <w:fldChar w:fldCharType="separate"/>
      </w:r>
      <w:r w:rsidR="009B379F" w:rsidRPr="00060365">
        <w:rPr>
          <w:rFonts w:ascii="Arial" w:hAnsi="Arial" w:cs="Arial"/>
          <w:noProof/>
        </w:rPr>
        <w:t>Hermanto &amp; Simulyani, 2022)</w:t>
      </w:r>
      <w:r w:rsidR="009B379F" w:rsidRPr="00060365">
        <w:rPr>
          <w:rFonts w:ascii="Arial" w:hAnsi="Arial" w:cs="Arial"/>
        </w:rPr>
        <w:fldChar w:fldCharType="end"/>
      </w:r>
      <w:r w:rsidR="00933617" w:rsidRPr="00060365">
        <w:rPr>
          <w:rFonts w:ascii="Arial" w:hAnsi="Arial" w:cs="Arial"/>
          <w:lang w:val="en-ID"/>
        </w:rPr>
        <w:t>.</w:t>
      </w:r>
    </w:p>
    <w:p w14:paraId="1DDCF261" w14:textId="0A76273C" w:rsidR="005D5208" w:rsidRPr="00060365" w:rsidRDefault="001908F8" w:rsidP="00EE219B">
      <w:pPr>
        <w:pStyle w:val="Body"/>
        <w:rPr>
          <w:rFonts w:ascii="Arial" w:hAnsi="Arial" w:cs="Arial"/>
        </w:rPr>
      </w:pPr>
      <w:bookmarkStart w:id="3" w:name="_Hlk216108769"/>
      <w:r w:rsidRPr="001908F8">
        <w:rPr>
          <w:rFonts w:ascii="Arial" w:hAnsi="Arial" w:cs="Arial"/>
        </w:rPr>
        <w:t>A number of studies show that work motivation plays an important role in increasing employee productivity, engagement, and commitment to the organization</w:t>
      </w:r>
      <w:r w:rsidR="009B379F" w:rsidRPr="00060365">
        <w:rPr>
          <w:rFonts w:ascii="Arial" w:hAnsi="Arial" w:cs="Arial"/>
        </w:rPr>
        <w:t xml:space="preserve"> </w:t>
      </w:r>
      <w:r w:rsidR="005D5208" w:rsidRPr="00060365">
        <w:rPr>
          <w:rFonts w:ascii="Arial" w:hAnsi="Arial" w:cs="Arial"/>
        </w:rPr>
        <w:fldChar w:fldCharType="begin" w:fldLock="1"/>
      </w:r>
      <w:r w:rsidR="005D5208" w:rsidRPr="00060365">
        <w:rPr>
          <w:rFonts w:ascii="Arial" w:hAnsi="Arial" w:cs="Arial"/>
        </w:rPr>
        <w:instrText>ADDIN CSL_CITATION {"citationItems":[{"id":"ITEM-1","itemData":{"DOI":"10.33087/eksis.v14i1.339","ISSN":"2087-5304","abstract":"The purpose of this research is to analyze the relationship between training and job motivation at the Department of Culture and Tourism of South Sumatra Province. Saturated sampling was employed, in which all members of the population were used as samples, and a Google form questionnaire was used to gather data, which was then delivered to Civil Servants (PNS) using the WhatsApp social media platform. Multiple linear regression analysis was employed as the analytical technique for this quantitatively descriptive investigation. This study's t test and f test findings suggest that training and job motivation both positively and significantly affect employee performance in this context. This demonstrates that the theory put forth is correct. This study's findings show that training (X1) and work motivation (X2) have a synergistic, beneficial influence on productivity (Y). There is a favorable and substantial relationship between employee performance (Y) and both training (X1) and job motivation (X2) (Y). Training employees on a regular basis helps them do their jobs better, and it also gives them something to look forward to, which boosts morale. Positive workplace attitudes are critical to realizing the agency's vision and fulfilling its mission.","author":[{"dropping-particle":"","family":"Sapna","given":"Sapna","non-dropping-particle":"","parse-names":false,"suffix":""},{"dropping-particle":"","family":"Halin","given":"Hamid","non-dropping-particle":"","parse-names":false,"suffix":""},{"dropping-particle":"","family":"Veronica","given":"Meilin","non-dropping-particle":"","parse-names":false,"suffix":""}],"container-title":"Eksis: Jurnal Ilmiah Ekonomi dan Bisnis","id":"ITEM-1","issue":"1","issued":{"date-parts":[["2023"]]},"page":"84","title":"Pengaruh Pelatihan dan Motivasi Kerja terhadap Kinerja Pegawai pada Dinas Kebudayaan dan Pariwisata Provinsi Sumatera Selatan","type":"article-journal","volume":"14"},"uris":["http://www.mendeley.com/documents/?uuid=f1ec3df4-a63d-4cbc-bfa8-d24816ec374d"]}],"mendeley":{"formattedCitation":"(Sapna et al., 2023)","plainTextFormattedCitation":"(Sapna et al., 2023)","previouslyFormattedCitation":"(Sapna et al., 2023)"},"properties":{"noteIndex":0},"schema":"https://github.com/citation-style-language/schema/raw/master/csl-citation.json"}</w:instrText>
      </w:r>
      <w:r w:rsidR="005D5208" w:rsidRPr="00060365">
        <w:rPr>
          <w:rFonts w:ascii="Arial" w:hAnsi="Arial" w:cs="Arial"/>
        </w:rPr>
        <w:fldChar w:fldCharType="separate"/>
      </w:r>
      <w:r w:rsidR="005D5208" w:rsidRPr="00060365">
        <w:rPr>
          <w:rFonts w:ascii="Arial" w:hAnsi="Arial" w:cs="Arial"/>
          <w:noProof/>
        </w:rPr>
        <w:t>(Sapna et al., 2023)</w:t>
      </w:r>
      <w:r w:rsidR="005D5208" w:rsidRPr="00060365">
        <w:rPr>
          <w:rFonts w:ascii="Arial" w:hAnsi="Arial" w:cs="Arial"/>
        </w:rPr>
        <w:fldChar w:fldCharType="end"/>
      </w:r>
      <w:r w:rsidR="009B379F" w:rsidRPr="00060365">
        <w:rPr>
          <w:rFonts w:ascii="Arial" w:hAnsi="Arial" w:cs="Arial"/>
        </w:rPr>
        <w:t xml:space="preserve">. </w:t>
      </w:r>
      <w:r w:rsidRPr="001908F8">
        <w:rPr>
          <w:rFonts w:ascii="Arial" w:hAnsi="Arial" w:cs="Arial"/>
        </w:rPr>
        <w:t>Motivation is a determining factor in performance because it affects consistency, timeliness, and the quality of services provided to the community</w:t>
      </w:r>
      <w:r w:rsidR="009B379F" w:rsidRPr="00060365">
        <w:rPr>
          <w:rFonts w:ascii="Arial" w:hAnsi="Arial" w:cs="Arial"/>
        </w:rPr>
        <w:t xml:space="preserve">. </w:t>
      </w:r>
      <w:r w:rsidR="005D5208" w:rsidRPr="00060365">
        <w:rPr>
          <w:rFonts w:ascii="Arial" w:hAnsi="Arial" w:cs="Arial"/>
        </w:rPr>
        <w:fldChar w:fldCharType="begin" w:fldLock="1"/>
      </w:r>
      <w:r w:rsidR="005D5208" w:rsidRPr="00060365">
        <w:rPr>
          <w:rFonts w:ascii="Arial" w:hAnsi="Arial" w:cs="Arial"/>
        </w:rPr>
        <w:instrText>ADDIN CSL_CITATION {"citationItems":[{"id":"ITEM-1","itemData":{"author":[{"dropping-particle":"","family":"Sunyoto","given":"D","non-dropping-particle":"","parse-names":false,"suffix":""}],"id":"ITEM-1","issued":{"date-parts":[["2012"]]},"publisher":"CAPS (Center for Academic Publishing Service)","title":"Manajemen Sumber Daya Manusia","type":"book"},"uris":["http://www.mendeley.com/documents/?uuid=df1e6ae8-2537-4687-9478-bfb3417dbd36"]}],"mendeley":{"formattedCitation":"(Sunyoto, 2012)","manualFormatting":"Sunyoto, (2024)","plainTextFormattedCitation":"(Sunyoto, 2012)","previouslyFormattedCitation":"(Sunyoto, 2012)"},"properties":{"noteIndex":0},"schema":"https://github.com/citation-style-language/schema/raw/master/csl-citation.json"}</w:instrText>
      </w:r>
      <w:r w:rsidR="005D5208" w:rsidRPr="00060365">
        <w:rPr>
          <w:rFonts w:ascii="Arial" w:hAnsi="Arial" w:cs="Arial"/>
        </w:rPr>
        <w:fldChar w:fldCharType="separate"/>
      </w:r>
      <w:r w:rsidR="005D5208" w:rsidRPr="00060365">
        <w:rPr>
          <w:rFonts w:ascii="Arial" w:hAnsi="Arial" w:cs="Arial"/>
          <w:noProof/>
        </w:rPr>
        <w:t>Sunyoto, (2024)</w:t>
      </w:r>
      <w:r w:rsidR="005D5208" w:rsidRPr="00060365">
        <w:rPr>
          <w:rFonts w:ascii="Arial" w:hAnsi="Arial" w:cs="Arial"/>
        </w:rPr>
        <w:fldChar w:fldCharType="end"/>
      </w:r>
      <w:r w:rsidR="009B379F" w:rsidRPr="00060365">
        <w:rPr>
          <w:rFonts w:ascii="Arial" w:hAnsi="Arial" w:cs="Arial"/>
        </w:rPr>
        <w:t xml:space="preserve"> </w:t>
      </w:r>
      <w:r w:rsidRPr="001908F8">
        <w:rPr>
          <w:rFonts w:ascii="Arial" w:hAnsi="Arial" w:cs="Arial"/>
        </w:rPr>
        <w:t>defines motivation as internal and external drives that motivate individuals to act to achieve certain goals. Several studies also confirm that motivation, both intrinsic and extrinsic, plays a strategic role in encouraging optimal employee performance</w:t>
      </w:r>
      <w:r w:rsidR="009B379F" w:rsidRPr="00060365">
        <w:rPr>
          <w:rFonts w:ascii="Arial" w:hAnsi="Arial" w:cs="Arial"/>
        </w:rPr>
        <w:t xml:space="preserve"> </w:t>
      </w:r>
      <w:r w:rsidR="005D5208" w:rsidRPr="00060365">
        <w:rPr>
          <w:rFonts w:ascii="Arial" w:hAnsi="Arial" w:cs="Arial"/>
        </w:rPr>
        <w:fldChar w:fldCharType="begin" w:fldLock="1"/>
      </w:r>
      <w:r w:rsidR="005D5208" w:rsidRPr="00060365">
        <w:rPr>
          <w:rFonts w:ascii="Arial" w:hAnsi="Arial" w:cs="Arial"/>
        </w:rPr>
        <w:instrText>ADDIN CSL_CITATION {"citationItems":[{"id":"ITEM-1","itemData":{"DOI":"10.1016/j.resglo.2023.100180","ISSN":"2590051X","abstract":"With the emergence of a green environment and green business, the banking sector has also enforced green practices. This study aims to explore the impact of motivational factors and green behaviors on the environmental performance of banking sector employees. This is a quantitative study and data has been collected through a cross-sectional survey of the questionnaire in the banking sector. 300 questionnaires were distributed to the bank employees. PLS-SEM was used to find the statistical results. The study finds a positive impact of Extrinsic motivation and Intrinsic motivation on Employee Environmental Performance, the mediating effect of Task-related Green Behaviors was also found to be positive. The study does not support the effect of Voluntary Green Behaviors on Employee Environment Performance and its mediating effect was also not supported. The study findings and deep knowledge of the impact of motivational and behavioral employee environmental performance on banking sector employees have provided new directions for researchers and policymakers. This study will help the policymakers in strategically developing rewarding policies for the employees that would definitely create a positive impact on performance. The results of the study have provided empirical confirmation of employees’ motivational needs and their impact on green behaviors that collectively impact employee environmental performance.","author":[{"dropping-particle":"","family":"Liaquat","given":"Malka","non-dropping-particle":"","parse-names":false,"suffix":""},{"dropping-particle":"","family":"Ahmed","given":"Ghina","non-dropping-particle":"","parse-names":false,"suffix":""},{"dropping-particle":"","family":"Ismail","given":"Hina","non-dropping-particle":"","parse-names":false,"suffix":""},{"dropping-particle":"","family":"Ain","given":"Qurat Ul","non-dropping-particle":"","parse-names":false,"suffix":""},{"dropping-particle":"","family":"Irshad","given":"Saadia","non-dropping-particle":"","parse-names":false,"suffix":""},{"dropping-particle":"","family":"Izhar","given":"Syeda Sadaf","non-dropping-particle":"","parse-names":false,"suffix":""},{"dropping-particle":"","family":"Mughal","given":"Muhammad Tariq","non-dropping-particle":"","parse-names":false,"suffix":""}],"container-title":"Research in Globalization","id":"ITEM-1","issued":{"date-parts":[["2024"]]},"page":"1-12","publisher":"Elsevier Ltd","title":"Impact of motivational factors and green behaviors on employee environmental performance","type":"article-journal","volume":"8"},"uris":["http://www.mendeley.com/documents/?uuid=acdde13c-4192-48a1-b306-e84cfdd7678a"]},{"id":"ITEM-2","itemData":{"DOI":"10.62951/ijhsb.v2i3.487","author":[{"dropping-particle":"","family":"Wulansari, Diny","given":"","non-dropping-particle":"","parse-names":false,"suffix":""},{"dropping-particle":"","family":"Mundakir","given":"","non-dropping-particle":"","parse-names":false,"suffix":""}],"container-title":"International Journal of Health Science (IJHS)","id":"ITEM-2","issue":"2","issued":{"date-parts":[["2025"]]},"page":"102","title":"The influence of intrinsic and extrinsic motivation on the performance of employees","type":"article-journal","volume":"7"},"uris":["http://www.mendeley.com/documents/?uuid=17af993d-9fcd-48ce-8cfe-a13f0e193e00"]}],"mendeley":{"formattedCitation":"(Liaquat et al., 2024; Wulansari, Diny &amp; Mundakir, 2025)","manualFormatting":"(Liaquat et al., 2024; Wulansari &amp; Mundakir, 2025)","plainTextFormattedCitation":"(Liaquat et al., 2024; Wulansari, Diny &amp; Mundakir, 2025)","previouslyFormattedCitation":"(Liaquat et al., 2024; Wulansari, Diny &amp; Mundakir, 2025)"},"properties":{"noteIndex":0},"schema":"https://github.com/citation-style-language/schema/raw/master/csl-citation.json"}</w:instrText>
      </w:r>
      <w:r w:rsidR="005D5208" w:rsidRPr="00060365">
        <w:rPr>
          <w:rFonts w:ascii="Arial" w:hAnsi="Arial" w:cs="Arial"/>
        </w:rPr>
        <w:fldChar w:fldCharType="separate"/>
      </w:r>
      <w:r w:rsidR="005D5208" w:rsidRPr="00060365">
        <w:rPr>
          <w:rFonts w:ascii="Arial" w:hAnsi="Arial" w:cs="Arial"/>
          <w:noProof/>
        </w:rPr>
        <w:t>(Liaquat et al., 2024; Wulansari &amp; Mundakir, 2025)</w:t>
      </w:r>
      <w:r w:rsidR="005D5208" w:rsidRPr="00060365">
        <w:rPr>
          <w:rFonts w:ascii="Arial" w:hAnsi="Arial" w:cs="Arial"/>
        </w:rPr>
        <w:fldChar w:fldCharType="end"/>
      </w:r>
      <w:r w:rsidR="005D5208" w:rsidRPr="00060365">
        <w:rPr>
          <w:rFonts w:ascii="Arial" w:hAnsi="Arial" w:cs="Arial"/>
        </w:rPr>
        <w:t>.</w:t>
      </w:r>
    </w:p>
    <w:bookmarkEnd w:id="3"/>
    <w:p w14:paraId="417FA83A" w14:textId="7A26BF56" w:rsidR="00EE219B" w:rsidRPr="00060365" w:rsidRDefault="001908F8" w:rsidP="00EE219B">
      <w:pPr>
        <w:pStyle w:val="Body"/>
        <w:rPr>
          <w:rFonts w:ascii="Arial" w:hAnsi="Arial" w:cs="Arial"/>
        </w:rPr>
      </w:pPr>
      <w:r w:rsidRPr="001908F8">
        <w:rPr>
          <w:rFonts w:ascii="Arial" w:hAnsi="Arial" w:cs="Arial"/>
        </w:rPr>
        <w:t xml:space="preserve">Strong employee motivation will foster positive attitudes and behaviors towards the organization. Work motivation indicators are often measured through physiological needs, safety, social needs, esteem, </w:t>
      </w:r>
      <w:r w:rsidRPr="001908F8">
        <w:rPr>
          <w:rFonts w:ascii="Arial" w:hAnsi="Arial" w:cs="Arial"/>
        </w:rPr>
        <w:lastRenderedPageBreak/>
        <w:t>and self-actualization, as described by Maslow's hierarchy of needs theory</w:t>
      </w:r>
      <w:r w:rsidR="00917043" w:rsidRPr="00060365">
        <w:rPr>
          <w:rFonts w:ascii="Arial" w:hAnsi="Arial" w:cs="Arial"/>
        </w:rPr>
        <w:t xml:space="preserve"> </w:t>
      </w:r>
      <w:r w:rsidR="00917043" w:rsidRPr="00060365">
        <w:rPr>
          <w:rFonts w:ascii="Arial" w:hAnsi="Arial" w:cs="Arial"/>
        </w:rPr>
        <w:fldChar w:fldCharType="begin" w:fldLock="1"/>
      </w:r>
      <w:r w:rsidR="00917043" w:rsidRPr="00060365">
        <w:rPr>
          <w:rFonts w:ascii="Arial" w:hAnsi="Arial" w:cs="Arial"/>
        </w:rPr>
        <w:instrText>ADDIN CSL_CITATION {"citationItems":[{"id":"ITEM-1","itemData":{"author":[{"dropping-particle":"","family":"Maslow","given":"A. H.","non-dropping-particle":"","parse-names":false,"suffix":""}],"id":"ITEM-1","issued":{"date-parts":[["1943"]]},"number-of-pages":"370–396","title":"A Theory of Human Motivation. Psychological Review","type":"book"},"uris":["http://www.mendeley.com/documents/?uuid=dcfc3146-7c2d-4ff0-8ee4-4a5530f8bdfe"]}],"mendeley":{"formattedCitation":"(Maslow, 1943)","plainTextFormattedCitation":"(Maslow, 1943)","previouslyFormattedCitation":"(Maslow, 1943)"},"properties":{"noteIndex":0},"schema":"https://github.com/citation-style-language/schema/raw/master/csl-citation.json"}</w:instrText>
      </w:r>
      <w:r w:rsidR="00917043" w:rsidRPr="00060365">
        <w:rPr>
          <w:rFonts w:ascii="Arial" w:hAnsi="Arial" w:cs="Arial"/>
        </w:rPr>
        <w:fldChar w:fldCharType="separate"/>
      </w:r>
      <w:r w:rsidR="00917043" w:rsidRPr="00060365">
        <w:rPr>
          <w:rFonts w:ascii="Arial" w:hAnsi="Arial" w:cs="Arial"/>
          <w:noProof/>
        </w:rPr>
        <w:t>(Maslow, 1943)</w:t>
      </w:r>
      <w:r w:rsidR="00917043" w:rsidRPr="00060365">
        <w:rPr>
          <w:rFonts w:ascii="Arial" w:hAnsi="Arial" w:cs="Arial"/>
        </w:rPr>
        <w:fldChar w:fldCharType="end"/>
      </w:r>
      <w:r w:rsidR="00917043" w:rsidRPr="00060365">
        <w:rPr>
          <w:rFonts w:ascii="Arial" w:hAnsi="Arial" w:cs="Arial"/>
        </w:rPr>
        <w:t xml:space="preserve">. </w:t>
      </w:r>
      <w:r w:rsidRPr="001908F8">
        <w:rPr>
          <w:rFonts w:ascii="Arial" w:hAnsi="Arial" w:cs="Arial"/>
        </w:rPr>
        <w:t>Previous studies have shown that motivation has a positive and significant effect on employee performance</w:t>
      </w:r>
      <w:r w:rsidR="00917043" w:rsidRPr="00060365">
        <w:rPr>
          <w:rFonts w:ascii="Arial" w:hAnsi="Arial" w:cs="Arial"/>
        </w:rPr>
        <w:t xml:space="preserve"> </w:t>
      </w:r>
      <w:r w:rsidR="00354025" w:rsidRPr="00060365">
        <w:rPr>
          <w:rFonts w:ascii="Arial" w:hAnsi="Arial" w:cs="Arial"/>
        </w:rPr>
        <w:fldChar w:fldCharType="begin" w:fldLock="1"/>
      </w:r>
      <w:r w:rsidR="00354025" w:rsidRPr="00060365">
        <w:rPr>
          <w:rFonts w:ascii="Arial" w:hAnsi="Arial" w:cs="Arial"/>
        </w:rPr>
        <w:instrText>ADDIN CSL_CITATION {"citationItems":[{"id":"ITEM-1","itemData":{"DOI":"10.3390/ijerph19031284","ISSN":"1660-4601 (Electronic)","PMID":"35162307","abstract":"Nurses' work motivation impacts their job satisfaction and work engagement, affecting their quality of care. Work motivation, a personal resource, can be categorized into intrinsic and extrinsic motivation, each of which may function differently in the job demands-resources (JD-R) model. To study the effect of nurses' intrinsic and extrinsic work motivation on work engagement in long-term care (LTC) facilities, we randomly selected 1200 facilities from 6055 LTC facilities in eastern Japan. Two nurses from each facility completed a self-report questionnaire-newly developed for this study for evaluating intrinsic and extrinsic work motivation-to assess their work engagement, job satisfaction, and work motivation. Multiple regression analysis of 561 valid questionnaires investigated the relationship between work motivation and work engagement, indicating that intrinsic work motivation, job satisfaction, and age had a significant positive effect on work engagement, while extrinsic work motivation had no significant effect. However, half the nurses chose to work because of extrinsic work motivation, explaining the high turnover rate of nursing staff in LTC facilities. Findings indicate the importance of measures to foster nurses' intrinsic motivation to improve work engagement. Further research should investigate how to improve the intrinsic motivation of nurses working in LTC facilities.","author":[{"dropping-particle":"","family":"Zeng","given":"Derong","non-dropping-particle":"","parse-names":false,"suffix":""},{"dropping-particle":"","family":"Takada","given":"Nozomu","non-dropping-particle":"","parse-names":false,"suffix":""},{"dropping-particle":"","family":"Hara","given":"Yukari","non-dropping-particle":"","parse-names":false,"suffix":""},{"dropping-particle":"","family":"Sugiyama","given":"Shoko","non-dropping-particle":"","parse-names":false,"suffix":""},{"dropping-particle":"","family":"Ito","given":"Yoshimi","non-dropping-particle":"","parse-names":false,"suffix":""},{"dropping-particle":"","family":"Nihei","given":"Yoko","non-dropping-particle":"","parse-names":false,"suffix":""},{"dropping-particle":"","family":"Asakura","given":"Kyoko","non-dropping-particle":"","parse-names":false,"suffix":""}],"container-title":"International journal of environmental research and public health","id":"ITEM-1","issue":"3","issued":{"date-parts":[["2022","1"]]},"language":"eng","publisher-place":"Switzerland","title":"Impact of Intrinsic and Extrinsic Motivation on Work Engagement: A Cross-Sectional Study of Nurses Working in Long-Term Care Facilities.","type":"article-journal","volume":"19"},"uris":["http://www.mendeley.com/documents/?uuid=7f92694f-c250-4bb4-90b2-b1533f0c358a"]},{"id":"ITEM-2","itemData":{"author":[{"dropping-particle":"","family":"Lango","given":"Rikardus Kurnia","non-dropping-particle":"","parse-names":false,"suffix":""},{"dropping-particle":"","family":"Sopiah","given":"","non-dropping-particle":"","parse-names":false,"suffix":""},{"dropping-particle":"","family":"Syihabudhin","given":"","non-dropping-particle":"","parse-names":false,"suffix":""}],"container-title":"JMKSP (Jurnal Manajemen, Kepemimpinan, dan Supervisi Pendidikan)","id":"ITEM-2","issue":"2","issued":{"date-parts":[["2024"]]},"page":"973-986","title":"The Influence of Transformational Leadership Style on Employee Performance Through Work Motivation and Organizational Culture as Mediating Variables","type":"article-journal","volume":"9"},"uris":["http://www.mendeley.com/documents/?uuid=7b0b7b51-18d1-48f9-a7c3-9ba72ac9749d"]},{"id":"ITEM-3","itemData":{"author":[{"dropping-particle":"","family":"Sihite","given":"Mislan","non-dropping-particle":"","parse-names":false,"suffix":""},{"dropping-particle":"","family":"Soegiarto","given":"Ita","non-dropping-particle":"","parse-names":false,"suffix":""},{"dropping-particle":"","family":"Ilmi","given":"Makrifatul","non-dropping-particle":"","parse-names":false,"suffix":""},{"dropping-particle":"","family":"Ilham","given":"","non-dropping-particle":"","parse-names":false,"suffix":""}],"container-title":"International Journal of Business Law and Education","id":"ITEM-3","issue":"2","issued":{"date-parts":[["2024"]]},"page":"1736-1749","title":"The Impact of Leadership Style , Employee Motivation , and Organizational Culture on Job Performance of Start-Up Employee","type":"article-journal","volume":"5"},"uris":["http://www.mendeley.com/documents/?uuid=ec59c74f-b7d9-48e1-bcda-55af0d9f38d0"]}],"mendeley":{"formattedCitation":"(Lango et al., 2024; Sihite et al., 2024; Zeng et al., 2022)","plainTextFormattedCitation":"(Lango et al., 2024; Sihite et al., 2024; Zeng et al., 2022)","previouslyFormattedCitation":"(Lango et al., 2024; Sihite et al., 2024; Zeng et al., 2022)"},"properties":{"noteIndex":0},"schema":"https://github.com/citation-style-language/schema/raw/master/csl-citation.json"}</w:instrText>
      </w:r>
      <w:r w:rsidR="00354025" w:rsidRPr="00060365">
        <w:rPr>
          <w:rFonts w:ascii="Arial" w:hAnsi="Arial" w:cs="Arial"/>
        </w:rPr>
        <w:fldChar w:fldCharType="separate"/>
      </w:r>
      <w:r w:rsidR="00354025" w:rsidRPr="00060365">
        <w:rPr>
          <w:rFonts w:ascii="Arial" w:hAnsi="Arial" w:cs="Arial"/>
          <w:noProof/>
        </w:rPr>
        <w:t>(Lango et al., 2024; Sihite et al., 2024; Zeng et al., 2022)</w:t>
      </w:r>
      <w:r w:rsidR="00354025" w:rsidRPr="00060365">
        <w:rPr>
          <w:rFonts w:ascii="Arial" w:hAnsi="Arial" w:cs="Arial"/>
        </w:rPr>
        <w:fldChar w:fldCharType="end"/>
      </w:r>
      <w:r w:rsidR="00917043" w:rsidRPr="00060365">
        <w:rPr>
          <w:rFonts w:ascii="Arial" w:hAnsi="Arial" w:cs="Arial"/>
        </w:rPr>
        <w:t xml:space="preserve">. </w:t>
      </w:r>
      <w:r w:rsidRPr="001908F8">
        <w:rPr>
          <w:rFonts w:ascii="Arial" w:hAnsi="Arial" w:cs="Arial"/>
        </w:rPr>
        <w:t>Meanwhile, other studies have found that motivation does not directly affect performance but is influenced by the mediating variable of job satisfaction</w:t>
      </w:r>
      <w:r w:rsidR="00917043" w:rsidRPr="00060365">
        <w:rPr>
          <w:rFonts w:ascii="Arial" w:hAnsi="Arial" w:cs="Arial"/>
        </w:rPr>
        <w:t xml:space="preserve"> </w:t>
      </w:r>
      <w:r w:rsidR="00354025" w:rsidRPr="00060365">
        <w:rPr>
          <w:rFonts w:ascii="Arial" w:hAnsi="Arial" w:cs="Arial"/>
        </w:rPr>
        <w:fldChar w:fldCharType="begin" w:fldLock="1"/>
      </w:r>
      <w:r w:rsidR="00354025" w:rsidRPr="00060365">
        <w:rPr>
          <w:rFonts w:ascii="Arial" w:hAnsi="Arial" w:cs="Arial"/>
        </w:rPr>
        <w:instrText>ADDIN CSL_CITATION {"citationItems":[{"id":"ITEM-1","itemData":{"DOI":"10.1108/MRR-08-2023-0596","ISSN":"2040-8269","abstract":"This study aims to use self-determination and social exchange theory to investigate how transformational leadership influences employees’ motivation for their work behaviors, with job autonomy serving as a mediator. This study hypothesized that transformational leadership could promote employees’ autonomy in performing their tasks, leading to the development of innovative work behaviors and organizational citizenship behaviors.Using a multilevel approach, data was collected from 409 public service employees across 39 departments.The findings indicate the significant impact of transformational leadership on shaping employees’ innovative work and organizational citizenship behavior. Notably, job autonomy emerges as a pivotal mediator, facilitating the positive effects of transformational leadership by empowering employees to explore innovative tasks beyond their prescribed roles, thereby enhancing team effectiveness and employee engagement.This study’s originality lies in its innovative use of multilevel analysis to reveal job autonomy’s mediating role, offering fresh insights into promoting innovation and organizational in public service settings.","author":[{"dropping-particle":"","family":"Nordin","given":"Wan Noor Azreen Wan Mohamad","non-dropping-particle":"","parse-names":false,"suffix":""},{"dropping-particle":"","family":"Kamil","given":"Nurul Liyana Mohd","non-dropping-particle":"","parse-names":false,"suffix":""},{"dropping-particle":"","family":"Govindaraju","given":"V G R Chandran","non-dropping-particle":"","parse-names":false,"suffix":""}],"container-title":"Management Research Review","id":"ITEM-1","issue":"10","issued":{"date-parts":[["2024","6","25"]]},"page":"1684-1701","title":"Multilevel study of transformational leadership and work behavior: job autonomy matters in public service","type":"article-journal","volume":"47"},"uris":["http://www.mendeley.com/documents/?uuid=9d1d6ac0-5e08-4589-a6fa-0aabef95a86a"]},{"id":"ITEM-2","itemData":{"DOI":"https://doi.org/10.51276/edu.v5i1.647","author":[{"dropping-particle":"","family":"Riski","given":"Aulia","non-dropping-particle":"","parse-names":false,"suffix":""},{"dropping-particle":"","family":"Rino","given":"","non-dropping-particle":"","parse-names":false,"suffix":""}],"id":"ITEM-2","issue":"1","issued":{"date-parts":[["2024"]]},"page":"424-441","title":"The Effect of Digital Leadership Style , Motivation , and Work Ability on Employee Performance After the Covid-19 Pandemic","type":"article-journal","volume":"5"},"uris":["http://www.mendeley.com/documents/?uuid=e3f8f104-f62b-4c93-a3b8-849204441548"]}],"mendeley":{"formattedCitation":"(Nordin et al., 2024; Riski &amp; Rino, 2024)","plainTextFormattedCitation":"(Nordin et al., 2024; Riski &amp; Rino, 2024)","previouslyFormattedCitation":"(Nordin et al., 2024; Riski &amp; Rino, 2024)"},"properties":{"noteIndex":0},"schema":"https://github.com/citation-style-language/schema/raw/master/csl-citation.json"}</w:instrText>
      </w:r>
      <w:r w:rsidR="00354025" w:rsidRPr="00060365">
        <w:rPr>
          <w:rFonts w:ascii="Arial" w:hAnsi="Arial" w:cs="Arial"/>
        </w:rPr>
        <w:fldChar w:fldCharType="separate"/>
      </w:r>
      <w:r w:rsidR="00354025" w:rsidRPr="00060365">
        <w:rPr>
          <w:rFonts w:ascii="Arial" w:hAnsi="Arial" w:cs="Arial"/>
          <w:noProof/>
        </w:rPr>
        <w:t>(Nordin et al., 2024; Riski &amp; Rino, 2024)</w:t>
      </w:r>
      <w:r w:rsidR="00354025" w:rsidRPr="00060365">
        <w:rPr>
          <w:rFonts w:ascii="Arial" w:hAnsi="Arial" w:cs="Arial"/>
        </w:rPr>
        <w:fldChar w:fldCharType="end"/>
      </w:r>
      <w:r w:rsidR="00917043" w:rsidRPr="00060365">
        <w:rPr>
          <w:rFonts w:ascii="Arial" w:hAnsi="Arial" w:cs="Arial"/>
        </w:rPr>
        <w:t xml:space="preserve">. </w:t>
      </w:r>
      <w:r w:rsidRPr="001908F8">
        <w:rPr>
          <w:rFonts w:ascii="Arial" w:hAnsi="Arial" w:cs="Arial"/>
        </w:rPr>
        <w:t>In addition to organizational motivation, employee performance can also be driven by organizational justice</w:t>
      </w:r>
      <w:r w:rsidR="00EE219B" w:rsidRPr="00060365">
        <w:rPr>
          <w:rFonts w:ascii="Arial" w:hAnsi="Arial" w:cs="Arial"/>
        </w:rPr>
        <w:t>.</w:t>
      </w:r>
    </w:p>
    <w:bookmarkStart w:id="4" w:name="_Hlk217925009"/>
    <w:p w14:paraId="5965A198" w14:textId="09615687" w:rsidR="00EE219B" w:rsidRPr="00060365" w:rsidRDefault="00354025" w:rsidP="00EE219B">
      <w:pPr>
        <w:pStyle w:val="Body"/>
        <w:rPr>
          <w:rFonts w:ascii="Arial" w:hAnsi="Arial" w:cs="Arial"/>
        </w:rPr>
      </w:pPr>
      <w:r w:rsidRPr="00060365">
        <w:rPr>
          <w:rFonts w:ascii="Arial" w:hAnsi="Arial" w:cs="Arial"/>
        </w:rPr>
        <w:fldChar w:fldCharType="begin" w:fldLock="1"/>
      </w:r>
      <w:r w:rsidRPr="00060365">
        <w:rPr>
          <w:rFonts w:ascii="Arial" w:hAnsi="Arial" w:cs="Arial"/>
        </w:rPr>
        <w:instrText>ADDIN CSL_CITATION {"citationItems":[{"id":"ITEM-1","itemData":{"DOI":"10.1037/0021-9010.86.3.386","abstract":"This study explores the dimensionality of organizational justice and provides evidence of construct validityfor a new justice measure. Items for this measure were generated by strictly following the seminal works in the justice literature. The measure was then validated in 2 separate studies. Study 1 occurred in a university setting, and Study 2 occurred in a field setting using employees in an automobile parts manufacturing company. Confirmatory factor analyses supported a 4-factor structure to the measure, with distributive, procedural, interpersonal, and informational justice as distinct dimensions. This solution fit the data significantly better than a 2- or 3-factor solution using larger interactional or procedural dimensions. Structural equation modeling also demonstrated predictive validity for the justice dimensions on important outcomes, including leader evaluation, rule compliance, commitment, and helping behavior.","author":[{"dropping-particle":"","family":"Colquitt","given":"Jason A","non-dropping-particle":"","parse-names":false,"suffix":""}],"container-title":"Journal of Applied Psychology","id":"ITEM-1","issue":"3","issued":{"date-parts":[["2001","6","1"]]},"page":"386-400","title":"On the Dimensionality of Organizational Justice: A Construct Validation of a Measure","type":"article-journal","volume":"86"},"uris":["http://www.mendeley.com/documents/?uuid=a6c5aed0-5d96-423a-a14b-430ace13949d"]}],"mendeley":{"formattedCitation":"(Colquitt, 2001)","manualFormatting":"Colquitt (2001)","plainTextFormattedCitation":"(Colquitt, 2001)","previouslyFormattedCitation":"(Colquitt, 2001)"},"properties":{"noteIndex":0},"schema":"https://github.com/citation-style-language/schema/raw/master/csl-citation.json"}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Colquitt (2001)</w:t>
      </w:r>
      <w:r w:rsidRPr="00060365">
        <w:rPr>
          <w:rFonts w:ascii="Arial" w:hAnsi="Arial" w:cs="Arial"/>
        </w:rPr>
        <w:fldChar w:fldCharType="end"/>
      </w:r>
      <w:r w:rsidRPr="00060365">
        <w:rPr>
          <w:rFonts w:ascii="Arial" w:hAnsi="Arial" w:cs="Arial"/>
        </w:rPr>
        <w:t xml:space="preserve">, </w:t>
      </w:r>
      <w:r w:rsidR="001908F8" w:rsidRPr="001908F8">
        <w:rPr>
          <w:rFonts w:ascii="Arial" w:hAnsi="Arial" w:cs="Arial"/>
        </w:rPr>
        <w:t>argues that organizational justice plays an important role in shaping positive attitudes and improving employee performance. Perceptions of justice are a determining factor in performance because they influence job satisfaction, commitment, and employee behavior in carrying out their duties</w:t>
      </w:r>
      <w:r w:rsidRPr="00060365">
        <w:rPr>
          <w:rFonts w:ascii="Arial" w:hAnsi="Arial" w:cs="Arial"/>
        </w:rPr>
        <w:t xml:space="preserve">. </w:t>
      </w:r>
      <w:r w:rsidRPr="00060365">
        <w:rPr>
          <w:rFonts w:ascii="Arial" w:hAnsi="Arial" w:cs="Arial"/>
        </w:rPr>
        <w:fldChar w:fldCharType="begin" w:fldLock="1"/>
      </w:r>
      <w:r w:rsidR="009B37AE" w:rsidRPr="00060365">
        <w:rPr>
          <w:rFonts w:ascii="Arial" w:hAnsi="Arial" w:cs="Arial"/>
        </w:rPr>
        <w:instrText>ADDIN CSL_CITATION {"citationItems":[{"id":"ITEM-1","itemData":{"author":[{"dropping-particle":"","family":"Greenberg","given":"Jerald","non-dropping-particle":"","parse-names":false,"suffix":""}],"container-title":"Academy of Management Review","id":"ITEM-1","issue":"1","issued":{"date-parts":[["1987"]]},"page":"9-22","title":"A taxonomy of organizational justice theories","type":"article-journal","volume":"12"},"uris":["http://www.mendeley.com/documents/?uuid=3edf380c-b3aa-4bf5-b6b8-b78a0ecc557e"]}],"mendeley":{"formattedCitation":"(Greenberg, 1987)","manualFormatting":"Greenberg (1987)","plainTextFormattedCitation":"(Greenberg, 1987)","previouslyFormattedCitation":"(Greenberg, 1987)"},"properties":{"noteIndex":0},"schema":"https://github.com/citation-style-language/schema/raw/master/csl-citation.json"}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Greenberg (1987)</w:t>
      </w:r>
      <w:r w:rsidRPr="00060365">
        <w:rPr>
          <w:rFonts w:ascii="Arial" w:hAnsi="Arial" w:cs="Arial"/>
        </w:rPr>
        <w:fldChar w:fldCharType="end"/>
      </w:r>
      <w:r w:rsidRPr="00060365">
        <w:rPr>
          <w:rFonts w:ascii="Arial" w:hAnsi="Arial" w:cs="Arial"/>
        </w:rPr>
        <w:t xml:space="preserve">, </w:t>
      </w:r>
      <w:r w:rsidR="001908F8" w:rsidRPr="001908F8">
        <w:rPr>
          <w:rFonts w:ascii="Arial" w:hAnsi="Arial" w:cs="Arial"/>
        </w:rPr>
        <w:t>defines organizational justice as employees' perceptions of the extent to which they are treated fairly in the organization, including the outcomes they receive, the decision-making process, and the interactions in the work environment. Various empirical studies confirm that employees who perceive organizational justice tend to work with positive feelings and demonstrate more optimal performance</w:t>
      </w:r>
      <w:r w:rsidRPr="00060365">
        <w:rPr>
          <w:rFonts w:ascii="Arial" w:hAnsi="Arial" w:cs="Arial"/>
        </w:rPr>
        <w:t xml:space="preserve"> </w:t>
      </w:r>
      <w:r w:rsidRPr="00060365">
        <w:rPr>
          <w:rFonts w:ascii="Arial" w:hAnsi="Arial" w:cs="Arial"/>
        </w:rPr>
        <w:fldChar w:fldCharType="begin" w:fldLock="1"/>
      </w:r>
      <w:r w:rsidRPr="00060365">
        <w:rPr>
          <w:rFonts w:ascii="Arial" w:hAnsi="Arial" w:cs="Arial"/>
        </w:rPr>
        <w:instrText>ADDIN CSL_CITATION {"citationItems":[{"id":"ITEM-1","itemData":{"abstract":"Perkembangan industri di Batam dinilai semakin maju dikarenakan banyaknya perusahaan-perusahaan yang didirikan di Batam, Salah satu perusahaan besar yang ada di Batam ialah Majesty group. Peneliti melakukan pada operator SPBU di Majesty Group dan terdapat 129 responden. Penelitian ini menggunakan metode penelitian kuantitatif. Penelitian ini bertujuan untuk meneliti pengaruh keadilan organisasi, motivasi, dan kecerdasan emosional dalam memengaruhi kinerja yang di mediasi organizational citizenship behavior (OCB). Hasil penelitian menunjukkan bahwa keadilan organisasi, motivasi dan kecerdasan emosional berpengaruh signfikan terhadap kinerja karyawan, motivasi dan kecerdasan emosional berpengaruh signifikan terhadap OCB sedangkan keadilan organisasi tidak mempunyai pengaruh terhadap OCB. OCB mempunyai peran dalam memediasi motivasi kerja dan kinerja karyawan namun OCB tidak mempunyai peran dalam memediasi keadilan organisasi terhadap kinerja karyawan dan kecerdasan emosional terhadap kinerja karyawan.","author":[{"dropping-particle":"","family":"Donal Mon","given":"Muhammad","non-dropping-particle":"","parse-names":false,"suffix":""},{"dropping-particle":"","family":"Jennifer","given":"","non-dropping-particle":"","parse-names":false,"suffix":""}],"container-title":"Jurnal Mirai Manajemen","id":"ITEM-1","issue":"1","issued":{"date-parts":[["2022"]]},"page":"113-126","title":"Published By STIE Amkop Makassar Analisis Pengaruh Kecerdasan Emosional, Motivasi dan Keadilan Organisasi terhadap Kinerja Karyawan dengan Organizational Citizenship sebagai Variabel Mediasi","type":"article-journal","volume":"7"},"uris":["http://www.mendeley.com/documents/?uuid=78f697ff-d5a9-444f-97db-b036131609b4"]},{"id":"ITEM-2","itemData":{"DOI":"10.3390/su142013322","ISSN":"20711050","abstract":"One of the important factors that can affect employee performance (EP) is the employee’s perception of organizational justice (OJ) in the workplace and the employee’s willingness to carry out the employee’s primary role (in the role) optimally and the employee’s willingness to carry out tasks outside the employee’s primary job (extra-role), commonly called organizational citizenship behavior (OCB). OCB is divided into two dimensions: OCB at the individual level (OCBI) and OCB at the organizational level (OCBO). In educational organizations, the OCB of teachers is a strategic matter, so it needs to be a concern for school management if schools want to continue to survive and develop in the era of globalization characterized by changes in a dynamic and competitive environment. OCB from teachers can be said to be a form of teacher gratitude because the school has supported the welfare of teachers a lot, appreciates the contributions of teachers, and feels organizational justice practiced by the school. The respondents to the study were 820 full-time teachers from high schools and vocational high schools spread across several regions in East Java Province and Central Java Province, Indonesia, who were taken using convenient sampling techniques. This study aims to analyze: (1) the effect of OJ on OCBI and OCBO; (2) the direct effects of OJ and indirect effects on EP with OCBI and OCBO as mediation. Data analysis used the structural equation model (SEM) and Sobel test. The results of hypothesis testing show that: (1) OJ can significantly improve OCBI; (2) OJ can significantly improve OCBO; (3) the OJ was found to have a significant positive effect on EP; (4) OCBI can significantly improve EP; (5) OCBO can significantly improve EP; (6) OCBI partially mediates the influence of OJ on EP; (7) OCBO partially mediates the influence of OJ on EP. The results of this study explain the essential aspects of behaviour in the workplace, such as OJ, OCB, and EP, with a particular focus on high schools and vocational high schools in several regions in East Java Province and Central Java Province, Indonesia. The results showed that improving the EP of teachers can be achieved by organizational management through OJ practices in the work environment as well as organizational management efforts in improving the OCB of employees, considering that employees play an essential role in improving organizational performance.","author":[{"dropping-particle":"","family":"Hermanto","given":"Yustinus Budi","non-dropping-particle":"","parse-names":false,"suffix":""},{"dropping-particle":"","family":"Srimulyani","given":"Veronika Agustini","non-dropping-particle":"","parse-names":false,"suffix":""}],"container-title":"Sustainability (Switzerland)","id":"ITEM-2","issue":"20","issued":{"date-parts":[["2022"]]},"page":"1-19","title":"The Effects of Organizational Justice on Employee Performance Using Dimension of Organizational Citizenship Behavior as Mediation","type":"article-journal","volume":"14"},"uris":["http://www.mendeley.com/documents/?uuid=6adbe795-dec8-446d-a16f-7bed3fca4362"]},{"id":"ITEM-3","itemData":{"DOI":"10.3390/su15075993","ISSN":"20711050","abstract":"Organizational justice is known to help promote organizational sustainability. The literature has explained the impact of organizational justice relying heavily on the social exchange perspective, the idea that employees are motivated to show favorable attitudes in return for the fair rewards that organization has provided. To the contrary, little attention has been given to the proposition that it affects employee’s attitudes by increasing their intrinsic motivation. The latter has a greater implication of sustainable management since intrinsic motivation of its employees is the key to the sustained success of an organization. This approach can be called a value-based perspective. To fill that gap, this study examined the mediating effects of both the intrinsic and extrinsic motivation links between organizational justice and employee satisfaction. The analysis revealed that the indirect mediating effects of intrinsic motivation were greater than those of extrinsic motivation for procedural and interactional justice, while the mediating effect of extrinsic motivation was greater when it comes to distributive justice. In addition, the sum of the indirect effects of intrinsic motivation was comparable to that of extrinsic motivation. This result implies that the mediating effects of intrinsic motivation are as important as those of extrinsic motivation, confirming our prediction that organizational justice contributes to organizational sustainability via the path that has not been verified so far.","author":[{"dropping-particle":"","family":"Lee","given":"Hyung Woo","non-dropping-particle":"","parse-names":false,"suffix":""},{"dropping-particle":"","family":"Rhee","given":"Dong Young","non-dropping-particle":"","parse-names":false,"suffix":""}],"container-title":"Sustainability (Switzerland)","id":"ITEM-3","issue":"7","issued":{"date-parts":[["2023"]]},"title":"Effects of Organizational Justice on Employee Satisfaction: Integrating the Exchange and the Value-Based Perspectives","type":"article-journal","volume":"15"},"uris":["http://www.mendeley.com/documents/?uuid=7aee0cda-443a-4824-bdcf-aac3e4168d6e"]}],"mendeley":{"formattedCitation":"(Donal Mon &amp; Jennifer, 2022; Hermanto &amp; Srimulyani, 2022; Lee &amp; Rhee, 2023)","plainTextFormattedCitation":"(Donal Mon &amp; Jennifer, 2022; Hermanto &amp; Srimulyani, 2022; Lee &amp; Rhee, 2023)","previouslyFormattedCitation":"(Donal Mon &amp; Jennifer, 2022; Hermanto &amp; Srimulyani, 2022; Lee &amp; Rhee, 2023)"},"properties":{"noteIndex":0},"schema":"https://github.com/citation-style-language/schema/raw/master/csl-citation.json"}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(Donal Mon &amp; Jennifer, 2022; Hermanto &amp; Srimulyani, 2022; Lee &amp; Rhee, 2023)</w:t>
      </w:r>
      <w:r w:rsidRPr="00060365">
        <w:rPr>
          <w:rFonts w:ascii="Arial" w:hAnsi="Arial" w:cs="Arial"/>
        </w:rPr>
        <w:fldChar w:fldCharType="end"/>
      </w:r>
      <w:r w:rsidR="00933617" w:rsidRPr="00060365">
        <w:rPr>
          <w:rFonts w:ascii="Arial" w:hAnsi="Arial" w:cs="Arial"/>
        </w:rPr>
        <w:t>.</w:t>
      </w:r>
    </w:p>
    <w:bookmarkEnd w:id="4"/>
    <w:p w14:paraId="1ACAFD63" w14:textId="6C566667" w:rsidR="00EE219B" w:rsidRPr="00060365" w:rsidRDefault="0064678A" w:rsidP="00EE219B">
      <w:pPr>
        <w:pStyle w:val="Body"/>
        <w:rPr>
          <w:rFonts w:ascii="Arial" w:hAnsi="Arial" w:cs="Arial"/>
        </w:rPr>
      </w:pPr>
      <w:r w:rsidRPr="00060365">
        <w:rPr>
          <w:rFonts w:ascii="Arial" w:hAnsi="Arial" w:cs="Arial"/>
        </w:rPr>
        <w:t xml:space="preserve">Perceived organizational justice encourages employees to develop constructive attitudes and behaviors toward the organization. Organizational justice encompasses distributive, procedural, and interactional justice, which collectively influence how employees perceive the organization's treatment of them </w:t>
      </w:r>
      <w:r w:rsidRPr="00060365">
        <w:rPr>
          <w:rFonts w:ascii="Arial" w:hAnsi="Arial" w:cs="Arial"/>
        </w:rPr>
        <w:fldChar w:fldCharType="begin" w:fldLock="1"/>
      </w:r>
      <w:r w:rsidRPr="00060365">
        <w:rPr>
          <w:rFonts w:ascii="Arial" w:hAnsi="Arial" w:cs="Arial"/>
        </w:rPr>
        <w:instrText>ADDIN CSL_CITATION {"citationItems":[{"id":"ITEM-1","itemData":{"author":[{"dropping-particle":"","family":"Greenberg","given":"Jerald","non-dropping-particle":"","parse-names":false,"suffix":""}],"container-title":"Academy of Management Review","id":"ITEM-1","issue":"1","issued":{"date-parts":[["1987"]]},"page":"9-22","title":"A taxonomy of organizational justice theories","type":"article-journal","volume":"12"},"uris":["http://www.mendeley.com/documents/?uuid=3edf380c-b3aa-4bf5-b6b8-b78a0ecc557e"]}],"mendeley":{"formattedCitation":"(Greenberg, 1987)","manualFormatting":"(Greenberg, 1987)","plainTextFormattedCitation":"(Greenberg, 1987)","previouslyFormattedCitation":"(Greenberg, 1987)"},"properties":{"noteIndex":0},"schema":"https://github.com/citation-style-language/schema/raw/master/csl-citation.json"}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(Greenberg, 1987)</w:t>
      </w:r>
      <w:r w:rsidRPr="00060365">
        <w:rPr>
          <w:rFonts w:ascii="Arial" w:hAnsi="Arial" w:cs="Arial"/>
        </w:rPr>
        <w:fldChar w:fldCharType="end"/>
      </w:r>
      <w:r w:rsidRPr="00060365">
        <w:rPr>
          <w:rFonts w:ascii="Arial" w:hAnsi="Arial" w:cs="Arial"/>
        </w:rPr>
        <w:t xml:space="preserve">. </w:t>
      </w:r>
      <w:r w:rsidR="001908F8" w:rsidRPr="001908F8">
        <w:rPr>
          <w:rFonts w:ascii="Arial" w:hAnsi="Arial" w:cs="Arial"/>
        </w:rPr>
        <w:t>Previous studies have shown that organizational justice has a positive and significant effect on employee performance</w:t>
      </w:r>
      <w:r w:rsidRPr="00060365">
        <w:rPr>
          <w:rFonts w:ascii="Arial" w:hAnsi="Arial" w:cs="Arial"/>
        </w:rPr>
        <w:t xml:space="preserve"> </w:t>
      </w:r>
      <w:r w:rsidRPr="00060365">
        <w:rPr>
          <w:rFonts w:ascii="Arial" w:hAnsi="Arial" w:cs="Arial"/>
        </w:rPr>
        <w:fldChar w:fldCharType="begin" w:fldLock="1"/>
      </w:r>
      <w:r w:rsidRPr="00060365">
        <w:rPr>
          <w:rFonts w:ascii="Arial" w:hAnsi="Arial" w:cs="Arial"/>
        </w:rPr>
        <w:instrText>ADDIN CSL_CITATION {"citationItems":[{"id":"ITEM-1","itemData":{"DOI":"10.29103/e-mabis.v23i1.799","abstract":"Penelitian ini bertujuan untuk menguji pengaruh keadilan organisasi dan kepuasan kerja terhadap kinerja pegawai Badan Pusat Statistik Provinsi Aceh melalui komitmen organisasi. Data primer digunakan dalam penelitian ini dengan menyebarkan kuesioner kepada 140 pegawai Badan Pusat Statistik Kabupaten dan Kota se-Provinsi Aceh. Pengambilan sampel menggunakan teknik proportionate stratified random sampling. Sementara metode yang digunakan untuk menganalisis data adalah Structural Equation Modeling (SEM), dioperasikan dengan program AMOS. Hasil studi menemukan keadilan organisasi dan kepuasan kerja dapat meningkatkan komitmen organisasi dan kinerja pegawai. Variabel komitmen organisasi juga meningkatkan kinerja pegawai. Variabel komitmen organisasi memediasi hubungan keadilan organisasi dan kepuasan kerja terhadap kinerja pegawai pada Badan Pusat Statistik di Provinsi Aceh.","author":[{"dropping-particle":"","family":"Yulian","given":"Farid","non-dropping-particle":"","parse-names":false,"suffix":""},{"dropping-particle":"","family":"Bachri","given":"Naufal","non-dropping-particle":"","parse-names":false,"suffix":""},{"dropping-particle":"","family":"Bahri","given":"Syamsul","non-dropping-particle":"","parse-names":false,"suffix":""},{"dropping-particle":"","family":"Hakim","given":"Abdul","non-dropping-particle":"","parse-names":false,"suffix":""}],"container-title":"Jurnal Ekonomi Manajemen dan Bisnis","id":"ITEM-1","issue":"1","issued":{"date-parts":[["2022"]]},"page":"101-107","title":"Organizational Justice and Job Satisfaction: Impact on Employee Commitment and Performance","type":"article-journal","volume":"23"},"uris":["http://www.mendeley.com/documents/?uuid=a1181548-9713-4dbf-bc4e-59f13e939632"]},{"id":"ITEM-2","itemData":{"abstract":"This study aims to determine and examine the effect of Organizational Justice and Leadership on Job Satisfaction and Employee Performance. The method used in this study is a quantitative method. The research data was obtained from a questionnaire that had been distributed to contract employees at the General Bureau of Udayana University, totaling 139 people. Data was measured using a Likert scale and analyzed using Partial Least Square (PLS). The findings of this study are organizational justice and leadership have a positive and significant effect on job satisfaction and employee performance. Job satisfaction can mediate the effect of organizational justice and leadership on employee performance. This finding can be interpreted thatJob satisfaction can be determined by organizational justice as well as a good leadership role in an organization. This study provides suggestions and input to the General Bureau of Udayana University regarding efforts to improve employee performance.","author":[{"dropping-particle":"","family":"Sudewa","given":"I Gede Made Habibi","non-dropping-particle":"","parse-names":false,"suffix":""},{"dropping-particle":"","family":"Landra","given":"Nengah","non-dropping-particle":"","parse-names":false,"suffix":""},{"dropping-particle":"","family":"Sudja","given":"I Nengah","non-dropping-particle":"","parse-names":false,"suffix":""},{"dropping-particle":"","family":"Wijana","given":"I Made Dauh","non-dropping-particle":"","parse-names":false,"suffix":""}],"container-title":"American Journal of Humanities and Social Sciences Research","id":"ITEM-2","issue":"7","issued":{"date-parts":[["2022"]]},"page":"273-285","title":"The Influence of Organizational Justice And Leadership On Job Satisfaction And Their Impact On Employee Performance","type":"article-journal","volume":"6"},"uris":["http://www.mendeley.com/documents/?uuid=a4720903-1d12-4fce-b4c5-7d23913acb92"]},{"id":"ITEM-3","itemData":{"DOI":"10.54783/ijsoc.v6i1.1035","abstract":"Previous research has discussed a lot about the effect of organizational justice on performance. However, there are still inconsistencies and substantial differences between constructions. For this reason, this research goals to determine the impact of organizational justice and teamwork on employee performance with intrinsic motivation as an intermediary variable. This research was conducted at an agrochemical company in Merak, Banten, with a total of 98 respondents. This type of research is explanatory research in which the relationship between variables is explained by testing the hypothesis. Data from the questionnaires collected were then analyzed using SmartPLS 4 software. The results of the analysis showed that (1) organizational justice has a positive and significant impact on performance, (2) teamwork has a positive and significant impact on performance, (3) intrinsic motivation has a positive and significant impact on performance, (4) organizational justice has no significant impact on intrinsic motivation, (5) teamwork has a positive and significant effect on intrinsic motivation, (6) intrinsic motivation positively and significantly mediates teamwork and performance, (7) intrinsic motivation does not significantly mediate organizational justice and performance. The results of this study can be implemented by organizations to focus more on developing variables that have a significant impact on employee performance.","author":[{"dropping-particle":"","family":"Dewi","given":"Santi Riana","non-dropping-particle":"","parse-names":false,"suffix":""},{"dropping-particle":"","family":"Gentari","given":"Rt. Erlina","non-dropping-particle":"","parse-names":false,"suffix":""},{"dropping-particle":"","family":"Soeumaro","given":"","non-dropping-particle":"","parse-names":false,"suffix":""},{"dropping-particle":"","family":"Marshilfi","given":"Ega","non-dropping-particle":"","parse-names":false,"suffix":""}],"container-title":"International Journal of Science and Society","id":"ITEM-3","issue":"1","issued":{"date-parts":[["2024"]]},"page":"491-498","title":"The Influence of Organizational Justice, and Teamwork towards the Employee Performance with Intrinsic Motivation as an Intervening Variable","type":"article-journal","volume":"6"},"uris":["http://www.mendeley.com/documents/?uuid=85e5cfc7-4620-42b0-9358-468b4c7e3bb6"]},{"id":"ITEM-4","itemData":{"DOI":"10.55606/jimek.v5i1.5916","ISSN":"2809-9427","abstract":"This study aims to determine the effect of Human Capital and Organizational Justice on the performance of Business and Sharia employees at PT. Bank SUMUT Head Office, both partially and simultaneously. The background of this research is based on the importance of human resource quality and the application of Organizational Justice in creating optimal employee performance within a competitive banking environment. This research employs a quantitative method with an associative approach. Data were collected through questionnaires distributed to 100 employees and analyzed using multiple linear regression tests, t-tests, and F-tests. The results showed that Human Capital has a positive and significant effect on employee performance, indicated by a t-count value of 4.316 &gt; t-table 1.984 with a significance of 0.000 &lt; 0.05. Similarly, Organizational Justice has a positive and significant effect on employee performance with a t-count value of 3.741 &gt; t-table 1.984 and a significance of 0.000 &lt; 0.05. Simultaneously, both variables positively and significantly affect employee performance with an F-count value of 112.022 &gt; F-table 3.09 and a significance of 0.000 &lt; 0.05. These findings indicate that the optimal development of Human Capital and the effective implementation of Organizational Justice can significantly enhance employee performance.","author":[{"dropping-particle":"","family":"Zulkarnaen Zulkarnaen","given":"","non-dropping-particle":"","parse-names":false,"suffix":""},{"dropping-particle":"","family":"Budiarta","given":"Kustoro","non-dropping-particle":"","parse-names":false,"suffix":""}],"container-title":"Jurnal Ilmu Manajemen, Ekonomi dan Kewirausahaan","id":"ITEM-4","issue":"1","issued":{"date-parts":[["2025"]]},"page":"128-143","title":"Pengaruh Human Capital dan Organizational Justice Terhadap Kinerja Karyawan Bisnis dan Syariah PT. Bank Sumut Kantor Pusat","type":"article-journal","volume":"5"},"uris":["http://www.mendeley.com/documents/?uuid=431adf6e-9335-4da2-9d80-7cb1d62ae176"]}],"mendeley":{"formattedCitation":"(Dewi et al., 2024; Sudewa et al., 2022; Yulian et al., 2022; Zulkarnaen Zulkarnaen &amp; Budiarta, 2025)","plainTextFormattedCitation":"(Dewi et al., 2024; Sudewa et al., 2022; Yulian et al., 2022; Zulkarnaen Zulkarnaen &amp; Budiarta, 2025)","previouslyFormattedCitation":"(Dewi et al., 2024; Sudewa et al., 2022; Yulian et al., 2022; Zulkarnaen Zulkarnaen &amp; Budiarta, 2025)"},"properties":{"noteIndex":0},"schema":"https://github.com/citation-style-language/schema/raw/master/csl-citation.json"}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(Dewi et al., 2024; Sudewa et al., 2022; Yulian et al., 2022; Zulkarnaen Zulkarnaen &amp; Budiarta, 2025)</w:t>
      </w:r>
      <w:r w:rsidRPr="00060365">
        <w:rPr>
          <w:rFonts w:ascii="Arial" w:hAnsi="Arial" w:cs="Arial"/>
        </w:rPr>
        <w:fldChar w:fldCharType="end"/>
      </w:r>
      <w:r w:rsidRPr="00060365">
        <w:rPr>
          <w:rFonts w:ascii="Arial" w:hAnsi="Arial" w:cs="Arial"/>
        </w:rPr>
        <w:t xml:space="preserve">. However, several other studies have found that organizational justice does not have a positive and significant effect on employee performance </w:t>
      </w:r>
      <w:r w:rsidRPr="00060365">
        <w:rPr>
          <w:rFonts w:ascii="Arial" w:hAnsi="Arial" w:cs="Arial"/>
        </w:rPr>
        <w:fldChar w:fldCharType="begin" w:fldLock="1"/>
      </w:r>
      <w:r w:rsidRPr="00060365">
        <w:rPr>
          <w:rFonts w:ascii="Arial" w:hAnsi="Arial" w:cs="Arial"/>
        </w:rPr>
        <w:instrText>ADDIN CSL_CITATION {"citationItems":[{"id":"ITEM-1","itemData":{"DOI":"https://doi.org/10.33258/birci.v5i3.6015","author":[{"dropping-particle":"","family":"Mayasari","given":"Ella","non-dropping-particle":"","parse-names":false,"suffix":""},{"dropping-particle":"","family":"Pardiman","given":"","non-dropping-particle":"","parse-names":false,"suffix":""},{"dropping-particle":"","family":"Budiar","given":"","non-dropping-particle":"","parse-names":false,"suffix":""}],"container-title":"Budapest International Research and Crities Institute Journal (BIRCI-Journal)","id":"ITEM-1","issue":"3","issued":{"date-parts":[["2022"]]},"page":"19963-19977","title":"The Influence of Job Environment and Organizational Justice on Employee Performance mediated by Employee Engagement in Hospital Employees","type":"article-journal","volume":"5"},"uris":["http://www.mendeley.com/documents/?uuid=645e842d-3ff1-4b14-b62f-223beecf48a9"]},{"id":"ITEM-2","itemData":{"DOI":"https://doi.org/10.62951/ijecm.v2i3.670","author":[{"dropping-particle":"","family":"Lestari","given":"Indah","non-dropping-particle":"","parse-names":false,"suffix":""},{"dropping-particle":"","family":"Sulaksono","given":"Hari","non-dropping-particle":"","parse-names":false,"suffix":""},{"dropping-particle":"","family":"Hidayah","given":"Tamriatin","non-dropping-particle":"","parse-names":false,"suffix":""}],"container-title":"International Journal of Economics , Commerce , and Management","id":"ITEM-2","issue":"3","issued":{"date-parts":[["2025"]]},"page":"13-22","title":"The Influence of Leadership Style , Organizational Culture and Organizational Justice on Employee Performance at the Regional Representative Office of Bank Indonesia Jember","type":"article-journal","volume":"2"},"uris":["http://www.mendeley.com/documents/?uuid=9d4533d0-ab47-4f63-82fa-19bb0f9c2f60"]}],"mendeley":{"formattedCitation":"(Lestari et al., 2025; Mayasari et al., 2022)","plainTextFormattedCitation":"(Lestari et al., 2025; Mayasari et al., 2022)","previouslyFormattedCitation":"(Lestari et al., 2025; Mayasari et al., 2022)"},"properties":{"noteIndex":0},"schema":"https://github.com/citation-style-language/schema/raw/master/csl-citation.json"}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(Lestari et al., 2025; Mayasari et al., 2022)</w:t>
      </w:r>
      <w:r w:rsidRPr="00060365">
        <w:rPr>
          <w:rFonts w:ascii="Arial" w:hAnsi="Arial" w:cs="Arial"/>
        </w:rPr>
        <w:fldChar w:fldCharType="end"/>
      </w:r>
      <w:r w:rsidRPr="00060365">
        <w:rPr>
          <w:rFonts w:ascii="Arial" w:hAnsi="Arial" w:cs="Arial"/>
        </w:rPr>
        <w:t xml:space="preserve">. </w:t>
      </w:r>
      <w:r w:rsidR="001908F8" w:rsidRPr="001908F8">
        <w:rPr>
          <w:rFonts w:ascii="Arial" w:hAnsi="Arial" w:cs="Arial"/>
        </w:rPr>
        <w:t xml:space="preserve">These differing findings indicate the possible role of other variables, such as Organizational Citizenship Behavior (OCB), in explaining the relationship between organizational justice and employee </w:t>
      </w:r>
      <w:proofErr w:type="gramStart"/>
      <w:r w:rsidR="001908F8" w:rsidRPr="001908F8">
        <w:rPr>
          <w:rFonts w:ascii="Arial" w:hAnsi="Arial" w:cs="Arial"/>
        </w:rPr>
        <w:t>performance</w:t>
      </w:r>
      <w:r w:rsidR="001908F8">
        <w:rPr>
          <w:rFonts w:ascii="Arial" w:hAnsi="Arial" w:cs="Arial"/>
        </w:rPr>
        <w:t>.</w:t>
      </w:r>
      <w:r w:rsidR="00EE219B" w:rsidRPr="00060365">
        <w:rPr>
          <w:rFonts w:ascii="Arial" w:hAnsi="Arial" w:cs="Arial"/>
        </w:rPr>
        <w:t>.</w:t>
      </w:r>
      <w:proofErr w:type="gramEnd"/>
      <w:r w:rsidR="00EE219B" w:rsidRPr="00060365">
        <w:rPr>
          <w:rFonts w:ascii="Arial" w:hAnsi="Arial" w:cs="Arial"/>
        </w:rPr>
        <w:t xml:space="preserve"> </w:t>
      </w:r>
    </w:p>
    <w:p w14:paraId="786789E4" w14:textId="24F7D7AE" w:rsidR="00EE219B" w:rsidRPr="00060365" w:rsidRDefault="005F4E59" w:rsidP="00EE219B">
      <w:pPr>
        <w:pStyle w:val="Body"/>
        <w:rPr>
          <w:rFonts w:ascii="Arial" w:hAnsi="Arial" w:cs="Arial"/>
        </w:rPr>
      </w:pPr>
      <w:r w:rsidRPr="00060365">
        <w:rPr>
          <w:rFonts w:ascii="Arial" w:hAnsi="Arial" w:cs="Arial"/>
        </w:rPr>
        <w:t xml:space="preserve">Organizational Citizenship Behavior (OCB) is voluntary behavior by employees that goes beyond their formal duties (extra-role), is not directly regulated by the formal compensation system, but greatly supports the smooth running and effectiveness of the organization </w:t>
      </w:r>
      <w:r w:rsidRPr="00060365">
        <w:rPr>
          <w:rFonts w:ascii="Arial" w:hAnsi="Arial" w:cs="Arial"/>
        </w:rPr>
        <w:fldChar w:fldCharType="begin" w:fldLock="1"/>
      </w:r>
      <w:r w:rsidRPr="00060365">
        <w:rPr>
          <w:rFonts w:ascii="Arial" w:hAnsi="Arial" w:cs="Arial"/>
        </w:rPr>
        <w:instrText>ADDIN CSL_CITATION {"citationItems":[{"id":"ITEM-1","itemData":{"DOI":"10.1177/21582440241268848","ISSN":"21582440","abstract":"This study aims to test and analyze the effect of proactive personality on organizational citizenship behavior, both directly and indirectly, through job satisfaction and affective commitment in correctional institutions in Indonesia. The sample of this study was 211 frontline officers in correctional institutions throughout Indonesia. Furthermore, the data were evaluated and analyzed with partial least square structural equation modeling (PLS-SEM) analysis to determine the acceptance or rejection of the hypothesis. Based on the test results, it was found that the direct effect of proactive personality on organizational citizenship behavior was not significant. However, this study shows that job satisfaction and affective commitment function as variables mediating proactive personality’s full influence on organizational citizenship behavior. This research has proved the role of job satisfaction and affective commitment mediation on the influence of proactive personality on organizational citizenship behavior. These results expand the knowledge expressed by previous research on the effect of personality on organizational citizenship behavior with job satisfaction and affective commitment mediation.","author":[{"dropping-particle":"","family":"Sridadi","given":"Ahmad Rizki","non-dropping-particle":"","parse-names":false,"suffix":""},{"dropping-particle":"","family":"Pratama","given":"Andika Setia","non-dropping-particle":"","parse-names":false,"suffix":""},{"dropping-particle":"","family":"Eliyana","given":"Anis","non-dropping-particle":"","parse-names":false,"suffix":""},{"dropping-particle":"","family":"Gunawan","given":"Desynta Rahmawati","non-dropping-particle":"","parse-names":false,"suffix":""},{"dropping-particle":"","family":"Yazid","given":"Zaleha","non-dropping-particle":"","parse-names":false,"suffix":""}],"container-title":"SAGE Open","id":"ITEM-1","issue":"3","issued":{"date-parts":[["2024"]]},"page":"1-19","title":"Fostering Organizational Citizenship Behavior: The Role of Proactive Personality, Job Satisfaction, and Affective Commitment","type":"article-journal","volume":"14"},"uris":["http://www.mendeley.com/documents/?uuid=ff19be54-4580-446f-ac92-399f63ffd996"]}],"mendeley":{"formattedCitation":"(Sridadi et al., 2024)","plainTextFormattedCitation":"(Sridadi et al., 2024)","previouslyFormattedCitation":"(Sridadi et al., 2024)"},"properties":{"noteIndex":0},"schema":"https://github.com/citation-style-language/schema/raw/master/csl-citation.json"}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(Sridadi et al., 2024)</w:t>
      </w:r>
      <w:r w:rsidRPr="00060365">
        <w:rPr>
          <w:rFonts w:ascii="Arial" w:hAnsi="Arial" w:cs="Arial"/>
        </w:rPr>
        <w:fldChar w:fldCharType="end"/>
      </w:r>
      <w:r w:rsidRPr="00060365">
        <w:rPr>
          <w:rFonts w:ascii="Arial" w:hAnsi="Arial" w:cs="Arial"/>
        </w:rPr>
        <w:t xml:space="preserve">. This concept was first introduced by Organ (1988), who proposed five main dimensions: altruism, civic virtue, sportsmanship, courtesy, and conscientiousness. In its development, OCB is often divided into two types based on the target of the behavior, namely OCBI (Organizational Citizenship Behavior Individual), which refers to helpful actions, and OCBO (Organizational Citizenship Behavior-Organization), which is more oriented towards the interests of the organization </w:t>
      </w:r>
      <w:r w:rsidRPr="00060365">
        <w:rPr>
          <w:rFonts w:ascii="Arial" w:hAnsi="Arial" w:cs="Arial"/>
        </w:rPr>
        <w:fldChar w:fldCharType="begin" w:fldLock="1"/>
      </w:r>
      <w:r w:rsidRPr="00060365">
        <w:rPr>
          <w:rFonts w:ascii="Arial" w:hAnsi="Arial" w:cs="Arial"/>
        </w:rPr>
        <w:instrText>ADDIN CSL_CITATION {"citationItems":[{"id":"ITEM-1","itemData":{"DOI":"10.3390/su142013322","ISSN":"20711050","abstract":"One of the important factors that can affect employee performance (EP) is the employee’s perception of organizational justice (OJ) in the workplace and the employee’s willingness to carry out the employee’s primary role (in the role) optimally and the employee’s willingness to carry out tasks outside the employee’s primary job (extra-role), commonly called organizational citizenship behavior (OCB). OCB is divided into two dimensions: OCB at the individual level (OCBI) and OCB at the organizational level (OCBO). In educational organizations, the OCB of teachers is a strategic matter, so it needs to be a concern for school management if schools want to continue to survive and develop in the era of globalization characterized by changes in a dynamic and competitive environment. OCB from teachers can be said to be a form of teacher gratitude because the school has supported the welfare of teachers a lot, appreciates the contributions of teachers, and feels organizational justice practiced by the school. The respondents to the study were 820 full-time teachers from high schools and vocational high schools spread across several regions in East Java Province and Central Java Province, Indonesia, who were taken using convenient sampling techniques. This study aims to analyze: (1) the effect of OJ on OCBI and OCBO; (2) the direct effects of OJ and indirect effects on EP with OCBI and OCBO as mediation. Data analysis used the structural equation model (SEM) and Sobel test. The results of hypothesis testing show that: (1) OJ can significantly improve OCBI; (2) OJ can significantly improve OCBO; (3) the OJ was found to have a significant positive effect on EP; (4) OCBI can significantly improve EP; (5) OCBO can significantly improve EP; (6) OCBI partially mediates the influence of OJ on EP; (7) OCBO partially mediates the influence of OJ on EP. The results of this study explain the essential aspects of behaviour in the workplace, such as OJ, OCB, and EP, with a particular focus on high schools and vocational high schools in several regions in East Java Province and Central Java Province, Indonesia. The results showed that improving the EP of teachers can be achieved by organizational management through OJ practices in the work environment as well as organizational management efforts in improving the OCB of employees, considering that employees play an essential role in improving organizational performance.","author":[{"dropping-particle":"","family":"Hermanto","given":"Yustinus Budi","non-dropping-particle":"","parse-names":false,"suffix":""},{"dropping-particle":"","family":"Srimulyani","given":"Veronika Agustini","non-dropping-particle":"","parse-names":false,"suffix":""}],"container-title":"Sustainability (Switzerland)","id":"ITEM-1","issue":"20","issued":{"date-parts":[["2022"]]},"page":"1-19","title":"The Effects of Organizational Justice on Employee Performance Using Dimension of Organizational Citizenship Behavior as Mediation","type":"article-journal","volume":"14"},"uris":["http://www.mendeley.com/documents/?uuid=6adbe795-dec8-446d-a16f-7bed3fca4362"]}],"mendeley":{"formattedCitation":"(Hermanto &amp; Srimulyani, 2022)","plainTextFormattedCitation":"(Hermanto &amp; Srimulyani, 2022)","previouslyFormattedCitation":"(Hermanto &amp; Srimulyani, 2022)"},"properties":{"noteIndex":0},"schema":"https://github.com/citation-style-language/schema/raw/master/csl-citation.json"}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(Hermanto &amp; Srimulyani, 2022)</w:t>
      </w:r>
      <w:r w:rsidRPr="00060365">
        <w:rPr>
          <w:rFonts w:ascii="Arial" w:hAnsi="Arial" w:cs="Arial"/>
        </w:rPr>
        <w:fldChar w:fldCharType="end"/>
      </w:r>
      <w:r w:rsidRPr="00060365">
        <w:rPr>
          <w:rFonts w:ascii="Arial" w:hAnsi="Arial" w:cs="Arial"/>
        </w:rPr>
        <w:t xml:space="preserve">, such as maintaining facilities, complying with rules even without supervision, and proposing improvements for the advancement of the organization </w:t>
      </w:r>
      <w:r w:rsidRPr="00060365">
        <w:rPr>
          <w:rFonts w:ascii="Arial" w:hAnsi="Arial" w:cs="Arial"/>
        </w:rPr>
        <w:fldChar w:fldCharType="begin" w:fldLock="1"/>
      </w:r>
      <w:r w:rsidRPr="00060365">
        <w:rPr>
          <w:rFonts w:ascii="Arial" w:hAnsi="Arial" w:cs="Arial"/>
        </w:rPr>
        <w:instrText>ADDIN CSL_CITATION {"citationItems":[{"id":"ITEM-1","itemData":{"DOI":"10.1108/ramj-07-2023-0199","ISSN":"0972-9968","abstract":"The present research paper aims to examine the inter-relationship between organizational justice (Henceforth termed as OJ), psychological well-being at work (henceforth termed as PWBW) and organizational citizenship behavior (henceforth termed as OCB). More specifically, this paper attempts to critically analyze the mediating role of PWBW in the relationship between OJ and OCB. The study solely focuses on nurses working at private hospitals in Kerala, who are the largest group of healthcare personnel.","author":[{"dropping-particle":"","family":"Changaranchola","given":"Mohamed Nisfar","non-dropping-particle":"","parse-names":false,"suffix":""},{"dropping-particle":"","family":"Samantara","given":"Rabinarayan","non-dropping-particle":"","parse-names":false,"suffix":""}],"container-title":"Rajagiri Management Journal","id":"ITEM-1","issue":"3","issued":{"date-parts":[["2024"]]},"page":"233-250","title":"Organizational justice and organizational citizenship behavior: exploring the mediating role of psychological well-being at work","type":"article-journal","volume":"18"},"uris":["http://www.mendeley.com/documents/?uuid=7ea9e4f8-ecc2-47e6-8cc7-d1c51d6d0666"]}],"mendeley":{"formattedCitation":"(Changaranchola &amp; Samantara, 2024)","plainTextFormattedCitation":"(Changaranchola &amp; Samantara, 2024)","previouslyFormattedCitation":"(Changaranchola &amp; Samantara, 2024)"},"properties":{"noteIndex":0},"schema":"https://github.com/citation-style-language/schema/raw/master/csl-citation.json"}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(Changaranchola &amp; Samantara, 2024)</w:t>
      </w:r>
      <w:r w:rsidRPr="00060365">
        <w:rPr>
          <w:rFonts w:ascii="Arial" w:hAnsi="Arial" w:cs="Arial"/>
        </w:rPr>
        <w:fldChar w:fldCharType="end"/>
      </w:r>
      <w:r w:rsidR="00EE219B" w:rsidRPr="00060365">
        <w:rPr>
          <w:rFonts w:ascii="Arial" w:hAnsi="Arial" w:cs="Arial"/>
        </w:rPr>
        <w:t>.</w:t>
      </w:r>
    </w:p>
    <w:p w14:paraId="3721E23F" w14:textId="575371CB" w:rsidR="00EE219B" w:rsidRPr="00060365" w:rsidRDefault="008B135E" w:rsidP="00EE219B">
      <w:pPr>
        <w:pStyle w:val="Body"/>
        <w:rPr>
          <w:rFonts w:ascii="Arial" w:hAnsi="Arial" w:cs="Arial"/>
        </w:rPr>
      </w:pPr>
      <w:r w:rsidRPr="008B135E">
        <w:rPr>
          <w:rFonts w:ascii="Arial" w:hAnsi="Arial" w:cs="Arial"/>
        </w:rPr>
        <w:t>Increased perceptions of injustice and decreased workplace motivation can negatively impact employee morale, thereby affecting performance</w:t>
      </w:r>
      <w:r w:rsidR="005F4E59" w:rsidRPr="00060365">
        <w:rPr>
          <w:rFonts w:ascii="Arial" w:hAnsi="Arial" w:cs="Arial"/>
        </w:rPr>
        <w:t xml:space="preserve"> </w:t>
      </w:r>
      <w:r w:rsidR="005F4E59" w:rsidRPr="00060365">
        <w:rPr>
          <w:rFonts w:ascii="Arial" w:hAnsi="Arial" w:cs="Arial"/>
        </w:rPr>
        <w:fldChar w:fldCharType="begin" w:fldLock="1"/>
      </w:r>
      <w:r w:rsidR="005F4E59" w:rsidRPr="00060365">
        <w:rPr>
          <w:rFonts w:ascii="Arial" w:hAnsi="Arial" w:cs="Arial"/>
        </w:rPr>
        <w:instrText>ADDIN CSL_CITATION {"citationItems":[{"id":"ITEM-1","itemData":{"DOI":"10.3390/su142013322","ISSN":"20711050","abstract":"One of the important factors that can affect employee performance (EP) is the employee’s perception of organizational justice (OJ) in the workplace and the employee’s willingness to carry out the employee’s primary role (in the role) optimally and the employee’s willingness to carry out tasks outside the employee’s primary job (extra-role), commonly called organizational citizenship behavior (OCB). OCB is divided into two dimensions: OCB at the individual level (OCBI) and OCB at the organizational level (OCBO). In educational organizations, the OCB of teachers is a strategic matter, so it needs to be a concern for school management if schools want to continue to survive and develop in the era of globalization characterized by changes in a dynamic and competitive environment. OCB from teachers can be said to be a form of teacher gratitude because the school has supported the welfare of teachers a lot, appreciates the contributions of teachers, and feels organizational justice practiced by the school. The respondents to the study were 820 full-time teachers from high schools and vocational high schools spread across several regions in East Java Province and Central Java Province, Indonesia, who were taken using convenient sampling techniques. This study aims to analyze: (1) the effect of OJ on OCBI and OCBO; (2) the direct effects of OJ and indirect effects on EP with OCBI and OCBO as mediation. Data analysis used the structural equation model (SEM) and Sobel test. The results of hypothesis testing show that: (1) OJ can significantly improve OCBI; (2) OJ can significantly improve OCBO; (3) the OJ was found to have a significant positive effect on EP; (4) OCBI can significantly improve EP; (5) OCBO can significantly improve EP; (6) OCBI partially mediates the influence of OJ on EP; (7) OCBO partially mediates the influence of OJ on EP. The results of this study explain the essential aspects of behaviour in the workplace, such as OJ, OCB, and EP, with a particular focus on high schools and vocational high schools in several regions in East Java Province and Central Java Province, Indonesia. The results showed that improving the EP of teachers can be achieved by organizational management through OJ practices in the work environment as well as organizational management efforts in improving the OCB of employees, considering that employees play an essential role in improving organizational performance.","author":[{"dropping-particle":"","family":"Hermanto","given":"Yustinus Budi","non-dropping-particle":"","parse-names":false,"suffix":""},{"dropping-particle":"","family":"Srimulyani","given":"Veronika Agustini","non-dropping-particle":"","parse-names":false,"suffix":""}],"container-title":"Sustainability (Switzerland)","id":"ITEM-1","issue":"20","issued":{"date-parts":[["2022"]]},"page":"1-19","title":"The Effects of Organizational Justice on Employee Performance Using Dimension of Organizational Citizenship Behavior as Mediation","type":"article-journal","volume":"14"},"uris":["http://www.mendeley.com/documents/?uuid=6adbe795-dec8-446d-a16f-7bed3fca4362"]}],"mendeley":{"formattedCitation":"(Hermanto &amp; Srimulyani, 2022)","manualFormatting":"(Hermanto &amp; Srimulyani, 2022","plainTextFormattedCitation":"(Hermanto &amp; Srimulyani, 2022)","previouslyFormattedCitation":"(Hermanto &amp; Srimulyani, 2022)"},"properties":{"noteIndex":0},"schema":"https://github.com/citation-style-language/schema/raw/master/csl-citation.json"}</w:instrText>
      </w:r>
      <w:r w:rsidR="005F4E59" w:rsidRPr="00060365">
        <w:rPr>
          <w:rFonts w:ascii="Arial" w:hAnsi="Arial" w:cs="Arial"/>
        </w:rPr>
        <w:fldChar w:fldCharType="separate"/>
      </w:r>
      <w:r w:rsidR="005F4E59" w:rsidRPr="00060365">
        <w:rPr>
          <w:rFonts w:ascii="Arial" w:hAnsi="Arial" w:cs="Arial"/>
          <w:noProof/>
        </w:rPr>
        <w:t>(Hermanto &amp; Srimulyani, 2022</w:t>
      </w:r>
      <w:r w:rsidR="005F4E59" w:rsidRPr="00060365">
        <w:rPr>
          <w:rFonts w:ascii="Arial" w:hAnsi="Arial" w:cs="Arial"/>
        </w:rPr>
        <w:fldChar w:fldCharType="end"/>
      </w:r>
      <w:r w:rsidR="005F4E59" w:rsidRPr="00060365">
        <w:rPr>
          <w:rFonts w:ascii="Arial" w:hAnsi="Arial" w:cs="Arial"/>
        </w:rPr>
        <w:t xml:space="preserve">). </w:t>
      </w:r>
      <w:r w:rsidRPr="008B135E">
        <w:rPr>
          <w:rFonts w:ascii="Arial" w:hAnsi="Arial" w:cs="Arial"/>
        </w:rPr>
        <w:t>Conversely, when Justice is felt and Motivation is present, employees tend to engage in commendable behavior that goes beyond their official duties.  This behavior is exemplified by OCB, which includes voluntary actions such as helping coworkers, strengthening team cohesion, and demonstrating initiative to support the organization's success</w:t>
      </w:r>
      <w:r w:rsidR="005F4E59" w:rsidRPr="00060365">
        <w:rPr>
          <w:rFonts w:ascii="Arial" w:hAnsi="Arial" w:cs="Arial"/>
        </w:rPr>
        <w:t xml:space="preserve"> </w:t>
      </w:r>
      <w:r w:rsidR="005F4E59" w:rsidRPr="00060365">
        <w:rPr>
          <w:rFonts w:ascii="Arial" w:hAnsi="Arial" w:cs="Arial"/>
        </w:rPr>
        <w:fldChar w:fldCharType="begin" w:fldLock="1"/>
      </w:r>
      <w:r w:rsidR="005F4E59" w:rsidRPr="00060365">
        <w:rPr>
          <w:rFonts w:ascii="Arial" w:hAnsi="Arial" w:cs="Arial"/>
        </w:rPr>
        <w:instrText>ADDIN CSL_CITATION {"citationItems":[{"id":"ITEM-1","itemData":{"DOI":"10.1177/21582440241268848","ISSN":"21582440","abstract":"This study aims to test and analyze the effect of proactive personality on organizational citizenship behavior, both directly and indirectly, through job satisfaction and affective commitment in correctional institutions in Indonesia. The sample of this study was 211 frontline officers in correctional institutions throughout Indonesia. Furthermore, the data were evaluated and analyzed with partial least square structural equation modeling (PLS-SEM) analysis to determine the acceptance or rejection of the hypothesis. Based on the test results, it was found that the direct effect of proactive personality on organizational citizenship behavior was not significant. However, this study shows that job satisfaction and affective commitment function as variables mediating proactive personality’s full influence on organizational citizenship behavior. This research has proved the role of job satisfaction and affective commitment mediation on the influence of proactive personality on organizational citizenship behavior. These results expand the knowledge expressed by previous research on the effect of personality on organizational citizenship behavior with job satisfaction and affective commitment mediation.","author":[{"dropping-particle":"","family":"Sridadi","given":"Ahmad Rizki","non-dropping-particle":"","parse-names":false,"suffix":""},{"dropping-particle":"","family":"Pratama","given":"Andika Setia","non-dropping-particle":"","parse-names":false,"suffix":""},{"dropping-particle":"","family":"Eliyana","given":"Anis","non-dropping-particle":"","parse-names":false,"suffix":""},{"dropping-particle":"","family":"Gunawan","given":"Desynta Rahmawati","non-dropping-particle":"","parse-names":false,"suffix":""},{"dropping-particle":"","family":"Yazid","given":"Zaleha","non-dropping-particle":"","parse-names":false,"suffix":""}],"container-title":"SAGE Open","id":"ITEM-1","issue":"3","issued":{"date-parts":[["2024"]]},"page":"1-19","title":"Fostering Organizational Citizenship Behavior: The Role of Proactive Personality, Job Satisfaction, and Affective Commitment","type":"article-journal","volume":"14"},"uris":["http://www.mendeley.com/documents/?uuid=ff19be54-4580-446f-ac92-399f63ffd996"]}],"mendeley":{"formattedCitation":"(Sridadi et al., 2024)","manualFormatting":"(Sridadi et al., 2024).","plainTextFormattedCitation":"(Sridadi et al., 2024)","previouslyFormattedCitation":"(Sridadi et al., 2024)"},"properties":{"noteIndex":0},"schema":"https://github.com/citation-style-language/schema/raw/master/csl-citation.json"}</w:instrText>
      </w:r>
      <w:r w:rsidR="005F4E59" w:rsidRPr="00060365">
        <w:rPr>
          <w:rFonts w:ascii="Arial" w:hAnsi="Arial" w:cs="Arial"/>
        </w:rPr>
        <w:fldChar w:fldCharType="separate"/>
      </w:r>
      <w:bookmarkStart w:id="5" w:name="_Hlk217925617"/>
      <w:r w:rsidR="005F4E59" w:rsidRPr="00060365">
        <w:rPr>
          <w:rFonts w:ascii="Arial" w:hAnsi="Arial" w:cs="Arial"/>
          <w:noProof/>
        </w:rPr>
        <w:t>(Sridadi et al., 2024)</w:t>
      </w:r>
      <w:bookmarkEnd w:id="5"/>
      <w:r w:rsidR="005F4E59" w:rsidRPr="00060365">
        <w:rPr>
          <w:rFonts w:ascii="Arial" w:hAnsi="Arial" w:cs="Arial"/>
          <w:noProof/>
        </w:rPr>
        <w:t>.</w:t>
      </w:r>
      <w:r w:rsidR="005F4E59" w:rsidRPr="00060365">
        <w:rPr>
          <w:rFonts w:ascii="Arial" w:hAnsi="Arial" w:cs="Arial"/>
        </w:rPr>
        <w:fldChar w:fldCharType="end"/>
      </w:r>
      <w:r w:rsidR="005F4E59" w:rsidRPr="00060365">
        <w:rPr>
          <w:rFonts w:ascii="Arial" w:hAnsi="Arial" w:cs="Arial"/>
        </w:rPr>
        <w:t xml:space="preserve"> Organizations that promote fairness and encourage productivity will foster the emergence of organizational citizenship behavior among employees </w:t>
      </w:r>
      <w:r w:rsidR="005F4E59" w:rsidRPr="00060365">
        <w:rPr>
          <w:rFonts w:ascii="Arial" w:hAnsi="Arial" w:cs="Arial"/>
        </w:rPr>
        <w:fldChar w:fldCharType="begin" w:fldLock="1"/>
      </w:r>
      <w:r w:rsidR="005F4E59" w:rsidRPr="00060365">
        <w:rPr>
          <w:rFonts w:ascii="Arial" w:hAnsi="Arial" w:cs="Arial"/>
        </w:rPr>
        <w:instrText>ADDIN CSL_CITATION {"citationItems":[{"id":"ITEM-1","itemData":{"DOI":"10.3390/su142013322","ISSN":"20711050","abstract":"One of the important factors that can affect employee performance (EP) is the employee’s perception of organizational justice (OJ) in the workplace and the employee’s willingness to carry out the employee’s primary role (in the role) optimally and the employee’s willingness to carry out tasks outside the employee’s primary job (extra-role), commonly called organizational citizenship behavior (OCB). OCB is divided into two dimensions: OCB at the individual level (OCBI) and OCB at the organizational level (OCBO). In educational organizations, the OCB of teachers is a strategic matter, so it needs to be a concern for school management if schools want to continue to survive and develop in the era of globalization characterized by changes in a dynamic and competitive environment. OCB from teachers can be said to be a form of teacher gratitude because the school has supported the welfare of teachers a lot, appreciates the contributions of teachers, and feels organizational justice practiced by the school. The respondents to the study were 820 full-time teachers from high schools and vocational high schools spread across several regions in East Java Province and Central Java Province, Indonesia, who were taken using convenient sampling techniques. This study aims to analyze: (1) the effect of OJ on OCBI and OCBO; (2) the direct effects of OJ and indirect effects on EP with OCBI and OCBO as mediation. Data analysis used the structural equation model (SEM) and Sobel test. The results of hypothesis testing show that: (1) OJ can significantly improve OCBI; (2) OJ can significantly improve OCBO; (3) the OJ was found to have a significant positive effect on EP; (4) OCBI can significantly improve EP; (5) OCBO can significantly improve EP; (6) OCBI partially mediates the influence of OJ on EP; (7) OCBO partially mediates the influence of OJ on EP. The results of this study explain the essential aspects of behaviour in the workplace, such as OJ, OCB, and EP, with a particular focus on high schools and vocational high schools in several regions in East Java Province and Central Java Province, Indonesia. The results showed that improving the EP of teachers can be achieved by organizational management through OJ practices in the work environment as well as organizational management efforts in improving the OCB of employees, considering that employees play an essential role in improving organizational performance.","author":[{"dropping-particle":"","family":"Hermanto","given":"Yustinus Budi","non-dropping-particle":"","parse-names":false,"suffix":""},{"dropping-particle":"","family":"Srimulyani","given":"Veronika Agustini","non-dropping-particle":"","parse-names":false,"suffix":""}],"container-title":"Sustainability (Switzerland)","id":"ITEM-1","issue":"20","issued":{"date-parts":[["2022"]]},"page":"1-19","title":"The Effects of Organizational Justice on Employee Performance Using Dimension of Organizational Citizenship Behavior as Mediation","type":"article-journal","volume":"14"},"uris":["http://www.mendeley.com/documents/?uuid=6adbe795-dec8-446d-a16f-7bed3fca4362"]}],"mendeley":{"formattedCitation":"(Hermanto &amp; Srimulyani, 2022)","plainTextFormattedCitation":"(Hermanto &amp; Srimulyani, 2022)","previouslyFormattedCitation":"(Hermanto &amp; Srimulyani, 2022)"},"properties":{"noteIndex":0},"schema":"https://github.com/citation-style-language/schema/raw/master/csl-citation.json"}</w:instrText>
      </w:r>
      <w:r w:rsidR="005F4E59" w:rsidRPr="00060365">
        <w:rPr>
          <w:rFonts w:ascii="Arial" w:hAnsi="Arial" w:cs="Arial"/>
        </w:rPr>
        <w:fldChar w:fldCharType="separate"/>
      </w:r>
      <w:r w:rsidR="005F4E59" w:rsidRPr="00060365">
        <w:rPr>
          <w:rFonts w:ascii="Arial" w:hAnsi="Arial" w:cs="Arial"/>
          <w:noProof/>
        </w:rPr>
        <w:t>(Hermanto &amp; Srimulyani, 2022)</w:t>
      </w:r>
      <w:r w:rsidR="005F4E59" w:rsidRPr="00060365">
        <w:rPr>
          <w:rFonts w:ascii="Arial" w:hAnsi="Arial" w:cs="Arial"/>
        </w:rPr>
        <w:fldChar w:fldCharType="end"/>
      </w:r>
      <w:r w:rsidR="005F4E59" w:rsidRPr="00060365">
        <w:rPr>
          <w:rFonts w:ascii="Arial" w:hAnsi="Arial" w:cs="Arial"/>
        </w:rPr>
        <w:t xml:space="preserve">. This is in line with the research by </w:t>
      </w:r>
      <w:r w:rsidR="005F4E59" w:rsidRPr="00060365">
        <w:rPr>
          <w:rFonts w:ascii="Arial" w:hAnsi="Arial" w:cs="Arial"/>
        </w:rPr>
        <w:fldChar w:fldCharType="begin" w:fldLock="1"/>
      </w:r>
      <w:r w:rsidR="005F4E59" w:rsidRPr="00060365">
        <w:rPr>
          <w:rFonts w:ascii="Arial" w:hAnsi="Arial" w:cs="Arial"/>
        </w:rPr>
        <w:instrText>ADDIN CSL_CITATION {"citationItems":[{"id":"ITEM-1","itemData":{"DOI":"10.32535/jicp.v5i2.1682","ISSN":"2622-0989","abstract":"The purpose of this study was to determine and analyze the effect of work motivation and job satisfaction on employee performance. To find out and analyze organizational citizenship behavior that mediates the effect of work motivation on employee performance and job satisfaction on employee performance. The research method used in this study is a quantitative method. The population in this study was the entire administrative workforce of Dr Pringadi Hospital, Medan City, amounting to 107 people. The number of samples used in this study using the Slovin formula with a total sample of 52 employees. The data used in this study is primary data by distributing questionnaires. The data analysis technique used in this research is quantitative data analysis technique using statistical methods. The statistical method used is Partial Least Square (PLS). The results showed that work motivation had a positive and significant effect on employee performance, job satisfaction had a positive and significant effect on employee performance, work motivation had a positive and significant effect on organizational citizenship behavior.","author":[{"dropping-particle":"","family":"Jufrizen","given":"Jufrizen","non-dropping-particle":"","parse-names":false,"suffix":""},{"dropping-particle":"","family":"Hutasuhut","given":"Muhammad Rizky","non-dropping-particle":"","parse-names":false,"suffix":""}],"container-title":"Journal of International Conference Proceedings (JICP)","id":"ITEM-1","issue":"2","issued":{"date-parts":[["2022"]]},"page":"162-183","title":"The Role of Mediation Behavior Organizational Citizenship on the Effect of Work Motivation and Job Satisfaction on Employee Performance","type":"article-journal","volume":"5"},"uris":["http://www.mendeley.com/documents/?uuid=a65889c0-bf0f-4a79-a474-cc04112a71ea"]}],"mendeley":{"formattedCitation":"(Jufrizen &amp; Hutasuhut, 2022)","manualFormatting":"Jufrizen &amp; Hutasuhut, (2022","plainTextFormattedCitation":"(Jufrizen &amp; Hutasuhut, 2022)","previouslyFormattedCitation":"(Jufrizen &amp; Hutasuhut, 2022)"},"properties":{"noteIndex":0},"schema":"https://github.com/citation-style-language/schema/raw/master/csl-citation.json"}</w:instrText>
      </w:r>
      <w:r w:rsidR="005F4E59" w:rsidRPr="00060365">
        <w:rPr>
          <w:rFonts w:ascii="Arial" w:hAnsi="Arial" w:cs="Arial"/>
        </w:rPr>
        <w:fldChar w:fldCharType="separate"/>
      </w:r>
      <w:r w:rsidR="005F4E59" w:rsidRPr="00060365">
        <w:rPr>
          <w:rFonts w:ascii="Arial" w:hAnsi="Arial" w:cs="Arial"/>
          <w:noProof/>
        </w:rPr>
        <w:t>Jufrizen &amp; Hutasuhut, (2022</w:t>
      </w:r>
      <w:r w:rsidR="005F4E59" w:rsidRPr="00060365">
        <w:rPr>
          <w:rFonts w:ascii="Arial" w:hAnsi="Arial" w:cs="Arial"/>
        </w:rPr>
        <w:fldChar w:fldCharType="end"/>
      </w:r>
      <w:r w:rsidR="005F4E59" w:rsidRPr="00060365">
        <w:rPr>
          <w:rFonts w:ascii="Arial" w:hAnsi="Arial" w:cs="Arial"/>
        </w:rPr>
        <w:t xml:space="preserve">) and </w:t>
      </w:r>
      <w:r w:rsidR="005F4E59" w:rsidRPr="00060365">
        <w:rPr>
          <w:rFonts w:ascii="Arial" w:hAnsi="Arial" w:cs="Arial"/>
        </w:rPr>
        <w:fldChar w:fldCharType="begin" w:fldLock="1"/>
      </w:r>
      <w:r w:rsidR="005F4E59" w:rsidRPr="00060365">
        <w:rPr>
          <w:rFonts w:ascii="Arial" w:hAnsi="Arial" w:cs="Arial"/>
        </w:rPr>
        <w:instrText>ADDIN CSL_CITATION {"citationItems":[{"id":"ITEM-1","itemData":{"DOI":"10.1080/23311886.2024.2401207","ISSN":"23311886","abstract":"Success is the ultimate end that any organization is looking for, regardless of the nature of the organization. A variety of factors in occupational settings affect organizational success. Employees’ perception of fairness with regard to organizational practices can have an important implication on the success of the organization. The purpose of this study is to examine the influence of organizational justice on organizational success, monitoring the mediating role of organizational citizenship behavior. Primary data collected from a total of 328 Amhara Regional State Public Enterprises employees were used to test the proposed relationship between the constructs of the study. Correlation and multiple regression data analysis techniques were employed. Structural Equation Modeling was used to run a mediation analysis. Findings revealed that organizational justice has a significant positive effect on their success (β = 0.45, p &lt; 0.01). The study also confirmed that organizational citizenship behavior has a statistically significant effect on organizational success (β = 0.308, p &lt; 0.01). The finding of the mediation analysis indicated that organizational citizenship behavior partially mediates the relationship between organizational justice and success. Finally, the study recommends public enterprises promote organizational justice and citizenship behavior.","author":[{"dropping-particle":"","family":"Engdaw","given":"Besfat","non-dropping-particle":"","parse-names":false,"suffix":""},{"dropping-particle":"","family":"Kebede","given":"Melaku","non-dropping-particle":"","parse-names":false,"suffix":""}],"container-title":"Cogent Social Sciences","id":"ITEM-1","issue":"1","issued":{"date-parts":[["2024"]]},"page":"-","publisher":"Cogent","title":"The impact of organizational justices on organizational success: the mediating role of organizational citizenship behavior","type":"article-journal","volume":"10"},"uris":["http://www.mendeley.com/documents/?uuid=5b43d261-005f-4557-82a0-0af4746c0eca"]}],"mendeley":{"formattedCitation":"(Engdaw &amp; Kebede, 2024)","manualFormatting":"Engdaw &amp; Kebede, (2024),","plainTextFormattedCitation":"(Engdaw &amp; Kebede, 2024)","previouslyFormattedCitation":"(Engdaw &amp; Kebede, 2024)"},"properties":{"noteIndex":0},"schema":"https://github.com/citation-style-language/schema/raw/master/csl-citation.json"}</w:instrText>
      </w:r>
      <w:r w:rsidR="005F4E59" w:rsidRPr="00060365">
        <w:rPr>
          <w:rFonts w:ascii="Arial" w:hAnsi="Arial" w:cs="Arial"/>
        </w:rPr>
        <w:fldChar w:fldCharType="separate"/>
      </w:r>
      <w:r w:rsidR="005F4E59" w:rsidRPr="00060365">
        <w:rPr>
          <w:rFonts w:ascii="Arial" w:hAnsi="Arial" w:cs="Arial"/>
          <w:noProof/>
        </w:rPr>
        <w:t>Engdaw &amp; Kebede, (2024),</w:t>
      </w:r>
      <w:r w:rsidR="005F4E59" w:rsidRPr="00060365">
        <w:rPr>
          <w:rFonts w:ascii="Arial" w:hAnsi="Arial" w:cs="Arial"/>
        </w:rPr>
        <w:fldChar w:fldCharType="end"/>
      </w:r>
      <w:r w:rsidR="005F4E59" w:rsidRPr="00060365">
        <w:rPr>
          <w:rFonts w:ascii="Arial" w:hAnsi="Arial" w:cs="Arial"/>
        </w:rPr>
        <w:t xml:space="preserve"> which describes that OCB functions as an efficient mediator in the interaction between Organizational Justice, Motivation, and Employee Performance.</w:t>
      </w:r>
      <w:r w:rsidR="00EE219B" w:rsidRPr="00060365">
        <w:rPr>
          <w:rFonts w:ascii="Arial" w:hAnsi="Arial" w:cs="Arial"/>
        </w:rPr>
        <w:t xml:space="preserve"> </w:t>
      </w:r>
    </w:p>
    <w:p w14:paraId="078CFF77" w14:textId="7B20BA86" w:rsidR="00860000" w:rsidRPr="00060365" w:rsidRDefault="008B135E" w:rsidP="001056A6">
      <w:pPr>
        <w:pStyle w:val="ReferHead"/>
        <w:jc w:val="both"/>
        <w:rPr>
          <w:rFonts w:ascii="Arial" w:hAnsi="Arial" w:cs="Arial"/>
          <w:b w:val="0"/>
          <w:bCs/>
          <w:caps w:val="0"/>
          <w:sz w:val="20"/>
        </w:rPr>
      </w:pPr>
      <w:r w:rsidRPr="008B135E">
        <w:rPr>
          <w:rFonts w:ascii="Arial" w:hAnsi="Arial" w:cs="Arial"/>
          <w:b w:val="0"/>
          <w:bCs/>
          <w:caps w:val="0"/>
          <w:sz w:val="20"/>
        </w:rPr>
        <w:t>This study comprehensively examines the relationships among motivation, organizational justice, organizational citizenship behavior, and employee performance, and the role of organizational citizenship behavior as a mediating variable in these relationships. This study expands on the research by</w:t>
      </w:r>
      <w:r w:rsidR="0069657F" w:rsidRPr="00060365">
        <w:rPr>
          <w:rFonts w:ascii="Arial" w:hAnsi="Arial" w:cs="Arial"/>
          <w:b w:val="0"/>
          <w:bCs/>
          <w:caps w:val="0"/>
          <w:sz w:val="20"/>
        </w:rPr>
        <w:t xml:space="preserve"> </w:t>
      </w:r>
      <w:r w:rsidR="0069657F" w:rsidRPr="00060365">
        <w:rPr>
          <w:rFonts w:ascii="Arial" w:hAnsi="Arial" w:cs="Arial"/>
          <w:b w:val="0"/>
          <w:bCs/>
          <w:sz w:val="20"/>
        </w:rPr>
        <w:fldChar w:fldCharType="begin" w:fldLock="1"/>
      </w:r>
      <w:r w:rsidR="00EE1DA1">
        <w:rPr>
          <w:rFonts w:ascii="Arial" w:hAnsi="Arial" w:cs="Arial"/>
          <w:b w:val="0"/>
          <w:bCs/>
          <w:sz w:val="20"/>
        </w:rPr>
        <w:instrText>ADDIN CSL_CITATION {"citationItems":[{"id":"ITEM-1","itemData":{"DOI":"10.1186/s43093-021-00077-6","ISSN":"2314-7210","abstract":"Motivation as a meaningful construct is a desire to satisfy a certain want and is a central pillar at the workplace. Thus, motivating employees adequately is a challenge as it has what it takes to define employee satisfaction at the workplace. In this study, we examine the relationship between job motivation factors and performance among teachers of basic schools in Ghana. The study employs a quantitative approach on a sample of 254 teachers from a population of 678 in the Effutu Municipality of Ghana, of which 159 questionnaires were duly answered and returned (representing 62.6% return rate). Using multiple regression and ANOVA, the study finds compensation package, job design and environment and performance management system as significant factors in determining teacher’s motivation in the municipality. Thus, these motivation factors were significant predictors on performance when regressed at a decomposed and aggregated levels. These findings support the self-determination theory, more specifically on the explanations advanced under the controlled and autonomous motivation factors. Significant differences were also observed in teachers’ performance among one of the age cohorts. The study urges the municipal directorate of education to make more room for young teacher trainees and interns who are at the formative stage of their careers to be engaged to augment the experienced staff strength. More should be done to make the profession attain some level of autonomy in the discharge of duty to breed the next genre of innovative educators in the municipality.","author":[{"dropping-particle":"","family":"Forson","given":"Joseph Ato","non-dropping-particle":"","parse-names":false,"suffix":""},{"dropping-particle":"","family":"Ofosu-Dwamena","given":"Eric","non-dropping-particle":"","parse-names":false,"suffix":""},{"dropping-particle":"","family":"Opoku","given":"Rosemary Afrakomah","non-dropping-particle":"","parse-names":false,"suffix":""},{"dropping-particle":"","family":"Adjavon","given":"Samuel Evergreen","non-dropping-particle":"","parse-names":false,"suffix":""}],"container-title":"Future Business Journal","id":"ITEM-1","issue":"1","issued":{"date-parts":[["2021"]]},"page":"1-12","publisher":"Springer Berlin Heidelberg","title":"Employee motivation and job performance: a study of basic school teachers in Ghana","type":"article-journal","volume":"7"},"uris":["http://www.mendeley.com/documents/?uuid=147e42df-22c4-4139-9d61-7d9051c9ac5e"]}],"mendeley":{"formattedCitation":"(Forson et al., 2021)","manualFormatting":"Forson et al., (2021)","plainTextFormattedCitation":"(Forson et al., 2021)","previouslyFormattedCitation":"(Forson et al., 2021)"},"properties":{"noteIndex":0},"schema":"https://github.com/citation-style-language/schema/raw/master/csl-citation.json"}</w:instrText>
      </w:r>
      <w:r w:rsidR="0069657F" w:rsidRPr="00060365">
        <w:rPr>
          <w:rFonts w:ascii="Arial" w:hAnsi="Arial" w:cs="Arial"/>
          <w:b w:val="0"/>
          <w:bCs/>
          <w:sz w:val="20"/>
        </w:rPr>
        <w:fldChar w:fldCharType="separate"/>
      </w:r>
      <w:r w:rsidR="0069657F" w:rsidRPr="00EE1DA1">
        <w:rPr>
          <w:rFonts w:ascii="Arial" w:hAnsi="Arial" w:cs="Arial"/>
          <w:b w:val="0"/>
          <w:bCs/>
          <w:caps w:val="0"/>
          <w:noProof/>
          <w:sz w:val="20"/>
        </w:rPr>
        <w:t>Forson et al., (2021)</w:t>
      </w:r>
      <w:r w:rsidR="0069657F" w:rsidRPr="00060365">
        <w:rPr>
          <w:rFonts w:ascii="Arial" w:hAnsi="Arial" w:cs="Arial"/>
          <w:b w:val="0"/>
          <w:bCs/>
          <w:sz w:val="20"/>
        </w:rPr>
        <w:fldChar w:fldCharType="end"/>
      </w:r>
      <w:r w:rsidR="0069657F" w:rsidRPr="00060365">
        <w:rPr>
          <w:rFonts w:ascii="Arial" w:hAnsi="Arial" w:cs="Arial"/>
          <w:b w:val="0"/>
          <w:bCs/>
          <w:caps w:val="0"/>
          <w:sz w:val="20"/>
        </w:rPr>
        <w:t xml:space="preserve"> </w:t>
      </w:r>
      <w:r w:rsidRPr="008B135E">
        <w:rPr>
          <w:rFonts w:ascii="Arial" w:hAnsi="Arial" w:cs="Arial"/>
          <w:b w:val="0"/>
          <w:bCs/>
          <w:caps w:val="0"/>
          <w:sz w:val="20"/>
        </w:rPr>
        <w:t xml:space="preserve">by adding organizational justice as an independent variable and OCB as a mediator of employee performance. The role of OCB in mediating Motivation and Organizational Justice has rarely been studied, making it a novelty in this context. The contribution of this research can be applied by PT KAI (Persero) to improve human resource performance by identifying factors that can influence employee performance and to serve as advice for company leaders in policy-making. Based on the phenomena described in the background above, the researcher attempted to conduct a study </w:t>
      </w:r>
      <w:r w:rsidRPr="008B135E">
        <w:rPr>
          <w:rFonts w:ascii="Arial" w:hAnsi="Arial" w:cs="Arial"/>
          <w:b w:val="0"/>
          <w:bCs/>
          <w:caps w:val="0"/>
          <w:sz w:val="20"/>
        </w:rPr>
        <w:lastRenderedPageBreak/>
        <w:t>titled "The Mediating Role of Organizational Citizenship Behavior between Motivation and Organizational Justice on Employee Performance."</w:t>
      </w:r>
    </w:p>
    <w:p w14:paraId="66C847E5" w14:textId="03E5328D" w:rsidR="008A401A" w:rsidRPr="00060365" w:rsidRDefault="003E4241" w:rsidP="003E4241">
      <w:pPr>
        <w:pStyle w:val="Heading1"/>
        <w:rPr>
          <w:rFonts w:cs="Arial"/>
        </w:rPr>
      </w:pPr>
      <w:bookmarkStart w:id="6" w:name="_Hlk215512397"/>
      <w:r w:rsidRPr="00060365">
        <w:rPr>
          <w:rFonts w:cs="Arial"/>
        </w:rPr>
        <w:t xml:space="preserve">2. LITERATURE REVIEW AND HYPOTHESES </w:t>
      </w:r>
    </w:p>
    <w:p w14:paraId="2C7AFF66" w14:textId="79E64311" w:rsidR="008A401A" w:rsidRPr="00060365" w:rsidRDefault="008A401A" w:rsidP="003E4241">
      <w:pPr>
        <w:pStyle w:val="Heading2"/>
        <w:rPr>
          <w:rFonts w:cs="Arial"/>
        </w:rPr>
      </w:pPr>
      <w:bookmarkStart w:id="7" w:name="_Hlk213799494"/>
      <w:r w:rsidRPr="00060365">
        <w:rPr>
          <w:rFonts w:cs="Arial"/>
          <w:caps/>
        </w:rPr>
        <w:t xml:space="preserve">2.1 </w:t>
      </w:r>
      <w:r w:rsidRPr="00060365">
        <w:rPr>
          <w:rFonts w:cs="Arial"/>
        </w:rPr>
        <w:t>Resource-Based View Theory</w:t>
      </w:r>
      <w:bookmarkEnd w:id="6"/>
    </w:p>
    <w:p w14:paraId="05A4B26B" w14:textId="69DB05CE" w:rsidR="008A401A" w:rsidRPr="00060365" w:rsidRDefault="007A3C4F" w:rsidP="008A401A">
      <w:pPr>
        <w:pStyle w:val="Body"/>
        <w:rPr>
          <w:rFonts w:ascii="Arial" w:hAnsi="Arial" w:cs="Arial"/>
          <w:bCs/>
        </w:rPr>
      </w:pPr>
      <w:bookmarkStart w:id="8" w:name="_Hlk216109029"/>
      <w:bookmarkStart w:id="9" w:name="_Hlk213799700"/>
      <w:bookmarkEnd w:id="7"/>
      <w:r w:rsidRPr="00060365">
        <w:rPr>
          <w:rFonts w:ascii="Arial" w:hAnsi="Arial" w:cs="Arial"/>
        </w:rPr>
        <w:t xml:space="preserve">The Resource-Based View (RBV) was first proposed by </w:t>
      </w:r>
      <w:r w:rsidRPr="00060365">
        <w:rPr>
          <w:rFonts w:ascii="Arial" w:hAnsi="Arial" w:cs="Arial"/>
        </w:rPr>
        <w:fldChar w:fldCharType="begin" w:fldLock="1"/>
      </w:r>
      <w:r w:rsidRPr="00060365">
        <w:rPr>
          <w:rFonts w:ascii="Arial" w:hAnsi="Arial" w:cs="Arial"/>
        </w:rPr>
        <w:instrText>ADDIN CSL_CITATION {"citationItems":[{"id":"ITEM-1","itemData":{"author":[{"dropping-particle":"","family":"Wernerfelt","given":"Birger","non-dropping-particle":"","parse-names":false,"suffix":""}],"container-title":"Strategic Management Journal","id":"ITEM-1","issue":"2","issued":{"date-parts":[["1984"]]},"page":"171-180","title":"A resource-based view of the firm","type":"article-journal","volume":"5"},"uris":["http://www.mendeley.com/documents/?uuid=013b5039-dabb-4300-b5b6-1836cb291cf7"]}],"mendeley":{"formattedCitation":"(Wernerfelt, 1984)","manualFormatting":"Wernerfelt (1984),","plainTextFormattedCitation":"(Wernerfelt, 1984)","previouslyFormattedCitation":"(Wernerfelt, 1984)"},"properties":{"noteIndex":0},"schema":"https://github.com/citation-style-language/schema/raw/master/csl-citation.json"}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Wernerfelt (1984),</w:t>
      </w:r>
      <w:r w:rsidRPr="00060365">
        <w:rPr>
          <w:rFonts w:ascii="Arial" w:hAnsi="Arial" w:cs="Arial"/>
        </w:rPr>
        <w:fldChar w:fldCharType="end"/>
      </w:r>
      <w:r w:rsidRPr="00060365">
        <w:rPr>
          <w:rFonts w:ascii="Arial" w:hAnsi="Arial" w:cs="Arial"/>
        </w:rPr>
        <w:t xml:space="preserve"> </w:t>
      </w:r>
      <w:r w:rsidR="00AE0BEF" w:rsidRPr="00AE0BEF">
        <w:rPr>
          <w:rFonts w:ascii="Arial" w:hAnsi="Arial" w:cs="Arial"/>
        </w:rPr>
        <w:t>in his article “A Resource-Based View of the Firm,” which states that a company's competitive advantage is determined by its ownership and management of valuable internal resources, such as managerial capabilities, expertise, technological assets, reputation, and organizational relationships. Subsequently</w:t>
      </w:r>
      <w:r w:rsidRPr="00060365">
        <w:rPr>
          <w:rFonts w:ascii="Arial" w:hAnsi="Arial" w:cs="Arial"/>
        </w:rPr>
        <w:t xml:space="preserve">, </w:t>
      </w:r>
      <w:r w:rsidRPr="00060365">
        <w:rPr>
          <w:rFonts w:ascii="Arial" w:hAnsi="Arial" w:cs="Arial"/>
          <w:bCs/>
        </w:rPr>
        <w:fldChar w:fldCharType="begin" w:fldLock="1"/>
      </w:r>
      <w:r w:rsidRPr="00060365">
        <w:rPr>
          <w:rFonts w:ascii="Arial" w:hAnsi="Arial" w:cs="Arial"/>
          <w:bCs/>
        </w:rPr>
        <w:instrText>ADDIN CSL_CITATION {"citationItems":[{"id":"ITEM-1","itemData":{"author":[{"dropping-particle":"","family":"Barney","given":"Jay","non-dropping-particle":"","parse-names":false,"suffix":""}],"container-title":"Journal of Management","id":"ITEM-1","issue":"1","issued":{"date-parts":[["1991"]]},"page":"99-120","title":"Firm Resources and Sustained Competitive Advantage","type":"article-journal","volume":"17"},"uris":["http://www.mendeley.com/documents/?uuid=6d0ffe5c-b31f-4fa0-b76d-01b984438e75"]}],"mendeley":{"formattedCitation":"(Barney, 1991)","manualFormatting":"Barney (1991)","plainTextFormattedCitation":"(Barney, 1991)","previouslyFormattedCitation":"(Barney, 1991)"},"properties":{"noteIndex":0},"schema":"https://github.com/citation-style-language/schema/raw/master/csl-citation.json"}</w:instrText>
      </w:r>
      <w:r w:rsidRPr="00060365">
        <w:rPr>
          <w:rFonts w:ascii="Arial" w:hAnsi="Arial" w:cs="Arial"/>
          <w:bCs/>
        </w:rPr>
        <w:fldChar w:fldCharType="separate"/>
      </w:r>
      <w:r w:rsidRPr="00060365">
        <w:rPr>
          <w:rFonts w:ascii="Arial" w:hAnsi="Arial" w:cs="Arial"/>
          <w:bCs/>
          <w:noProof/>
        </w:rPr>
        <w:t>Barney (1991)</w:t>
      </w:r>
      <w:r w:rsidRPr="00060365">
        <w:rPr>
          <w:rFonts w:ascii="Arial" w:hAnsi="Arial" w:cs="Arial"/>
          <w:bCs/>
        </w:rPr>
        <w:fldChar w:fldCharType="end"/>
      </w:r>
      <w:r w:rsidRPr="00060365">
        <w:rPr>
          <w:rFonts w:ascii="Arial" w:hAnsi="Arial" w:cs="Arial"/>
        </w:rPr>
        <w:t xml:space="preserve"> </w:t>
      </w:r>
      <w:r w:rsidR="00AE0BEF" w:rsidRPr="00AE0BEF">
        <w:rPr>
          <w:rFonts w:ascii="Arial" w:hAnsi="Arial" w:cs="Arial"/>
        </w:rPr>
        <w:t>systematically developed the RBV concept through the VRIN criteria (valuable, rare, inimitable, and non-substitutable) as the main requirements for resources to generate sustainable competitive advantage. These resources include tangible and intangible assets, particularly employees' skills, knowledge, and competencies as part of human capital</w:t>
      </w:r>
      <w:r w:rsidRPr="00060365">
        <w:rPr>
          <w:rFonts w:ascii="Arial" w:hAnsi="Arial" w:cs="Arial"/>
        </w:rPr>
        <w:t xml:space="preserve"> </w:t>
      </w:r>
      <w:r w:rsidRPr="00060365">
        <w:rPr>
          <w:rFonts w:ascii="Arial" w:hAnsi="Arial" w:cs="Arial"/>
          <w:bCs/>
        </w:rPr>
        <w:fldChar w:fldCharType="begin" w:fldLock="1"/>
      </w:r>
      <w:r w:rsidRPr="00060365">
        <w:rPr>
          <w:rFonts w:ascii="Arial" w:hAnsi="Arial" w:cs="Arial"/>
          <w:bCs/>
        </w:rPr>
        <w:instrText>ADDIN CSL_CITATION {"citationItems":[{"id":"ITEM-1","itemData":{"author":[{"dropping-particle":"","family":"Teece","given":"D. J.","non-dropping-particle":"","parse-names":false,"suffix":""},{"dropping-particle":"","family":"Pisano","given":"G.","non-dropping-particle":"","parse-names":false,"suffix":""},{"dropping-particle":"","family":"Shuen","given":"A.","non-dropping-particle":"","parse-names":false,"suffix":""}],"container-title":"Strategic Management Journal","id":"ITEM-1","issue":"7","issued":{"date-parts":[["1997"]]},"page":"509-553","title":"Dynamic capabilities and strategic management","type":"article-journal","volume":"18"},"uris":["http://www.mendeley.com/documents/?uuid=232f2525-d1bc-4af9-a337-d345d9718fe9"]}],"mendeley":{"formattedCitation":"(Teece et al., 1997)","plainTextFormattedCitation":"(Teece et al., 1997)","previouslyFormattedCitation":"(Teece et al., 1997)"},"properties":{"noteIndex":0},"schema":"https://github.com/citation-style-language/schema/raw/master/csl-citation.json"}</w:instrText>
      </w:r>
      <w:r w:rsidRPr="00060365">
        <w:rPr>
          <w:rFonts w:ascii="Arial" w:hAnsi="Arial" w:cs="Arial"/>
          <w:bCs/>
        </w:rPr>
        <w:fldChar w:fldCharType="separate"/>
      </w:r>
      <w:r w:rsidRPr="00060365">
        <w:rPr>
          <w:rFonts w:ascii="Arial" w:hAnsi="Arial" w:cs="Arial"/>
          <w:bCs/>
          <w:noProof/>
        </w:rPr>
        <w:t>(Teece et al., 1997)</w:t>
      </w:r>
      <w:r w:rsidRPr="00060365">
        <w:rPr>
          <w:rFonts w:ascii="Arial" w:hAnsi="Arial" w:cs="Arial"/>
          <w:bCs/>
        </w:rPr>
        <w:fldChar w:fldCharType="end"/>
      </w:r>
      <w:r w:rsidRPr="00060365">
        <w:rPr>
          <w:rFonts w:ascii="Arial" w:hAnsi="Arial" w:cs="Arial"/>
        </w:rPr>
        <w:t xml:space="preserve">. </w:t>
      </w:r>
      <w:r w:rsidR="00AE0BEF" w:rsidRPr="00AE0BEF">
        <w:rPr>
          <w:rFonts w:ascii="Arial" w:hAnsi="Arial" w:cs="Arial"/>
        </w:rPr>
        <w:t>In the context of modern organizations, RBV remains relevant in explaining the strategic role of human resources as the foundation of long-term competitive advantage</w:t>
      </w:r>
      <w:r w:rsidRPr="00060365">
        <w:rPr>
          <w:rFonts w:ascii="Arial" w:hAnsi="Arial" w:cs="Arial"/>
        </w:rPr>
        <w:t xml:space="preserve"> </w:t>
      </w:r>
      <w:r w:rsidRPr="00060365">
        <w:rPr>
          <w:rFonts w:ascii="Arial" w:hAnsi="Arial" w:cs="Arial"/>
        </w:rPr>
        <w:fldChar w:fldCharType="begin" w:fldLock="1"/>
      </w:r>
      <w:r w:rsidRPr="00060365">
        <w:rPr>
          <w:rFonts w:ascii="Arial" w:hAnsi="Arial" w:cs="Arial"/>
        </w:rPr>
        <w:instrText>ADDIN CSL_CITATION {"citationItems":[{"id":"ITEM-1","itemData":{"DOI":"10.1080/23311886.2024.2401207","ISSN":"23311886","abstract":"Success is the ultimate end that any organization is looking for, regardless of the nature of the organization. A variety of factors in occupational settings affect organizational success. Employees’ perception of fairness with regard to organizational practices can have an important implication on the success of the organization. The purpose of this study is to examine the influence of organizational justice on organizational success, monitoring the mediating role of organizational citizenship behavior. Primary data collected from a total of 328 Amhara Regional State Public Enterprises employees were used to test the proposed relationship between the constructs of the study. Correlation and multiple regression data analysis techniques were employed. Structural Equation Modeling was used to run a mediation analysis. Findings revealed that organizational justice has a significant positive effect on their success (β = 0.45, p &lt; 0.01). The study also confirmed that organizational citizenship behavior has a statistically significant effect on organizational success (β = 0.308, p &lt; 0.01). The finding of the mediation analysis indicated that organizational citizenship behavior partially mediates the relationship between organizational justice and success. Finally, the study recommends public enterprises promote organizational justice and citizenship behavior.","author":[{"dropping-particle":"","family":"Engdaw","given":"Besfat","non-dropping-particle":"","parse-names":false,"suffix":""},{"dropping-particle":"","family":"Kebede","given":"Melaku","non-dropping-particle":"","parse-names":false,"suffix":""}],"container-title":"Cogent Social Sciences","id":"ITEM-1","issue":"1","issued":{"date-parts":[["2024"]]},"page":"-","publisher":"Cogent","title":"The impact of organizational justices on organizational success: the mediating role of organizational citizenship behavior","type":"article-journal","volume":"10"},"uris":["http://www.mendeley.com/documents/?uuid=5b43d261-005f-4557-82a0-0af4746c0eca"]},{"id":"ITEM-2","itemData":{"DOI":"10.3390/su142013322","ISSN":"20711050","abstract":"One of the important factors that can affect employee performance (EP) is the employee’s perception of organizational justice (OJ) in the workplace and the employee’s willingness to carry out the employee’s primary role (in the role) optimally and the employee’s willingness to carry out tasks outside the employee’s primary job (extra-role), commonly called organizational citizenship behavior (OCB). OCB is divided into two dimensions: OCB at the individual level (OCBI) and OCB at the organizational level (OCBO). In educational organizations, the OCB of teachers is a strategic matter, so it needs to be a concern for school management if schools want to continue to survive and develop in the era of globalization characterized by changes in a dynamic and competitive environment. OCB from teachers can be said to be a form of teacher gratitude because the school has supported the welfare of teachers a lot, appreciates the contributions of teachers, and feels organizational justice practiced by the school. The respondents to the study were 820 full-time teachers from high schools and vocational high schools spread across several regions in East Java Province and Central Java Province, Indonesia, who were taken using convenient sampling techniques. This study aims to analyze: (1) the effect of OJ on OCBI and OCBO; (2) the direct effects of OJ and indirect effects on EP with OCBI and OCBO as mediation. Data analysis used the structural equation model (SEM) and Sobel test. The results of hypothesis testing show that: (1) OJ can significantly improve OCBI; (2) OJ can significantly improve OCBO; (3) the OJ was found to have a significant positive effect on EP; (4) OCBI can significantly improve EP; (5) OCBO can significantly improve EP; (6) OCBI partially mediates the influence of OJ on EP; (7) OCBO partially mediates the influence of OJ on EP. The results of this study explain the essential aspects of behaviour in the workplace, such as OJ, OCB, and EP, with a particular focus on high schools and vocational high schools in several regions in East Java Province and Central Java Province, Indonesia. The results showed that improving the EP of teachers can be achieved by organizational management through OJ practices in the work environment as well as organizational management efforts in improving the OCB of employees, considering that employees play an essential role in improving organizational performance.","author":[{"dropping-particle":"","family":"Hermanto","given":"Yustinus Budi","non-dropping-particle":"","parse-names":false,"suffix":""},{"dropping-particle":"","family":"Srimulyani","given":"Veronika Agustini","non-dropping-particle":"","parse-names":false,"suffix":""}],"container-title":"Sustainability (Switzerland)","id":"ITEM-2","issue":"20","issued":{"date-parts":[["2022"]]},"page":"1-19","title":"The Effects of Organizational Justice on Employee Performance Using Dimension of Organizational Citizenship Behavior as Mediation","type":"article-journal","volume":"14"},"uris":["http://www.mendeley.com/documents/?uuid=6adbe795-dec8-446d-a16f-7bed3fca4362"]}],"mendeley":{"formattedCitation":"(Engdaw &amp; Kebede, 2024; Hermanto &amp; Srimulyani, 2022)","plainTextFormattedCitation":"(Engdaw &amp; Kebede, 2024; Hermanto &amp; Srimulyani, 2022)","previouslyFormattedCitation":"(Engdaw &amp; Kebede, 2024; Hermanto &amp; Srimulyani, 2022)"},"properties":{"noteIndex":0},"schema":"https://github.com/citation-style-language/schema/raw/master/csl-citation.json"}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(Engdaw &amp; Kebede, 2024; Hermanto &amp; Srimulyani, 2022)</w:t>
      </w:r>
      <w:r w:rsidRPr="00060365">
        <w:rPr>
          <w:rFonts w:ascii="Arial" w:hAnsi="Arial" w:cs="Arial"/>
        </w:rPr>
        <w:fldChar w:fldCharType="end"/>
      </w:r>
      <w:r w:rsidR="008A401A" w:rsidRPr="00060365">
        <w:rPr>
          <w:rFonts w:ascii="Arial" w:hAnsi="Arial" w:cs="Arial"/>
          <w:bCs/>
        </w:rPr>
        <w:t>.</w:t>
      </w:r>
      <w:bookmarkEnd w:id="8"/>
    </w:p>
    <w:p w14:paraId="1A5D557E" w14:textId="2EE942E2" w:rsidR="008A401A" w:rsidRPr="00060365" w:rsidRDefault="00AE0BEF" w:rsidP="008A401A">
      <w:pPr>
        <w:pStyle w:val="Body"/>
        <w:rPr>
          <w:rFonts w:ascii="Arial" w:hAnsi="Arial" w:cs="Arial"/>
          <w:bCs/>
        </w:rPr>
      </w:pPr>
      <w:r w:rsidRPr="00AE0BEF">
        <w:rPr>
          <w:rFonts w:ascii="Arial" w:hAnsi="Arial" w:cs="Arial"/>
          <w:bCs/>
        </w:rPr>
        <w:t>Within the Resource-Based View framework, employee performance is seen as the result of an organization's ability to manage human resources as strategic assets. Organizational justice and motivation serve as human capital strategies that encourage employee commitment and loyalty and optimize the utilization of their abilities, knowledge, and skills. Fair treatment and effective motivation make employees willing to exert their full potential in supporting the achievement of organizational goals, thereby directly improving employee performance. Researchers</w:t>
      </w:r>
      <w:r w:rsidR="007A3C4F" w:rsidRPr="00060365">
        <w:rPr>
          <w:rFonts w:ascii="Arial" w:hAnsi="Arial" w:cs="Arial"/>
          <w:bCs/>
        </w:rPr>
        <w:t xml:space="preserve"> </w:t>
      </w:r>
      <w:r w:rsidR="007A3C4F" w:rsidRPr="00060365">
        <w:rPr>
          <w:rFonts w:ascii="Arial" w:hAnsi="Arial" w:cs="Arial"/>
        </w:rPr>
        <w:fldChar w:fldCharType="begin" w:fldLock="1"/>
      </w:r>
      <w:r w:rsidR="009B37AE" w:rsidRPr="00060365">
        <w:rPr>
          <w:rFonts w:ascii="Arial" w:hAnsi="Arial" w:cs="Arial"/>
        </w:rPr>
        <w:instrText>ADDIN CSL_CITATION {"citationItems":[{"id":"ITEM-1","itemData":{"DOI":"10.1080/23311886.2024.2401207","ISSN":"23311886","abstract":"Success is the ultimate end that any organization is looking for, regardless of the nature of the organization. A variety of factors in occupational settings affect organizational success. Employees’ perception of fairness with regard to organizational practices can have an important implication on the success of the organization. The purpose of this study is to examine the influence of organizational justice on organizational success, monitoring the mediating role of organizational citizenship behavior. Primary data collected from a total of 328 Amhara Regional State Public Enterprises employees were used to test the proposed relationship between the constructs of the study. Correlation and multiple regression data analysis techniques were employed. Structural Equation Modeling was used to run a mediation analysis. Findings revealed that organizational justice has a significant positive effect on their success (β = 0.45, p &lt; 0.01). The study also confirmed that organizational citizenship behavior has a statistically significant effect on organizational success (β = 0.308, p &lt; 0.01). The finding of the mediation analysis indicated that organizational citizenship behavior partially mediates the relationship between organizational justice and success. Finally, the study recommends public enterprises promote organizational justice and citizenship behavior.","author":[{"dropping-particle":"","family":"Engdaw","given":"Besfat","non-dropping-particle":"","parse-names":false,"suffix":""},{"dropping-particle":"","family":"Kebede","given":"Melaku","non-dropping-particle":"","parse-names":false,"suffix":""}],"container-title":"Cogent Social Sciences","id":"ITEM-1","issue":"1","issued":{"date-parts":[["2024"]]},"page":"-","publisher":"Cogent","title":"The impact of organizational justices on organizational success: the mediating role of organizational citizenship behavior","type":"article-journal","volume":"10"},"uris":["http://www.mendeley.com/documents/?uuid=5b43d261-005f-4557-82a0-0af4746c0eca"]},{"id":"ITEM-2","itemData":{"DOI":"10.3390/su142013322","ISSN":"20711050","abstract":"One of the important factors that can affect employee performance (EP) is the employee’s perception of organizational justice (OJ) in the workplace and the employee’s willingness to carry out the employee’s primary role (in the role) optimally and the employee’s willingness to carry out tasks outside the employee’s primary job (extra-role), commonly called organizational citizenship behavior (OCB). OCB is divided into two dimensions: OCB at the individual level (OCBI) and OCB at the organizational level (OCBO). In educational organizations, the OCB of teachers is a strategic matter, so it needs to be a concern for school management if schools want to continue to survive and develop in the era of globalization characterized by changes in a dynamic and competitive environment. OCB from teachers can be said to be a form of teacher gratitude because the school has supported the welfare of teachers a lot, appreciates the contributions of teachers, and feels organizational justice practiced by the school. The respondents to the study were 820 full-time teachers from high schools and vocational high schools spread across several regions in East Java Province and Central Java Province, Indonesia, who were taken using convenient sampling techniques. This study aims to analyze: (1) the effect of OJ on OCBI and OCBO; (2) the direct effects of OJ and indirect effects on EP with OCBI and OCBO as mediation. Data analysis used the structural equation model (SEM) and Sobel test. The results of hypothesis testing show that: (1) OJ can significantly improve OCBI; (2) OJ can significantly improve OCBO; (3) the OJ was found to have a significant positive effect on EP; (4) OCBI can significantly improve EP; (5) OCBO can significantly improve EP; (6) OCBI partially mediates the influence of OJ on EP; (7) OCBO partially mediates the influence of OJ on EP. The results of this study explain the essential aspects of behaviour in the workplace, such as OJ, OCB, and EP, with a particular focus on high schools and vocational high schools in several regions in East Java Province and Central Java Province, Indonesia. The results showed that improving the EP of teachers can be achieved by organizational management through OJ practices in the work environment as well as organizational management efforts in improving the OCB of employees, considering that employees play an essential role in improving organizational performance.","author":[{"dropping-particle":"","family":"Hermanto","given":"Yustinus Budi","non-dropping-particle":"","parse-names":false,"suffix":""},{"dropping-particle":"","family":"Srimulyani","given":"Veronika Agustini","non-dropping-particle":"","parse-names":false,"suffix":""}],"container-title":"Sustainability (Switzerland)","id":"ITEM-2","issue":"20","issued":{"date-parts":[["2022"]]},"page":"1-19","title":"The Effects of Organizational Justice on Employee Performance Using Dimension of Organizational Citizenship Behavior as Mediation","type":"article-journal","volume":"14"},"uris":["http://www.mendeley.com/documents/?uuid=6adbe795-dec8-446d-a16f-7bed3fca4362"]}],"mendeley":{"formattedCitation":"(Engdaw &amp; Kebede, 2024; Hermanto &amp; Srimulyani, 2022)","manualFormatting":"Engdaw &amp; Kebede (2024) and Hermanto &amp; Srimulyani (2022)","plainTextFormattedCitation":"(Engdaw &amp; Kebede, 2024; Hermanto &amp; Srimulyani, 2022)","previouslyFormattedCitation":"(Engdaw &amp; Kebede, 2024; Hermanto &amp; Srimulyani, 2022)"},"properties":{"noteIndex":0},"schema":"https://github.com/citation-style-language/schema/raw/master/csl-citation.json"}</w:instrText>
      </w:r>
      <w:r w:rsidR="007A3C4F" w:rsidRPr="00060365">
        <w:rPr>
          <w:rFonts w:ascii="Arial" w:hAnsi="Arial" w:cs="Arial"/>
        </w:rPr>
        <w:fldChar w:fldCharType="separate"/>
      </w:r>
      <w:r w:rsidR="007A3C4F" w:rsidRPr="00060365">
        <w:rPr>
          <w:rFonts w:ascii="Arial" w:hAnsi="Arial" w:cs="Arial"/>
          <w:noProof/>
        </w:rPr>
        <w:t>Engdaw &amp; Kebede (2024) and Hermanto &amp; Srimulyani (2022)</w:t>
      </w:r>
      <w:r w:rsidR="007A3C4F" w:rsidRPr="00060365">
        <w:rPr>
          <w:rFonts w:ascii="Arial" w:hAnsi="Arial" w:cs="Arial"/>
        </w:rPr>
        <w:fldChar w:fldCharType="end"/>
      </w:r>
      <w:r w:rsidR="007A3C4F" w:rsidRPr="00060365">
        <w:rPr>
          <w:rFonts w:ascii="Arial" w:hAnsi="Arial" w:cs="Arial"/>
          <w:bCs/>
        </w:rPr>
        <w:t xml:space="preserve"> </w:t>
      </w:r>
      <w:r w:rsidRPr="00AE0BEF">
        <w:rPr>
          <w:rFonts w:ascii="Arial" w:hAnsi="Arial" w:cs="Arial"/>
          <w:bCs/>
        </w:rPr>
        <w:t>emphasize that Organizational Justice and Motivation significantly strengthen employee performance and organizational competitive advantage, in line with the RBV perspective</w:t>
      </w:r>
      <w:r w:rsidR="002A59E0" w:rsidRPr="00060365">
        <w:rPr>
          <w:rFonts w:ascii="Arial" w:hAnsi="Arial" w:cs="Arial"/>
          <w:bCs/>
        </w:rPr>
        <w:t>.</w:t>
      </w:r>
    </w:p>
    <w:bookmarkEnd w:id="9"/>
    <w:p w14:paraId="09A5731B" w14:textId="11A7DB97" w:rsidR="008A401A" w:rsidRPr="00060365" w:rsidRDefault="008A401A" w:rsidP="003E4241">
      <w:pPr>
        <w:pStyle w:val="Heading2"/>
        <w:rPr>
          <w:rFonts w:cs="Arial"/>
        </w:rPr>
      </w:pPr>
      <w:r w:rsidRPr="00060365">
        <w:rPr>
          <w:rFonts w:cs="Arial"/>
          <w:caps/>
        </w:rPr>
        <w:t xml:space="preserve">2.2 </w:t>
      </w:r>
      <w:r w:rsidRPr="00060365">
        <w:rPr>
          <w:rFonts w:cs="Arial"/>
        </w:rPr>
        <w:t>Social Exchange Theory</w:t>
      </w:r>
    </w:p>
    <w:p w14:paraId="55591B35" w14:textId="64382755" w:rsidR="00531A52" w:rsidRPr="00060365" w:rsidRDefault="007A3C4F" w:rsidP="008A401A">
      <w:pPr>
        <w:pStyle w:val="Body"/>
        <w:rPr>
          <w:rFonts w:ascii="Arial" w:hAnsi="Arial" w:cs="Arial"/>
        </w:rPr>
      </w:pPr>
      <w:r w:rsidRPr="00060365">
        <w:rPr>
          <w:rFonts w:ascii="Arial" w:hAnsi="Arial" w:cs="Arial"/>
        </w:rPr>
        <w:t xml:space="preserve">Social Exchange Theory (SET) was first proposed by </w:t>
      </w:r>
      <w:r w:rsidRPr="00060365">
        <w:rPr>
          <w:rFonts w:ascii="Arial" w:hAnsi="Arial" w:cs="Arial"/>
        </w:rPr>
        <w:fldChar w:fldCharType="begin" w:fldLock="1"/>
      </w:r>
      <w:r w:rsidRPr="00060365">
        <w:rPr>
          <w:rFonts w:ascii="Arial" w:hAnsi="Arial" w:cs="Arial"/>
        </w:rPr>
        <w:instrText>ADDIN CSL_CITATION {"citationItems":[{"id":"ITEM-1","itemData":{"DOI":"10.4324/9780203792643","abstract":"In seinem Werk „Exchange and Power in Social Life“ (1964) geht Peter M. Blau der Frage nach, wie soziale Strukturen, die seiner Konzeptualisierung nach durch individuelle und kollektive Tauschprozesse entstehen, soziales Handeln gleichzeitig ermöglichen und beschränken. Blau versucht über die Kombination einer mikrosoziologischen Betrachtung individueller Beziehungen, makrosoziologische Schlüsse über Kräfteverhältnisse in einer sozialen Ordnung herauszuarbeiten. Zentral diskutierte Begriffe in Blaus Austauschtheorie sind unter anderem der soziale Austausch, individuelle Erwartungen, soziale Integration und Differenzierung, Macht, Legitimation, Kooperation und Opposition.","author":[{"dropping-particle":"","family":"Blau","given":"P. M.","non-dropping-particle":"","parse-names":false,"suffix":""}],"container-title":"Schlüsselwerke für die Strategische Kommunikationsforschung","id":"ITEM-1","issued":{"date-parts":[["1964"]]},"title":"Exchange and Power in Social Life","type":"article-journal"},"uris":["http://www.mendeley.com/documents/?uuid=5e84818b-d9ff-4c32-a7eb-78730d0d5818"]}],"mendeley":{"formattedCitation":"(Blau, 1964)","manualFormatting":"Blau (1964)","plainTextFormattedCitation":"(Blau, 1964)","previouslyFormattedCitation":"(Blau, 1964)"},"properties":{"noteIndex":0},"schema":"https://github.com/citation-style-language/schema/raw/master/csl-citation.json"}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Blau (1964)</w:t>
      </w:r>
      <w:r w:rsidRPr="00060365">
        <w:rPr>
          <w:rFonts w:ascii="Arial" w:hAnsi="Arial" w:cs="Arial"/>
        </w:rPr>
        <w:fldChar w:fldCharType="end"/>
      </w:r>
      <w:r w:rsidRPr="00060365">
        <w:rPr>
          <w:rFonts w:ascii="Arial" w:hAnsi="Arial" w:cs="Arial"/>
        </w:rPr>
        <w:t xml:space="preserve">, </w:t>
      </w:r>
      <w:r w:rsidR="00AE0BEF" w:rsidRPr="00AE0BEF">
        <w:rPr>
          <w:rFonts w:ascii="Arial" w:hAnsi="Arial" w:cs="Arial"/>
        </w:rPr>
        <w:t>who explained that relationships between individuals and organizations are based on the principle of reciprocity, whereby individuals tend to make positive contributions when they feel they are being treated fairly and receiving adequate support. In the organizational context, SET emphasizes that employee attitudes and behaviors are inseparable from their perceptions of organizational treatment, including fairness in decision-making and organizational efforts to motivate and support employee development. When employees feel the organization treats them fairly and cares for them, they will form mutually beneficial, sustainable social relationships</w:t>
      </w:r>
      <w:r w:rsidR="00193BCF" w:rsidRPr="00060365">
        <w:rPr>
          <w:rFonts w:ascii="Arial" w:hAnsi="Arial" w:cs="Arial"/>
        </w:rPr>
        <w:t>.</w:t>
      </w:r>
    </w:p>
    <w:p w14:paraId="733E45B7" w14:textId="1E470D6F" w:rsidR="008A401A" w:rsidRPr="00060365" w:rsidRDefault="00AE0BEF" w:rsidP="008A401A">
      <w:pPr>
        <w:pStyle w:val="Body"/>
        <w:rPr>
          <w:rFonts w:ascii="Arial" w:hAnsi="Arial" w:cs="Arial"/>
        </w:rPr>
      </w:pPr>
      <w:r w:rsidRPr="00AE0BEF">
        <w:rPr>
          <w:rFonts w:ascii="Arial" w:hAnsi="Arial" w:cs="Arial"/>
        </w:rPr>
        <w:t>Within the framework of Social Exchange Theory, organizational justice and motivation serve as the primary stimuli that encourage reciprocal employee behavior in the form of Organizational Citizenship Behavior (OCB). Fair treatment and effective motivation foster a sense of moral obligation, trust, and employee attachment to the organization, thereby encouraging them to exhibit voluntary behavior beyond the formal demands of their job. Such behavior ultimately contributes to improved Employee Performance. Research by</w:t>
      </w:r>
      <w:r w:rsidR="007A3C4F" w:rsidRPr="00060365">
        <w:rPr>
          <w:rFonts w:ascii="Arial" w:hAnsi="Arial" w:cs="Arial"/>
        </w:rPr>
        <w:t xml:space="preserve"> </w:t>
      </w:r>
      <w:r w:rsidR="00EE1DA1">
        <w:rPr>
          <w:rFonts w:ascii="Arial" w:hAnsi="Arial" w:cs="Arial"/>
        </w:rPr>
        <w:fldChar w:fldCharType="begin" w:fldLock="1"/>
      </w:r>
      <w:r w:rsidR="00957950">
        <w:rPr>
          <w:rFonts w:ascii="Arial" w:hAnsi="Arial" w:cs="Arial"/>
        </w:rPr>
        <w:instrText>ADDIN CSL_CITATION {"citationItems":[{"id":"ITEM-1","itemData":{"DOI":"https://doi.org/10.1016/j.heliyon.2022.e09450","abstract":"The intention of this paper is to investigate the mediating role of work engagement between the four dimensions of organizational justice (OJ) and organizational citizenship behavior (OCB) dimensions. The current literature appears to have overlooked the mediating role of work engagement (WE) in the link between justice and organizational citizenship behavior (OCB) in higher education institutions (HEIs). As a result, it appears to be one of the primary studies of its kind to investigate the relationship between OJ dimensions (e.g., procedural, distributive, informational, and interpersonal justice) and OCB dimensions (e.g., OCBI and OCBO). Data were collected from 121 faculty members from ten private universities operating in Bangladesh. The PLS-SEM was employed to investigate hypotheses. The investigation found OJ is positively connected to WE. Besides, WE is significantly related to OCB. Moreover, WE mediated the relationship between OJ dimensions and OCB dimensions, except for the relationship between PJ and OCB dimensions. The study provides necessary guidelines for the organizations regarding how they might improve citizenship behavior by ensuring justice and engagement in the workplace. Therefore, the application of the findings might ensure better employee outcomes and organizational productivity.","author":[{"dropping-particle":"","family":"Rahman","given":"","non-dropping-particle":"","parse-names":false,"suffix":""},{"dropping-particle":"","family":"Karim","given":"Asibur","non-dropping-particle":"","parse-names":false,"suffix":""},{"dropping-particle":"","family":"Niamul","given":"Dewan","non-dropping-particle":"","parse-names":false,"suffix":""}],"container-title":"Heliyon","id":"ITEM-1","issue":"5","issued":{"date-parts":[["2022"]]},"page":"1-13","publisher":"The Author(s)","title":"Organizational justice and organizational citizenship behavior: the mediating role of work engagement","type":"article-journal","volume":"8"},"uris":["http://www.mendeley.com/documents/?uuid=745ff39a-4e6a-4677-9a88-c543354c9ae9"]}],"mendeley":{"formattedCitation":"(Rahman et al., 2022)","manualFormatting":"Rahman et al., (2022)","plainTextFormattedCitation":"(Rahman et al., 2022)"},"properties":{"noteIndex":0},"schema":"https://github.com/citation-style-language/schema/raw/master/csl-citation.json"}</w:instrText>
      </w:r>
      <w:r w:rsidR="00EE1DA1">
        <w:rPr>
          <w:rFonts w:ascii="Arial" w:hAnsi="Arial" w:cs="Arial"/>
        </w:rPr>
        <w:fldChar w:fldCharType="separate"/>
      </w:r>
      <w:r w:rsidR="00EE1DA1" w:rsidRPr="00EE1DA1">
        <w:rPr>
          <w:rFonts w:ascii="Arial" w:hAnsi="Arial" w:cs="Arial"/>
          <w:noProof/>
        </w:rPr>
        <w:t xml:space="preserve">Rahman et al., </w:t>
      </w:r>
      <w:r w:rsidR="00EE1DA1">
        <w:rPr>
          <w:rFonts w:ascii="Arial" w:hAnsi="Arial" w:cs="Arial"/>
          <w:noProof/>
        </w:rPr>
        <w:t>(</w:t>
      </w:r>
      <w:r w:rsidR="00EE1DA1" w:rsidRPr="00EE1DA1">
        <w:rPr>
          <w:rFonts w:ascii="Arial" w:hAnsi="Arial" w:cs="Arial"/>
          <w:noProof/>
        </w:rPr>
        <w:t>2022)</w:t>
      </w:r>
      <w:r w:rsidR="00EE1DA1">
        <w:rPr>
          <w:rFonts w:ascii="Arial" w:hAnsi="Arial" w:cs="Arial"/>
        </w:rPr>
        <w:fldChar w:fldCharType="end"/>
      </w:r>
      <w:r w:rsidR="00EE1DA1">
        <w:rPr>
          <w:rFonts w:ascii="Arial" w:hAnsi="Arial" w:cs="Arial"/>
        </w:rPr>
        <w:t xml:space="preserve"> </w:t>
      </w:r>
      <w:r w:rsidRPr="00AE0BEF">
        <w:rPr>
          <w:rFonts w:ascii="Arial" w:hAnsi="Arial" w:cs="Arial"/>
        </w:rPr>
        <w:t>supports this view, finding that Organizational Justice and Motivation improve performance through extra behaviors such as work engagement and OCB. Similar findings were also presented by</w:t>
      </w:r>
      <w:r w:rsidR="007A3C4F" w:rsidRPr="00060365">
        <w:rPr>
          <w:rFonts w:ascii="Arial" w:hAnsi="Arial" w:cs="Arial"/>
        </w:rPr>
        <w:t xml:space="preserve"> </w:t>
      </w:r>
      <w:r w:rsidR="007A3C4F" w:rsidRPr="00060365">
        <w:rPr>
          <w:rFonts w:ascii="Arial" w:hAnsi="Arial" w:cs="Arial"/>
        </w:rPr>
        <w:fldChar w:fldCharType="begin" w:fldLock="1"/>
      </w:r>
      <w:r w:rsidR="007A3C4F" w:rsidRPr="00060365">
        <w:rPr>
          <w:rFonts w:ascii="Arial" w:hAnsi="Arial" w:cs="Arial"/>
        </w:rPr>
        <w:instrText>ADDIN CSL_CITATION {"citationItems":[{"id":"ITEM-1","itemData":{"DOI":"10.1080/23311886.2024.2401207","ISSN":"23311886","abstract":"Success is the ultimate end that any organization is looking for, regardless of the nature of the organization. A variety of factors in occupational settings affect organizational success. Employees’ perception of fairness with regard to organizational practices can have an important implication on the success of the organization. The purpose of this study is to examine the influence of organizational justice on organizational success, monitoring the mediating role of organizational citizenship behavior. Primary data collected from a total of 328 Amhara Regional State Public Enterprises employees were used to test the proposed relationship between the constructs of the study. Correlation and multiple regression data analysis techniques were employed. Structural Equation Modeling was used to run a mediation analysis. Findings revealed that organizational justice has a significant positive effect on their success (β = 0.45, p &lt; 0.01). The study also confirmed that organizational citizenship behavior has a statistically significant effect on organizational success (β = 0.308, p &lt; 0.01). The finding of the mediation analysis indicated that organizational citizenship behavior partially mediates the relationship between organizational justice and success. Finally, the study recommends public enterprises promote organizational justice and citizenship behavior.","author":[{"dropping-particle":"","family":"Engdaw","given":"Besfat","non-dropping-particle":"","parse-names":false,"suffix":""},{"dropping-particle":"","family":"Kebede","given":"Melaku","non-dropping-particle":"","parse-names":false,"suffix":""}],"container-title":"Cogent Social Sciences","id":"ITEM-1","issue":"1","issued":{"date-parts":[["2024"]]},"page":"-","publisher":"Cogent","title":"The impact of organizational justices on organizational success: the mediating role of organizational citizenship behavior","type":"article-journal","volume":"10"},"uris":["http://www.mendeley.com/documents/?uuid=5b43d261-005f-4557-82a0-0af4746c0eca"]}],"mendeley":{"formattedCitation":"(Engdaw &amp; Kebede, 2024)","manualFormatting":"Engdaw (2024)","plainTextFormattedCitation":"(Engdaw &amp; Kebede, 2024)","previouslyFormattedCitation":"(Engdaw &amp; Kebede, 2024)"},"properties":{"noteIndex":0},"schema":"https://github.com/citation-style-language/schema/raw/master/csl-citation.json"}</w:instrText>
      </w:r>
      <w:r w:rsidR="007A3C4F" w:rsidRPr="00060365">
        <w:rPr>
          <w:rFonts w:ascii="Arial" w:hAnsi="Arial" w:cs="Arial"/>
        </w:rPr>
        <w:fldChar w:fldCharType="separate"/>
      </w:r>
      <w:r w:rsidR="007A3C4F" w:rsidRPr="00060365">
        <w:rPr>
          <w:rFonts w:ascii="Arial" w:hAnsi="Arial" w:cs="Arial"/>
          <w:noProof/>
        </w:rPr>
        <w:t>Engdaw (2024)</w:t>
      </w:r>
      <w:r w:rsidR="007A3C4F" w:rsidRPr="00060365">
        <w:rPr>
          <w:rFonts w:ascii="Arial" w:hAnsi="Arial" w:cs="Arial"/>
        </w:rPr>
        <w:fldChar w:fldCharType="end"/>
      </w:r>
      <w:r w:rsidR="007A3C4F" w:rsidRPr="00060365">
        <w:rPr>
          <w:rFonts w:ascii="Arial" w:hAnsi="Arial" w:cs="Arial"/>
        </w:rPr>
        <w:t xml:space="preserve">, </w:t>
      </w:r>
      <w:r w:rsidRPr="00AE0BEF">
        <w:rPr>
          <w:rFonts w:ascii="Arial" w:hAnsi="Arial" w:cs="Arial"/>
        </w:rPr>
        <w:t>who emphasized that OCB emerges as a form of reciprocity for fair treatment by the organization and significantly strengthens employee outcomes. Thus, SET provides a strong psychological basis for understanding the role of OCB as a mediating variable in the relationships among organizational justice, motivation, and employee performance</w:t>
      </w:r>
      <w:r w:rsidR="005D1CBA" w:rsidRPr="00060365">
        <w:rPr>
          <w:rFonts w:ascii="Arial" w:hAnsi="Arial" w:cs="Arial"/>
        </w:rPr>
        <w:t>.</w:t>
      </w:r>
    </w:p>
    <w:p w14:paraId="60A83252" w14:textId="66AF4429" w:rsidR="007A3C4F" w:rsidRPr="00060365" w:rsidRDefault="007A3C4F" w:rsidP="008A401A">
      <w:pPr>
        <w:pStyle w:val="Body"/>
        <w:rPr>
          <w:rFonts w:ascii="Arial" w:hAnsi="Arial" w:cs="Arial"/>
        </w:rPr>
      </w:pPr>
      <w:r w:rsidRPr="00060365">
        <w:rPr>
          <w:rFonts w:ascii="Arial" w:hAnsi="Arial" w:cs="Arial"/>
        </w:rPr>
        <w:t xml:space="preserve">Contemporary research findings reinforce this view. </w:t>
      </w:r>
      <w:r w:rsidRPr="00060365">
        <w:rPr>
          <w:rFonts w:ascii="Arial" w:hAnsi="Arial" w:cs="Arial"/>
        </w:rPr>
        <w:fldChar w:fldCharType="begin" w:fldLock="1"/>
      </w:r>
      <w:r w:rsidRPr="00060365">
        <w:rPr>
          <w:rFonts w:ascii="Arial" w:hAnsi="Arial" w:cs="Arial"/>
        </w:rPr>
        <w:instrText>ADDIN CSL_CITATION {"citationItems":[{"id":"ITEM-1","itemData":{"DOI":"10.32535/jicp.v5i2.1682","ISSN":"2622-0989","abstract":"The purpose of this study was to determine and analyze the effect of work motivation and job satisfaction on employee performance. To find out and analyze organizational citizenship behavior that mediates the effect of work motivation on employee performance and job satisfaction on employee performance. The research method used in this study is a quantitative method. The population in this study was the entire administrative workforce of Dr Pringadi Hospital, Medan City, amounting to 107 people. The number of samples used in this study using the Slovin formula with a total sample of 52 employees. The data used in this study is primary data by distributing questionnaires. The data analysis technique used in this research is quantitative data analysis technique using statistical methods. The statistical method used is Partial Least Square (PLS). The results showed that work motivation had a positive and significant effect on employee performance, job satisfaction had a positive and significant effect on employee performance, work motivation had a positive and significant effect on organizational citizenship behavior.","author":[{"dropping-particle":"","family":"Jufrizen","given":"Jufrizen","non-dropping-particle":"","parse-names":false,"suffix":""},{"dropping-particle":"","family":"Hutasuhut","given":"Muhammad Rizky","non-dropping-particle":"","parse-names":false,"suffix":""}],"container-title":"Journal of International Conference Proceedings (JICP)","id":"ITEM-1","issue":"2","issued":{"date-parts":[["2022"]]},"page":"162-183","title":"The Role of Mediation Behavior Organizational Citizenship on the Effect of Work Motivation and Job Satisfaction on Employee Performance","type":"article-journal","volume":"5"},"uris":["http://www.mendeley.com/documents/?uuid=a65889c0-bf0f-4a79-a474-cc04112a71ea"]}],"mendeley":{"formattedCitation":"(Jufrizen &amp; Hutasuhut, 2022)","manualFormatting":"Jufrizen &amp; Hutasuhut (2022)","plainTextFormattedCitation":"(Jufrizen &amp; Hutasuhut, 2022)","previouslyFormattedCitation":"(Jufrizen &amp; Hutasuhut, 2022)"},"properties":{"noteIndex":0},"schema":"https://github.com/citation-style-language/schema/raw/master/csl-citation.json"}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Jufrizen &amp; Hutasuhut (2022)</w:t>
      </w:r>
      <w:r w:rsidRPr="00060365">
        <w:rPr>
          <w:rFonts w:ascii="Arial" w:hAnsi="Arial" w:cs="Arial"/>
        </w:rPr>
        <w:fldChar w:fldCharType="end"/>
      </w:r>
      <w:r w:rsidRPr="00060365">
        <w:rPr>
          <w:rFonts w:ascii="Arial" w:hAnsi="Arial" w:cs="Arial"/>
        </w:rPr>
        <w:t xml:space="preserve"> found that motivation can improve employee performance through extra behavioral mechanisms such as OCB. Furthermore, </w:t>
      </w:r>
      <w:r w:rsidRPr="00060365">
        <w:rPr>
          <w:rFonts w:ascii="Arial" w:hAnsi="Arial" w:cs="Arial"/>
        </w:rPr>
        <w:fldChar w:fldCharType="begin" w:fldLock="1"/>
      </w:r>
      <w:r w:rsidRPr="00060365">
        <w:rPr>
          <w:rFonts w:ascii="Arial" w:hAnsi="Arial" w:cs="Arial"/>
        </w:rPr>
        <w:instrText>ADDIN CSL_CITATION {"citationItems":[{"id":"ITEM-1","itemData":{"DOI":"10.1080/23311886.2024.2401207","ISSN":"23311886","abstract":"Success is the ultimate end that any organization is looking for, regardless of the nature of the organization. A variety of factors in occupational settings affect organizational success. Employees’ perception of fairness with regard to organizational practices can have an important implication on the success of the organization. The purpose of this study is to examine the influence of organizational justice on organizational success, monitoring the mediating role of organizational citizenship behavior. Primary data collected from a total of 328 Amhara Regional State Public Enterprises employees were used to test the proposed relationship between the constructs of the study. Correlation and multiple regression data analysis techniques were employed. Structural Equation Modeling was used to run a mediation analysis. Findings revealed that organizational justice has a significant positive effect on their success (β = 0.45, p &lt; 0.01). The study also confirmed that organizational citizenship behavior has a statistically significant effect on organizational success (β = 0.308, p &lt; 0.01). The finding of the mediation analysis indicated that organizational citizenship behavior partially mediates the relationship between organizational justice and success. Finally, the study recommends public enterprises promote organizational justice and citizenship behavior.","author":[{"dropping-particle":"","family":"Engdaw","given":"Besfat","non-dropping-particle":"","parse-names":false,"suffix":""},{"dropping-particle":"","family":"Kebede","given":"Melaku","non-dropping-particle":"","parse-names":false,"suffix":""}],"container-title":"Cogent Social Sciences","id":"ITEM-1","issue":"1","issued":{"date-parts":[["2024"]]},"page":"-","publisher":"Cogent","title":"The impact of organizational justices on organizational success: the mediating role of organizational citizenship behavior","type":"article-journal","volume":"10"},"uris":["http://www.mendeley.com/documents/?uuid=5b43d261-005f-4557-82a0-0af4746c0eca"]}],"mendeley":{"formattedCitation":"(Engdaw &amp; Kebede, 2024)","manualFormatting":"Engdaw (2024)","plainTextFormattedCitation":"(Engdaw &amp; Kebede, 2024)","previouslyFormattedCitation":"(Engdaw &amp; Kebede, 2024)"},"properties":{"noteIndex":0},"schema":"https://github.com/citation-style-language/schema/raw/master/csl-citation.json"}</w:instrText>
      </w:r>
      <w:r w:rsidRPr="00060365">
        <w:rPr>
          <w:rFonts w:ascii="Arial" w:hAnsi="Arial" w:cs="Arial"/>
        </w:rPr>
        <w:fldChar w:fldCharType="separate"/>
      </w:r>
      <w:r w:rsidRPr="00060365">
        <w:rPr>
          <w:rFonts w:ascii="Arial" w:hAnsi="Arial" w:cs="Arial"/>
          <w:noProof/>
        </w:rPr>
        <w:t>Engdaw (2024)</w:t>
      </w:r>
      <w:r w:rsidRPr="00060365">
        <w:rPr>
          <w:rFonts w:ascii="Arial" w:hAnsi="Arial" w:cs="Arial"/>
        </w:rPr>
        <w:fldChar w:fldCharType="end"/>
      </w:r>
      <w:r w:rsidRPr="00060365">
        <w:rPr>
          <w:rFonts w:ascii="Arial" w:hAnsi="Arial" w:cs="Arial"/>
        </w:rPr>
        <w:t xml:space="preserve"> </w:t>
      </w:r>
      <w:r w:rsidR="00AE0BEF" w:rsidRPr="00AE0BEF">
        <w:rPr>
          <w:rFonts w:ascii="Arial" w:hAnsi="Arial" w:cs="Arial"/>
        </w:rPr>
        <w:t>emphasizes that OCB emerges as a form of reciprocity for fair organizational treatment, thereby significantly improving employee outcomes. Thus, SET provides a psychological explanation for why OCB acts as a mediator between organizational justice and motivation on Employee Performance in this study</w:t>
      </w:r>
      <w:r w:rsidR="00AE0BEF">
        <w:rPr>
          <w:rFonts w:ascii="Arial" w:hAnsi="Arial" w:cs="Arial"/>
        </w:rPr>
        <w:t>.</w:t>
      </w:r>
    </w:p>
    <w:p w14:paraId="37056256" w14:textId="77777777" w:rsidR="008A401A" w:rsidRPr="00060365" w:rsidRDefault="008A401A" w:rsidP="003E4241">
      <w:pPr>
        <w:pStyle w:val="Heading2"/>
        <w:rPr>
          <w:rFonts w:cs="Arial"/>
        </w:rPr>
      </w:pPr>
      <w:r w:rsidRPr="00060365">
        <w:rPr>
          <w:rFonts w:cs="Arial"/>
        </w:rPr>
        <w:lastRenderedPageBreak/>
        <w:t>2.3 Performance</w:t>
      </w:r>
    </w:p>
    <w:p w14:paraId="649A4399" w14:textId="598B626D" w:rsidR="008A401A" w:rsidRPr="00060365" w:rsidRDefault="00AE0BEF" w:rsidP="008A401A">
      <w:pPr>
        <w:pStyle w:val="Body"/>
        <w:rPr>
          <w:rFonts w:ascii="Arial" w:hAnsi="Arial" w:cs="Arial"/>
        </w:rPr>
      </w:pPr>
      <w:bookmarkStart w:id="10" w:name="_Hlk216109119"/>
      <w:bookmarkStart w:id="11" w:name="_Hlk214334717"/>
      <w:r w:rsidRPr="00AE0BEF">
        <w:rPr>
          <w:rFonts w:ascii="Arial" w:hAnsi="Arial" w:cs="Arial"/>
        </w:rPr>
        <w:t xml:space="preserve">Employee performance is the result of the work individuals achieve in carrying out their assigned tasks and responsibilities, both in terms of quality and quantity </w:t>
      </w:r>
      <w:r w:rsidR="00E85210" w:rsidRPr="00060365">
        <w:rPr>
          <w:rFonts w:ascii="Arial" w:hAnsi="Arial" w:cs="Arial"/>
        </w:rPr>
        <w:fldChar w:fldCharType="begin" w:fldLock="1"/>
      </w:r>
      <w:r w:rsidR="00E85210" w:rsidRPr="00060365">
        <w:rPr>
          <w:rFonts w:ascii="Arial" w:hAnsi="Arial" w:cs="Arial"/>
        </w:rPr>
        <w:instrText>ADDIN CSL_CITATION {"citationItems":[{"id":"ITEM-1","itemData":{"author":[{"dropping-particle":"","family":"Mangkunegara","given":"A.A. Anwar Prabu","non-dropping-particle":"","parse-names":false,"suffix":""}],"id":"ITEM-1","issued":{"date-parts":[["2019"]]},"publisher":"PT Remaja Rosdakarya","title":"Manajemen Sumber Daya Manusia Perusahaan","type":"book"},"uris":["http://www.mendeley.com/documents/?uuid=fe236314-cc51-4fc7-a725-cc4433418ea8"]}],"mendeley":{"formattedCitation":"(Mangkunegara, 2019)","manualFormatting":"(Mangkunegara, 2021).","plainTextFormattedCitation":"(Mangkunegara, 2019)","previouslyFormattedCitation":"(Mangkunegara, 2019)"},"properties":{"noteIndex":0},"schema":"https://github.com/citation-style-language/schema/raw/master/csl-citation.json"}</w:instrText>
      </w:r>
      <w:r w:rsidR="00E85210" w:rsidRPr="00060365">
        <w:rPr>
          <w:rFonts w:ascii="Arial" w:hAnsi="Arial" w:cs="Arial"/>
        </w:rPr>
        <w:fldChar w:fldCharType="separate"/>
      </w:r>
      <w:r w:rsidR="00E85210" w:rsidRPr="00060365">
        <w:rPr>
          <w:rFonts w:ascii="Arial" w:hAnsi="Arial" w:cs="Arial"/>
          <w:noProof/>
        </w:rPr>
        <w:t>(Mangkunegara, 2021).</w:t>
      </w:r>
      <w:r w:rsidR="00E85210" w:rsidRPr="00060365">
        <w:rPr>
          <w:rFonts w:ascii="Arial" w:hAnsi="Arial" w:cs="Arial"/>
        </w:rPr>
        <w:fldChar w:fldCharType="end"/>
      </w:r>
      <w:r w:rsidR="00E85210" w:rsidRPr="00060365">
        <w:rPr>
          <w:rFonts w:ascii="Arial" w:hAnsi="Arial" w:cs="Arial"/>
        </w:rPr>
        <w:t xml:space="preserve"> </w:t>
      </w:r>
      <w:r w:rsidR="00E85210" w:rsidRPr="00060365">
        <w:rPr>
          <w:rFonts w:ascii="Arial" w:hAnsi="Arial" w:cs="Arial"/>
        </w:rPr>
        <w:fldChar w:fldCharType="begin" w:fldLock="1"/>
      </w:r>
      <w:r w:rsidR="00E85210" w:rsidRPr="00060365">
        <w:rPr>
          <w:rFonts w:ascii="Arial" w:hAnsi="Arial" w:cs="Arial"/>
        </w:rPr>
        <w:instrText>ADDIN CSL_CITATION {"citationItems":[{"id":"ITEM-1","itemData":{"ISBN":"9780134729664","author":[{"dropping-particle":"","family":"Robbins","given":"Stephen P","non-dropping-particle":"","parse-names":false,"suffix":""},{"dropping-particle":"","family":"Judge","given":"Timothy A","non-dropping-particle":"","parse-names":false,"suffix":""}],"edition":"18th","id":"ITEM-1","issued":{"date-parts":[["2019"]]},"publisher":"Pearson Education","publisher-place":"New York, NY","title":"Organizational Behavior","type":"book"},"uris":["http://www.mendeley.com/documents/?uuid=3cad91d2-9d50-4fa7-aa16-0ee592a00042"]}],"mendeley":{"formattedCitation":"(Robbins &amp; Judge, 2019)","manualFormatting":"Robbins &amp; Judge (2019)","plainTextFormattedCitation":"(Robbins &amp; Judge, 2019)","previouslyFormattedCitation":"(Robbins &amp; Judge, 2019)"},"properties":{"noteIndex":0},"schema":"https://github.com/citation-style-language/schema/raw/master/csl-citation.json"}</w:instrText>
      </w:r>
      <w:r w:rsidR="00E85210" w:rsidRPr="00060365">
        <w:rPr>
          <w:rFonts w:ascii="Arial" w:hAnsi="Arial" w:cs="Arial"/>
        </w:rPr>
        <w:fldChar w:fldCharType="separate"/>
      </w:r>
      <w:r w:rsidR="00E85210" w:rsidRPr="00060365">
        <w:rPr>
          <w:rFonts w:ascii="Arial" w:hAnsi="Arial" w:cs="Arial"/>
          <w:noProof/>
        </w:rPr>
        <w:t>Robbins &amp; Judge (2019)</w:t>
      </w:r>
      <w:r w:rsidR="00E85210" w:rsidRPr="00060365">
        <w:rPr>
          <w:rFonts w:ascii="Arial" w:hAnsi="Arial" w:cs="Arial"/>
        </w:rPr>
        <w:fldChar w:fldCharType="end"/>
      </w:r>
      <w:r w:rsidR="00E85210" w:rsidRPr="00060365">
        <w:rPr>
          <w:rFonts w:ascii="Arial" w:hAnsi="Arial" w:cs="Arial"/>
        </w:rPr>
        <w:t xml:space="preserve"> </w:t>
      </w:r>
      <w:r w:rsidR="002F4BE0" w:rsidRPr="002F4BE0">
        <w:rPr>
          <w:rFonts w:ascii="Arial" w:hAnsi="Arial" w:cs="Arial"/>
        </w:rPr>
        <w:t>define performance as the level of task achievement that reflects how well a person performs their job in accordance with established standards. In line with this</w:t>
      </w:r>
      <w:r w:rsidR="00E85210" w:rsidRPr="00060365">
        <w:rPr>
          <w:rFonts w:ascii="Arial" w:hAnsi="Arial" w:cs="Arial"/>
        </w:rPr>
        <w:t xml:space="preserve">, </w:t>
      </w:r>
      <w:r w:rsidR="00E85210" w:rsidRPr="00060365">
        <w:rPr>
          <w:rFonts w:ascii="Arial" w:hAnsi="Arial" w:cs="Arial"/>
        </w:rPr>
        <w:fldChar w:fldCharType="begin" w:fldLock="1"/>
      </w:r>
      <w:r w:rsidR="00E85210" w:rsidRPr="00060365">
        <w:rPr>
          <w:rFonts w:ascii="Arial" w:hAnsi="Arial" w:cs="Arial"/>
        </w:rPr>
        <w:instrText>ADDIN CSL_CITATION {"citationItems":[{"id":"ITEM-1","itemData":{"DOI":"10.38043/jimb.v9i2.5674","ISSN":"2528-2077","abstract":"This study develops a Workplace Learning (WPL) model based on the Indonesian Qualification Framework (IQF) to enhance workforce competitiveness in Indonesia’s industrial sector. Addressing the existing competency gap between workforce skills and industry demands, this research integrates formal, informal, and experience-based learning approaches. Using grounded theory, data were collected from state-owned fertilizer companies, including annual reports and HR policy documents. The findings reveal that a combination of structured training, mentoring, on-the-job training, job rotation, and industry practice significantly boosts workforce competencies. Certification processes and managerial support, including career planning and competency-based recruitment, emerge as critical elements in aligning learning programs with industry needs. The developed model not only adheres to national standards but also aligns with global demands, fostering innovation, employee engagement, and long-term competitiveness. This study provides practical insights for industries and governments to design sustainable human resource development strategies. The proposed model highlights the importance of integrating WPL with national qualification frameworks, ensuring workforce adaptability and productivity in facing rapid technological advancements. Companies can leverage this model to build a more resilient and agile workforce, while policymakers may use it to bridge skill gaps and drive economic growth. By aligning education, training, and industry practices, the study contributes to improving labor mobility and promoting equitable workforce development, ultimately positioning Indonesia’s industrial sector competitively in the global market.","author":[{"dropping-particle":"","family":"Wardhana","given":"Mada Aditia","non-dropping-particle":"","parse-names":false,"suffix":""},{"dropping-particle":"","family":"Pudjiati","given":"P","non-dropping-particle":"","parse-names":false,"suffix":""}],"container-title":"Media Bina Ilmiah","id":"ITEM-1","issue":"11","issued":{"date-parts":[["2024"]]},"number-of-pages":"2943-2956","title":"Indonesian Qualification Frameworks: Developing Research Perspectives","type":"book","volume":"18"},"uris":["http://www.mendeley.com/documents/?uuid=bc0ce637-17fe-4a90-a840-4a165232cd53"]}],"mendeley":{"formattedCitation":"(Wardhana &amp; Pudjiati, 2024)","manualFormatting":"Wardhana et al., (2024)","plainTextFormattedCitation":"(Wardhana &amp; Pudjiati, 2024)","previouslyFormattedCitation":"(Wardhana &amp; Pudjiati, 2024)"},"properties":{"noteIndex":0},"schema":"https://github.com/citation-style-language/schema/raw/master/csl-citation.json"}</w:instrText>
      </w:r>
      <w:r w:rsidR="00E85210" w:rsidRPr="00060365">
        <w:rPr>
          <w:rFonts w:ascii="Arial" w:hAnsi="Arial" w:cs="Arial"/>
        </w:rPr>
        <w:fldChar w:fldCharType="separate"/>
      </w:r>
      <w:r w:rsidR="00E85210" w:rsidRPr="00060365">
        <w:rPr>
          <w:rFonts w:ascii="Arial" w:hAnsi="Arial" w:cs="Arial"/>
          <w:noProof/>
        </w:rPr>
        <w:t>Wardhana et al., (2024)</w:t>
      </w:r>
      <w:r w:rsidR="00E85210" w:rsidRPr="00060365">
        <w:rPr>
          <w:rFonts w:ascii="Arial" w:hAnsi="Arial" w:cs="Arial"/>
        </w:rPr>
        <w:fldChar w:fldCharType="end"/>
      </w:r>
      <w:r w:rsidR="00E85210" w:rsidRPr="00060365">
        <w:rPr>
          <w:rFonts w:ascii="Arial" w:hAnsi="Arial" w:cs="Arial"/>
        </w:rPr>
        <w:t xml:space="preserve"> </w:t>
      </w:r>
      <w:r w:rsidR="002F4BE0" w:rsidRPr="002F4BE0">
        <w:rPr>
          <w:rFonts w:ascii="Arial" w:hAnsi="Arial" w:cs="Arial"/>
        </w:rPr>
        <w:t>state that performance is a manifestation of employees' abilities, skills, and attitudes, reflected in work results that provide added value to the organization</w:t>
      </w:r>
      <w:r w:rsidR="009B7F7B" w:rsidRPr="00060365">
        <w:rPr>
          <w:rFonts w:ascii="Arial" w:hAnsi="Arial" w:cs="Arial"/>
        </w:rPr>
        <w:t>.</w:t>
      </w:r>
      <w:bookmarkEnd w:id="10"/>
    </w:p>
    <w:p w14:paraId="3C9CCBF0" w14:textId="28276D19" w:rsidR="00E85210" w:rsidRPr="00060365" w:rsidRDefault="002F4BE0" w:rsidP="008A401A">
      <w:pPr>
        <w:pStyle w:val="Body"/>
        <w:rPr>
          <w:rFonts w:ascii="Arial" w:hAnsi="Arial" w:cs="Arial"/>
        </w:rPr>
      </w:pPr>
      <w:r w:rsidRPr="002F4BE0">
        <w:rPr>
          <w:rFonts w:ascii="Arial" w:hAnsi="Arial" w:cs="Arial"/>
        </w:rPr>
        <w:t>In the context of human resource management, employee performance reflects the extent to which an individual's potential is optimally utilized to support the achievement of organizational goals</w:t>
      </w:r>
      <w:r w:rsidR="00E85210" w:rsidRPr="00060365">
        <w:rPr>
          <w:rFonts w:ascii="Arial" w:hAnsi="Arial" w:cs="Arial"/>
        </w:rPr>
        <w:t xml:space="preserve">. </w:t>
      </w:r>
      <w:r w:rsidR="00E85210" w:rsidRPr="00060365">
        <w:rPr>
          <w:rFonts w:ascii="Arial" w:hAnsi="Arial" w:cs="Arial"/>
        </w:rPr>
        <w:fldChar w:fldCharType="begin" w:fldLock="1"/>
      </w:r>
      <w:r w:rsidR="009B37AE" w:rsidRPr="00060365">
        <w:rPr>
          <w:rFonts w:ascii="Arial" w:hAnsi="Arial" w:cs="Arial"/>
        </w:rPr>
        <w:instrText>ADDIN CSL_CITATION {"citationItems":[{"id":"ITEM-1","itemData":{"author":[{"dropping-particle":"","family":"Mangkunegara","given":"A.A. Anwar Prabu","non-dropping-particle":"","parse-names":false,"suffix":""}],"id":"ITEM-1","issued":{"date-parts":[["2019"]]},"publisher":"PT Remaja Rosdakarya","title":"Manajemen Sumber Daya Manusia Perusahaan","type":"book"},"uris":["http://www.mendeley.com/documents/?uuid=fe236314-cc51-4fc7-a725-cc4433418ea8"]}],"mendeley":{"formattedCitation":"(Mangkunegara, 2019)","manualFormatting":"Mangkunegara (2021),","plainTextFormattedCitation":"(Mangkunegara, 2019)","previouslyFormattedCitation":"(Mangkunegara, 2019)"},"properties":{"noteIndex":0},"schema":"https://github.com/citation-style-language/schema/raw/master/csl-citation.json"}</w:instrText>
      </w:r>
      <w:r w:rsidR="00E85210" w:rsidRPr="00060365">
        <w:rPr>
          <w:rFonts w:ascii="Arial" w:hAnsi="Arial" w:cs="Arial"/>
        </w:rPr>
        <w:fldChar w:fldCharType="separate"/>
      </w:r>
      <w:r w:rsidR="00E85210" w:rsidRPr="00060365">
        <w:rPr>
          <w:rFonts w:ascii="Arial" w:hAnsi="Arial" w:cs="Arial"/>
          <w:noProof/>
        </w:rPr>
        <w:t>Mangkunegara (2021),</w:t>
      </w:r>
      <w:r w:rsidR="00E85210" w:rsidRPr="00060365">
        <w:rPr>
          <w:rFonts w:ascii="Arial" w:hAnsi="Arial" w:cs="Arial"/>
        </w:rPr>
        <w:fldChar w:fldCharType="end"/>
      </w:r>
      <w:r w:rsidR="00E85210" w:rsidRPr="00060365">
        <w:rPr>
          <w:rFonts w:ascii="Arial" w:hAnsi="Arial" w:cs="Arial"/>
        </w:rPr>
        <w:t xml:space="preserve"> </w:t>
      </w:r>
      <w:r w:rsidRPr="002F4BE0">
        <w:rPr>
          <w:rFonts w:ascii="Arial" w:hAnsi="Arial" w:cs="Arial"/>
        </w:rPr>
        <w:t>argues that employee performance can be measured through several indicators, namely work quality, work quantity, timeliness, cost-effectiveness, independence, and work commitment. These indicators reflect employees' ability to complete work effectively, efficiently, and responsibly, making them relevant for assessing employee performance in service organizations</w:t>
      </w:r>
      <w:r w:rsidR="00E85210" w:rsidRPr="00060365">
        <w:rPr>
          <w:rFonts w:ascii="Arial" w:hAnsi="Arial" w:cs="Arial"/>
        </w:rPr>
        <w:t>.</w:t>
      </w:r>
    </w:p>
    <w:bookmarkEnd w:id="11"/>
    <w:p w14:paraId="0D2033EE" w14:textId="3B9F1888" w:rsidR="008A401A" w:rsidRPr="00060365" w:rsidRDefault="008A401A" w:rsidP="00DB18CE">
      <w:pPr>
        <w:pStyle w:val="Heading2"/>
        <w:rPr>
          <w:rFonts w:cs="Arial"/>
        </w:rPr>
      </w:pPr>
      <w:r w:rsidRPr="00060365">
        <w:rPr>
          <w:rFonts w:cs="Arial"/>
        </w:rPr>
        <w:t xml:space="preserve">2.4 </w:t>
      </w:r>
      <w:r w:rsidR="002F4BE0" w:rsidRPr="002F4BE0">
        <w:rPr>
          <w:rFonts w:cs="Arial"/>
        </w:rPr>
        <w:t xml:space="preserve">Motivation </w:t>
      </w:r>
      <w:r w:rsidR="00BB0B5E" w:rsidRPr="002F4BE0">
        <w:rPr>
          <w:rFonts w:cs="Arial"/>
        </w:rPr>
        <w:t xml:space="preserve">has a </w:t>
      </w:r>
      <w:r w:rsidR="00BB0B5E">
        <w:rPr>
          <w:rFonts w:cs="Arial"/>
        </w:rPr>
        <w:t>P</w:t>
      </w:r>
      <w:r w:rsidR="00BB0B5E" w:rsidRPr="00060365">
        <w:rPr>
          <w:rFonts w:cs="Arial"/>
        </w:rPr>
        <w:t xml:space="preserve">ositive and </w:t>
      </w:r>
      <w:r w:rsidR="00BB0B5E" w:rsidRPr="001310E3">
        <w:rPr>
          <w:rFonts w:cs="Arial"/>
        </w:rPr>
        <w:t xml:space="preserve">Significant </w:t>
      </w:r>
      <w:r w:rsidR="00BB0B5E">
        <w:rPr>
          <w:rFonts w:cs="Arial"/>
        </w:rPr>
        <w:t>I</w:t>
      </w:r>
      <w:r w:rsidR="00BB0B5E" w:rsidRPr="002F4BE0">
        <w:rPr>
          <w:rFonts w:cs="Arial"/>
        </w:rPr>
        <w:t xml:space="preserve">nfluence on </w:t>
      </w:r>
      <w:r w:rsidR="002F4BE0" w:rsidRPr="002F4BE0">
        <w:rPr>
          <w:rFonts w:cs="Arial"/>
        </w:rPr>
        <w:t>Employee Performance</w:t>
      </w:r>
    </w:p>
    <w:p w14:paraId="2774E1CB" w14:textId="70E3EAA8" w:rsidR="008A401A" w:rsidRPr="00060365" w:rsidRDefault="002F4BE0" w:rsidP="008A401A">
      <w:pPr>
        <w:pStyle w:val="Body"/>
        <w:rPr>
          <w:rFonts w:ascii="Arial" w:hAnsi="Arial" w:cs="Arial"/>
        </w:rPr>
      </w:pPr>
      <w:r w:rsidRPr="002F4BE0">
        <w:rPr>
          <w:rFonts w:ascii="Arial" w:hAnsi="Arial" w:cs="Arial"/>
        </w:rPr>
        <w:t>Motivation is an internal and external drive that maintains the intensity, direction, and persistence of a person's energy in achieving goals</w:t>
      </w:r>
      <w:r w:rsidR="007800BA" w:rsidRPr="00060365">
        <w:rPr>
          <w:rFonts w:ascii="Arial" w:hAnsi="Arial" w:cs="Arial"/>
        </w:rPr>
        <w:t xml:space="preserve"> </w:t>
      </w:r>
      <w:r w:rsidR="007800BA" w:rsidRPr="00060365">
        <w:rPr>
          <w:rFonts w:ascii="Arial" w:hAnsi="Arial" w:cs="Arial"/>
        </w:rPr>
        <w:fldChar w:fldCharType="begin" w:fldLock="1"/>
      </w:r>
      <w:r w:rsidR="007800BA" w:rsidRPr="00060365">
        <w:rPr>
          <w:rFonts w:ascii="Arial" w:hAnsi="Arial" w:cs="Arial"/>
        </w:rPr>
        <w:instrText>ADDIN CSL_CITATION {"citationItems":[{"id":"ITEM-1","itemData":{"ISBN":"9780134729664","author":[{"dropping-particle":"","family":"Robbins","given":"Stephen P","non-dropping-particle":"","parse-names":false,"suffix":""},{"dropping-particle":"","family":"Judge","given":"Timothy A","non-dropping-particle":"","parse-names":false,"suffix":""}],"edition":"18th","id":"ITEM-1","issued":{"date-parts":[["2019"]]},"publisher":"Pearson Education","publisher-place":"New York, NY","title":"Organizational Behavior","type":"book"},"uris":["http://www.mendeley.com/documents/?uuid=3cad91d2-9d50-4fa7-aa16-0ee592a00042"]}],"mendeley":{"formattedCitation":"(Robbins &amp; Judge, 2019)","plainTextFormattedCitation":"(Robbins &amp; Judge, 2019)","previouslyFormattedCitation":"(Robbins &amp; Judge, 2019)"},"properties":{"noteIndex":0},"schema":"https://github.com/citation-style-language/schema/raw/master/csl-citation.json"}</w:instrText>
      </w:r>
      <w:r w:rsidR="007800BA" w:rsidRPr="00060365">
        <w:rPr>
          <w:rFonts w:ascii="Arial" w:hAnsi="Arial" w:cs="Arial"/>
        </w:rPr>
        <w:fldChar w:fldCharType="separate"/>
      </w:r>
      <w:r w:rsidR="007800BA" w:rsidRPr="00060365">
        <w:rPr>
          <w:rFonts w:ascii="Arial" w:hAnsi="Arial" w:cs="Arial"/>
          <w:noProof/>
        </w:rPr>
        <w:t>(Robbins &amp; Judge, 2019)</w:t>
      </w:r>
      <w:r w:rsidR="007800BA" w:rsidRPr="00060365">
        <w:rPr>
          <w:rFonts w:ascii="Arial" w:hAnsi="Arial" w:cs="Arial"/>
        </w:rPr>
        <w:fldChar w:fldCharType="end"/>
      </w:r>
      <w:r w:rsidR="007800BA" w:rsidRPr="00060365">
        <w:rPr>
          <w:rFonts w:ascii="Arial" w:hAnsi="Arial" w:cs="Arial"/>
        </w:rPr>
        <w:t xml:space="preserve">. </w:t>
      </w:r>
      <w:r w:rsidRPr="002F4BE0">
        <w:rPr>
          <w:rFonts w:ascii="Arial" w:hAnsi="Arial" w:cs="Arial"/>
        </w:rPr>
        <w:t>Highly motivated employees generally perform better at work</w:t>
      </w:r>
      <w:r>
        <w:rPr>
          <w:rFonts w:ascii="Arial" w:hAnsi="Arial" w:cs="Arial"/>
        </w:rPr>
        <w:t>.</w:t>
      </w:r>
      <w:r w:rsidR="007800BA" w:rsidRPr="00060365">
        <w:rPr>
          <w:rFonts w:ascii="Arial" w:hAnsi="Arial" w:cs="Arial"/>
        </w:rPr>
        <w:t xml:space="preserve"> </w:t>
      </w:r>
      <w:r w:rsidRPr="002F4BE0">
        <w:rPr>
          <w:rFonts w:ascii="Arial" w:hAnsi="Arial" w:cs="Arial"/>
        </w:rPr>
        <w:t>From a Resource-Based View (RBV) perspective, motivation is seen as an intangible resource that plays a strategic role in creating competitive advantage, initiative, and optimizing one's potential in achieving organizational targets</w:t>
      </w:r>
      <w:r w:rsidR="007800BA" w:rsidRPr="00060365">
        <w:rPr>
          <w:rFonts w:ascii="Arial" w:hAnsi="Arial" w:cs="Arial"/>
        </w:rPr>
        <w:t xml:space="preserve"> (</w:t>
      </w:r>
      <w:r w:rsidR="007800BA" w:rsidRPr="00060365">
        <w:rPr>
          <w:rFonts w:ascii="Arial" w:hAnsi="Arial" w:cs="Arial"/>
        </w:rPr>
        <w:fldChar w:fldCharType="begin" w:fldLock="1"/>
      </w:r>
      <w:r w:rsidR="007800BA" w:rsidRPr="00060365">
        <w:rPr>
          <w:rFonts w:ascii="Arial" w:hAnsi="Arial" w:cs="Arial"/>
        </w:rPr>
        <w:instrText>ADDIN CSL_CITATION {"citationItems":[{"id":"ITEM-1","itemData":{"DOI":"10.1177/21582440241230838","ISSN":"21582440","abstract":"Scientific research is the important task of lecturers in universities. However, university lecturers often struggle to balance research and teaching and focus more on teaching than research. In addition, the motivation for lecturers to do research is a little. This article surveys lecturers at some universities in Vietnam to find the factors that motivate lecturers to do science. The motivating factors include intrinsic factors (creativity, passion…), extrinsic factors (financial, promotion.), and barriers to the scientific research activities of lecturers. Research results show that intrinsic and extrinsic factors positively impact the scientific research activities of lecturers, and the barrier factors negatively affect the research activities of lectures. Based on the research results, the authors make some suggestions to strengthen further the research activities of lecturers at universities in Vietnam.","author":[{"dropping-particle":"","family":"Le","given":"Anh Thi Tram","non-dropping-particle":"","parse-names":false,"suffix":""},{"dropping-particle":"","family":"Tran","given":"Thao Viet","non-dropping-particle":"","parse-names":false,"suffix":""},{"dropping-particle":"","family":"Tran","given":"Trang Mai","non-dropping-particle":"","parse-names":false,"suffix":""},{"dropping-particle":"","family":"Phan","given":"Thao Huong","non-dropping-particle":"","parse-names":false,"suffix":""}],"container-title":"SAGE Open","id":"ITEM-1","issue":"1","issued":{"date-parts":[["2024"]]},"page":"1-12","title":"Intrinsic and Extrinsic Factors as Motivation Roles in Scientific Research Activities of Professors at Several Vietnamese Universities","type":"article-journal","volume":"14"},"uris":["http://www.mendeley.com/documents/?uuid=f476c4d5-1f01-48eb-abab-e1745e63e399"]}],"mendeley":{"formattedCitation":"(Le et al., 2024)","manualFormatting":"Le et al., 2024)","plainTextFormattedCitation":"(Le et al., 2024)","previouslyFormattedCitation":"(Le et al., 2024)"},"properties":{"noteIndex":0},"schema":"https://github.com/citation-style-language/schema/raw/master/csl-citation.json"}</w:instrText>
      </w:r>
      <w:r w:rsidR="007800BA" w:rsidRPr="00060365">
        <w:rPr>
          <w:rFonts w:ascii="Arial" w:hAnsi="Arial" w:cs="Arial"/>
        </w:rPr>
        <w:fldChar w:fldCharType="separate"/>
      </w:r>
      <w:r w:rsidR="007800BA" w:rsidRPr="00060365">
        <w:rPr>
          <w:rFonts w:ascii="Arial" w:hAnsi="Arial" w:cs="Arial"/>
          <w:noProof/>
        </w:rPr>
        <w:t>Le et al., 2024)</w:t>
      </w:r>
      <w:r w:rsidR="007800BA" w:rsidRPr="00060365">
        <w:rPr>
          <w:rFonts w:ascii="Arial" w:hAnsi="Arial" w:cs="Arial"/>
        </w:rPr>
        <w:fldChar w:fldCharType="end"/>
      </w:r>
      <w:r w:rsidR="008A401A" w:rsidRPr="00060365">
        <w:rPr>
          <w:rFonts w:ascii="Arial" w:hAnsi="Arial" w:cs="Arial"/>
        </w:rPr>
        <w:t xml:space="preserve"> </w:t>
      </w:r>
    </w:p>
    <w:p w14:paraId="4A06E24A" w14:textId="1FBE6135" w:rsidR="008A401A" w:rsidRPr="00060365" w:rsidRDefault="002F4BE0" w:rsidP="008A401A">
      <w:pPr>
        <w:pStyle w:val="Body"/>
        <w:rPr>
          <w:rFonts w:ascii="Arial" w:hAnsi="Arial" w:cs="Arial"/>
        </w:rPr>
      </w:pPr>
      <w:r w:rsidRPr="002F4BE0">
        <w:rPr>
          <w:rFonts w:ascii="Arial" w:hAnsi="Arial" w:cs="Arial"/>
        </w:rPr>
        <w:t>Previous studies demonstrate that job motivation positively and significantly impacts employee performance, as motivated workers tend to expend increased effort, sustain closer attention, and display enhanced productivity</w:t>
      </w:r>
      <w:r w:rsidR="003317A5" w:rsidRPr="00060365">
        <w:rPr>
          <w:rFonts w:ascii="Arial" w:hAnsi="Arial" w:cs="Arial"/>
        </w:rPr>
        <w:t xml:space="preserve"> </w:t>
      </w:r>
      <w:r w:rsidR="003317A5" w:rsidRPr="00060365">
        <w:rPr>
          <w:rFonts w:ascii="Arial" w:hAnsi="Arial" w:cs="Arial"/>
        </w:rPr>
        <w:fldChar w:fldCharType="begin" w:fldLock="1"/>
      </w:r>
      <w:r w:rsidR="003317A5" w:rsidRPr="00060365">
        <w:rPr>
          <w:rFonts w:ascii="Arial" w:hAnsi="Arial" w:cs="Arial"/>
        </w:rPr>
        <w:instrText>ADDIN CSL_CITATION {"citationItems":[{"id":"ITEM-1","itemData":{"DOI":"10.3389/fpsyg.2022.908966","ISSN":"16641078","author":[{"dropping-particle":"","family":"Ibrahim","given":"Mahdani","non-dropping-particle":"","parse-names":false,"suffix":""},{"dropping-particle":"","family":"Karollah","given":"Banta","non-dropping-particle":"","parse-names":false,"suffix":""},{"dropping-particle":"","family":"Juned","given":"Vilzati","non-dropping-particle":"","parse-names":false,"suffix":""},{"dropping-particle":"","family":"Yunus","given":"Mukhlis","non-dropping-particle":"","parse-names":false,"suffix":""}],"container-title":"Frontiers in Psychology","id":"ITEM-1","issue":"908966","issued":{"date-parts":[["2022"]]},"page":"1-5","title":"The Effect of Transformational Leadership, Work Motivation and Culture on Millennial Generation Employees Performance of the Manufacturing Industry in the Digital Era","type":"article-journal","volume":"13"},"uris":["http://www.mendeley.com/documents/?uuid=2adc2db8-6736-4103-a47e-910df31dedbc"]}],"mendeley":{"formattedCitation":"(Ibrahim et al., 2022)","manualFormatting":"(Ibrahim et al., 2022;","plainTextFormattedCitation":"(Ibrahim et al., 2022)","previouslyFormattedCitation":"(Ibrahim et al., 2022)"},"properties":{"noteIndex":0},"schema":"https://github.com/citation-style-language/schema/raw/master/csl-citation.json"}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(Ibrahim et al., 2022;</w:t>
      </w:r>
      <w:r w:rsidR="003317A5" w:rsidRPr="00060365">
        <w:rPr>
          <w:rFonts w:ascii="Arial" w:hAnsi="Arial" w:cs="Arial"/>
        </w:rPr>
        <w:fldChar w:fldCharType="end"/>
      </w:r>
      <w:r w:rsidR="003317A5" w:rsidRPr="00060365">
        <w:rPr>
          <w:rFonts w:ascii="Arial" w:hAnsi="Arial" w:cs="Arial"/>
        </w:rPr>
        <w:t xml:space="preserve"> </w:t>
      </w:r>
      <w:r w:rsidR="003317A5" w:rsidRPr="00060365">
        <w:rPr>
          <w:rFonts w:ascii="Arial" w:hAnsi="Arial" w:cs="Arial"/>
        </w:rPr>
        <w:fldChar w:fldCharType="begin" w:fldLock="1"/>
      </w:r>
      <w:r w:rsidR="003317A5" w:rsidRPr="00060365">
        <w:rPr>
          <w:rFonts w:ascii="Arial" w:hAnsi="Arial" w:cs="Arial"/>
        </w:rPr>
        <w:instrText>ADDIN CSL_CITATION {"citationItems":[{"id":"ITEM-1","itemData":{"DOI":"10.31539/costing.v7i1.6056","ISSN":"2597-5226","abstract":"The purpose of this study was to determine and analyze the effect of intrinsic motivation and extrinsic motivation on employee performance at CV. Ridho Mandiri. The population of this research is all employees who work in this business entity. The sampling technique in this study uses the cencus method (total sampling) which is a sampling technique where all members of the population are sampled, amounting to 30 people. Data collection techniques in this study were questionnaires, interviews and documentation. The data analysis technique in this study uses confirmatory factor analysis (CFA) SmartPLS 3. This study's results indicate that intrinsic and extrinsic motivation partially and simultaneously affect employee performance at CV. Ridho Mandiri.","author":[{"dropping-particle":"","family":"Hayati","given":"Restu","non-dropping-particle":"","parse-names":false,"suffix":""},{"dropping-particle":"","family":"Mardianty","given":"Desy","non-dropping-particle":"","parse-names":false,"suffix":""},{"dropping-particle":"","family":"Agia","given":"Lintang Nur","non-dropping-particle":"","parse-names":false,"suffix":""},{"dropping-particle":"","family":"Denny","given":"Prasetia","non-dropping-particle":"","parse-names":false,"suffix":""}],"container-title":"Journal of Economic, Bussines and Accounting (COSTING)","id":"ITEM-1","issue":"1","issued":{"date-parts":[["2023"]]},"page":"252-259","title":"Pengaruh Motivasi Intrinsik Dan Motivasi Ekstrinsik Terhadap Kinerja Karyawan Pada CV. Riho Mandiri","type":"article-journal","volume":"7"},"uris":["http://www.mendeley.com/documents/?uuid=206ec585-315b-4d06-828c-32499561c7f2"]}],"mendeley":{"formattedCitation":"(Hayati et al., 2023)","manualFormatting":"Mardianty et al., 2023","plainTextFormattedCitation":"(Hayati et al., 2023)","previouslyFormattedCitation":"(Hayati et al., 2023)"},"properties":{"noteIndex":0},"schema":"https://github.com/citation-style-language/schema/raw/master/csl-citation.json"}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Mardianty et al., 2023</w:t>
      </w:r>
      <w:r w:rsidR="003317A5" w:rsidRPr="00060365">
        <w:rPr>
          <w:rFonts w:ascii="Arial" w:hAnsi="Arial" w:cs="Arial"/>
        </w:rPr>
        <w:fldChar w:fldCharType="end"/>
      </w:r>
      <w:r w:rsidR="003317A5" w:rsidRPr="00060365">
        <w:rPr>
          <w:rFonts w:ascii="Arial" w:hAnsi="Arial" w:cs="Arial"/>
        </w:rPr>
        <w:t xml:space="preserve">; </w:t>
      </w:r>
      <w:r w:rsidR="003317A5" w:rsidRPr="00060365">
        <w:rPr>
          <w:rFonts w:ascii="Arial" w:hAnsi="Arial" w:cs="Arial"/>
        </w:rPr>
        <w:fldChar w:fldCharType="begin" w:fldLock="1"/>
      </w:r>
      <w:r w:rsidR="003317A5" w:rsidRPr="00060365">
        <w:rPr>
          <w:rFonts w:ascii="Arial" w:hAnsi="Arial" w:cs="Arial"/>
        </w:rPr>
        <w:instrText>ADDIN CSL_CITATION {"citationItems":[{"id":"ITEM-1","itemData":{"DOI":"https://doi.org/10.31933/dijms.v5il","abstract":"This research was conducted to analyze the influence of emotional Intelligence and work motivation on employee performance mediated by employee engagement. This research is designed as explanatory research. The population of this study were employees of PT—BS, with a total sample of 84 respondents. The data analysis used is the Partial Least Square Structural Equation ModelingMethod. The study results show that (1) emotional Intelligence positively and significantly affects employee engagement. (2) work motivation positively and significantly affects employee engagement. (3) employee engagement positively and significantly affects employee performance. (4) emotional intelligence positively and significantly affects employee performance. (5) work motivation positively and significantly affects employee performance. (6) Employer engagement partially mediates the effect of emotional intelligence on employee performance. (7) employee engagement partially mediates the effect of work motivation on employee performance. This research is expected to provide profound implications for future studies on emotional Intelligence, work motivation, and employee performance. This research is also expected to be helpful input for agencies as a consideration in determining policies for the agency's progress, and one day can help solve employee performance problems in both the public and private sectors.","author":[{"dropping-particle":"","family":"Fetriah","given":"Dian","non-dropping-particle":"","parse-names":false,"suffix":""},{"dropping-particle":"","family":"Hermaningsih","given":"Anik","non-dropping-particle":"","parse-names":false,"suffix":""}],"container-title":"Dinanti International Journal of Management Science (DIJMS)","id":"ITEM-1","issue":"1","issued":{"date-parts":[["2023"]]},"page":"1-11","title":"The Effect of Perceived Organizational Support, Work Motivation, and Competence on Employee Performance Mediated by Employee Engagement","type":"article-journal","volume":"5"},"uris":["http://www.mendeley.com/documents/?uuid=0f5bf845-6ba6-433c-a9bc-27bf8376b1d4"]}],"mendeley":{"formattedCitation":"(Fetriah &amp; Hermaningsih, 2023)","manualFormatting":"Fetriah &amp; Herminingsih, 2023;","plainTextFormattedCitation":"(Fetriah &amp; Hermaningsih, 2023)","previouslyFormattedCitation":"(Fetriah &amp; Hermaningsih, 2023)"},"properties":{"noteIndex":0},"schema":"https://github.com/citation-style-language/schema/raw/master/csl-citation.json"}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Fetriah &amp; Herminingsih, 2023;</w:t>
      </w:r>
      <w:r w:rsidR="003317A5" w:rsidRPr="00060365">
        <w:rPr>
          <w:rFonts w:ascii="Arial" w:hAnsi="Arial" w:cs="Arial"/>
        </w:rPr>
        <w:fldChar w:fldCharType="end"/>
      </w:r>
      <w:r w:rsidR="003317A5" w:rsidRPr="00060365">
        <w:rPr>
          <w:rFonts w:ascii="Arial" w:hAnsi="Arial" w:cs="Arial"/>
        </w:rPr>
        <w:t xml:space="preserve"> </w:t>
      </w:r>
      <w:r w:rsidR="003317A5" w:rsidRPr="00060365">
        <w:rPr>
          <w:rFonts w:ascii="Arial" w:hAnsi="Arial" w:cs="Arial"/>
        </w:rPr>
        <w:fldChar w:fldCharType="begin" w:fldLock="1"/>
      </w:r>
      <w:r w:rsidR="003317A5" w:rsidRPr="00060365">
        <w:rPr>
          <w:rFonts w:ascii="Arial" w:hAnsi="Arial" w:cs="Arial"/>
        </w:rPr>
        <w:instrText>ADDIN CSL_CITATION {"citationItems":[{"id":"ITEM-1","itemData":{"DOI":"10.52624/manajerial.v7i1.2430","ISSN":"2655-5921","abstract":"Tujuan dari penelitian ini adalah untuk menyelidiki bagaimana motivasi kerja mempengaruhi kinerja karyawan. Penelitian ini dilakukan di KSP Mandiri Sejahtera dengan melibatkan sampel sebanyak 30 orang pegawai dari organisasi tersebut. Metode analisis data yang digunakan dalam penelitian ini meliputi analisis regresi linier sederhana untuk menentukan hubungan antara variabel motivasi kerja dan kinerja karyawan, perhitungan koefisien determinasi untuk mengukur seberapa besar variasi kinerja karyawan yang dapat dijelaskan oleh motivasi kerja, serta uji-t untuk menguji signifikansi pengaruh motivasi kerja terhadap kinerja karyawan. Temuan penelitian menunjukkan bahwa motivasi kerja memiliki pengaruh yang nyata dan menguntungkan terhadap kinerja karyawan. Hasil analisis regresi linier sederhana mengungkapkan bahwa peningkatan motivasi kerja secara signifikan meningkatkan kinerja karyawan di KSP Mandiri Sejahtera.","author":[{"dropping-particle":"","family":"Basyid","given":"Abdul","non-dropping-particle":"","parse-names":false,"suffix":""}],"container-title":"Manajerial Dan Bisnis Tanjungpinang","id":"ITEM-1","issue":"1","issued":{"date-parts":[["2024"]]},"page":"39-43","title":"Pengaruh Motivasi Kerja Terhadap Kinerja Karyawan","type":"article-journal","volume":"7"},"uris":["http://www.mendeley.com/documents/?uuid=b1ce43d2-7b74-4ad1-a027-f81b84c1d81c"]}],"mendeley":{"formattedCitation":"(Basyid, 2024)","manualFormatting":"Basyid, 2024","plainTextFormattedCitation":"(Basyid, 2024)","previouslyFormattedCitation":"(Basyid, 2024)"},"properties":{"noteIndex":0},"schema":"https://github.com/citation-style-language/schema/raw/master/csl-citation.json"}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Basyid, 2024</w:t>
      </w:r>
      <w:r w:rsidR="003317A5" w:rsidRPr="00060365">
        <w:rPr>
          <w:rFonts w:ascii="Arial" w:hAnsi="Arial" w:cs="Arial"/>
        </w:rPr>
        <w:fldChar w:fldCharType="end"/>
      </w:r>
      <w:r w:rsidR="003317A5" w:rsidRPr="00060365">
        <w:rPr>
          <w:rFonts w:ascii="Arial" w:hAnsi="Arial" w:cs="Arial"/>
        </w:rPr>
        <w:t xml:space="preserve">; </w:t>
      </w:r>
      <w:r w:rsidR="003317A5" w:rsidRPr="00060365">
        <w:rPr>
          <w:rFonts w:ascii="Arial" w:hAnsi="Arial" w:cs="Arial"/>
        </w:rPr>
        <w:fldChar w:fldCharType="begin" w:fldLock="1"/>
      </w:r>
      <w:r w:rsidR="003317A5" w:rsidRPr="00060365">
        <w:rPr>
          <w:rFonts w:ascii="Arial" w:hAnsi="Arial" w:cs="Arial"/>
        </w:rPr>
        <w:instrText>ADDIN CSL_CITATION {"citationItems":[{"id":"ITEM-1","itemData":{"DOI":"10.47709/jebma.v4i2.4013","abstract":"Instansi pemerintahan sangat penting dalam memberikan pelayanan pada publik. Sumber daya manusia dengan taraf kualitas dan kinerja yang tinggi menjadi sumber utama dan kebutuhan bagi instansi untuk meraih tujuan. Tujuan dilakukannya penelitian ini adalah mengetahui pengaruh pelatihan kerja, motivasi kerja, dan komunikasi terhadap kinerja pegawai. Penelitian ini menggunakan sampel jenuh sebanyak 58 ASN Jabatan Fungsional Dinas Ketahanan Pangan dan Pertanian Kota Bandung. Data diperoleh dengan wawancara, kuesioner, dan dokumentasi. Metode kuantitatif adalah metode yang ditetapkan dalam penelitian ini dengan pengujian validitas, pengujian reliabilitas, pengujian asumsi klasik, analisis regresi linear berganda, analisis koefisien korelasi, analisis koefisien determinasi dan pengujian hipotesis meliputi uji t (parsial) dan uji F (simultan). Berdasarkan penelitian yang berfokus pada ASN Jabatan Fungsional Dinas Ketahanan Pangan dan Pertanian Kota Bandung. Diperoleh bahwa pelatihan kerja tidak berpengaruh signifikan terhadap kinerja pegawai. Motivasi kerja berpengaruh positif dan signifikan terhadap kinerja pegawai. Komunikasi tidak berpengaruh signifikan terhadap kinerja pegawai. Pelatihan kerja, motivasi kerja, dan komunikasi berpengaruh positif dan signifikan terhadap kinerja pegawai. Berdasarkan hasil tersebut, diharapkan instansi lebih fokus dalam mengelola dan mengembangkan sumber daya manusianya guna menciptakan kualitas dan kinerja yang unggul agar mendukung instansi dalam meraih tujuan.","author":[{"dropping-particle":"","family":"Shefani","given":"Amelia Nur","non-dropping-particle":"","parse-names":false,"suffix":""},{"dropping-particle":"","family":"Jaya","given":"Rama Chandra","non-dropping-particle":"","parse-names":false,"suffix":""}],"container-title":"Jurnal Ekonomi Bisnis, Manajemen dan Akuntansi (JEBMA)","id":"ITEM-1","issue":"2","issued":{"date-parts":[["2024"]]},"page":"862-872","title":"Pengaruh Pelatihan Kerja, Motivasi Kerja, dan Komunikasi Terhadap Kinerja Pegawai ASN Jabatan Fungsional Dinas Ketahanan Pangan dan Pertanian Kota Bandung","type":"article-journal","volume":"4"},"uris":["http://www.mendeley.com/documents/?uuid=74b66aa1-3e68-47ed-8116-be2364cb30d6"]}],"mendeley":{"formattedCitation":"(Shefani &amp; Jaya, 2024)","manualFormatting":"Shefani &amp; Jaya, 2024","plainTextFormattedCitation":"(Shefani &amp; Jaya, 2024)","previouslyFormattedCitation":"(Shefani &amp; Jaya, 2024)"},"properties":{"noteIndex":0},"schema":"https://github.com/citation-style-language/schema/raw/master/csl-citation.json"}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Shefani &amp; Jaya, 2024</w:t>
      </w:r>
      <w:r w:rsidR="003317A5" w:rsidRPr="00060365">
        <w:rPr>
          <w:rFonts w:ascii="Arial" w:hAnsi="Arial" w:cs="Arial"/>
        </w:rPr>
        <w:fldChar w:fldCharType="end"/>
      </w:r>
      <w:r w:rsidR="003317A5" w:rsidRPr="00060365">
        <w:rPr>
          <w:rFonts w:ascii="Arial" w:hAnsi="Arial" w:cs="Arial"/>
        </w:rPr>
        <w:t xml:space="preserve">; </w:t>
      </w:r>
      <w:r w:rsidR="003317A5" w:rsidRPr="00060365">
        <w:rPr>
          <w:rFonts w:ascii="Arial" w:hAnsi="Arial" w:cs="Arial"/>
        </w:rPr>
        <w:fldChar w:fldCharType="begin" w:fldLock="1"/>
      </w:r>
      <w:r w:rsidR="003317A5" w:rsidRPr="00060365">
        <w:rPr>
          <w:rFonts w:ascii="Arial" w:hAnsi="Arial" w:cs="Arial"/>
        </w:rPr>
        <w:instrText>ADDIN CSL_CITATION {"citationItems":[{"id":"ITEM-1","itemData":{"DOI":"10.3389/fsoc.2024.1392229","ISSN":"22977775","abstract":"This study aims to analyze the mediating role of employee engagement and the green work environment in the relationship between motivation and the performance of logistics company employees in Jakarta, Indonesia. Employing a causal quantitative research approach, we distributed 222 questionnaires among logistics employees from four surrounding cities in Jakarta, namely Bogor, Depok, Tangerang, and Bekasi. These questionnaires were adapted from past studies. The data were processed using Structural Equation Modeling (SEM) with Partial Least Squares. The results showed that employee performance in logistics companies was positively and significantly influenced by motivation. Furthermore, a green work environment and employee engagement were found to significantly mediate the relationship between motivation and performance. These findings underscore the importance of a green work environment and employee engagement in enhancing motivation and performance in logistics companies. The study implies that employee performance in logistics companies can be elevated through the provision of a green work environment, alongside fostering employee motivation and engagement.","author":[{"dropping-particle":"","family":"Nusraningrum","given":"Dewi","non-dropping-particle":"","parse-names":false,"suffix":""},{"dropping-particle":"","family":"Rahmawati","given":"Aisyah","non-dropping-particle":"","parse-names":false,"suffix":""},{"dropping-particle":"","family":"Wider","given":"Walton","non-dropping-particle":"","parse-names":false,"suffix":""},{"dropping-particle":"","family":"Jiang","given":"Leilei","non-dropping-particle":"","parse-names":false,"suffix":""},{"dropping-particle":"","family":"Udang","given":"Lester Naces","non-dropping-particle":"","parse-names":false,"suffix":""}],"container-title":"Frontiers in Sociology","id":"ITEM-1","issue":"May","issued":{"date-parts":[["2024"]]},"page":"1-8","title":"Enhancing employee performance through motivation: the mediating roles of green work environments and engagement in Jakarta’s logistics sector","type":"article-journal","volume":"9"},"uris":["http://www.mendeley.com/documents/?uuid=fb68bfbc-735a-4b89-a236-28cbb3d98e5e"]}],"mendeley":{"formattedCitation":"(Nusraningrum et al., 2024)","manualFormatting":"Nusraningrum et al., 2024","plainTextFormattedCitation":"(Nusraningrum et al., 2024)","previouslyFormattedCitation":"(Nusraningrum et al., 2024)"},"properties":{"noteIndex":0},"schema":"https://github.com/citation-style-language/schema/raw/master/csl-citation.json"}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Nusraningrum et al., 2024</w:t>
      </w:r>
      <w:r w:rsidR="003317A5" w:rsidRPr="00060365">
        <w:rPr>
          <w:rFonts w:ascii="Arial" w:hAnsi="Arial" w:cs="Arial"/>
        </w:rPr>
        <w:fldChar w:fldCharType="end"/>
      </w:r>
      <w:r w:rsidR="003317A5" w:rsidRPr="00060365">
        <w:rPr>
          <w:rFonts w:ascii="Arial" w:hAnsi="Arial" w:cs="Arial"/>
        </w:rPr>
        <w:t xml:space="preserve">; </w:t>
      </w:r>
      <w:r w:rsidR="003317A5" w:rsidRPr="00060365">
        <w:rPr>
          <w:rFonts w:ascii="Arial" w:hAnsi="Arial" w:cs="Arial"/>
        </w:rPr>
        <w:fldChar w:fldCharType="begin" w:fldLock="1"/>
      </w:r>
      <w:r w:rsidR="003317A5" w:rsidRPr="00060365">
        <w:rPr>
          <w:rFonts w:ascii="Arial" w:hAnsi="Arial" w:cs="Arial"/>
        </w:rPr>
        <w:instrText>ADDIN CSL_CITATION {"citationItems":[{"id":"ITEM-1","itemData":{"DOI":"10.1016/j.resglo.2023.100180","ISSN":"2590051X","abstract":"With the emergence of a green environment and green business, the banking sector has also enforced green practices. This study aims to explore the impact of motivational factors and green behaviors on the environmental performance of banking sector employees. This is a quantitative study and data has been collected through a cross-sectional survey of the questionnaire in the banking sector. 300 questionnaires were distributed to the bank employees. PLS-SEM was used to find the statistical results. The study finds a positive impact of Extrinsic motivation and Intrinsic motivation on Employee Environmental Performance, the mediating effect of Task-related Green Behaviors was also found to be positive. The study does not support the effect of Voluntary Green Behaviors on Employee Environment Performance and its mediating effect was also not supported. The study findings and deep knowledge of the impact of motivational and behavioral employee environmental performance on banking sector employees have provided new directions for researchers and policymakers. This study will help the policymakers in strategically developing rewarding policies for the employees that would definitely create a positive impact on performance. The results of the study have provided empirical confirmation of employees’ motivational needs and their impact on green behaviors that collectively impact employee environmental performance.","author":[{"dropping-particle":"","family":"Liaquat","given":"Malka","non-dropping-particle":"","parse-names":false,"suffix":""},{"dropping-particle":"","family":"Ahmed","given":"Ghina","non-dropping-particle":"","parse-names":false,"suffix":""},{"dropping-particle":"","family":"Ismail","given":"Hina","non-dropping-particle":"","parse-names":false,"suffix":""},{"dropping-particle":"","family":"Ain","given":"Qurat Ul","non-dropping-particle":"","parse-names":false,"suffix":""},{"dropping-particle":"","family":"Irshad","given":"Saadia","non-dropping-particle":"","parse-names":false,"suffix":""},{"dropping-particle":"","family":"Izhar","given":"Syeda Sadaf","non-dropping-particle":"","parse-names":false,"suffix":""},{"dropping-particle":"","family":"Mughal","given":"Muhammad Tariq","non-dropping-particle":"","parse-names":false,"suffix":""}],"container-title":"Research in Globalization","id":"ITEM-1","issued":{"date-parts":[["2024"]]},"page":"1-12","publisher":"Elsevier Ltd","title":"Impact of motivational factors and green behaviors on employee environmental performance","type":"article-journal","volume":"8"},"uris":["http://www.mendeley.com/documents/?uuid=acdde13c-4192-48a1-b306-e84cfdd7678a"]}],"mendeley":{"formattedCitation":"(Liaquat et al., 2024)","manualFormatting":"Liaquat et al., 2024","plainTextFormattedCitation":"(Liaquat et al., 2024)","previouslyFormattedCitation":"(Liaquat et al., 2024)"},"properties":{"noteIndex":0},"schema":"https://github.com/citation-style-language/schema/raw/master/csl-citation.json"}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Liaquat et al., 2024</w:t>
      </w:r>
      <w:r w:rsidR="003317A5" w:rsidRPr="00060365">
        <w:rPr>
          <w:rFonts w:ascii="Arial" w:hAnsi="Arial" w:cs="Arial"/>
        </w:rPr>
        <w:fldChar w:fldCharType="end"/>
      </w:r>
      <w:r w:rsidR="003317A5" w:rsidRPr="00060365">
        <w:rPr>
          <w:rFonts w:ascii="Arial" w:hAnsi="Arial" w:cs="Arial"/>
        </w:rPr>
        <w:t xml:space="preserve">; </w:t>
      </w:r>
      <w:r w:rsidR="003317A5" w:rsidRPr="00060365">
        <w:rPr>
          <w:rFonts w:ascii="Arial" w:hAnsi="Arial" w:cs="Arial"/>
        </w:rPr>
        <w:fldChar w:fldCharType="begin" w:fldLock="1"/>
      </w:r>
      <w:r w:rsidR="003317A5" w:rsidRPr="00060365">
        <w:rPr>
          <w:rFonts w:ascii="Arial" w:hAnsi="Arial" w:cs="Arial"/>
        </w:rPr>
        <w:instrText>ADDIN CSL_CITATION {"citationItems":[{"id":"ITEM-1","itemData":{"DOI":"10.33373/dms.v11i1.3958","ISSN":"2085-9996","abstract":"Penelitian ini bertujuan untuk mengetahui dan menganalisis pengaruh pengaruh perceived organizational support, human relation, kompetensi, dan disiplin kerja terhadap kinerja karyawan pada PT. Bank Negara Indonesia, Tbk Kantor Cabang Utama Batam. Jenis penelitian ini adalah deskriptif kuantitatif dengan teknik pengumpulan data menggunakan kuisioner. Populasi penelitian ini berjumlah 147 orang karyawan, dengan pengambilan sampel menggunakan rumus Slovin sehingga mendapatkan responden berjumlah 108 orang karyawan. Hasil penelitian menunjukkan pengaruh perceived organizational support berpengaruh positif signifikan terhadap kinerja karyawan, human relation berpengaruh tetapi tidak signifikan terhadap kinerja karyawan, kompetensi berpengaruh positif signifikan terhadap kinerja karyawan, dan disiplin kerja berpengaruh positif signifikan terhadap kinerja karyawan. perceived organizational support, human relation, kompetensi, dan disiplin kerja secara simultan berpengaruh signifikan terhadap Kinerja Karyawan pada PT. Bank Negara Indonesia, Tbk Kantor Cabang Utama Batam.","author":[{"dropping-particle":"","family":"Ratnasari","given":"Sri Langgeng","non-dropping-particle":"","parse-names":false,"suffix":""},{"dropping-particle":"","family":"Wulandari","given":"Septi","non-dropping-particle":"","parse-names":false,"suffix":""},{"dropping-particle":"","family":"Hadi","given":"Moch Aminudin","non-dropping-particle":"","parse-names":false,"suffix":""}],"container-title":"Jurnal Dimensi","id":"ITEM-1","issue":"1","issued":{"date-parts":[["2022"]]},"page":"115-126","title":"Pengaruh Perceived Organizational Support, Human Relation, Kompetensi, Dan Disiplin Kerja Terhadap Kinerja Karyawan","type":"article-journal","volume":"11"},"uris":["http://www.mendeley.com/documents/?uuid=3cc36275-f566-4f33-b23f-38f8e44deace"]}],"mendeley":{"formattedCitation":"(Ratnasari et al., 2022)","manualFormatting":"Wulansari et al., 2025)","plainTextFormattedCitation":"(Ratnasari et al., 2022)","previouslyFormattedCitation":"(Ratnasari et al., 2022)"},"properties":{"noteIndex":0},"schema":"https://github.com/citation-style-language/schema/raw/master/csl-citation.json"}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Wulansari et al., 2025)</w:t>
      </w:r>
      <w:r w:rsidR="003317A5" w:rsidRPr="00060365">
        <w:rPr>
          <w:rFonts w:ascii="Arial" w:hAnsi="Arial" w:cs="Arial"/>
        </w:rPr>
        <w:fldChar w:fldCharType="end"/>
      </w:r>
      <w:r w:rsidR="003317A5" w:rsidRPr="00060365">
        <w:rPr>
          <w:rFonts w:ascii="Arial" w:hAnsi="Arial" w:cs="Arial"/>
        </w:rPr>
        <w:t xml:space="preserve">. </w:t>
      </w:r>
      <w:r w:rsidRPr="002F4BE0">
        <w:rPr>
          <w:rFonts w:ascii="Arial" w:hAnsi="Arial" w:cs="Arial"/>
        </w:rPr>
        <w:t>Consequently, increased employee work motivation correlates with enhanced performance outcomes</w:t>
      </w:r>
      <w:r w:rsidR="008A401A" w:rsidRPr="00060365">
        <w:rPr>
          <w:rFonts w:ascii="Arial" w:hAnsi="Arial" w:cs="Arial"/>
        </w:rPr>
        <w:t>.</w:t>
      </w:r>
    </w:p>
    <w:p w14:paraId="05241DE8" w14:textId="09683B5C" w:rsidR="008A401A" w:rsidRPr="00060365" w:rsidRDefault="008A401A" w:rsidP="008A401A">
      <w:pPr>
        <w:pStyle w:val="Body"/>
        <w:ind w:left="426"/>
        <w:rPr>
          <w:rFonts w:ascii="Arial" w:hAnsi="Arial" w:cs="Arial"/>
        </w:rPr>
      </w:pPr>
      <w:r w:rsidRPr="00060365">
        <w:rPr>
          <w:rFonts w:ascii="Arial" w:hAnsi="Arial" w:cs="Arial"/>
          <w:b/>
          <w:bCs/>
        </w:rPr>
        <w:t xml:space="preserve">H1: </w:t>
      </w:r>
      <w:r w:rsidRPr="00060365">
        <w:rPr>
          <w:rFonts w:ascii="Arial" w:hAnsi="Arial" w:cs="Arial"/>
        </w:rPr>
        <w:t xml:space="preserve">Motivation has a positive and significant effect on </w:t>
      </w:r>
      <w:r w:rsidR="00B7292C" w:rsidRPr="00060365">
        <w:rPr>
          <w:rFonts w:ascii="Arial" w:hAnsi="Arial" w:cs="Arial"/>
        </w:rPr>
        <w:t>Employee Performance</w:t>
      </w:r>
    </w:p>
    <w:p w14:paraId="559C0BC5" w14:textId="1E5A9520" w:rsidR="008A401A" w:rsidRPr="00060365" w:rsidRDefault="008A401A" w:rsidP="00DB18CE">
      <w:pPr>
        <w:pStyle w:val="Heading2"/>
        <w:rPr>
          <w:rFonts w:cs="Arial"/>
        </w:rPr>
      </w:pPr>
      <w:r w:rsidRPr="00060365">
        <w:rPr>
          <w:rFonts w:cs="Arial"/>
        </w:rPr>
        <w:t xml:space="preserve">2.5 </w:t>
      </w:r>
      <w:r w:rsidR="002F4BE0" w:rsidRPr="002F4BE0">
        <w:rPr>
          <w:rFonts w:cs="Arial"/>
        </w:rPr>
        <w:t xml:space="preserve">Organizational Justice has a </w:t>
      </w:r>
      <w:r w:rsidR="001310E3">
        <w:rPr>
          <w:rFonts w:cs="Arial"/>
        </w:rPr>
        <w:t>P</w:t>
      </w:r>
      <w:r w:rsidR="001310E3" w:rsidRPr="00060365">
        <w:rPr>
          <w:rFonts w:cs="Arial"/>
        </w:rPr>
        <w:t xml:space="preserve">ositive and </w:t>
      </w:r>
      <w:r w:rsidR="001310E3" w:rsidRPr="001310E3">
        <w:rPr>
          <w:rFonts w:cs="Arial"/>
        </w:rPr>
        <w:t xml:space="preserve">Significant </w:t>
      </w:r>
      <w:r w:rsidR="001310E3">
        <w:rPr>
          <w:rFonts w:cs="Arial"/>
        </w:rPr>
        <w:t>I</w:t>
      </w:r>
      <w:r w:rsidR="002F4BE0" w:rsidRPr="002F4BE0">
        <w:rPr>
          <w:rFonts w:cs="Arial"/>
        </w:rPr>
        <w:t>nfluence on Employee Performance</w:t>
      </w:r>
    </w:p>
    <w:p w14:paraId="5E7C7123" w14:textId="3BCA8938" w:rsidR="008A401A" w:rsidRPr="00060365" w:rsidRDefault="002F4BE0" w:rsidP="008A401A">
      <w:pPr>
        <w:pStyle w:val="Body"/>
        <w:rPr>
          <w:rFonts w:ascii="Arial" w:hAnsi="Arial" w:cs="Arial"/>
        </w:rPr>
      </w:pPr>
      <w:r w:rsidRPr="002F4BE0">
        <w:rPr>
          <w:rFonts w:ascii="Arial" w:hAnsi="Arial" w:cs="Arial"/>
        </w:rPr>
        <w:t>Organizational Justice pertains to employees' perceptions of the equity of an organization's treatment, including profit allocation, decision-making processes, and interpersonal dynamics</w:t>
      </w:r>
      <w:r w:rsidR="003317A5" w:rsidRPr="00060365">
        <w:rPr>
          <w:rFonts w:ascii="Arial" w:hAnsi="Arial" w:cs="Arial"/>
        </w:rPr>
        <w:t xml:space="preserve"> </w:t>
      </w:r>
      <w:r w:rsidR="003317A5" w:rsidRPr="00060365">
        <w:rPr>
          <w:rFonts w:ascii="Arial" w:hAnsi="Arial" w:cs="Arial"/>
        </w:rPr>
        <w:fldChar w:fldCharType="begin" w:fldLock="1"/>
      </w:r>
      <w:r w:rsidR="003317A5" w:rsidRPr="00060365">
        <w:rPr>
          <w:rFonts w:ascii="Arial" w:hAnsi="Arial" w:cs="Arial"/>
        </w:rPr>
        <w:instrText>ADDIN CSL_CITATION {"citationItems":[{"id":"ITEM-1","itemData":{"DOI":"10.1037/0021-9010.86.3.386","abstract":"This study explores the dimensionality of organizational justice and provides evidence of construct validityfor a new justice measure. Items for this measure were generated by strictly following the seminal works in the justice literature. The measure was then validated in 2 separate studies. Study 1 occurred in a university setting, and Study 2 occurred in a field setting using employees in an automobile parts manufacturing company. Confirmatory factor analyses supported a 4-factor structure to the measure, with distributive, procedural, interpersonal, and informational justice as distinct dimensions. This solution fit the data significantly better than a 2- or 3-factor solution using larger interactional or procedural dimensions. Structural equation modeling also demonstrated predictive validity for the justice dimensions on important outcomes, including leader evaluation, rule compliance, commitment, and helping behavior.","author":[{"dropping-particle":"","family":"Colquitt","given":"Jason A","non-dropping-particle":"","parse-names":false,"suffix":""}],"container-title":"Journal of Applied Psychology","id":"ITEM-1","issue":"3","issued":{"date-parts":[["2001","6","1"]]},"page":"386-400","title":"On the Dimensionality of Organizational Justice: A Construct Validation of a Measure","type":"article-journal","volume":"86"},"uris":["http://www.mendeley.com/documents/?uuid=a6c5aed0-5d96-423a-a14b-430ace13949d"]}],"mendeley":{"formattedCitation":"(Colquitt, 2001)","plainTextFormattedCitation":"(Colquitt, 2001)","previouslyFormattedCitation":"(Colquitt, 2001)"},"properties":{"noteIndex":0},"schema":"https://github.com/citation-style-language/schema/raw/master/csl-citation.json"}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(Colquitt, 2001)</w:t>
      </w:r>
      <w:r w:rsidR="003317A5" w:rsidRPr="00060365">
        <w:rPr>
          <w:rFonts w:ascii="Arial" w:hAnsi="Arial" w:cs="Arial"/>
        </w:rPr>
        <w:fldChar w:fldCharType="end"/>
      </w:r>
      <w:r w:rsidR="003317A5" w:rsidRPr="00060365">
        <w:rPr>
          <w:rFonts w:ascii="Arial" w:hAnsi="Arial" w:cs="Arial"/>
        </w:rPr>
        <w:t xml:space="preserve">. </w:t>
      </w:r>
      <w:r w:rsidRPr="002F4BE0">
        <w:rPr>
          <w:rFonts w:ascii="Arial" w:hAnsi="Arial" w:cs="Arial"/>
        </w:rPr>
        <w:t>From the standpoint of the Resource-Based View (RBV), organizational justice is a significant intangible asset because it fosters a supportive work environment, enhances mutual trust, and reinforces employee dedication and loyalty. This circumstance enables people to use their abilities and energy efficiently to improve performance</w:t>
      </w:r>
      <w:r w:rsidR="003317A5" w:rsidRPr="00060365">
        <w:rPr>
          <w:rFonts w:ascii="Arial" w:hAnsi="Arial" w:cs="Arial"/>
        </w:rPr>
        <w:t xml:space="preserve"> </w:t>
      </w:r>
      <w:r w:rsidR="003317A5" w:rsidRPr="00060365">
        <w:rPr>
          <w:rFonts w:ascii="Arial" w:hAnsi="Arial" w:cs="Arial"/>
        </w:rPr>
        <w:fldChar w:fldCharType="begin" w:fldLock="1"/>
      </w:r>
      <w:r w:rsidR="003317A5" w:rsidRPr="00060365">
        <w:rPr>
          <w:rFonts w:ascii="Arial" w:hAnsi="Arial" w:cs="Arial"/>
        </w:rPr>
        <w:instrText>ADDIN CSL_CITATION {"citationItems":[{"id":"ITEM-1","itemData":{"DOI":"10.3390/su142013322","ISSN":"20711050","abstract":"One of the important factors that can affect employee performance (EP) is the employee’s perception of organizational justice (OJ) in the workplace and the employee’s willingness to carry out the employee’s primary role (in the role) optimally and the employee’s willingness to carry out tasks outside the employee’s primary job (extra-role), commonly called organizational citizenship behavior (OCB). OCB is divided into two dimensions: OCB at the individual level (OCBI) and OCB at the organizational level (OCBO). In educational organizations, the OCB of teachers is a strategic matter, so it needs to be a concern for school management if schools want to continue to survive and develop in the era of globalization characterized by changes in a dynamic and competitive environment. OCB from teachers can be said to be a form of teacher gratitude because the school has supported the welfare of teachers a lot, appreciates the contributions of teachers, and feels organizational justice practiced by the school. The respondents to the study were 820 full-time teachers from high schools and vocational high schools spread across several regions in East Java Province and Central Java Province, Indonesia, who were taken using convenient sampling techniques. This study aims to analyze: (1) the effect of OJ on OCBI and OCBO; (2) the direct effects of OJ and indirect effects on EP with OCBI and OCBO as mediation. Data analysis used the structural equation model (SEM) and Sobel test. The results of hypothesis testing show that: (1) OJ can significantly improve OCBI; (2) OJ can significantly improve OCBO; (3) the OJ was found to have a significant positive effect on EP; (4) OCBI can significantly improve EP; (5) OCBO can significantly improve EP; (6) OCBI partially mediates the influence of OJ on EP; (7) OCBO partially mediates the influence of OJ on EP. The results of this study explain the essential aspects of behaviour in the workplace, such as OJ, OCB, and EP, with a particular focus on high schools and vocational high schools in several regions in East Java Province and Central Java Province, Indonesia. The results showed that improving the EP of teachers can be achieved by organizational management through OJ practices in the work environment as well as organizational management efforts in improving the OCB of employees, considering that employees play an essential role in improving organizational performance.","author":[{"dropping-particle":"","family":"Hermanto","given":"Yustinus Budi","non-dropping-particle":"","parse-names":false,"suffix":""},{"dropping-particle":"","family":"Srimulyani","given":"Veronika Agustini","non-dropping-particle":"","parse-names":false,"suffix":""}],"container-title":"Sustainability (Switzerland)","id":"ITEM-1","issue":"20","issued":{"date-parts":[["2022"]]},"page":"1-19","title":"The Effects of Organizational Justice on Employee Performance Using Dimension of Organizational Citizenship Behavior as Mediation","type":"article-journal","volume":"14"},"uris":["http://www.mendeley.com/documents/?uuid=6adbe795-dec8-446d-a16f-7bed3fca4362"]}],"mendeley":{"formattedCitation":"(Hermanto &amp; Srimulyani, 2022)","plainTextFormattedCitation":"(Hermanto &amp; Srimulyani, 2022)","previouslyFormattedCitation":"(Hermanto &amp; Srimulyani, 2022)"},"properties":{"noteIndex":0},"schema":"https://github.com/citation-style-language/schema/raw/master/csl-citation.json"}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(Hermanto &amp; Srimulyani, 2022)</w:t>
      </w:r>
      <w:r w:rsidR="003317A5" w:rsidRPr="00060365">
        <w:rPr>
          <w:rFonts w:ascii="Arial" w:hAnsi="Arial" w:cs="Arial"/>
        </w:rPr>
        <w:fldChar w:fldCharType="end"/>
      </w:r>
      <w:r w:rsidR="008A401A" w:rsidRPr="00060365">
        <w:rPr>
          <w:rFonts w:ascii="Arial" w:hAnsi="Arial" w:cs="Arial"/>
        </w:rPr>
        <w:t>.</w:t>
      </w:r>
    </w:p>
    <w:p w14:paraId="670D2D1F" w14:textId="1E48357F" w:rsidR="008A401A" w:rsidRPr="00060365" w:rsidRDefault="002F4BE0" w:rsidP="00F162D1">
      <w:pPr>
        <w:pStyle w:val="Body"/>
        <w:rPr>
          <w:rFonts w:ascii="Arial" w:hAnsi="Arial" w:cs="Arial"/>
        </w:rPr>
      </w:pPr>
      <w:r w:rsidRPr="002F4BE0">
        <w:rPr>
          <w:rFonts w:ascii="Arial" w:hAnsi="Arial" w:cs="Arial"/>
        </w:rPr>
        <w:t>Prior research indicates that workplace fairness contributes significantly to improved employee performance. A sense of equitable treatment and just organizational policies typically exhibit enhanced commitment, satisfaction, and productivity</w:t>
      </w:r>
      <w:r w:rsidR="003317A5" w:rsidRPr="00060365">
        <w:rPr>
          <w:rFonts w:ascii="Arial" w:hAnsi="Arial" w:cs="Arial"/>
        </w:rPr>
        <w:t xml:space="preserve"> (</w:t>
      </w:r>
      <w:r w:rsidR="003317A5" w:rsidRPr="00060365">
        <w:rPr>
          <w:rFonts w:ascii="Arial" w:hAnsi="Arial" w:cs="Arial"/>
        </w:rPr>
        <w:fldChar w:fldCharType="begin" w:fldLock="1"/>
      </w:r>
      <w:r w:rsidR="003317A5" w:rsidRPr="00060365">
        <w:rPr>
          <w:rFonts w:ascii="Arial" w:hAnsi="Arial" w:cs="Arial"/>
        </w:rPr>
        <w:instrText>ADDIN CSL_CITATION {"citationItems":[{"id":"ITEM-1","itemData":{"DOI":"10.29103/e-mabis.v23i1.799","abstract":"Penelitian ini bertujuan untuk menguji pengaruh keadilan organisasi dan kepuasan kerja terhadap kinerja pegawai Badan Pusat Statistik Provinsi Aceh melalui komitmen organisasi. Data primer digunakan dalam penelitian ini dengan menyebarkan kuesioner kepada 140 pegawai Badan Pusat Statistik Kabupaten dan Kota se-Provinsi Aceh. Pengambilan sampel menggunakan teknik proportionate stratified random sampling. Sementara metode yang digunakan untuk menganalisis data adalah Structural Equation Modeling (SEM), dioperasikan dengan program AMOS. Hasil studi menemukan keadilan organisasi dan kepuasan kerja dapat meningkatkan komitmen organisasi dan kinerja pegawai. Variabel komitmen organisasi juga meningkatkan kinerja pegawai. Variabel komitmen organisasi memediasi hubungan keadilan organisasi dan kepuasan kerja terhadap kinerja pegawai pada Badan Pusat Statistik di Provinsi Aceh.","author":[{"dropping-particle":"","family":"Yulian","given":"Farid","non-dropping-particle":"","parse-names":false,"suffix":""},{"dropping-particle":"","family":"Bachri","given":"Naufal","non-dropping-particle":"","parse-names":false,"suffix":""},{"dropping-particle":"","family":"Bahri","given":"Syamsul","non-dropping-particle":"","parse-names":false,"suffix":""},{"dropping-particle":"","family":"Hakim","given":"Abdul","non-dropping-particle":"","parse-names":false,"suffix":""}],"container-title":"Jurnal Ekonomi Manajemen dan Bisnis","id":"ITEM-1","issue":"1","issued":{"date-parts":[["2022"]]},"page":"101-107","title":"Organizational Justice and Job Satisfaction: Impact on Employee Commitment and Performance","type":"article-journal","volume":"23"},"uris":["http://www.mendeley.com/documents/?uuid=a1181548-9713-4dbf-bc4e-59f13e939632"]}],"mendeley":{"formattedCitation":"(Yulian et al., 2022)","manualFormatting":"Yulian et al., 2022; ","plainTextFormattedCitation":"(Yulian et al., 2022)","previouslyFormattedCitation":"(Yulian et al., 2022)"},"properties":{"noteIndex":0},"schema":"https://github.com/citation-style-language/schema/raw/master/csl-citation.json"}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 xml:space="preserve">Yulian et al., 2022; </w:t>
      </w:r>
      <w:r w:rsidR="003317A5" w:rsidRPr="00060365">
        <w:rPr>
          <w:rFonts w:ascii="Arial" w:hAnsi="Arial" w:cs="Arial"/>
        </w:rPr>
        <w:fldChar w:fldCharType="end"/>
      </w:r>
      <w:r w:rsidR="003317A5" w:rsidRPr="00060365">
        <w:rPr>
          <w:rFonts w:ascii="Arial" w:hAnsi="Arial" w:cs="Arial"/>
        </w:rPr>
        <w:fldChar w:fldCharType="begin" w:fldLock="1"/>
      </w:r>
      <w:r w:rsidR="003317A5" w:rsidRPr="00060365">
        <w:rPr>
          <w:rFonts w:ascii="Arial" w:hAnsi="Arial" w:cs="Arial"/>
        </w:rPr>
        <w:instrText>ADDIN CSL_CITATION {"citationItems":[{"id":"ITEM-1","itemData":{"abstract":"This study aims to determine and examine the effect of Organizational Justice and Leadership on Job Satisfaction and Employee Performance. The method used in this study is a quantitative method. The research data was obtained from a questionnaire that had been distributed to contract employees at the General Bureau of Udayana University, totaling 139 people. Data was measured using a Likert scale and analyzed using Partial Least Square (PLS). The findings of this study are organizational justice and leadership have a positive and significant effect on job satisfaction and employee performance. Job satisfaction can mediate the effect of organizational justice and leadership on employee performance. This finding can be interpreted thatJob satisfaction can be determined by organizational justice as well as a good leadership role in an organization. This study provides suggestions and input to the General Bureau of Udayana University regarding efforts to improve employee performance.","author":[{"dropping-particle":"","family":"Sudewa","given":"I Gede Made Habibi","non-dropping-particle":"","parse-names":false,"suffix":""},{"dropping-particle":"","family":"Landra","given":"Nengah","non-dropping-particle":"","parse-names":false,"suffix":""},{"dropping-particle":"","family":"Sudja","given":"I Nengah","non-dropping-particle":"","parse-names":false,"suffix":""},{"dropping-particle":"","family":"Wijana","given":"I Made Dauh","non-dropping-particle":"","parse-names":false,"suffix":""}],"container-title":"American Journal of Humanities and Social Sciences Research","id":"ITEM-1","issue":"7","issued":{"date-parts":[["2022"]]},"page":"273-285","title":"The Influence of Organizational Justice And Leadership On Job Satisfaction And Their Impact On Employee Performance","type":"article-journal","volume":"6"},"uris":["http://www.mendeley.com/documents/?uuid=a4720903-1d12-4fce-b4c5-7d23913acb92"]}],"mendeley":{"formattedCitation":"(Sudewa et al., 2022)","manualFormatting":"Sudewa et al., 2022","plainTextFormattedCitation":"(Sudewa et al., 2022)","previouslyFormattedCitation":"(Sudewa et al., 2022)"},"properties":{"noteIndex":0},"schema":"https://github.com/citation-style-language/schema/raw/master/csl-citation.json"}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Sudewa et al., 2022</w:t>
      </w:r>
      <w:r w:rsidR="003317A5" w:rsidRPr="00060365">
        <w:rPr>
          <w:rFonts w:ascii="Arial" w:hAnsi="Arial" w:cs="Arial"/>
        </w:rPr>
        <w:fldChar w:fldCharType="end"/>
      </w:r>
      <w:r w:rsidR="003317A5" w:rsidRPr="00060365">
        <w:rPr>
          <w:rFonts w:ascii="Arial" w:hAnsi="Arial" w:cs="Arial"/>
        </w:rPr>
        <w:t xml:space="preserve">; </w:t>
      </w:r>
      <w:r w:rsidR="003317A5" w:rsidRPr="00060365">
        <w:rPr>
          <w:rFonts w:ascii="Arial" w:hAnsi="Arial" w:cs="Arial"/>
        </w:rPr>
        <w:fldChar w:fldCharType="begin" w:fldLock="1"/>
      </w:r>
      <w:r w:rsidR="003317A5" w:rsidRPr="00060365">
        <w:rPr>
          <w:rFonts w:ascii="Arial" w:hAnsi="Arial" w:cs="Arial"/>
        </w:rPr>
        <w:instrText>ADDIN CSL_CITATION {"citationItems":[{"id":"ITEM-1","itemData":{"DOI":"10.1016/j.jbusres.2023.113692","ISSN":"01482963","abstract":"A firm's internal and external stakeholders may have conflicting demands on the firm's corporate social responsibility (CSR) investments. Based on the organizational justice perspective, this study examined the impact of the gap between external and internal CSR investments on firm performance. A panel sample of 3,302 firms and 21,031 firm-year observations from China over the 2010–2019 period was employed. The results empirically supported the negative impacts of the CSR gap on financial and operational performance. In addition, this study found that CSR disclosure strengthened the negative impacts, while the Employee Stock Ownership Plan weakened the impacts. This research also provided empirical evidence of the link between CSR and firm performance by considering the competing relationship between internal and external CSR investments and employees’ perceptions. The findings suggested that managers adopt a more productive CSR strategy based on a careful consideration of different CSR dimensions.","author":[{"dropping-particle":"","family":"Cao","given":"Shaopeng","non-dropping-particle":"","parse-names":false,"suffix":""},{"dropping-particle":"","family":"Yao","given":"Hongjiang","non-dropping-particle":"","parse-names":false,"suffix":""},{"dropping-particle":"","family":"Zhang","given":"Min","non-dropping-particle":"","parse-names":false,"suffix":""}],"container-title":"Journal of Business Research","id":"ITEM-1","issued":{"date-parts":[["2023"]]},"page":"113692","publisher":"Elsevier Inc.","title":"CSR gap and firm performance: An organizational justice perspective","type":"article-journal","volume":"158"},"uris":["http://www.mendeley.com/documents/?uuid=e4242687-1c7e-4c3f-9ec4-0517d817b82c"]}],"mendeley":{"formattedCitation":"(Cao et al., 2023)","manualFormatting":"Cao et al., 2023; ","plainTextFormattedCitation":"(Cao et al., 2023)","previouslyFormattedCitation":"(Cao et al., 2023)"},"properties":{"noteIndex":0},"schema":"https://github.com/citation-style-language/schema/raw/master/csl-citation.json"}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 xml:space="preserve">Cao et al., 2023; </w:t>
      </w:r>
      <w:r w:rsidR="003317A5" w:rsidRPr="00060365">
        <w:rPr>
          <w:rFonts w:ascii="Arial" w:hAnsi="Arial" w:cs="Arial"/>
        </w:rPr>
        <w:fldChar w:fldCharType="end"/>
      </w:r>
      <w:r w:rsidR="003317A5" w:rsidRPr="00060365">
        <w:rPr>
          <w:rFonts w:ascii="Arial" w:hAnsi="Arial" w:cs="Arial"/>
        </w:rPr>
        <w:fldChar w:fldCharType="begin" w:fldLock="1"/>
      </w:r>
      <w:r w:rsidR="003317A5" w:rsidRPr="00060365">
        <w:rPr>
          <w:rFonts w:ascii="Arial" w:hAnsi="Arial" w:cs="Arial"/>
        </w:rPr>
        <w:instrText>ADDIN CSL_CITATION {"citationItems":[{"id":"ITEM-1","itemData":{"DOI":"10.3390/su15075993","ISSN":"20711050","abstract":"Organizational justice is known to help promote organizational sustainability. The literature has explained the impact of organizational justice relying heavily on the social exchange perspective, the idea that employees are motivated to show favorable attitudes in return for the fair rewards that organization has provided. To the contrary, little attention has been given to the proposition that it affects employee’s attitudes by increasing their intrinsic motivation. The latter has a greater implication of sustainable management since intrinsic motivation of its employees is the key to the sustained success of an organization. This approach can be called a value-based perspective. To fill that gap, this study examined the mediating effects of both the intrinsic and extrinsic motivation links between organizational justice and employee satisfaction. The analysis revealed that the indirect mediating effects of intrinsic motivation were greater than those of extrinsic motivation for procedural and interactional justice, while the mediating effect of extrinsic motivation was greater when it comes to distributive justice. In addition, the sum of the indirect effects of intrinsic motivation was comparable to that of extrinsic motivation. This result implies that the mediating effects of intrinsic motivation are as important as those of extrinsic motivation, confirming our prediction that organizational justice contributes to organizational sustainability via the path that has not been verified so far.","author":[{"dropping-particle":"","family":"Lee","given":"Hyung Woo","non-dropping-particle":"","parse-names":false,"suffix":""},{"dropping-particle":"","family":"Rhee","given":"Dong Young","non-dropping-particle":"","parse-names":false,"suffix":""}],"container-title":"Sustainability (Switzerland)","id":"ITEM-1","issue":"7","issued":{"date-parts":[["2023"]]},"title":"Effects of Organizational Justice on Employee Satisfaction: Integrating the Exchange and the Value-Based Perspectives","type":"article-journal","volume":"15"},"uris":["http://www.mendeley.com/documents/?uuid=7aee0cda-443a-4824-bdcf-aac3e4168d6e"]}],"mendeley":{"formattedCitation":"(Lee &amp; Rhee, 2023)","manualFormatting":"Lee &amp; Rhee, 2023","plainTextFormattedCitation":"(Lee &amp; Rhee, 2023)","previouslyFormattedCitation":"(Lee &amp; Rhee, 2023)"},"properties":{"noteIndex":0},"schema":"https://github.com/citation-style-language/schema/raw/master/csl-citation.json"}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Lee &amp; Rhee, 2023</w:t>
      </w:r>
      <w:r w:rsidR="003317A5" w:rsidRPr="00060365">
        <w:rPr>
          <w:rFonts w:ascii="Arial" w:hAnsi="Arial" w:cs="Arial"/>
        </w:rPr>
        <w:fldChar w:fldCharType="end"/>
      </w:r>
      <w:r w:rsidR="003317A5" w:rsidRPr="00060365">
        <w:rPr>
          <w:rFonts w:ascii="Arial" w:hAnsi="Arial" w:cs="Arial"/>
        </w:rPr>
        <w:t xml:space="preserve">; </w:t>
      </w:r>
      <w:r w:rsidR="003317A5" w:rsidRPr="00060365">
        <w:rPr>
          <w:rFonts w:ascii="Arial" w:hAnsi="Arial" w:cs="Arial"/>
        </w:rPr>
        <w:fldChar w:fldCharType="begin" w:fldLock="1"/>
      </w:r>
      <w:r w:rsidR="003317A5" w:rsidRPr="00060365">
        <w:rPr>
          <w:rFonts w:ascii="Arial" w:hAnsi="Arial" w:cs="Arial"/>
        </w:rPr>
        <w:instrText>ADDIN CSL_CITATION {"citationItems":[{"id":"ITEM-1","itemData":{"DOI":"10.47852/bonviewjcbar42023984","abstract":"This paper explores employee insights into organizational justice and job performance. It also examines the association between employee insights into organizational justice and their personal traits and analyzes the association between employee insights into organizational justice and job performance. This study used descriptive statistics as well as correlation analysis. The survey data were gathered from 250 employees of ten insurance companies (including both life and non-life) in Kathmandu Valley. The results indicate a significant and positive association between employee insights into organizational justice and job performance. It indicates that the justice of management matters a lot in enhancing employee job performance at work. The study's findings also reveal a substantial association between all employees' demographic characteristics and their insights into organizational justice. It indicates that when employers treat their employees fairly, they do well on the job. To develop a climate of organizational justice, organizations must ensure that rewards and resources are distributed fairly. It should prioritize clear compensation policies, fair reward systems, and performance-based incentives. It must also prioritize the establishment of fair and consistent decision-making systems by creating standardized systems for evaluations, promotions, and disciplinary actions. In addition, fostering respectful and equitable interpersonal interactions can also help to build an environment of organizational justice. For this, organizations must train managers and supervisors on effective communication skills, emphasizing the importance of treating employees with dignity and respect, promoting open-door policies in which employees feel comfortable discussing concerns, and ensuring that managers provide clear and honest clarification for decisions. All of these activities ultimately increase employees' willingness to optimize their potential for higher levels of job performance. Received: 29 July 2024 | Revised: 12 September 2024 | Accepted: 8 October 2024 Conflicts of Interest The authors declare that they have no conflicts of interest to this work. Data Availability Statement Data sharing is not applicable to this article as no new data were created or analyzed in this study. Author Contribution Statement Prakash Shrestha: Conceptualization, Validation, Investigation, Resources, Writing - original draft, Writing - review &amp; editing, Supervision, Project a…","author":[{"dropping-particle":"","family":"Shrestha","given":"Prakash","non-dropping-particle":"","parse-names":false,"suffix":""},{"dropping-particle":"","family":"Parajuli","given":"Dilip","non-dropping-particle":"","parse-names":false,"suffix":""},{"dropping-particle":"","family":"Thapa","given":"Makshindra","non-dropping-particle":"","parse-names":false,"suffix":""}],"container-title":"Journal of Comprehensive Business Administration Research","id":"ITEM-1","issue":"00","issued":{"date-parts":[["2024"]]},"page":"1-12","title":"Employee Insights into Organizational Justice and Job Performance: The Case of Insurance Companies","type":"article-journal","volume":"00"},"uris":["http://www.mendeley.com/documents/?uuid=49e8df7c-dcf2-47a7-a3f8-11ffbef4b47f"]}],"mendeley":{"formattedCitation":"(Shrestha et al., 2024)","manualFormatting":"Shrestha et al., 2024","plainTextFormattedCitation":"(Shrestha et al., 2024)","previouslyFormattedCitation":"(Shrestha et al., 2024)"},"properties":{"noteIndex":0},"schema":"https://github.com/citation-style-language/schema/raw/master/csl-citation.json"}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Shrestha et al., 2024</w:t>
      </w:r>
      <w:r w:rsidR="003317A5" w:rsidRPr="00060365">
        <w:rPr>
          <w:rFonts w:ascii="Arial" w:hAnsi="Arial" w:cs="Arial"/>
        </w:rPr>
        <w:fldChar w:fldCharType="end"/>
      </w:r>
      <w:r w:rsidR="003317A5" w:rsidRPr="00060365">
        <w:rPr>
          <w:rFonts w:ascii="Arial" w:hAnsi="Arial" w:cs="Arial"/>
        </w:rPr>
        <w:t xml:space="preserve">; </w:t>
      </w:r>
      <w:r w:rsidR="003317A5" w:rsidRPr="00060365">
        <w:rPr>
          <w:rFonts w:ascii="Arial" w:hAnsi="Arial" w:cs="Arial"/>
        </w:rPr>
        <w:fldChar w:fldCharType="begin" w:fldLock="1"/>
      </w:r>
      <w:r w:rsidR="003317A5" w:rsidRPr="00060365">
        <w:rPr>
          <w:rFonts w:ascii="Arial" w:hAnsi="Arial" w:cs="Arial"/>
        </w:rPr>
        <w:instrText>ADDIN CSL_CITATION {"citationItems":[{"id":"ITEM-1","itemData":{"DOI":"10.54783/ijsoc.v6i1.1035","abstract":"Previous research has discussed a lot about the effect of organizational justice on performance. However, there are still inconsistencies and substantial differences between constructions. For this reason, this research goals to determine the impact of organizational justice and teamwork on employee performance with intrinsic motivation as an intermediary variable. This research was conducted at an agrochemical company in Merak, Banten, with a total of 98 respondents. This type of research is explanatory research in which the relationship between variables is explained by testing the hypothesis. Data from the questionnaires collected were then analyzed using SmartPLS 4 software. The results of the analysis showed that (1) organizational justice has a positive and significant impact on performance, (2) teamwork has a positive and significant impact on performance, (3) intrinsic motivation has a positive and significant impact on performance, (4) organizational justice has no significant impact on intrinsic motivation, (5) teamwork has a positive and significant effect on intrinsic motivation, (6) intrinsic motivation positively and significantly mediates teamwork and performance, (7) intrinsic motivation does not significantly mediate organizational justice and performance. The results of this study can be implemented by organizations to focus more on developing variables that have a significant impact on employee performance.","author":[{"dropping-particle":"","family":"Dewi","given":"Santi Riana","non-dropping-particle":"","parse-names":false,"suffix":""},{"dropping-particle":"","family":"Gentari","given":"Rt. Erlina","non-dropping-particle":"","parse-names":false,"suffix":""},{"dropping-particle":"","family":"Soeumaro","given":"","non-dropping-particle":"","parse-names":false,"suffix":""},{"dropping-particle":"","family":"Marshilfi","given":"Ega","non-dropping-particle":"","parse-names":false,"suffix":""}],"container-title":"International Journal of Science and Society","id":"ITEM-1","issue":"1","issued":{"date-parts":[["2024"]]},"page":"491-498","title":"The Influence of Organizational Justice, and Teamwork towards the Employee Performance with Intrinsic Motivation as an Intervening Variable","type":"article-journal","volume":"6"},"uris":["http://www.mendeley.com/documents/?uuid=85e5cfc7-4620-42b0-9358-468b4c7e3bb6"]}],"mendeley":{"formattedCitation":"(Dewi et al., 2024)","manualFormatting":"Dewi et al., 2024","plainTextFormattedCitation":"(Dewi et al., 2024)","previouslyFormattedCitation":"(Dewi et al., 2024)"},"properties":{"noteIndex":0},"schema":"https://github.com/citation-style-language/schema/raw/master/csl-citation.json"}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Dewi et al., 2024</w:t>
      </w:r>
      <w:r w:rsidR="003317A5" w:rsidRPr="00060365">
        <w:rPr>
          <w:rFonts w:ascii="Arial" w:hAnsi="Arial" w:cs="Arial"/>
        </w:rPr>
        <w:fldChar w:fldCharType="end"/>
      </w:r>
      <w:r w:rsidR="003317A5" w:rsidRPr="00060365">
        <w:rPr>
          <w:rFonts w:ascii="Arial" w:hAnsi="Arial" w:cs="Arial"/>
        </w:rPr>
        <w:t xml:space="preserve">; </w:t>
      </w:r>
      <w:r w:rsidR="003317A5" w:rsidRPr="00060365">
        <w:rPr>
          <w:rFonts w:ascii="Arial" w:hAnsi="Arial" w:cs="Arial"/>
        </w:rPr>
        <w:fldChar w:fldCharType="begin" w:fldLock="1"/>
      </w:r>
      <w:r w:rsidR="003317A5" w:rsidRPr="00060365">
        <w:rPr>
          <w:rFonts w:ascii="Arial" w:hAnsi="Arial" w:cs="Arial"/>
        </w:rPr>
        <w:instrText>ADDIN CSL_CITATION {"citationItems":[{"id":"ITEM-1","itemData":{"DOI":"10.55606/jimek.v5i1.5916","ISSN":"2809-9427","abstract":"This study aims to determine the effect of Human Capital and Organizational Justice on the performance of Business and Sharia employees at PT. Bank SUMUT Head Office, both partially and simultaneously. The background of this research is based on the importance of human resource quality and the application of Organizational Justice in creating optimal employee performance within a competitive banking environment. This research employs a quantitative method with an associative approach. Data were collected through questionnaires distributed to 100 employees and analyzed using multiple linear regression tests, t-tests, and F-tests. The results showed that Human Capital has a positive and significant effect on employee performance, indicated by a t-count value of 4.316 &gt; t-table 1.984 with a significance of 0.000 &lt; 0.05. Similarly, Organizational Justice has a positive and significant effect on employee performance with a t-count value of 3.741 &gt; t-table 1.984 and a significance of 0.000 &lt; 0.05. Simultaneously, both variables positively and significantly affect employee performance with an F-count value of 112.022 &gt; F-table 3.09 and a significance of 0.000 &lt; 0.05. These findings indicate that the optimal development of Human Capital and the effective implementation of Organizational Justice can significantly enhance employee performance.","author":[{"dropping-particle":"","family":"Zulkarnaen Zulkarnaen","given":"","non-dropping-particle":"","parse-names":false,"suffix":""},{"dropping-particle":"","family":"Budiarta","given":"Kustoro","non-dropping-particle":"","parse-names":false,"suffix":""}],"container-title":"Jurnal Ilmu Manajemen, Ekonomi dan Kewirausahaan","id":"ITEM-1","issue":"1","issued":{"date-parts":[["2025"]]},"page":"128-143","title":"Pengaruh Human Capital dan Organizational Justice Terhadap Kinerja Karyawan Bisnis dan Syariah PT. Bank Sumut Kantor Pusat","type":"article-journal","volume":"5"},"uris":["http://www.mendeley.com/documents/?uuid=431adf6e-9335-4da2-9d80-7cb1d62ae176"]}],"mendeley":{"formattedCitation":"(Zulkarnaen Zulkarnaen &amp; Budiarta, 2025)","manualFormatting":"Zulkarnaen &amp; Budiarta, 2025; ","plainTextFormattedCitation":"(Zulkarnaen Zulkarnaen &amp; Budiarta, 2025)","previouslyFormattedCitation":"(Zulkarnaen Zulkarnaen &amp; Budiarta, 2025)"},"properties":{"noteIndex":0},"schema":"https://github.com/citation-style-language/schema/raw/master/csl-citation.json"}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 xml:space="preserve">Zulkarnaen &amp; Budiarta, 2025; </w:t>
      </w:r>
      <w:r w:rsidR="003317A5" w:rsidRPr="00060365">
        <w:rPr>
          <w:rFonts w:ascii="Arial" w:hAnsi="Arial" w:cs="Arial"/>
        </w:rPr>
        <w:fldChar w:fldCharType="end"/>
      </w:r>
      <w:r w:rsidR="003317A5" w:rsidRPr="00060365">
        <w:rPr>
          <w:rFonts w:ascii="Arial" w:hAnsi="Arial" w:cs="Arial"/>
        </w:rPr>
        <w:fldChar w:fldCharType="begin" w:fldLock="1"/>
      </w:r>
      <w:r w:rsidR="003317A5" w:rsidRPr="00060365">
        <w:rPr>
          <w:rFonts w:ascii="Arial" w:hAnsi="Arial" w:cs="Arial"/>
        </w:rPr>
        <w:instrText>ADDIN CSL_CITATION {"citationItems":[{"id":"ITEM-1","itemData":{"abstract":"This research was conducted to examine the influence of the use of Information Technology, Tax Knowledge, Tax Sanctions, and Tax Socialization on Individual Taxpayer Compliance in Banjarnegara District. This research uses primary data derived from questionnaire answers of 100 respondents. Testing of this research variable uses multiple regression analysis with the SPSS 20 program with an error rate of 5%. The research results show that the use of technological information, tax knowledge and tax sanctions have a positive and significant effect on taxpayer compliance. The tax socialization variable cannot moderate the relationship between the use of information technology and tax sanctions on mandatory tax compliance, but can strengthen the relationship between tax knowledge and mandatory tax compliance. These findings can add to the DGT's contribution as an alternative to increasing taxpayer compliance. It can be concluded that Taxpayer Compliance is influenced by the Use of Information Technology, Tax Knowledge, Tax Sanctions, and Tax Socialization as well as other variables not tested in this research.","author":[{"dropping-particle":"","family":"Rachmaningtyas, Yunitarini Siti","given":"Affa.","non-dropping-particle":"","parse-names":false,"suffix":""}],"container-title":"Journal of Accounting and Management’s Student (JAM’S)","id":"ITEM-1","issue":"1","issued":{"date-parts":[["2025"]]},"page":"1-11","title":"Pengaruh Keadilan Organisasi, Persepsi Dukungan Organisasi, dan Komitmen Organisasi terhadap Kinerja Karyawan BTM Pekalongan.","type":"article-journal","volume":"3"},"uris":["http://www.mendeley.com/documents/?uuid=f03672e4-f4ec-4365-8fae-7fa8ad7aa4f1"]}],"mendeley":{"formattedCitation":"(Rachmaningtyas, Yunitarini Siti, 2025)","manualFormatting":"Rachmaningtyas et al., 2025)","plainTextFormattedCitation":"(Rachmaningtyas, Yunitarini Siti, 2025)","previouslyFormattedCitation":"(Rachmaningtyas, Yunitarini Siti, 2025)"},"properties":{"noteIndex":0},"schema":"https://github.com/citation-style-language/schema/raw/master/csl-citation.json"}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Rachmaningtyas et al., 2025)</w:t>
      </w:r>
      <w:r w:rsidR="003317A5" w:rsidRPr="00060365">
        <w:rPr>
          <w:rFonts w:ascii="Arial" w:hAnsi="Arial" w:cs="Arial"/>
        </w:rPr>
        <w:fldChar w:fldCharType="end"/>
      </w:r>
      <w:r w:rsidR="003317A5" w:rsidRPr="00060365">
        <w:rPr>
          <w:rFonts w:ascii="Arial" w:hAnsi="Arial" w:cs="Arial"/>
        </w:rPr>
        <w:t xml:space="preserve">. </w:t>
      </w:r>
      <w:r w:rsidRPr="002F4BE0">
        <w:rPr>
          <w:rFonts w:ascii="Arial" w:hAnsi="Arial" w:cs="Arial"/>
        </w:rPr>
        <w:t>Consequently, an elevated impression of corporate fairness among employees correlates with enhanced performance</w:t>
      </w:r>
      <w:r w:rsidR="008A401A" w:rsidRPr="00060365">
        <w:rPr>
          <w:rFonts w:ascii="Arial" w:hAnsi="Arial" w:cs="Arial"/>
        </w:rPr>
        <w:t xml:space="preserve">. </w:t>
      </w:r>
    </w:p>
    <w:p w14:paraId="409AA653" w14:textId="38155D8B" w:rsidR="008A401A" w:rsidRPr="00060365" w:rsidRDefault="008A401A" w:rsidP="001056A6">
      <w:pPr>
        <w:pStyle w:val="Body"/>
        <w:ind w:left="426"/>
        <w:rPr>
          <w:rFonts w:ascii="Arial" w:hAnsi="Arial" w:cs="Arial"/>
          <w:b/>
          <w:bCs/>
        </w:rPr>
      </w:pPr>
      <w:r w:rsidRPr="00060365">
        <w:rPr>
          <w:rFonts w:ascii="Arial" w:hAnsi="Arial" w:cs="Arial"/>
          <w:b/>
          <w:bCs/>
        </w:rPr>
        <w:t xml:space="preserve">H2: </w:t>
      </w:r>
      <w:r w:rsidRPr="00060365">
        <w:rPr>
          <w:rFonts w:ascii="Arial" w:hAnsi="Arial" w:cs="Arial"/>
        </w:rPr>
        <w:t xml:space="preserve">Organizational Justice has a positive and significant effect on </w:t>
      </w:r>
      <w:r w:rsidR="00B7292C" w:rsidRPr="00060365">
        <w:rPr>
          <w:rFonts w:ascii="Arial" w:hAnsi="Arial" w:cs="Arial"/>
        </w:rPr>
        <w:t>Employee Performance</w:t>
      </w:r>
    </w:p>
    <w:p w14:paraId="07EB8C02" w14:textId="1C1EE61E" w:rsidR="008A401A" w:rsidRPr="00060365" w:rsidRDefault="008A401A" w:rsidP="00DB18CE">
      <w:pPr>
        <w:pStyle w:val="Heading2"/>
        <w:rPr>
          <w:rFonts w:cs="Arial"/>
        </w:rPr>
      </w:pPr>
      <w:r w:rsidRPr="00060365">
        <w:rPr>
          <w:rFonts w:cs="Arial"/>
        </w:rPr>
        <w:t xml:space="preserve">2.6 Motivation </w:t>
      </w:r>
      <w:r w:rsidR="00E266C0" w:rsidRPr="00060365">
        <w:rPr>
          <w:rFonts w:cs="Arial"/>
        </w:rPr>
        <w:t xml:space="preserve">has a </w:t>
      </w:r>
      <w:r w:rsidR="001310E3">
        <w:rPr>
          <w:rFonts w:cs="Arial"/>
        </w:rPr>
        <w:t>P</w:t>
      </w:r>
      <w:r w:rsidR="001310E3" w:rsidRPr="00060365">
        <w:rPr>
          <w:rFonts w:cs="Arial"/>
        </w:rPr>
        <w:t xml:space="preserve">ositive and </w:t>
      </w:r>
      <w:r w:rsidR="001310E3" w:rsidRPr="001310E3">
        <w:rPr>
          <w:rFonts w:cs="Arial"/>
        </w:rPr>
        <w:t xml:space="preserve">Significant </w:t>
      </w:r>
      <w:r w:rsidR="001310E3">
        <w:rPr>
          <w:rFonts w:cs="Arial"/>
        </w:rPr>
        <w:t>I</w:t>
      </w:r>
      <w:r w:rsidRPr="00060365">
        <w:rPr>
          <w:rFonts w:cs="Arial"/>
        </w:rPr>
        <w:t>nfluence on Organizational Citizenship Behavior</w:t>
      </w:r>
    </w:p>
    <w:p w14:paraId="6D853ACC" w14:textId="2EA19C0C" w:rsidR="008A401A" w:rsidRPr="00060365" w:rsidRDefault="0088427B" w:rsidP="00F162D1">
      <w:pPr>
        <w:pStyle w:val="Body"/>
        <w:rPr>
          <w:rFonts w:ascii="Arial" w:hAnsi="Arial" w:cs="Arial"/>
          <w:b/>
          <w:bCs/>
        </w:rPr>
      </w:pPr>
      <w:bookmarkStart w:id="12" w:name="_Hlk216109228"/>
      <w:r w:rsidRPr="0088427B">
        <w:rPr>
          <w:rFonts w:ascii="Arial" w:hAnsi="Arial" w:cs="Arial"/>
        </w:rPr>
        <w:t>Motivation is an intrinsic and extrinsic force that sustains the magnitude, orientation, and continuity of a person's endeavor in achieving goals. Highly motivated employees typically exhibit superior performance in the workplace</w:t>
      </w:r>
      <w:r w:rsidR="003317A5" w:rsidRPr="00060365">
        <w:rPr>
          <w:rFonts w:ascii="Arial" w:hAnsi="Arial" w:cs="Arial"/>
        </w:rPr>
        <w:t xml:space="preserve"> </w:t>
      </w:r>
      <w:r w:rsidR="003317A5" w:rsidRPr="00060365">
        <w:rPr>
          <w:rFonts w:ascii="Arial" w:hAnsi="Arial" w:cs="Arial"/>
        </w:rPr>
        <w:fldChar w:fldCharType="begin" w:fldLock="1"/>
      </w:r>
      <w:r w:rsidR="003317A5" w:rsidRPr="00060365">
        <w:rPr>
          <w:rFonts w:ascii="Arial" w:hAnsi="Arial" w:cs="Arial"/>
        </w:rPr>
        <w:instrText>ADDIN CSL_CITATION {"citationItems":[{"id":"ITEM-1","itemData":{"ISBN":"9780134729664","author":[{"dropping-particle":"","family":"Robbins","given":"Stephen P","non-dropping-particle":"","parse-names":false,"suffix":""},{"dropping-particle":"","family":"Judge","given":"Timothy A","non-dropping-particle":"","parse-names":false,"suffix":""}],"edition":"18th","id":"ITEM-1","issued":{"date-parts":[["2019"]]},"publisher":"Pearson Education","publisher-place":"New York, NY","title":"Organizational Behavior","type":"book"},"uris":["http://www.mendeley.com/documents/?uuid=3cad91d2-9d50-4fa7-aa16-0ee592a00042"]}],"mendeley":{"formattedCitation":"(Robbins &amp; Judge, 2019)","plainTextFormattedCitation":"(Robbins &amp; Judge, 2019)","previouslyFormattedCitation":"(Robbins &amp; Judge, 2019)"},"properties":{"noteIndex":0},"schema":"https://github.com/citation-style-language/schema/raw/master/csl-citation.json"}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(Robbins &amp; Judge, 2019)</w:t>
      </w:r>
      <w:r w:rsidR="003317A5" w:rsidRPr="00060365">
        <w:rPr>
          <w:rFonts w:ascii="Arial" w:hAnsi="Arial" w:cs="Arial"/>
        </w:rPr>
        <w:fldChar w:fldCharType="end"/>
      </w:r>
      <w:r w:rsidR="003317A5" w:rsidRPr="00060365">
        <w:rPr>
          <w:rFonts w:ascii="Arial" w:hAnsi="Arial" w:cs="Arial"/>
        </w:rPr>
        <w:t xml:space="preserve">. </w:t>
      </w:r>
      <w:r w:rsidRPr="0088427B">
        <w:rPr>
          <w:rFonts w:ascii="Arial" w:hAnsi="Arial" w:cs="Arial"/>
        </w:rPr>
        <w:t xml:space="preserve">Social Exchange Theory (SET) posits that when employees feel appreciated and treated fairly, they are motivated to return this positive treatment through enhanced behaviors, including OCB. Employee motivation fosters greater commitment, proactivity, and a voluntary willingness to assist colleagues or the organization, aligning with the </w:t>
      </w:r>
      <w:r w:rsidRPr="0088427B">
        <w:rPr>
          <w:rFonts w:ascii="Arial" w:hAnsi="Arial" w:cs="Arial"/>
        </w:rPr>
        <w:lastRenderedPageBreak/>
        <w:t>reciprocity principle in Social Exchange Theory</w:t>
      </w:r>
      <w:r w:rsidR="003317A5" w:rsidRPr="00060365">
        <w:rPr>
          <w:rFonts w:ascii="Arial" w:hAnsi="Arial" w:cs="Arial"/>
        </w:rPr>
        <w:t xml:space="preserve"> </w:t>
      </w:r>
      <w:r w:rsidR="003317A5" w:rsidRPr="00060365">
        <w:rPr>
          <w:rFonts w:ascii="Arial" w:hAnsi="Arial" w:cs="Arial"/>
        </w:rPr>
        <w:fldChar w:fldCharType="begin" w:fldLock="1"/>
      </w:r>
      <w:r w:rsidR="003317A5" w:rsidRPr="00060365">
        <w:rPr>
          <w:rFonts w:ascii="Arial" w:hAnsi="Arial" w:cs="Arial"/>
        </w:rPr>
        <w:instrText>ADDIN CSL_CITATION {"citationItems":[{"id":"ITEM-1","itemData":{"DOI":"10.4324/9780203792643","abstract":"In seinem Werk „Exchange and Power in Social Life“ (1964) geht Peter M. Blau der Frage nach, wie soziale Strukturen, die seiner Konzeptualisierung nach durch individuelle und kollektive Tauschprozesse entstehen, soziales Handeln gleichzeitig ermöglichen und beschränken. Blau versucht über die Kombination einer mikrosoziologischen Betrachtung individueller Beziehungen, makrosoziologische Schlüsse über Kräfteverhältnisse in einer sozialen Ordnung herauszuarbeiten. Zentral diskutierte Begriffe in Blaus Austauschtheorie sind unter anderem der soziale Austausch, individuelle Erwartungen, soziale Integration und Differenzierung, Macht, Legitimation, Kooperation und Opposition.","author":[{"dropping-particle":"","family":"Blau","given":"P. M.","non-dropping-particle":"","parse-names":false,"suffix":""}],"container-title":"Schlüsselwerke für die Strategische Kommunikationsforschung","id":"ITEM-1","issued":{"date-parts":[["1964"]]},"title":"Exchange and Power in Social Life","type":"article-journal"},"uris":["http://www.mendeley.com/documents/?uuid=5e84818b-d9ff-4c32-a7eb-78730d0d5818"]}],"mendeley":{"formattedCitation":"(Blau, 1964)","manualFormatting":"(Blau, 1964)","plainTextFormattedCitation":"(Blau, 1964)","previouslyFormattedCitation":"(Blau, 1964)"},"properties":{"noteIndex":0},"schema":"https://github.com/citation-style-language/schema/raw/master/csl-citation.json"}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(Blau, 1964)</w:t>
      </w:r>
      <w:r w:rsidR="003317A5" w:rsidRPr="00060365">
        <w:rPr>
          <w:rFonts w:ascii="Arial" w:hAnsi="Arial" w:cs="Arial"/>
        </w:rPr>
        <w:fldChar w:fldCharType="end"/>
      </w:r>
      <w:r w:rsidR="003317A5" w:rsidRPr="00060365">
        <w:rPr>
          <w:rFonts w:ascii="Arial" w:hAnsi="Arial" w:cs="Arial"/>
        </w:rPr>
        <w:t xml:space="preserve">. </w:t>
      </w:r>
      <w:r w:rsidRPr="0088427B">
        <w:rPr>
          <w:rFonts w:ascii="Arial" w:hAnsi="Arial" w:cs="Arial"/>
        </w:rPr>
        <w:t xml:space="preserve">Numerous empirical investigations substantiate the affirmative correlation between Motivation and Organizational Citizenship Behavior </w:t>
      </w:r>
      <w:r w:rsidR="003317A5" w:rsidRPr="00060365">
        <w:rPr>
          <w:rFonts w:ascii="Arial" w:hAnsi="Arial" w:cs="Arial"/>
        </w:rPr>
        <w:fldChar w:fldCharType="begin" w:fldLock="1"/>
      </w:r>
      <w:r w:rsidR="003317A5" w:rsidRPr="00060365">
        <w:rPr>
          <w:rFonts w:ascii="Arial" w:hAnsi="Arial" w:cs="Arial"/>
        </w:rPr>
        <w:instrText>ADDIN CSL_CITATION {"citationItems":[{"id":"ITEM-1","itemData":{"DOI":"10.56403/nejesh.v2i1.90","abstract":"The purpose of this research is to examine the influence that kindergarten teachers' levels of motivation and knowledge have on their levels of organisational citizenship behaviour (OCB). A questionnaire was given to a random sample of eighty kindergarten instructors living in Bogor City as part of the research. A series of surveys were used to collect the data, which was followed by analysis utilising procedures including multiple linear regressions. The findings indicated that OCB in kindergarten instructors was significantly affected by both a teacher's level of knowledge and motivation. Because OCB has a positive relationship with motivation and knowledge, this indicates that the level of OCB displayed by a teacher is proportional to the level of motivation and knowledge displayed by that instructor. These findings may have substantial ramifications for education administration and policy makers, with the potential to raise the knowledge and motivation of kindergarten teachers, hence improving teacher performance and fostering a more positive work atmosphere in schools.","author":[{"dropping-particle":"","family":"Laihad","given":"Griet Helena","non-dropping-particle":"","parse-names":false,"suffix":""},{"dropping-particle":"","family":"Suhardi","given":"Eka","non-dropping-particle":"","parse-names":false,"suffix":""}],"container-title":"Neo Journal of economy and social humanities","id":"ITEM-1","issue":"1","issued":{"date-parts":[["2023"]]},"page":"51-58","title":"The Influence of Work Motivation and Knowledge on Organizational Citizenship Behavior of Kindergarten Teachers in Bogor City","type":"article-journal","volume":"2"},"uris":["http://www.mendeley.com/documents/?uuid=000ccc43-0b6b-41c5-81ca-dd4444b1f314"]},{"id":"ITEM-2","itemData":{"DOI":"http://dx.doi.org/10.21776/jki.2023.02.1.09.","author":[{"dropping-particle":"","family":"Virnanda","given":"Fariz Abditama","non-dropping-particle":"","parse-names":false,"suffix":""},{"dropping-particle":"","family":"Armanu","given":"Armanu","non-dropping-particle":"","parse-names":false,"suffix":""}],"container-title":"Jurnal Kewirausahaan dan Inovasi","id":"ITEM-2","issue":"1","issued":{"date-parts":[["2023"]]},"page":"91-100","title":"Pengaruh Lingkungan Kerja Dan Motivasi Kerja Terhadap Organizational Citizenship Behavior (OCB)","type":"article-journal","volume":"2"},"uris":["http://www.mendeley.com/documents/?uuid=3d131837-c35f-46d3-8b97-d32d24056edd"]},{"id":"ITEM-3","itemData":{"DOI":"10.55529/jpome.51.93.104","abstract":"This study aims to test, analyze, and prove the mediating role of organizational citizenship behavior in the relationship between perceived organizational support and intrinsic motivation on employee performance at the Regional Financial and Asset Management Agency of Serang City. The research method used is quantitative research with a descriptive approach. The population in this study were Employees of the Regional Financial and Asset Management Agency of Serang City with a sample of 87 respondents using a saturated sampling technique. This study conducted data collection based on observation, interviews, literature studies, and questionnaires. The data analysis method used is path analysis with the SmartPLS 4.0 analysis tool. The results of the study based on perceived organizational support has a positive and significant effect on employee performance at the Regional Financial and Asset Management Agency of Serang City. Intrinsic motivation has a positive and significant effect on employee performance at the Regional Financial and Asset Management Agency of Serang City. Perceived organizational support has a positive and significant effect on organizational citizenship behavior at the Regional Financial and Asset Management Agency of Serang City. Intrinsic motivation has a positive and significant effect on organizational citizenship behavior at the Regional Financial and Asset Management Agency of Serang City. Organizational citizenship behavior has a positive and significant effect on employee performance at the Regional Financial and Asset Management Agency of Serang City. Organizational citizenship behavior can mediate perceived organizational support on employee performance at the Regional Financial and Asset Management Agency of Serang City. Organizational citizenship behavior can mediate intrinsic motivation on employee performance at the Regional Financial and Asset Management Agency of Serang City.","author":[{"dropping-particle":"","family":"Astuti","given":"Diah","non-dropping-particle":"","parse-names":false,"suffix":""},{"dropping-particle":"","family":"Prahiawan","given":"Wawan","non-dropping-particle":"","parse-names":false,"suffix":""},{"dropping-particle":"","family":"Imron","given":"Ali","non-dropping-particle":"","parse-names":false,"suffix":""}],"container-title":"Journal of Production, Operations Management and Economics","id":"ITEM-3","issue":"51","issued":{"date-parts":[["2025"]]},"page":"93-104","title":"Effect of perceived organizational support and intrinsic motivation on employee performance with organizational citizenship behavior as an intervening variable at the regional financial and asset management agency of serang city","type":"article-journal"},"uris":["http://www.mendeley.com/documents/?uuid=515e6283-d9f3-49e4-bf68-1d969b4b7251"]},{"id":"ITEM-4","itemData":{"DOI":"10.63901/ijebam.v2i3.56","abstract":"Tujuan penelitian ini adalah untuk mengetahui pengaruh budaya organisasi, motivasi intrinsik dan keadilan prosedural terhadap organizational citizenship behavior (OCB). Metode pengumpulan sampel dalam penelitian ini menggunakan sampel jenuh. Penelitian ini menggunakan pendekatan kuantitatif dengan menggunakan data primer yang diperoleh dari penyebaran kuesioner berskala likert. Populasi yang digunakan dalam penelitian ini yaitu karyawan CV. Mustika Jaya Engineering di Gunungkidul, Yogyakarta. Hasil penelitian ini menunjukkan bahwa budaya organisasi tidak berpengaruh signifikan terhadap OCB. Kemudian motivasi intrinsik berpengaruh signifikan terhadap OCB, dan keadilan prosedural juga berpengaruh signifikan terhadap OCB. Implikasi dalam penelitian ini menunjukkan ketika variabel budaya organisasi di tingkatkan, maka akan terjadi peningkatan terhadap variabel OCB.","author":[{"dropping-particle":"","family":"Hidayat","given":"Merlin","non-dropping-particle":"","parse-names":false,"suffix":""},{"dropping-particle":"","family":"Subiyanto","given":"Didik","non-dropping-particle":"","parse-names":false,"suffix":""},{"dropping-particle":"","family":"Kusuma","given":"Nala Tri","non-dropping-particle":"","parse-names":false,"suffix":""}],"container-title":"Indonesian Journal of Economics, Business, Accounting, and Management (IJEBAM)","id":"ITEM-4","issue":"3","issued":{"date-parts":[["2024"]]},"page":"1-12","title":"Pengaruh Budaya Organisasi, Motivasi Intrinsik, dan Keadilan Prosedural terhadap Organizational Citizenship Behavior CV. Mustika Jaya Engineering di Gunungkidul, Yogyakarta","type":"article-journal","volume":"2"},"uris":["http://www.mendeley.com/documents/?uuid=28e9c9e2-3454-4d8d-9a7b-af1919b3fe7d"]}],"mendeley":{"formattedCitation":"(Astuti et al., 2025; Hidayat et al., 2024; Laihad &amp; Suhardi, 2023; Virnanda &amp; Armanu, 2023)","plainTextFormattedCitation":"(Astuti et al., 2025; Hidayat et al., 2024; Laihad &amp; Suhardi, 2023; Virnanda &amp; Armanu, 2023)","previouslyFormattedCitation":"(Astuti et al., 2025; Hidayat et al., 2024; Laihad &amp; Suhardi, 2023; Virnanda &amp; Armanu, 2023)"},"properties":{"noteIndex":0},"schema":"https://github.com/citation-style-language/schema/raw/master/csl-citation.json"}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(Astuti et al., 2025; Hidayat et al., 2024; Laihad &amp; Suhardi, 2023; Virnanda &amp; Armanu, 2023)</w:t>
      </w:r>
      <w:r w:rsidR="003317A5" w:rsidRPr="00060365">
        <w:rPr>
          <w:rFonts w:ascii="Arial" w:hAnsi="Arial" w:cs="Arial"/>
        </w:rPr>
        <w:fldChar w:fldCharType="end"/>
      </w:r>
      <w:r w:rsidR="003317A5" w:rsidRPr="00060365">
        <w:rPr>
          <w:rFonts w:ascii="Arial" w:hAnsi="Arial" w:cs="Arial"/>
        </w:rPr>
        <w:t xml:space="preserve">. </w:t>
      </w:r>
      <w:r w:rsidRPr="0088427B">
        <w:rPr>
          <w:rFonts w:ascii="Arial" w:hAnsi="Arial" w:cs="Arial"/>
          <w:lang w:val="en-ID"/>
        </w:rPr>
        <w:t>Consequently, increased employee motivation correlates with enhanced performance</w:t>
      </w:r>
      <w:r w:rsidR="008A401A" w:rsidRPr="00060365">
        <w:rPr>
          <w:rFonts w:ascii="Arial" w:hAnsi="Arial" w:cs="Arial"/>
        </w:rPr>
        <w:t>.</w:t>
      </w:r>
    </w:p>
    <w:bookmarkEnd w:id="12"/>
    <w:p w14:paraId="2B2D8332" w14:textId="77777777" w:rsidR="008A401A" w:rsidRPr="00060365" w:rsidRDefault="008A401A" w:rsidP="008A401A">
      <w:pPr>
        <w:pStyle w:val="Body"/>
        <w:spacing w:after="0"/>
        <w:ind w:left="426"/>
        <w:rPr>
          <w:rFonts w:ascii="Arial" w:hAnsi="Arial" w:cs="Arial"/>
          <w:b/>
          <w:bCs/>
        </w:rPr>
      </w:pPr>
      <w:r w:rsidRPr="00060365">
        <w:rPr>
          <w:rFonts w:ascii="Arial" w:hAnsi="Arial" w:cs="Arial"/>
          <w:b/>
          <w:bCs/>
        </w:rPr>
        <w:t xml:space="preserve">H3: </w:t>
      </w:r>
      <w:r w:rsidRPr="00060365">
        <w:rPr>
          <w:rFonts w:ascii="Arial" w:hAnsi="Arial" w:cs="Arial"/>
        </w:rPr>
        <w:t>Motivation has a positive and significant effect on Organizational Citizenship Behavior</w:t>
      </w:r>
    </w:p>
    <w:p w14:paraId="0C0EDBFA" w14:textId="77777777" w:rsidR="008A401A" w:rsidRPr="00060365" w:rsidRDefault="008A401A" w:rsidP="008A401A">
      <w:pPr>
        <w:pStyle w:val="Body"/>
        <w:spacing w:after="0"/>
        <w:ind w:left="426"/>
        <w:rPr>
          <w:rFonts w:ascii="Arial" w:hAnsi="Arial" w:cs="Arial"/>
          <w:b/>
          <w:bCs/>
        </w:rPr>
      </w:pPr>
    </w:p>
    <w:p w14:paraId="3119ABE3" w14:textId="0A2C16C1" w:rsidR="008A401A" w:rsidRPr="00060365" w:rsidRDefault="008A401A" w:rsidP="00DB18CE">
      <w:pPr>
        <w:pStyle w:val="Heading2"/>
        <w:rPr>
          <w:rFonts w:cs="Arial"/>
        </w:rPr>
      </w:pPr>
      <w:r w:rsidRPr="00060365">
        <w:rPr>
          <w:rFonts w:cs="Arial"/>
        </w:rPr>
        <w:t xml:space="preserve">2.7 Organizational Justice </w:t>
      </w:r>
      <w:r w:rsidR="00772786" w:rsidRPr="00060365">
        <w:rPr>
          <w:rFonts w:cs="Arial"/>
        </w:rPr>
        <w:t xml:space="preserve">has a </w:t>
      </w:r>
      <w:r w:rsidR="001310E3">
        <w:rPr>
          <w:rFonts w:cs="Arial"/>
        </w:rPr>
        <w:t>P</w:t>
      </w:r>
      <w:r w:rsidR="001310E3" w:rsidRPr="00060365">
        <w:rPr>
          <w:rFonts w:cs="Arial"/>
        </w:rPr>
        <w:t xml:space="preserve">ositive and </w:t>
      </w:r>
      <w:r w:rsidR="001310E3" w:rsidRPr="001310E3">
        <w:rPr>
          <w:rFonts w:cs="Arial"/>
        </w:rPr>
        <w:t xml:space="preserve">Significant </w:t>
      </w:r>
      <w:r w:rsidRPr="00060365">
        <w:rPr>
          <w:rFonts w:cs="Arial"/>
        </w:rPr>
        <w:t>influence on Organizational Citizenship Behavior</w:t>
      </w:r>
    </w:p>
    <w:p w14:paraId="40E3E16E" w14:textId="57E1EDDC" w:rsidR="008A401A" w:rsidRPr="00060365" w:rsidRDefault="0088427B" w:rsidP="00F162D1">
      <w:pPr>
        <w:pStyle w:val="Body"/>
        <w:rPr>
          <w:rFonts w:ascii="Arial" w:hAnsi="Arial" w:cs="Arial"/>
          <w:b/>
          <w:bCs/>
        </w:rPr>
      </w:pPr>
      <w:r w:rsidRPr="0088427B">
        <w:rPr>
          <w:rFonts w:ascii="Arial" w:hAnsi="Arial" w:cs="Arial"/>
        </w:rPr>
        <w:t>Organizational Justice pertains to employees' attitudes on the fairness of processes, interactions, and outcomes within the business, as well as the respect for their rights.  Organizational justice consists of three fundamental dimensions: distributive, procedural, and interactional</w:t>
      </w:r>
      <w:r w:rsidR="003317A5" w:rsidRPr="00060365">
        <w:rPr>
          <w:rFonts w:ascii="Arial" w:hAnsi="Arial" w:cs="Arial"/>
        </w:rPr>
        <w:t xml:space="preserve"> </w:t>
      </w:r>
      <w:r w:rsidR="003317A5" w:rsidRPr="00060365">
        <w:rPr>
          <w:rFonts w:ascii="Arial" w:hAnsi="Arial" w:cs="Arial"/>
        </w:rPr>
        <w:fldChar w:fldCharType="begin" w:fldLock="1"/>
      </w:r>
      <w:r w:rsidR="003317A5" w:rsidRPr="00060365">
        <w:rPr>
          <w:rFonts w:ascii="Arial" w:hAnsi="Arial" w:cs="Arial"/>
        </w:rPr>
        <w:instrText>ADDIN CSL_CITATION {"citationItems":[{"id":"ITEM-1","itemData":{"DOI":"10.1037/0021-9010.86.3.386","abstract":"This study explores the dimensionality of organizational justice and provides evidence of construct validityfor a new justice measure. Items for this measure were generated by strictly following the seminal works in the justice literature. The measure was then validated in 2 separate studies. Study 1 occurred in a university setting, and Study 2 occurred in a field setting using employees in an automobile parts manufacturing company. Confirmatory factor analyses supported a 4-factor structure to the measure, with distributive, procedural, interpersonal, and informational justice as distinct dimensions. This solution fit the data significantly better than a 2- or 3-factor solution using larger interactional or procedural dimensions. Structural equation modeling also demonstrated predictive validity for the justice dimensions on important outcomes, including leader evaluation, rule compliance, commitment, and helping behavior.","author":[{"dropping-particle":"","family":"Colquitt","given":"Jason A","non-dropping-particle":"","parse-names":false,"suffix":""}],"container-title":"Journal of Applied Psychology","id":"ITEM-1","issue":"3","issued":{"date-parts":[["2001","6","1"]]},"page":"386-400","title":"On the Dimensionality of Organizational Justice: A Construct Validation of a Measure","type":"article-journal","volume":"86"},"uris":["http://www.mendeley.com/documents/?uuid=a6c5aed0-5d96-423a-a14b-430ace13949d"]}],"mendeley":{"formattedCitation":"(Colquitt, 2001)","plainTextFormattedCitation":"(Colquitt, 2001)","previouslyFormattedCitation":"(Colquitt, 2001)"},"properties":{"noteIndex":0},"schema":"https://github.com/citation-style-language/schema/raw/master/csl-citation.json"}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(Colquitt, 2001)</w:t>
      </w:r>
      <w:r w:rsidR="003317A5" w:rsidRPr="00060365">
        <w:rPr>
          <w:rFonts w:ascii="Arial" w:hAnsi="Arial" w:cs="Arial"/>
        </w:rPr>
        <w:fldChar w:fldCharType="end"/>
      </w:r>
      <w:r w:rsidR="003317A5" w:rsidRPr="00060365">
        <w:rPr>
          <w:rFonts w:ascii="Arial" w:hAnsi="Arial" w:cs="Arial"/>
        </w:rPr>
        <w:t xml:space="preserve">. </w:t>
      </w:r>
      <w:r w:rsidRPr="0088427B">
        <w:rPr>
          <w:rFonts w:ascii="Arial" w:hAnsi="Arial" w:cs="Arial"/>
        </w:rPr>
        <w:t>Social Exchange Theory (SET) posits that when employees see equal treatment and value inside the firm, they are motivated to reciprocate through discretionary behaviors, such as OCB, which, although not explicitly outlined in formal job descriptions, enhance organizational success. Research by</w:t>
      </w:r>
      <w:r w:rsidR="003317A5" w:rsidRPr="00060365">
        <w:rPr>
          <w:rFonts w:ascii="Arial" w:hAnsi="Arial" w:cs="Arial"/>
        </w:rPr>
        <w:t xml:space="preserve"> </w:t>
      </w:r>
      <w:r w:rsidR="003317A5" w:rsidRPr="00060365">
        <w:rPr>
          <w:rFonts w:ascii="Arial" w:hAnsi="Arial" w:cs="Arial"/>
        </w:rPr>
        <w:fldChar w:fldCharType="begin" w:fldLock="1"/>
      </w:r>
      <w:r w:rsidR="00EE1DA1">
        <w:rPr>
          <w:rFonts w:ascii="Arial" w:hAnsi="Arial" w:cs="Arial"/>
        </w:rPr>
        <w:instrText>ADDIN CSL_CITATION {"citationItems":[{"id":"ITEM-1","itemData":{"DOI":"10.3390/su142013322","ISSN":"20711050","abstract":"One of the important factors that can affect employee performance (EP) is the employee’s perception of organizational justice (OJ) in the workplace and the employee’s willingness to carry out the employee’s primary role (in the role) optimally and the employee’s willingness to carry out tasks outside the employee’s primary job (extra-role), commonly called organizational citizenship behavior (OCB). OCB is divided into two dimensions: OCB at the individual level (OCBI) and OCB at the organizational level (OCBO). In educational organizations, the OCB of teachers is a strategic matter, so it needs to be a concern for school management if schools want to continue to survive and develop in the era of globalization characterized by changes in a dynamic and competitive environment. OCB from teachers can be said to be a form of teacher gratitude because the school has supported the welfare of teachers a lot, appreciates the contributions of teachers, and feels organizational justice practiced by the school. The respondents to the study were 820 full-time teachers from high schools and vocational high schools spread across several regions in East Java Province and Central Java Province, Indonesia, who were taken using convenient sampling techniques. This study aims to analyze: (1) the effect of OJ on OCBI and OCBO; (2) the direct effects of OJ and indirect effects on EP with OCBI and OCBO as mediation. Data analysis used the structural equation model (SEM) and Sobel test. The results of hypothesis testing show that: (1) OJ can significantly improve OCBI; (2) OJ can significantly improve OCBO; (3) the OJ was found to have a significant positive effect on EP; (4) OCBI can significantly improve EP; (5) OCBO can significantly improve EP; (6) OCBI partially mediates the influence of OJ on EP; (7) OCBO partially mediates the influence of OJ on EP. The results of this study explain the essential aspects of behaviour in the workplace, such as OJ, OCB, and EP, with a particular focus on high schools and vocational high schools in several regions in East Java Province and Central Java Province, Indonesia. The results showed that improving the EP of teachers can be achieved by organizational management through OJ practices in the work environment as well as organizational management efforts in improving the OCB of employees, considering that employees play an essential role in improving organizational performance.","author":[{"dropping-particle":"","family":"Hermanto","given":"Yustinus Budi","non-dropping-particle":"","parse-names":false,"suffix":""},{"dropping-particle":"","family":"Srimulyani","given":"Veronika Agustini","non-dropping-particle":"","parse-names":false,"suffix":""}],"container-title":"Sustainability (Switzerland)","id":"ITEM-1","issue":"20","issued":{"date-parts":[["2022"]]},"page":"1-19","title":"The Effects of Organizational Justice on Employee Performance Using Dimension of Organizational Citizenship Behavior as Mediation","type":"article-journal","volume":"14"},"uris":["http://www.mendeley.com/documents/?uuid=6adbe795-dec8-446d-a16f-7bed3fca4362"]}],"mendeley":{"formattedCitation":"(Hermanto &amp; Srimulyani, 2022)","plainTextFormattedCitation":"(Hermanto &amp; Srimulyani, 2022)","previouslyFormattedCitation":"(Hermanto &amp; Srimulyani, 2022)"},"properties":{"noteIndex":0},"schema":"https://github.com/citation-style-language/schema/raw/master/csl-citation.json"}</w:instrText>
      </w:r>
      <w:r w:rsidR="003317A5" w:rsidRPr="00060365">
        <w:rPr>
          <w:rFonts w:ascii="Arial" w:hAnsi="Arial" w:cs="Arial"/>
        </w:rPr>
        <w:fldChar w:fldCharType="separate"/>
      </w:r>
      <w:r w:rsidR="009B6FAD" w:rsidRPr="009B6FAD">
        <w:rPr>
          <w:rFonts w:ascii="Arial" w:hAnsi="Arial" w:cs="Arial"/>
          <w:noProof/>
        </w:rPr>
        <w:t>(Hermanto &amp; Srimulyani, 2022)</w:t>
      </w:r>
      <w:r w:rsidR="003317A5" w:rsidRPr="00060365">
        <w:rPr>
          <w:rFonts w:ascii="Arial" w:hAnsi="Arial" w:cs="Arial"/>
        </w:rPr>
        <w:fldChar w:fldCharType="end"/>
      </w:r>
      <w:r w:rsidR="003317A5" w:rsidRPr="00060365">
        <w:rPr>
          <w:rFonts w:ascii="Arial" w:hAnsi="Arial" w:cs="Arial"/>
        </w:rPr>
        <w:t xml:space="preserve"> </w:t>
      </w:r>
      <w:r w:rsidRPr="0088427B">
        <w:rPr>
          <w:rFonts w:ascii="Arial" w:hAnsi="Arial" w:cs="Arial"/>
        </w:rPr>
        <w:t>demonstrates that organizational justice significantly enhances both OCBI and OCBO, thereby affecting performance. Additional research further substantiates the affirmative correlation between Justice and OCB</w:t>
      </w:r>
      <w:r w:rsidR="00966171">
        <w:rPr>
          <w:rFonts w:ascii="Arial" w:hAnsi="Arial" w:cs="Arial"/>
        </w:rPr>
        <w:t xml:space="preserve"> </w:t>
      </w:r>
      <w:r w:rsidR="00966171">
        <w:rPr>
          <w:rFonts w:ascii="Arial" w:hAnsi="Arial" w:cs="Arial"/>
        </w:rPr>
        <w:fldChar w:fldCharType="begin" w:fldLock="1"/>
      </w:r>
      <w:r w:rsidR="009B6FAD">
        <w:rPr>
          <w:rFonts w:ascii="Arial" w:hAnsi="Arial" w:cs="Arial"/>
        </w:rPr>
        <w:instrText>ADDIN CSL_CITATION {"citationItems":[{"id":"ITEM-1","itemData":{"author":[{"dropping-particle":"","family":"Moorman","given":"R. H.","non-dropping-particle":"","parse-names":false,"suffix":""},{"dropping-particle":"","family":"Byrne","given":"Z. S.","non-dropping-particle":"","parse-names":false,"suffix":""}],"container-title":"Handbook of Organizational Justice","id":"ITEM-1","issued":{"date-parts":[["2013"]]},"page":"355-380","publisher":"Psychology Press","title":"How does organizational justice affect organizational citizenship behavior?","type":"chapter"},"uris":["http://www.mendeley.com/documents/?uuid=4b0ce213-bc74-4387-9267-0129d1c2cfa3"]}],"mendeley":{"formattedCitation":"(Moorman &amp; Byrne, 2013)","manualFormatting":"(Moorman &amp; Byrne, 2013;","plainTextFormattedCitation":"(Moorman &amp; Byrne, 2013)","previouslyFormattedCitation":"(Moorman &amp; Byrne, 2013)"},"properties":{"noteIndex":0},"schema":"https://github.com/citation-style-language/schema/raw/master/csl-citation.json"}</w:instrText>
      </w:r>
      <w:r w:rsidR="00966171">
        <w:rPr>
          <w:rFonts w:ascii="Arial" w:hAnsi="Arial" w:cs="Arial"/>
        </w:rPr>
        <w:fldChar w:fldCharType="separate"/>
      </w:r>
      <w:r w:rsidR="00966171" w:rsidRPr="00966171">
        <w:rPr>
          <w:rFonts w:ascii="Arial" w:hAnsi="Arial" w:cs="Arial"/>
          <w:noProof/>
        </w:rPr>
        <w:t>(Moorman &amp; Byrne, 2013</w:t>
      </w:r>
      <w:r w:rsidR="00966171">
        <w:rPr>
          <w:rFonts w:ascii="Arial" w:hAnsi="Arial" w:cs="Arial"/>
          <w:noProof/>
        </w:rPr>
        <w:t>;</w:t>
      </w:r>
      <w:r w:rsidR="00966171">
        <w:rPr>
          <w:rFonts w:ascii="Arial" w:hAnsi="Arial" w:cs="Arial"/>
        </w:rPr>
        <w:fldChar w:fldCharType="end"/>
      </w:r>
      <w:r w:rsidR="003317A5" w:rsidRPr="00060365">
        <w:rPr>
          <w:rFonts w:ascii="Arial" w:hAnsi="Arial" w:cs="Arial"/>
        </w:rPr>
        <w:t xml:space="preserve"> </w:t>
      </w:r>
      <w:r w:rsidR="003317A5" w:rsidRPr="00060365">
        <w:rPr>
          <w:rFonts w:ascii="Arial" w:hAnsi="Arial" w:cs="Arial"/>
        </w:rPr>
        <w:fldChar w:fldCharType="begin" w:fldLock="1"/>
      </w:r>
      <w:r w:rsidR="00EE1DA1">
        <w:rPr>
          <w:rFonts w:ascii="Arial" w:hAnsi="Arial" w:cs="Arial"/>
        </w:rPr>
        <w:instrText>ADDIN CSL_CITATION {"citationItems":[{"id":"ITEM-1","itemData":{"DOI":"10.1016/j.heliyon.2022.e09450","ISSN":"24058440","abstract":"The intention of this paper is to investigate the mediating role of work engagement between the four dimensions of organizational justice (OJ) and organizational citizenship behavior (OCB) dimensions. The current literature appears to have overlooked the mediating role of work engagement (WE) in the link between justice and organizational citizenship behavior (OCB) in higher education institutions (HEIs). As a result, it appears to be one of the primary studies of its kind to investigate the relationship between OJ dimensions (e.g., procedural, distributive, informational, and interpersonal justice) and OCB dimensions (e.g., OCBI and OCBO). Data were collected from 121 faculty members from ten private universities operating in Bangladesh. The PLS-SEM was employed to investigate hypotheses. The investigation found OJ is positively connected to WE. Besides, WE is significantly related to OCB. Moreover, WE mediated the relationship between OJ dimensions and OCB dimensions, except for the relationship between PJ and OCB dimensions. The study provides necessary guidelines for the organizations regarding how they might improve citizenship behavior by ensuring justice and engagement in the workplace. Therefore, the application of the findings might ensure better employee outcomes and organizational productivity.","author":[{"dropping-particle":"","family":"Rahman","given":"Md H.Asibur","non-dropping-particle":"","parse-names":false,"suffix":""},{"dropping-particle":"","family":"Karim","given":"Dewan Niamul","non-dropping-particle":"","parse-names":false,"suffix":""}],"container-title":"Heliyon","id":"ITEM-1","issue":"5","issued":{"date-parts":[["2022"]]},"page":"1-13","title":"Organizational justice and organizational citizenship behavior: the mediating role of work engagement","type":"article-journal","volume":"8"},"uris":["http://www.mendeley.com/documents/?uuid=e8e972c6-eaad-4c10-874e-145279f357ab"]}],"mendeley":{"formattedCitation":"(Rahman &amp; Karim, 2022)","manualFormatting":"Widjajani et al., 2021 and ","plainTextFormattedCitation":"(Rahman &amp; Karim, 2022)","previouslyFormattedCitation":"(Rahman &amp; Karim, 2022b)"},"properties":{"noteIndex":0},"schema":"https://github.com/citation-style-language/schema/raw/master/csl-citation.json"}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Widjajani et al., 2021</w:t>
      </w:r>
      <w:r w:rsidR="00060365" w:rsidRPr="00060365">
        <w:rPr>
          <w:rFonts w:ascii="Arial" w:hAnsi="Arial" w:cs="Arial"/>
          <w:noProof/>
        </w:rPr>
        <w:t xml:space="preserve"> and </w:t>
      </w:r>
      <w:r w:rsidR="003317A5" w:rsidRPr="00060365">
        <w:rPr>
          <w:rFonts w:ascii="Arial" w:hAnsi="Arial" w:cs="Arial"/>
        </w:rPr>
        <w:fldChar w:fldCharType="end"/>
      </w:r>
      <w:r w:rsidR="0023749E" w:rsidRPr="00060365">
        <w:rPr>
          <w:rFonts w:ascii="Arial" w:hAnsi="Arial" w:cs="Arial"/>
        </w:rPr>
        <w:fldChar w:fldCharType="begin" w:fldLock="1"/>
      </w:r>
      <w:r w:rsidR="00966171">
        <w:rPr>
          <w:rFonts w:ascii="Arial" w:hAnsi="Arial" w:cs="Arial"/>
        </w:rPr>
        <w:instrText>ADDIN CSL_CITATION {"citationItems":[{"id":"ITEM-1","itemData":{"DOI":"10.9734/jemt/2025/v31i71315","author":[{"dropping-particle":"","family":"Rinanto","given":"Rofi","non-dropping-particle":"","parse-names":false,"suffix":""},{"dropping-particle":"","family":"Kharismasyah","given":"Alfato Yusnar","non-dropping-particle":"","parse-names":false,"suffix":""},{"dropping-particle":"","family":"Darmawan","given":"Akhmad","non-dropping-particle":"","parse-names":false,"suffix":""},{"dropping-particle":"","family":"Muchammad Agung Miftahuddin","given":"","non-dropping-particle":"","parse-names":false,"suffix":""}],"container-title":"Jurnal Ekonomi, Manajemen dan Perdagangan","id":"ITEM-1","issue":"7","issued":{"date-parts":[["2025"]]},"page":"107-122","title":"Keadilan Organisasi dan Kualitas Kehidupan Kerja sebagai Pendorong Perilaku Kewarganegaraan Organisasi (OCB): Efek Mediasi Komitmen Organisasi","type":"article-journal","volume":"31"},"uris":["http://www.mendeley.com/documents/?uuid=c2f75c87-33de-4f29-b122-5d49c61cd529"]}],"mendeley":{"formattedCitation":"(Rinanto et al., 2025)","manualFormatting":"Rinanto et al., 2025)","plainTextFormattedCitation":"(Rinanto et al., 2025)","previouslyFormattedCitation":"(Rinanto et al., 2025)"},"properties":{"noteIndex":0},"schema":"https://github.com/citation-style-language/schema/raw/master/csl-citation.json"}</w:instrText>
      </w:r>
      <w:r w:rsidR="0023749E" w:rsidRPr="00060365">
        <w:rPr>
          <w:rFonts w:ascii="Arial" w:hAnsi="Arial" w:cs="Arial"/>
        </w:rPr>
        <w:fldChar w:fldCharType="separate"/>
      </w:r>
      <w:r w:rsidR="0023749E" w:rsidRPr="00060365">
        <w:rPr>
          <w:rFonts w:ascii="Arial" w:hAnsi="Arial" w:cs="Arial"/>
          <w:noProof/>
        </w:rPr>
        <w:t>Rinanto et al., 2025)</w:t>
      </w:r>
      <w:r w:rsidR="0023749E" w:rsidRPr="00060365">
        <w:rPr>
          <w:rFonts w:ascii="Arial" w:hAnsi="Arial" w:cs="Arial"/>
        </w:rPr>
        <w:fldChar w:fldCharType="end"/>
      </w:r>
      <w:r w:rsidR="003317A5" w:rsidRPr="00060365">
        <w:rPr>
          <w:rFonts w:ascii="Arial" w:hAnsi="Arial" w:cs="Arial"/>
        </w:rPr>
        <w:t xml:space="preserve">. </w:t>
      </w:r>
      <w:r w:rsidRPr="0088427B">
        <w:rPr>
          <w:rFonts w:ascii="Arial" w:hAnsi="Arial" w:cs="Arial"/>
        </w:rPr>
        <w:t>A hypothesis is formulated based on this rationale</w:t>
      </w:r>
      <w:r w:rsidR="00CD1C7C" w:rsidRPr="00060365">
        <w:rPr>
          <w:rFonts w:ascii="Arial" w:hAnsi="Arial" w:cs="Arial"/>
        </w:rPr>
        <w:t>:</w:t>
      </w:r>
    </w:p>
    <w:p w14:paraId="014C1B1F" w14:textId="77777777" w:rsidR="008A401A" w:rsidRPr="00060365" w:rsidRDefault="008A401A" w:rsidP="008A401A">
      <w:pPr>
        <w:pStyle w:val="Body"/>
        <w:spacing w:after="0"/>
        <w:ind w:left="426"/>
        <w:rPr>
          <w:rFonts w:ascii="Arial" w:hAnsi="Arial" w:cs="Arial"/>
          <w:b/>
          <w:bCs/>
        </w:rPr>
      </w:pPr>
      <w:r w:rsidRPr="00060365">
        <w:rPr>
          <w:rFonts w:ascii="Arial" w:hAnsi="Arial" w:cs="Arial"/>
          <w:b/>
          <w:bCs/>
        </w:rPr>
        <w:t xml:space="preserve">H4: </w:t>
      </w:r>
      <w:r w:rsidRPr="00060365">
        <w:rPr>
          <w:rFonts w:ascii="Arial" w:hAnsi="Arial" w:cs="Arial"/>
        </w:rPr>
        <w:t>Organizational Justice has a positive and significant effect on Organizational Citizenship Behavior</w:t>
      </w:r>
    </w:p>
    <w:p w14:paraId="5FB925CA" w14:textId="77777777" w:rsidR="008A401A" w:rsidRPr="00060365" w:rsidRDefault="008A401A" w:rsidP="008A401A">
      <w:pPr>
        <w:pStyle w:val="Body"/>
        <w:spacing w:after="0"/>
        <w:ind w:left="426"/>
        <w:rPr>
          <w:rFonts w:ascii="Arial" w:hAnsi="Arial" w:cs="Arial"/>
          <w:b/>
          <w:bCs/>
        </w:rPr>
      </w:pPr>
    </w:p>
    <w:p w14:paraId="5CEB92B2" w14:textId="18F12474" w:rsidR="008A401A" w:rsidRPr="00060365" w:rsidRDefault="008A401A" w:rsidP="00DB18CE">
      <w:pPr>
        <w:pStyle w:val="Heading2"/>
        <w:rPr>
          <w:rFonts w:cs="Arial"/>
        </w:rPr>
      </w:pPr>
      <w:r w:rsidRPr="00060365">
        <w:rPr>
          <w:rFonts w:cs="Arial"/>
        </w:rPr>
        <w:t xml:space="preserve">2.8 </w:t>
      </w:r>
      <w:r w:rsidR="0040685A" w:rsidRPr="00060365">
        <w:rPr>
          <w:rFonts w:cs="Arial"/>
        </w:rPr>
        <w:t xml:space="preserve">Organizational Citizenship Behavior </w:t>
      </w:r>
      <w:r w:rsidR="001310E3">
        <w:rPr>
          <w:rFonts w:cs="Arial"/>
        </w:rPr>
        <w:t>P</w:t>
      </w:r>
      <w:r w:rsidR="001310E3" w:rsidRPr="00060365">
        <w:rPr>
          <w:rFonts w:cs="Arial"/>
        </w:rPr>
        <w:t xml:space="preserve">ositive and </w:t>
      </w:r>
      <w:r w:rsidR="001310E3" w:rsidRPr="001310E3">
        <w:rPr>
          <w:rFonts w:cs="Arial"/>
        </w:rPr>
        <w:t xml:space="preserve">Significant </w:t>
      </w:r>
      <w:r w:rsidR="001310E3">
        <w:rPr>
          <w:rFonts w:cs="Arial"/>
        </w:rPr>
        <w:t>I</w:t>
      </w:r>
      <w:r w:rsidR="0040685A" w:rsidRPr="00060365">
        <w:rPr>
          <w:rFonts w:cs="Arial"/>
        </w:rPr>
        <w:t>nfluences Employee Performance</w:t>
      </w:r>
    </w:p>
    <w:p w14:paraId="54679393" w14:textId="77CC9749" w:rsidR="008A401A" w:rsidRPr="00060365" w:rsidRDefault="0088427B" w:rsidP="00F162D1">
      <w:pPr>
        <w:pStyle w:val="Body"/>
        <w:rPr>
          <w:rFonts w:ascii="Arial" w:hAnsi="Arial" w:cs="Arial"/>
          <w:b/>
          <w:bCs/>
        </w:rPr>
      </w:pPr>
      <w:r w:rsidRPr="0088427B">
        <w:rPr>
          <w:rFonts w:ascii="Arial" w:hAnsi="Arial" w:cs="Arial"/>
        </w:rPr>
        <w:t>OCB denotes voluntary behaviors demonstrated by employees that are not formally required by the company, yet substantially enhance the achievement of organizational goals, including job efficiency, collaboration, and a positive work environment</w:t>
      </w:r>
      <w:r w:rsidR="003317A5" w:rsidRPr="00060365">
        <w:rPr>
          <w:rFonts w:ascii="Arial" w:hAnsi="Arial" w:cs="Arial"/>
        </w:rPr>
        <w:t xml:space="preserve"> (</w:t>
      </w:r>
      <w:r w:rsidR="003317A5" w:rsidRPr="00060365">
        <w:rPr>
          <w:rFonts w:ascii="Arial" w:hAnsi="Arial" w:cs="Arial"/>
        </w:rPr>
        <w:fldChar w:fldCharType="begin" w:fldLock="1"/>
      </w:r>
      <w:r w:rsidR="003317A5" w:rsidRPr="00060365">
        <w:rPr>
          <w:rFonts w:ascii="Arial" w:hAnsi="Arial" w:cs="Arial"/>
        </w:rPr>
        <w:instrText>ADDIN CSL_CITATION {"citationItems":[{"id":"ITEM-1","itemData":{"DOI":"10.7537/marsbnj090123.01.","abstract":"Health care organizations cannot succeed without productive nursing staff. Improving the productivity and performance of health care workers in order to enhance efficiency in health interventions, is a major challenge. Objectives: This study determined whether there were an effect of organizational cynicism on job embeddedness and organizational citizenship behaviors among staff nurses. Methods: A descriptive correlation research design was conducted to achieve the aim of the current study. Setting: The study was conducted at Minia General Hospital. Subject: convenience sample of staff nurses who were working at Minia General Hospital (n=331). Fourth tools was used for collecting data for this study, 1st:Personal data questionnaire 2nd: Organizational Cynicism Scale (OCS) ,3rd:Job Embeddedness Scale, and 4th:Organizational Citizenship Behaviors Questionnaire. Result: The findings of the present study revealed that the majority percent of Minia general hospital staff nurses exhibited “high “responses toward organizational cynicism dimensions. On the contrary, the highly percent of the nurses were responses to “low” for total job embeddedness and nurses exhibited “low” responses toward organizational citizenship behavior dimensions. Conclusion: From this study it can be concluded that there were a negative correlation between organizational cynicism and job embeddedness and organizational citizenship behavior. In addition, there were a positive correlation between job embeddedness and organizational citizenship behavior. Recommendation: it is suggested that every manager in organizations need to play a more active and vital role in preventing cynicism, and managers need to be more understanding about the causes of cynicism and how to dealing with all employees.","author":[{"dropping-particle":"","family":"Mohamed","given":"Ebtsam Ahmed","non-dropping-particle":"","parse-names":false,"suffix":""},{"dropping-particle":"","family":"Ali","given":"Rasha Mohamed Nagib","non-dropping-particle":"","parse-names":false,"suffix":""}],"container-title":"Biomedicine and Nursing","id":"ITEM-1","issue":"2","issued":{"date-parts":[["2023"]]},"page":"1-14","title":"Organizational Cynicism and its effect on Staff Nurses Job Embeddedness and Organizational Citizenship Behaviors","type":"article-journal","volume":"9"},"uris":["http://www.mendeley.com/documents/?uuid=2c625d40-705e-4654-a300-29da67c38681"]}],"mendeley":{"formattedCitation":"(Mohamed &amp; Ali, 2023)","manualFormatting":"Mohamed &amp; Ali, 2023)","plainTextFormattedCitation":"(Mohamed &amp; Ali, 2023)","previouslyFormattedCitation":"(Mohamed &amp; Ali, 2023)"},"properties":{"noteIndex":0},"schema":"https://github.com/citation-style-language/schema/raw/master/csl-citation.json"}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Mohamed &amp; Ali, 2023)</w:t>
      </w:r>
      <w:r w:rsidR="003317A5" w:rsidRPr="00060365">
        <w:rPr>
          <w:rFonts w:ascii="Arial" w:hAnsi="Arial" w:cs="Arial"/>
        </w:rPr>
        <w:fldChar w:fldCharType="end"/>
      </w:r>
      <w:r w:rsidR="003317A5" w:rsidRPr="00060365">
        <w:rPr>
          <w:rFonts w:ascii="Arial" w:hAnsi="Arial" w:cs="Arial"/>
        </w:rPr>
        <w:t xml:space="preserve">. </w:t>
      </w:r>
      <w:r w:rsidR="003317A5" w:rsidRPr="00060365">
        <w:rPr>
          <w:rFonts w:ascii="Arial" w:hAnsi="Arial" w:cs="Arial"/>
        </w:rPr>
        <w:fldChar w:fldCharType="begin" w:fldLock="1"/>
      </w:r>
      <w:r w:rsidR="003317A5" w:rsidRPr="00060365">
        <w:rPr>
          <w:rFonts w:ascii="Arial" w:hAnsi="Arial" w:cs="Arial"/>
        </w:rPr>
        <w:instrText>ADDIN CSL_CITATION {"citationItems":[{"id":"ITEM-1","itemData":{"DOI":"10.24843/matrik:jmbk.2022.v16.i02.p07","ISSN":"1978-2853","abstract":"In the age of globalization where the midst of increasingly fierce competition, human ability as a resource for mastery of technology, adaptation and responsiveness to change is needed. This research is done to explore and analyze the impact of job satisfaction and competency on employee performance. Besides that organizational citizenship behavior is a mediating variable. Respondents used in this study were employees of the Garment Company factory in Semarang Regency as many as 105 people. The questionnaire method is used to collect the primary data needed. The AMOS SEM program is used for analytical tools. The results of the study found that: 1). Employee competency variables and job satisfaction variables have a positive influence on OCB. 2). Employee competency variables and job satisfaction variables have a positive influence on employee performance. 3). OCB has a positive influence on employee performance. 4). Employee competency variables and job satisfaction variables have a positive influence through OCB on employee performance.","author":[{"dropping-particle":"","family":"Supriyadi","given":"Andhi","non-dropping-particle":"","parse-names":false,"suffix":""},{"dropping-particle":"","family":"Aryaningtyas","given":"Aurilia Triani","non-dropping-particle":"","parse-names":false,"suffix":""}],"container-title":"Matrik : Jurnal Manajemen, Strategi Bisnis dan Kewirausahaan","id":"ITEM-1","issue":"2","issued":{"date-parts":[["2022"]]},"page":"271-280","title":"Influence Of Organizational Citizenship Behavior To Employee Performance With Employee Competences And Job Satisfaction As Predictors","type":"article-journal","volume":"16"},"uris":["http://www.mendeley.com/documents/?uuid=19cba374-9a0a-4222-9401-5c66da0e9119"]}],"mendeley":{"formattedCitation":"(Supriyadi &amp; Aryaningtyas, 2022)","manualFormatting":"Supriyadi &amp; Aryaningtyas (2022)","plainTextFormattedCitation":"(Supriyadi &amp; Aryaningtyas, 2022)","previouslyFormattedCitation":"(Supriyadi &amp; Aryaningtyas, 2022)"},"properties":{"noteIndex":0},"schema":"https://github.com/citation-style-language/schema/raw/master/csl-citation.json"}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Supriyadi &amp; Aryaningtyas (2022)</w:t>
      </w:r>
      <w:r w:rsidR="003317A5" w:rsidRPr="00060365">
        <w:rPr>
          <w:rFonts w:ascii="Arial" w:hAnsi="Arial" w:cs="Arial"/>
        </w:rPr>
        <w:fldChar w:fldCharType="end"/>
      </w:r>
      <w:r w:rsidR="003317A5" w:rsidRPr="00060365">
        <w:rPr>
          <w:rFonts w:ascii="Arial" w:hAnsi="Arial" w:cs="Arial"/>
        </w:rPr>
        <w:t xml:space="preserve"> </w:t>
      </w:r>
      <w:r w:rsidRPr="0088427B">
        <w:rPr>
          <w:rFonts w:ascii="Arial" w:hAnsi="Arial" w:cs="Arial"/>
        </w:rPr>
        <w:t xml:space="preserve">found that organizational citizenship behavior significantly influences employee performance in manufacturing companies. Research by </w:t>
      </w:r>
      <w:r w:rsidR="003317A5" w:rsidRPr="00060365">
        <w:rPr>
          <w:rFonts w:ascii="Arial" w:hAnsi="Arial" w:cs="Arial"/>
        </w:rPr>
        <w:fldChar w:fldCharType="begin" w:fldLock="1"/>
      </w:r>
      <w:r w:rsidR="003317A5" w:rsidRPr="00060365">
        <w:rPr>
          <w:rFonts w:ascii="Arial" w:hAnsi="Arial" w:cs="Arial"/>
        </w:rPr>
        <w:instrText>ADDIN CSL_CITATION {"citationItems":[{"id":"ITEM-1","itemData":{"DOI":"10.47134/jebmi.v2i1.126","abstract":"The behavior expected by companies today extends beyond in-role behavior (according to job descriptions) to include extra-role behavior. The behaviors described above, exceeding the prescribed role descriptions within a company, are referred to as Organizational Citizenship Behavior or OCB. This research aims to investigate the influence of OCB dimensions, consisting of altruism, conscientiousness, civic virtue, courtesy, and sportsmanship, on employee performance, so that we can make sure is it really important to be a super loyal employee who works extra miles to the company, or it actually has nothing to do with the performance and only burdens employees without adding self-value. This research employs a quantitative approach with the primary data collection method being a Likert scale questionnaire, with employee performance as the dependent variable and 5 dimensions of Organizational Citizenship Behavior (OCB) as independent variables. The results indicate that all independent variables of OCB have a significant positive impact on employee performance, except for Conscientiousness, which does not influence employee performance. The overall illustration of the research findings suggests that when employees exhibit OCB or behavior that is willing to exert extra effort beyond the job description, their performance will also improve. This indicates that the positive contributions made by employees beyond their direct responsibilities can contribute to an overall performance enhancement.","author":[{"dropping-particle":"","family":"Dewani","given":"Shinta Laura","non-dropping-particle":"","parse-names":false,"suffix":""},{"dropping-particle":"","family":"Swatantra","given":"Gallant Yosava","non-dropping-particle":"","parse-names":false,"suffix":""}],"container-title":"Journal of Economics, Business and Management Issues","id":"ITEM-1","issue":"1","issued":{"date-parts":[["2024"]]},"page":"1-17","title":"The Effect Analysis of Organizational Citizenship Behavior on Employee Performance","type":"article-journal","volume":"2"},"uris":["http://www.mendeley.com/documents/?uuid=279b0611-faec-4663-9fc3-6256dce8322c"]}],"mendeley":{"formattedCitation":"(Dewani &amp; Swatantra, 2024)","manualFormatting":"Dewani &amp; Swatantra (2024)","plainTextFormattedCitation":"(Dewani &amp; Swatantra, 2024)","previouslyFormattedCitation":"(Dewani &amp; Swatantra, 2024)"},"properties":{"noteIndex":0},"schema":"https://github.com/citation-style-language/schema/raw/master/csl-citation.json"}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Dewani &amp; Swatantra (2024)</w:t>
      </w:r>
      <w:r w:rsidR="003317A5" w:rsidRPr="00060365">
        <w:rPr>
          <w:rFonts w:ascii="Arial" w:hAnsi="Arial" w:cs="Arial"/>
        </w:rPr>
        <w:fldChar w:fldCharType="end"/>
      </w:r>
      <w:r w:rsidR="003317A5" w:rsidRPr="00060365">
        <w:rPr>
          <w:rFonts w:ascii="Arial" w:hAnsi="Arial" w:cs="Arial"/>
        </w:rPr>
        <w:t xml:space="preserve"> </w:t>
      </w:r>
      <w:r w:rsidRPr="0088427B">
        <w:rPr>
          <w:rFonts w:ascii="Arial" w:hAnsi="Arial" w:cs="Arial"/>
        </w:rPr>
        <w:t>demonstrates that all characteristics of Organizational Citizenship Behavior (excluding conscientiousness) positively influence employee performance. From this elucidation, the subsequent hypothesis is posited</w:t>
      </w:r>
      <w:r w:rsidR="008A401A" w:rsidRPr="00060365">
        <w:rPr>
          <w:rFonts w:ascii="Arial" w:hAnsi="Arial" w:cs="Arial"/>
        </w:rPr>
        <w:t>:</w:t>
      </w:r>
    </w:p>
    <w:p w14:paraId="2495513C" w14:textId="30DA3CF4" w:rsidR="008A401A" w:rsidRPr="00060365" w:rsidRDefault="008A401A" w:rsidP="001056A6">
      <w:pPr>
        <w:pStyle w:val="Body"/>
        <w:ind w:left="426"/>
        <w:rPr>
          <w:rFonts w:ascii="Arial" w:hAnsi="Arial" w:cs="Arial"/>
          <w:b/>
          <w:bCs/>
        </w:rPr>
      </w:pPr>
      <w:r w:rsidRPr="00060365">
        <w:rPr>
          <w:rFonts w:ascii="Arial" w:hAnsi="Arial" w:cs="Arial"/>
          <w:b/>
          <w:bCs/>
        </w:rPr>
        <w:t xml:space="preserve">H5: </w:t>
      </w:r>
      <w:r w:rsidR="0040685A" w:rsidRPr="00060365">
        <w:rPr>
          <w:rFonts w:ascii="Arial" w:hAnsi="Arial" w:cs="Arial"/>
        </w:rPr>
        <w:t>Organizational Citizenship Behavior positively and significantly influences Employee Performance.</w:t>
      </w:r>
    </w:p>
    <w:p w14:paraId="06DF3A76" w14:textId="0A413593" w:rsidR="002E5427" w:rsidRPr="00060365" w:rsidRDefault="002E5427" w:rsidP="00064D87">
      <w:pPr>
        <w:pStyle w:val="Heading2"/>
        <w:rPr>
          <w:rFonts w:cs="Arial"/>
        </w:rPr>
      </w:pPr>
      <w:r w:rsidRPr="00060365">
        <w:rPr>
          <w:rFonts w:cs="Arial"/>
        </w:rPr>
        <w:t xml:space="preserve">2.9 </w:t>
      </w:r>
      <w:r w:rsidR="00C348D7" w:rsidRPr="00060365">
        <w:rPr>
          <w:rFonts w:cs="Arial"/>
        </w:rPr>
        <w:t>Organizational Citizenship Behavior Mediates the Impact of Motivation on Employee Performance</w:t>
      </w:r>
    </w:p>
    <w:p w14:paraId="2C67AD25" w14:textId="243D480C" w:rsidR="008A401A" w:rsidRPr="00060365" w:rsidRDefault="001310E3" w:rsidP="00F162D1">
      <w:pPr>
        <w:pStyle w:val="Body"/>
        <w:rPr>
          <w:rFonts w:ascii="Arial" w:hAnsi="Arial" w:cs="Arial"/>
        </w:rPr>
      </w:pPr>
      <w:r w:rsidRPr="001310E3">
        <w:rPr>
          <w:rFonts w:ascii="Arial" w:hAnsi="Arial" w:cs="Arial"/>
        </w:rPr>
        <w:t>OCB is voluntary behaviors performed by workers that, while not technically required by the company, substantially enhance the achievement of corporate goals</w:t>
      </w:r>
      <w:r w:rsidR="003317A5" w:rsidRPr="00060365">
        <w:rPr>
          <w:rFonts w:ascii="Arial" w:hAnsi="Arial" w:cs="Arial"/>
        </w:rPr>
        <w:t xml:space="preserve"> </w:t>
      </w:r>
      <w:r w:rsidR="003317A5" w:rsidRPr="00060365">
        <w:rPr>
          <w:rFonts w:ascii="Arial" w:hAnsi="Arial" w:cs="Arial"/>
        </w:rPr>
        <w:fldChar w:fldCharType="begin" w:fldLock="1"/>
      </w:r>
      <w:r w:rsidR="003317A5" w:rsidRPr="00060365">
        <w:rPr>
          <w:rFonts w:ascii="Arial" w:hAnsi="Arial" w:cs="Arial"/>
        </w:rPr>
        <w:instrText>ADDIN CSL_CITATION {"citationItems":[{"id":"ITEM-1","itemData":{"author":[{"dropping-particle":"","family":"Organ","given":"Dennis W","non-dropping-particle":"","parse-names":false,"suffix":""}],"id":"ITEM-1","issued":{"date-parts":[["1988"]]},"title":"Organizational Citizenship Behavior: The Good Soldier Syndrome","type":"book"},"uris":["http://www.mendeley.com/documents/?uuid=c081ec53-be1a-48d3-b808-546851053afa"]}],"mendeley":{"formattedCitation":"(Organ, 1988)","plainTextFormattedCitation":"(Organ, 1988)","previouslyFormattedCitation":"(Organ, 1988)"},"properties":{"noteIndex":0},"schema":"https://github.com/citation-style-language/schema/raw/master/csl-citation.json"}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(Organ, 1988)</w:t>
      </w:r>
      <w:r w:rsidR="003317A5" w:rsidRPr="00060365">
        <w:rPr>
          <w:rFonts w:ascii="Arial" w:hAnsi="Arial" w:cs="Arial"/>
        </w:rPr>
        <w:fldChar w:fldCharType="end"/>
      </w:r>
      <w:r w:rsidR="003317A5" w:rsidRPr="00060365">
        <w:rPr>
          <w:rFonts w:ascii="Arial" w:hAnsi="Arial" w:cs="Arial"/>
        </w:rPr>
        <w:t xml:space="preserve">. According to Social Exchange Theory </w:t>
      </w:r>
      <w:r w:rsidR="003317A5" w:rsidRPr="00060365">
        <w:rPr>
          <w:rFonts w:ascii="Arial" w:hAnsi="Arial" w:cs="Arial"/>
        </w:rPr>
        <w:fldChar w:fldCharType="begin" w:fldLock="1"/>
      </w:r>
      <w:r w:rsidR="003317A5" w:rsidRPr="00060365">
        <w:rPr>
          <w:rFonts w:ascii="Arial" w:hAnsi="Arial" w:cs="Arial"/>
        </w:rPr>
        <w:instrText>ADDIN CSL_CITATION {"citationItems":[{"id":"ITEM-1","itemData":{"DOI":"10.4324/9780203792643","abstract":"In seinem Werk „Exchange and Power in Social Life“ (1964) geht Peter M. Blau der Frage nach, wie soziale Strukturen, die seiner Konzeptualisierung nach durch individuelle und kollektive Tauschprozesse entstehen, soziales Handeln gleichzeitig ermöglichen und beschränken. Blau versucht über die Kombination einer mikrosoziologischen Betrachtung individueller Beziehungen, makrosoziologische Schlüsse über Kräfteverhältnisse in einer sozialen Ordnung herauszuarbeiten. Zentral diskutierte Begriffe in Blaus Austauschtheorie sind unter anderem der soziale Austausch, individuelle Erwartungen, soziale Integration und Differenzierung, Macht, Legitimation, Kooperation und Opposition.","author":[{"dropping-particle":"","family":"Blau","given":"P. M.","non-dropping-particle":"","parse-names":false,"suffix":""}],"container-title":"Schlüsselwerke für die Strategische Kommunikationsforschung","id":"ITEM-1","issued":{"date-parts":[["1964"]]},"title":"Exchange and Power in Social Life","type":"article-journal"},"uris":["http://www.mendeley.com/documents/?uuid=5e84818b-d9ff-4c32-a7eb-78730d0d5818"]}],"mendeley":{"formattedCitation":"(Blau, 1964)","plainTextFormattedCitation":"(Blau, 1964)","previouslyFormattedCitation":"(Blau, 1964)"},"properties":{"noteIndex":0},"schema":"https://github.com/citation-style-language/schema/raw/master/csl-citation.json"}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(Blau, 1964)</w:t>
      </w:r>
      <w:r w:rsidR="003317A5" w:rsidRPr="00060365">
        <w:rPr>
          <w:rFonts w:ascii="Arial" w:hAnsi="Arial" w:cs="Arial"/>
        </w:rPr>
        <w:fldChar w:fldCharType="end"/>
      </w:r>
      <w:r w:rsidR="003317A5" w:rsidRPr="00060365">
        <w:rPr>
          <w:rFonts w:ascii="Arial" w:hAnsi="Arial" w:cs="Arial"/>
        </w:rPr>
        <w:t xml:space="preserve">, </w:t>
      </w:r>
      <w:r w:rsidRPr="001310E3">
        <w:rPr>
          <w:rFonts w:ascii="Arial" w:hAnsi="Arial" w:cs="Arial"/>
        </w:rPr>
        <w:t>the relationship between employees and organizations is reciprocal; employees who experience intrinsic or extrinsic motivation will demonstrate extra-role conduct to reciprocate organizational support. Elevated motivation fosters employee collaboration, loyalty, and proactive engagement beyond their prescribed responsibilities. This conduct enhances the efficacy and productivity of individuals and organizations. Research by</w:t>
      </w:r>
      <w:r w:rsidR="003317A5" w:rsidRPr="00060365">
        <w:rPr>
          <w:rFonts w:ascii="Arial" w:hAnsi="Arial" w:cs="Arial"/>
        </w:rPr>
        <w:t xml:space="preserve"> </w:t>
      </w:r>
      <w:r w:rsidR="003317A5" w:rsidRPr="00060365">
        <w:rPr>
          <w:rFonts w:ascii="Arial" w:hAnsi="Arial" w:cs="Arial"/>
        </w:rPr>
        <w:fldChar w:fldCharType="begin" w:fldLock="1"/>
      </w:r>
      <w:r w:rsidR="003317A5" w:rsidRPr="00060365">
        <w:rPr>
          <w:rFonts w:ascii="Arial" w:hAnsi="Arial" w:cs="Arial"/>
        </w:rPr>
        <w:instrText>ADDIN CSL_CITATION {"citationItems":[{"id":"ITEM-1","itemData":{"DOI":"10.32535/jicp.v5i2.1682","ISSN":"2622-0989","abstract":"The purpose of this study was to determine and analyze the effect of work motivation and job satisfaction on employee performance. To find out and analyze organizational citizenship behavior that mediates the effect of work motivation on employee performance and job satisfaction on employee performance. The research method used in this study is a quantitative method. The population in this study was the entire administrative workforce of Dr Pringadi Hospital, Medan City, amounting to 107 people. The number of samples used in this study using the Slovin formula with a total sample of 52 employees. The data used in this study is primary data by distributing questionnaires. The data analysis technique used in this research is quantitative data analysis technique using statistical methods. The statistical method used is Partial Least Square (PLS). The results showed that work motivation had a positive and significant effect on employee performance, job satisfaction had a positive and significant effect on employee performance, work motivation had a positive and significant effect on organizational citizenship behavior.","author":[{"dropping-particle":"","family":"Jufrizen","given":"Jufrizen","non-dropping-particle":"","parse-names":false,"suffix":""},{"dropping-particle":"","family":"Hutasuhut","given":"Muhammad Rizky","non-dropping-particle":"","parse-names":false,"suffix":""}],"container-title":"Journal of International Conference Proceedings (JICP)","id":"ITEM-1","issue":"2","issued":{"date-parts":[["2022"]]},"page":"162-183","title":"The Role of Mediation Behavior Organizational Citizenship on the Effect of Work Motivation and Job Satisfaction on Employee Performance","type":"article-journal","volume":"5"},"uris":["http://www.mendeley.com/documents/?uuid=a65889c0-bf0f-4a79-a474-cc04112a71ea"]}],"mendeley":{"formattedCitation":"(Jufrizen &amp; Hutasuhut, 2022)","manualFormatting":"Jufrizen &amp; Hutasuhut (2022)","plainTextFormattedCitation":"(Jufrizen &amp; Hutasuhut, 2022)","previouslyFormattedCitation":"(Jufrizen &amp; Hutasuhut, 2022)"},"properties":{"noteIndex":0},"schema":"https://github.com/citation-style-language/schema/raw/master/csl-citation.json"}</w:instrText>
      </w:r>
      <w:r w:rsidR="003317A5" w:rsidRPr="00060365">
        <w:rPr>
          <w:rFonts w:ascii="Arial" w:hAnsi="Arial" w:cs="Arial"/>
        </w:rPr>
        <w:fldChar w:fldCharType="separate"/>
      </w:r>
      <w:r w:rsidR="003317A5" w:rsidRPr="00060365">
        <w:rPr>
          <w:rFonts w:ascii="Arial" w:hAnsi="Arial" w:cs="Arial"/>
          <w:noProof/>
        </w:rPr>
        <w:t>Jufrizen &amp; Hutasuhut (2022)</w:t>
      </w:r>
      <w:r w:rsidR="003317A5" w:rsidRPr="00060365">
        <w:rPr>
          <w:rFonts w:ascii="Arial" w:hAnsi="Arial" w:cs="Arial"/>
        </w:rPr>
        <w:fldChar w:fldCharType="end"/>
      </w:r>
      <w:r w:rsidR="003317A5" w:rsidRPr="00060365">
        <w:rPr>
          <w:rFonts w:ascii="Arial" w:hAnsi="Arial" w:cs="Arial"/>
        </w:rPr>
        <w:t xml:space="preserve"> </w:t>
      </w:r>
      <w:r w:rsidRPr="001310E3">
        <w:rPr>
          <w:rFonts w:ascii="Arial" w:hAnsi="Arial" w:cs="Arial"/>
        </w:rPr>
        <w:t>demonstrates that OCB mediates the relationship between motivation and employee performance, such that heightened motivation increases employees' likelihood of displaying OCB, thereby positively impacting performance outcomes</w:t>
      </w:r>
      <w:r w:rsidR="008A401A" w:rsidRPr="00060365">
        <w:rPr>
          <w:rFonts w:ascii="Arial" w:hAnsi="Arial" w:cs="Arial"/>
        </w:rPr>
        <w:t>.</w:t>
      </w:r>
    </w:p>
    <w:p w14:paraId="24B0BB2E" w14:textId="10B0CA28" w:rsidR="008A401A" w:rsidRPr="00060365" w:rsidRDefault="008A401A" w:rsidP="001056A6">
      <w:pPr>
        <w:pStyle w:val="Body"/>
        <w:ind w:left="426"/>
        <w:rPr>
          <w:rFonts w:ascii="Arial" w:hAnsi="Arial" w:cs="Arial"/>
          <w:b/>
          <w:bCs/>
        </w:rPr>
      </w:pPr>
      <w:r w:rsidRPr="00060365">
        <w:rPr>
          <w:rFonts w:ascii="Arial" w:hAnsi="Arial" w:cs="Arial"/>
          <w:b/>
          <w:bCs/>
        </w:rPr>
        <w:t xml:space="preserve">H6: </w:t>
      </w:r>
      <w:r w:rsidRPr="00060365">
        <w:rPr>
          <w:rFonts w:ascii="Arial" w:hAnsi="Arial" w:cs="Arial"/>
        </w:rPr>
        <w:t xml:space="preserve">Organizational Citizenship Behavior become a mediator The Influence of Motivation on </w:t>
      </w:r>
      <w:r w:rsidR="00B7292C" w:rsidRPr="00060365">
        <w:rPr>
          <w:rFonts w:ascii="Arial" w:hAnsi="Arial" w:cs="Arial"/>
        </w:rPr>
        <w:t>Employee Performance</w:t>
      </w:r>
    </w:p>
    <w:p w14:paraId="416A7121" w14:textId="57734459" w:rsidR="002E5427" w:rsidRPr="00060365" w:rsidRDefault="002E5427" w:rsidP="00D2685F">
      <w:pPr>
        <w:pStyle w:val="Heading2"/>
        <w:rPr>
          <w:rFonts w:cs="Arial"/>
        </w:rPr>
      </w:pPr>
      <w:r w:rsidRPr="00060365">
        <w:rPr>
          <w:rFonts w:cs="Arial"/>
        </w:rPr>
        <w:lastRenderedPageBreak/>
        <w:t xml:space="preserve">2.10 </w:t>
      </w:r>
      <w:r w:rsidR="001310E3" w:rsidRPr="001310E3">
        <w:rPr>
          <w:rFonts w:cs="Arial"/>
        </w:rPr>
        <w:t>Organizational Citizenship Behavior Mediates the Impact of Organizational Justice on Employee Performance</w:t>
      </w:r>
    </w:p>
    <w:p w14:paraId="27D34B44" w14:textId="399A250C" w:rsidR="008A401A" w:rsidRPr="00060365" w:rsidRDefault="001310E3" w:rsidP="00F162D1">
      <w:pPr>
        <w:pStyle w:val="Body"/>
        <w:rPr>
          <w:rFonts w:ascii="Arial" w:hAnsi="Arial" w:cs="Arial"/>
        </w:rPr>
      </w:pPr>
      <w:r w:rsidRPr="001310E3">
        <w:rPr>
          <w:rFonts w:ascii="Arial" w:hAnsi="Arial" w:cs="Arial"/>
        </w:rPr>
        <w:t>A deep sense of justice fosters belief and emotional engagement, motivating employees to augment their contributions to the organization. As stated in Social Exchange Theory (SET), workers who receive equitable treatment are more likely to exhibit good behavior, such as voluntarily adhering to norms. Research conducted by</w:t>
      </w:r>
      <w:r w:rsidR="00C348D7" w:rsidRPr="00060365">
        <w:rPr>
          <w:rFonts w:ascii="Arial" w:hAnsi="Arial" w:cs="Arial"/>
        </w:rPr>
        <w:t xml:space="preserve"> </w:t>
      </w:r>
      <w:r w:rsidR="00C348D7" w:rsidRPr="00060365">
        <w:rPr>
          <w:rFonts w:ascii="Arial" w:hAnsi="Arial" w:cs="Arial"/>
        </w:rPr>
        <w:fldChar w:fldCharType="begin" w:fldLock="1"/>
      </w:r>
      <w:r w:rsidR="00C348D7" w:rsidRPr="00060365">
        <w:rPr>
          <w:rFonts w:ascii="Arial" w:hAnsi="Arial" w:cs="Arial"/>
        </w:rPr>
        <w:instrText>ADDIN CSL_CITATION {"citationItems":[{"id":"ITEM-1","itemData":{"DOI":"10.3390/su142013322","ISSN":"20711050","abstract":"One of the important factors that can affect employee performance (EP) is the employee’s perception of organizational justice (OJ) in the workplace and the employee’s willingness to carry out the employee’s primary role (in the role) optimally and the employee’s willingness to carry out tasks outside the employee’s primary job (extra-role), commonly called organizational citizenship behavior (OCB). OCB is divided into two dimensions: OCB at the individual level (OCBI) and OCB at the organizational level (OCBO). In educational organizations, the OCB of teachers is a strategic matter, so it needs to be a concern for school management if schools want to continue to survive and develop in the era of globalization characterized by changes in a dynamic and competitive environment. OCB from teachers can be said to be a form of teacher gratitude because the school has supported the welfare of teachers a lot, appreciates the contributions of teachers, and feels organizational justice practiced by the school. The respondents to the study were 820 full-time teachers from high schools and vocational high schools spread across several regions in East Java Province and Central Java Province, Indonesia, who were taken using convenient sampling techniques. This study aims to analyze: (1) the effect of OJ on OCBI and OCBO; (2) the direct effects of OJ and indirect effects on EP with OCBI and OCBO as mediation. Data analysis used the structural equation model (SEM) and Sobel test. The results of hypothesis testing show that: (1) OJ can significantly improve OCBI; (2) OJ can significantly improve OCBO; (3) the OJ was found to have a significant positive effect on EP; (4) OCBI can significantly improve EP; (5) OCBO can significantly improve EP; (6) OCBI partially mediates the influence of OJ on EP; (7) OCBO partially mediates the influence of OJ on EP. The results of this study explain the essential aspects of behaviour in the workplace, such as OJ, OCB, and EP, with a particular focus on high schools and vocational high schools in several regions in East Java Province and Central Java Province, Indonesia. The results showed that improving the EP of teachers can be achieved by organizational management through OJ practices in the work environment as well as organizational management efforts in improving the OCB of employees, considering that employees play an essential role in improving organizational performance.","author":[{"dropping-particle":"","family":"Hermanto","given":"Yustinus Budi","non-dropping-particle":"","parse-names":false,"suffix":""},{"dropping-particle":"","family":"Srimulyani","given":"Veronika Agustini","non-dropping-particle":"","parse-names":false,"suffix":""}],"container-title":"Sustainability (Switzerland)","id":"ITEM-1","issue":"20","issued":{"date-parts":[["2022"]]},"page":"1-19","title":"The Effects of Organizational Justice on Employee Performance Using Dimension of Organizational Citizenship Behavior as Mediation","type":"article-journal","volume":"14"},"uris":["http://www.mendeley.com/documents/?uuid=6adbe795-dec8-446d-a16f-7bed3fca4362"]}],"mendeley":{"formattedCitation":"(Hermanto &amp; Srimulyani, 2022)","manualFormatting":"Hermanto &amp; Srimulyani (2022)","plainTextFormattedCitation":"(Hermanto &amp; Srimulyani, 2022)","previouslyFormattedCitation":"(Hermanto &amp; Srimulyani, 2022)"},"properties":{"noteIndex":0},"schema":"https://github.com/citation-style-language/schema/raw/master/csl-citation.json"}</w:instrText>
      </w:r>
      <w:r w:rsidR="00C348D7" w:rsidRPr="00060365">
        <w:rPr>
          <w:rFonts w:ascii="Arial" w:hAnsi="Arial" w:cs="Arial"/>
        </w:rPr>
        <w:fldChar w:fldCharType="separate"/>
      </w:r>
      <w:r w:rsidR="00C348D7" w:rsidRPr="00060365">
        <w:rPr>
          <w:rFonts w:ascii="Arial" w:hAnsi="Arial" w:cs="Arial"/>
          <w:noProof/>
        </w:rPr>
        <w:t>Hermanto &amp; Srimulyani (2022)</w:t>
      </w:r>
      <w:r w:rsidR="00C348D7" w:rsidRPr="00060365">
        <w:rPr>
          <w:rFonts w:ascii="Arial" w:hAnsi="Arial" w:cs="Arial"/>
        </w:rPr>
        <w:fldChar w:fldCharType="end"/>
      </w:r>
      <w:r w:rsidR="00C348D7" w:rsidRPr="00060365">
        <w:rPr>
          <w:rFonts w:ascii="Arial" w:hAnsi="Arial" w:cs="Arial"/>
        </w:rPr>
        <w:t xml:space="preserve"> </w:t>
      </w:r>
      <w:r w:rsidRPr="001310E3">
        <w:rPr>
          <w:rFonts w:ascii="Arial" w:hAnsi="Arial" w:cs="Arial"/>
        </w:rPr>
        <w:t>illustrates that OCB mediates the relationship between organizational justice and performance.  Thus, OCB functions as a psychological mechanism linking the effects of motivation and organizational justice to improved performance.  Based on this reasoning, the following hypothesis is suggested</w:t>
      </w:r>
      <w:r w:rsidR="008A401A" w:rsidRPr="00060365">
        <w:rPr>
          <w:rFonts w:ascii="Arial" w:hAnsi="Arial" w:cs="Arial"/>
        </w:rPr>
        <w:t>:</w:t>
      </w:r>
    </w:p>
    <w:p w14:paraId="53456B5C" w14:textId="57AEA85B" w:rsidR="00F162D1" w:rsidRPr="00060365" w:rsidRDefault="008A401A" w:rsidP="00F162D1">
      <w:pPr>
        <w:pStyle w:val="Body"/>
        <w:ind w:left="426"/>
        <w:rPr>
          <w:rFonts w:ascii="Arial" w:hAnsi="Arial" w:cs="Arial"/>
        </w:rPr>
      </w:pPr>
      <w:r w:rsidRPr="00060365">
        <w:rPr>
          <w:rFonts w:ascii="Arial" w:hAnsi="Arial" w:cs="Arial"/>
          <w:b/>
          <w:bCs/>
        </w:rPr>
        <w:t xml:space="preserve">H7: </w:t>
      </w:r>
      <w:r w:rsidRPr="00060365">
        <w:rPr>
          <w:rFonts w:ascii="Arial" w:hAnsi="Arial" w:cs="Arial"/>
        </w:rPr>
        <w:t xml:space="preserve">Organizational Citizenship Behavior become a mediator The Influence of Organizational Justice on </w:t>
      </w:r>
      <w:r w:rsidR="00B7292C" w:rsidRPr="00060365">
        <w:rPr>
          <w:rFonts w:ascii="Arial" w:hAnsi="Arial" w:cs="Arial"/>
        </w:rPr>
        <w:t>Employee Performance</w:t>
      </w:r>
    </w:p>
    <w:p w14:paraId="7022FD1C" w14:textId="73D3F719" w:rsidR="00F162D1" w:rsidRPr="00060365" w:rsidRDefault="0050544E" w:rsidP="00F162D1">
      <w:pPr>
        <w:pStyle w:val="Body"/>
        <w:rPr>
          <w:rFonts w:ascii="Arial" w:hAnsi="Arial" w:cs="Arial"/>
        </w:rPr>
        <w:sectPr w:rsidR="00F162D1" w:rsidRPr="00060365" w:rsidSect="003A423E">
          <w:type w:val="continuous"/>
          <w:pgSz w:w="11907" w:h="16840" w:code="9"/>
          <w:pgMar w:top="1418" w:right="1418" w:bottom="1418" w:left="1418" w:header="720" w:footer="1123" w:gutter="0"/>
          <w:cols w:space="284"/>
          <w:docGrid w:linePitch="272"/>
        </w:sectPr>
      </w:pPr>
      <w:bookmarkStart w:id="13" w:name="_Hlk216109401"/>
      <w:r w:rsidRPr="00060365">
        <w:rPr>
          <w:rFonts w:ascii="Arial" w:hAnsi="Arial" w:cs="Arial"/>
        </w:rPr>
        <w:t xml:space="preserve">Based on the above description, </w:t>
      </w:r>
      <w:r w:rsidR="00C348D7" w:rsidRPr="00060365">
        <w:rPr>
          <w:rFonts w:ascii="Arial" w:hAnsi="Arial" w:cs="Arial"/>
          <w:lang w:val="en-ID"/>
        </w:rPr>
        <w:t>the conceptual model of this research is presented on Fig 1</w:t>
      </w:r>
      <w:r w:rsidR="00F162D1" w:rsidRPr="00060365">
        <w:rPr>
          <w:rFonts w:ascii="Arial" w:hAnsi="Arial" w:cs="Arial"/>
        </w:rPr>
        <w:t xml:space="preserve">. </w:t>
      </w:r>
      <w:bookmarkEnd w:id="13"/>
    </w:p>
    <w:p w14:paraId="52057CA6" w14:textId="77A6FE8A" w:rsidR="00CA17D6" w:rsidRPr="00060365" w:rsidRDefault="00BB0B5E" w:rsidP="00BB79F7">
      <w:pPr>
        <w:pStyle w:val="Subtitle"/>
        <w:rPr>
          <w:rFonts w:cs="Arial"/>
        </w:rPr>
      </w:pPr>
      <w:r>
        <w:rPr>
          <w:rFonts w:cs="Arial"/>
          <w:noProof/>
        </w:rPr>
        <w:drawing>
          <wp:anchor distT="0" distB="0" distL="114300" distR="114300" simplePos="0" relativeHeight="251660288" behindDoc="0" locked="0" layoutInCell="1" allowOverlap="1" wp14:anchorId="5C7FEDAA" wp14:editId="32CD8493">
            <wp:simplePos x="0" y="0"/>
            <wp:positionH relativeFrom="column">
              <wp:posOffset>370230</wp:posOffset>
            </wp:positionH>
            <wp:positionV relativeFrom="paragraph">
              <wp:posOffset>2573</wp:posOffset>
            </wp:positionV>
            <wp:extent cx="5086350" cy="177736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6">
                      <a:extLst>
                        <a:ext uri="{28A0092B-C50C-407E-A947-70E740481C1C}">
                          <a14:useLocalDpi xmlns:a14="http://schemas.microsoft.com/office/drawing/2010/main" val="0"/>
                        </a:ext>
                      </a:extLst>
                    </a:blip>
                    <a:srcRect b="12545"/>
                    <a:stretch/>
                  </pic:blipFill>
                  <pic:spPr bwMode="auto">
                    <a:xfrm>
                      <a:off x="0" y="0"/>
                      <a:ext cx="5086350" cy="1777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A17D6" w:rsidRPr="00060365">
        <w:rPr>
          <w:rFonts w:cs="Arial"/>
          <w:noProof/>
        </w:rPr>
        <w:drawing>
          <wp:anchor distT="0" distB="0" distL="114300" distR="114300" simplePos="0" relativeHeight="251658240" behindDoc="0" locked="0" layoutInCell="1" allowOverlap="1" wp14:anchorId="0C17F556" wp14:editId="2B9CE964">
            <wp:simplePos x="0" y="0"/>
            <wp:positionH relativeFrom="column">
              <wp:posOffset>366395</wp:posOffset>
            </wp:positionH>
            <wp:positionV relativeFrom="paragraph">
              <wp:posOffset>1270</wp:posOffset>
            </wp:positionV>
            <wp:extent cx="5030470" cy="1762125"/>
            <wp:effectExtent l="0" t="0" r="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b="12311"/>
                    <a:stretch/>
                  </pic:blipFill>
                  <pic:spPr bwMode="auto">
                    <a:xfrm>
                      <a:off x="0" y="0"/>
                      <a:ext cx="5030470"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A17D6" w:rsidRPr="00060365">
        <w:rPr>
          <w:rFonts w:cs="Arial"/>
        </w:rPr>
        <w:t>Conceptual Framework</w:t>
      </w:r>
    </w:p>
    <w:p w14:paraId="7AFC5948" w14:textId="77777777" w:rsidR="00CA17D6" w:rsidRDefault="00CA17D6" w:rsidP="001056A6">
      <w:pPr>
        <w:pStyle w:val="Head1"/>
        <w:jc w:val="both"/>
        <w:rPr>
          <w:rFonts w:ascii="Arial" w:hAnsi="Arial" w:cs="Arial"/>
        </w:rPr>
      </w:pPr>
      <w:bookmarkStart w:id="14" w:name="_Hlk213800441"/>
    </w:p>
    <w:p w14:paraId="1DB24A1C" w14:textId="0205151F" w:rsidR="00033C61" w:rsidRPr="00033C61" w:rsidRDefault="00033C61" w:rsidP="00033C61">
      <w:pPr>
        <w:pStyle w:val="Head1"/>
        <w:jc w:val="both"/>
        <w:rPr>
          <w:rFonts w:ascii="Arial" w:hAnsi="Arial" w:cs="Arial"/>
          <w:b w:val="0"/>
          <w:bCs/>
          <w:sz w:val="20"/>
        </w:rPr>
        <w:sectPr w:rsidR="00033C61" w:rsidRPr="00033C61" w:rsidSect="003A423E">
          <w:type w:val="continuous"/>
          <w:pgSz w:w="11907" w:h="16840" w:code="9"/>
          <w:pgMar w:top="1418" w:right="1418" w:bottom="1418" w:left="1418" w:header="720" w:footer="1123" w:gutter="0"/>
          <w:cols w:space="284"/>
          <w:docGrid w:linePitch="272"/>
        </w:sectPr>
      </w:pPr>
      <w:r w:rsidRPr="00033C61">
        <w:rPr>
          <w:rFonts w:ascii="Arial" w:hAnsi="Arial" w:cs="Arial"/>
          <w:b w:val="0"/>
          <w:bCs/>
          <w:caps w:val="0"/>
          <w:sz w:val="20"/>
        </w:rPr>
        <w:t>Figure 1</w:t>
      </w:r>
      <w:r>
        <w:rPr>
          <w:rFonts w:ascii="Arial" w:hAnsi="Arial" w:cs="Arial"/>
          <w:b w:val="0"/>
          <w:bCs/>
          <w:caps w:val="0"/>
          <w:sz w:val="20"/>
        </w:rPr>
        <w:t>,</w:t>
      </w:r>
      <w:r w:rsidRPr="00033C61">
        <w:rPr>
          <w:rFonts w:ascii="Arial" w:hAnsi="Arial" w:cs="Arial"/>
          <w:b w:val="0"/>
          <w:bCs/>
          <w:caps w:val="0"/>
          <w:sz w:val="20"/>
        </w:rPr>
        <w:t xml:space="preserve"> illustrates the conceptual framework of this study, which examines the relationships among motivation, organizational justice, organizational citizenship behavior, and employee performance. Motivation and organizational justice are positioned as exogenous variables that are hypothesized to directly influence employee performance. In addition, both variables are proposed to affect employee performance indirectly through organizational citizenship behavior, which functions as a mediating variable</w:t>
      </w:r>
      <w:r>
        <w:rPr>
          <w:rFonts w:ascii="Arial" w:hAnsi="Arial" w:cs="Arial"/>
          <w:b w:val="0"/>
          <w:bCs/>
          <w:caps w:val="0"/>
          <w:sz w:val="20"/>
        </w:rPr>
        <w:t>.</w:t>
      </w:r>
    </w:p>
    <w:p w14:paraId="33DBCB26" w14:textId="16BEAB8A" w:rsidR="008A401A" w:rsidRPr="00060365" w:rsidRDefault="003E4241" w:rsidP="003E4241">
      <w:pPr>
        <w:pStyle w:val="Heading1"/>
        <w:rPr>
          <w:rFonts w:cs="Arial"/>
        </w:rPr>
      </w:pPr>
      <w:r w:rsidRPr="00060365">
        <w:rPr>
          <w:rFonts w:cs="Arial"/>
        </w:rPr>
        <w:t>3. RESEARCH METHOD</w:t>
      </w:r>
      <w:bookmarkEnd w:id="14"/>
    </w:p>
    <w:p w14:paraId="7F7DFC57" w14:textId="5AACA9F1" w:rsidR="00373D2B" w:rsidRPr="00060365" w:rsidRDefault="003971FC" w:rsidP="008A401A">
      <w:pPr>
        <w:pStyle w:val="Body"/>
        <w:rPr>
          <w:rFonts w:ascii="Arial" w:hAnsi="Arial" w:cs="Arial"/>
        </w:rPr>
      </w:pPr>
      <w:bookmarkStart w:id="15" w:name="_Hlk216109468"/>
      <w:bookmarkStart w:id="16" w:name="_Hlk215667831"/>
      <w:r w:rsidRPr="003971FC">
        <w:rPr>
          <w:rFonts w:ascii="Arial" w:hAnsi="Arial" w:cs="Arial"/>
        </w:rPr>
        <w:t>The current study employs a quantitative design aimed at elucidating causal connections among variables through hypothesis testing. According to</w:t>
      </w:r>
      <w:r w:rsidR="0068041A" w:rsidRPr="00060365">
        <w:rPr>
          <w:rFonts w:ascii="Arial" w:hAnsi="Arial" w:cs="Arial"/>
        </w:rPr>
        <w:t xml:space="preserve"> </w:t>
      </w:r>
      <w:r w:rsidR="0068041A" w:rsidRPr="00060365">
        <w:rPr>
          <w:rFonts w:ascii="Arial" w:hAnsi="Arial" w:cs="Arial"/>
        </w:rPr>
        <w:fldChar w:fldCharType="begin" w:fldLock="1"/>
      </w:r>
      <w:r w:rsidR="0068041A" w:rsidRPr="00060365">
        <w:rPr>
          <w:rFonts w:ascii="Arial" w:hAnsi="Arial" w:cs="Arial"/>
        </w:rPr>
        <w:instrText>ADDIN CSL_CITATION {"citationItems":[{"id":"ITEM-1","itemData":{"author":[{"dropping-particle":"","family":"Sugiyono","given":"","non-dropping-particle":"","parse-names":false,"suffix":""}],"id":"ITEM-1","issued":{"date-parts":[["2021"]]},"publisher":"Alfabeta","publisher-place":"Bandung","title":"Metode Penelitian Kuantitatif, Kualitatif, dan R&amp;D","type":"book"},"uris":["http://www.mendeley.com/documents/?uuid=bfad24bd-5a38-45d3-bf30-dbd5a3cea4f5"]}],"mendeley":{"formattedCitation":"(Sugiyono, 2021)","manualFormatting":"Sugiyono (2021)","plainTextFormattedCitation":"(Sugiyono, 2021)","previouslyFormattedCitation":"(Sugiyono, 2021)"},"properties":{"noteIndex":0},"schema":"https://github.com/citation-style-language/schema/raw/master/csl-citation.json"}</w:instrText>
      </w:r>
      <w:r w:rsidR="0068041A" w:rsidRPr="00060365">
        <w:rPr>
          <w:rFonts w:ascii="Arial" w:hAnsi="Arial" w:cs="Arial"/>
        </w:rPr>
        <w:fldChar w:fldCharType="separate"/>
      </w:r>
      <w:r w:rsidR="0068041A" w:rsidRPr="00060365">
        <w:rPr>
          <w:rFonts w:ascii="Arial" w:hAnsi="Arial" w:cs="Arial"/>
          <w:noProof/>
        </w:rPr>
        <w:t>Sugiyono (2021)</w:t>
      </w:r>
      <w:r w:rsidR="0068041A" w:rsidRPr="00060365">
        <w:rPr>
          <w:rFonts w:ascii="Arial" w:hAnsi="Arial" w:cs="Arial"/>
        </w:rPr>
        <w:fldChar w:fldCharType="end"/>
      </w:r>
      <w:r w:rsidR="0068041A" w:rsidRPr="00060365">
        <w:rPr>
          <w:rFonts w:ascii="Arial" w:hAnsi="Arial" w:cs="Arial"/>
        </w:rPr>
        <w:t xml:space="preserve">, </w:t>
      </w:r>
      <w:bookmarkEnd w:id="15"/>
      <w:r w:rsidRPr="003971FC">
        <w:rPr>
          <w:rFonts w:ascii="Arial" w:hAnsi="Arial" w:cs="Arial"/>
        </w:rPr>
        <w:t>the quantitative approach is grounded in positivism and aims to test hypotheses by measuring variables using numerical data and objective statistical analysis</w:t>
      </w:r>
      <w:r w:rsidR="00FA2D4C" w:rsidRPr="00060365">
        <w:rPr>
          <w:rFonts w:ascii="Arial" w:hAnsi="Arial" w:cs="Arial"/>
        </w:rPr>
        <w:t>.</w:t>
      </w:r>
    </w:p>
    <w:p w14:paraId="728EF0B3" w14:textId="37996539" w:rsidR="00373D2B" w:rsidRPr="00060365" w:rsidRDefault="003971FC" w:rsidP="008A401A">
      <w:pPr>
        <w:pStyle w:val="Body"/>
        <w:rPr>
          <w:rFonts w:ascii="Arial" w:hAnsi="Arial" w:cs="Arial"/>
        </w:rPr>
      </w:pPr>
      <w:bookmarkStart w:id="17" w:name="_Hlk216109538"/>
      <w:r w:rsidRPr="003971FC">
        <w:rPr>
          <w:rFonts w:ascii="Arial" w:hAnsi="Arial" w:cs="Arial"/>
        </w:rPr>
        <w:t xml:space="preserve">The study population comprised all 149 employees of PT KAI (Persero) </w:t>
      </w:r>
      <w:proofErr w:type="spellStart"/>
      <w:r w:rsidRPr="003971FC">
        <w:rPr>
          <w:rFonts w:ascii="Arial" w:hAnsi="Arial" w:cs="Arial"/>
        </w:rPr>
        <w:t>Daop</w:t>
      </w:r>
      <w:proofErr w:type="spellEnd"/>
      <w:r w:rsidRPr="003971FC">
        <w:rPr>
          <w:rFonts w:ascii="Arial" w:hAnsi="Arial" w:cs="Arial"/>
        </w:rPr>
        <w:t xml:space="preserve"> V </w:t>
      </w:r>
      <w:proofErr w:type="spellStart"/>
      <w:r w:rsidRPr="003971FC">
        <w:rPr>
          <w:rFonts w:ascii="Arial" w:hAnsi="Arial" w:cs="Arial"/>
        </w:rPr>
        <w:t>Purwokerto</w:t>
      </w:r>
      <w:proofErr w:type="spellEnd"/>
      <w:r w:rsidRPr="003971FC">
        <w:rPr>
          <w:rFonts w:ascii="Arial" w:hAnsi="Arial" w:cs="Arial"/>
        </w:rPr>
        <w:t>. The sample was selected using purposive sampling, requiring respondents to have at least 1 year of experience to ensure they had sufficient understanding of Motivation, Organizational Justice, and OCB in the workplace. Purposive sampling is a sample method that employs certain criteria established by the researcher</w:t>
      </w:r>
      <w:r w:rsidR="00D02A54" w:rsidRPr="00060365">
        <w:rPr>
          <w:rFonts w:ascii="Arial" w:hAnsi="Arial" w:cs="Arial"/>
        </w:rPr>
        <w:t xml:space="preserve"> </w:t>
      </w:r>
      <w:r w:rsidR="00D02A54" w:rsidRPr="00060365">
        <w:rPr>
          <w:rFonts w:ascii="Arial" w:hAnsi="Arial" w:cs="Arial"/>
        </w:rPr>
        <w:fldChar w:fldCharType="begin" w:fldLock="1"/>
      </w:r>
      <w:r w:rsidR="00D02A54" w:rsidRPr="00060365">
        <w:rPr>
          <w:rFonts w:ascii="Arial" w:hAnsi="Arial" w:cs="Arial"/>
        </w:rPr>
        <w:instrText>ADDIN CSL_CITATION {"citationItems":[{"id":"ITEM-1","itemData":{"author":[{"dropping-particle":"","family":"Sugiyono","given":"","non-dropping-particle":"","parse-names":false,"suffix":""}],"id":"ITEM-1","issued":{"date-parts":[["2021"]]},"publisher":"Alfabeta","publisher-place":"Bandung","title":"Metode Penelitian Kuantitatif, Kualitatif, dan R&amp;D","type":"book"},"uris":["http://www.mendeley.com/documents/?uuid=bfad24bd-5a38-45d3-bf30-dbd5a3cea4f5"]}],"mendeley":{"formattedCitation":"(Sugiyono, 2021)","plainTextFormattedCitation":"(Sugiyono, 2021)","previouslyFormattedCitation":"(Sugiyono, 2021)"},"properties":{"noteIndex":0},"schema":"https://github.com/citation-style-language/schema/raw/master/csl-citation.json"}</w:instrText>
      </w:r>
      <w:r w:rsidR="00D02A54" w:rsidRPr="00060365">
        <w:rPr>
          <w:rFonts w:ascii="Arial" w:hAnsi="Arial" w:cs="Arial"/>
        </w:rPr>
        <w:fldChar w:fldCharType="separate"/>
      </w:r>
      <w:r w:rsidR="00D02A54" w:rsidRPr="00060365">
        <w:rPr>
          <w:rFonts w:ascii="Arial" w:hAnsi="Arial" w:cs="Arial"/>
          <w:noProof/>
        </w:rPr>
        <w:t>(Sugiyono, 2021)</w:t>
      </w:r>
      <w:r w:rsidR="00D02A54" w:rsidRPr="00060365">
        <w:rPr>
          <w:rFonts w:ascii="Arial" w:hAnsi="Arial" w:cs="Arial"/>
        </w:rPr>
        <w:fldChar w:fldCharType="end"/>
      </w:r>
      <w:r w:rsidR="00130905" w:rsidRPr="00060365">
        <w:rPr>
          <w:rFonts w:ascii="Arial" w:hAnsi="Arial" w:cs="Arial"/>
        </w:rPr>
        <w:t>.</w:t>
      </w:r>
    </w:p>
    <w:p w14:paraId="466B6CDA" w14:textId="7C2B17ED" w:rsidR="00143891" w:rsidRPr="00060365" w:rsidRDefault="003971FC" w:rsidP="008A401A">
      <w:pPr>
        <w:pStyle w:val="Body"/>
        <w:rPr>
          <w:rFonts w:ascii="Arial" w:hAnsi="Arial" w:cs="Arial"/>
        </w:rPr>
      </w:pPr>
      <w:r w:rsidRPr="003971FC">
        <w:rPr>
          <w:rFonts w:ascii="Arial" w:hAnsi="Arial" w:cs="Arial"/>
        </w:rPr>
        <w:t>The sample size met the minimum requirements for Structural Equation Modeling-Partial Least Squares (SEM_PLS) analysis, as outlined by</w:t>
      </w:r>
      <w:r w:rsidR="0068041A" w:rsidRPr="00060365">
        <w:rPr>
          <w:rFonts w:ascii="Arial" w:hAnsi="Arial" w:cs="Arial"/>
        </w:rPr>
        <w:t xml:space="preserve"> </w:t>
      </w:r>
      <w:r w:rsidR="0068041A" w:rsidRPr="00060365">
        <w:rPr>
          <w:rFonts w:ascii="Arial" w:hAnsi="Arial" w:cs="Arial"/>
        </w:rPr>
        <w:fldChar w:fldCharType="begin" w:fldLock="1"/>
      </w:r>
      <w:r w:rsidR="0068041A" w:rsidRPr="00060365">
        <w:rPr>
          <w:rFonts w:ascii="Arial" w:hAnsi="Arial" w:cs="Arial"/>
        </w:rPr>
        <w:instrText>ADDIN CSL_CITATION {"citationItems":[{"id":"ITEM-1","itemData":{"author":[{"dropping-particle":"","family":"Hair","given":"Joseph Franklin","non-dropping-particle":"","parse-names":false,"suffix":""},{"dropping-particle":"","family":"Hult","given":"G. T. M","non-dropping-particle":"","parse-names":false,"suffix":""},{"dropping-particle":"","family":"Ringle","given":"Christian M","non-dropping-particle":"","parse-names":false,"suffix":""},{"dropping-particle":"","family":"Sarstedt","given":"M","non-dropping-particle":"","parse-names":false,"suffix":""}],"id":"ITEM-1","issued":{"date-parts":[["2014"]]},"publisher":"Sage Publications Inc","publisher-place":"Thousand Oaks, CA","title":"A Primer on Partial Least Squares Structural Equation Modeling (PLS-SEM). 1st Edition","type":"book"},"uris":["http://www.mendeley.com/documents/?uuid=7efb8ef6-67b0-47f6-896b-f7d038b195c1"]}],"mendeley":{"formattedCitation":"(Hair et al., 2014)","manualFormatting":"Hair et al. (2014)","plainTextFormattedCitation":"(Hair et al., 2014)","previouslyFormattedCitation":"(Hair et al., 2014)"},"properties":{"noteIndex":0},"schema":"https://github.com/citation-style-language/schema/raw/master/csl-citation.json"}</w:instrText>
      </w:r>
      <w:r w:rsidR="0068041A" w:rsidRPr="00060365">
        <w:rPr>
          <w:rFonts w:ascii="Arial" w:hAnsi="Arial" w:cs="Arial"/>
        </w:rPr>
        <w:fldChar w:fldCharType="separate"/>
      </w:r>
      <w:r w:rsidR="0068041A" w:rsidRPr="00060365">
        <w:rPr>
          <w:rFonts w:ascii="Arial" w:hAnsi="Arial" w:cs="Arial"/>
          <w:noProof/>
        </w:rPr>
        <w:t>Hair et al. (2014)</w:t>
      </w:r>
      <w:r w:rsidR="0068041A" w:rsidRPr="00060365">
        <w:rPr>
          <w:rFonts w:ascii="Arial" w:hAnsi="Arial" w:cs="Arial"/>
        </w:rPr>
        <w:fldChar w:fldCharType="end"/>
      </w:r>
      <w:r w:rsidR="0068041A" w:rsidRPr="00060365">
        <w:rPr>
          <w:rFonts w:ascii="Arial" w:hAnsi="Arial" w:cs="Arial"/>
        </w:rPr>
        <w:t xml:space="preserve">, </w:t>
      </w:r>
      <w:r w:rsidRPr="003971FC">
        <w:rPr>
          <w:rFonts w:ascii="Arial" w:hAnsi="Arial" w:cs="Arial"/>
        </w:rPr>
        <w:t>which suggests using 5 to 10 respondents per indicator in the research instrument. The sample formula is written as follows</w:t>
      </w:r>
      <w:r w:rsidR="0068041A" w:rsidRPr="00060365">
        <w:rPr>
          <w:rFonts w:ascii="Arial" w:hAnsi="Arial" w:cs="Arial"/>
        </w:rPr>
        <w:t>.</w:t>
      </w:r>
    </w:p>
    <w:p w14:paraId="549D7E4D" w14:textId="6866AAC7" w:rsidR="00143891" w:rsidRPr="00060365" w:rsidRDefault="00143891" w:rsidP="00143891">
      <w:pPr>
        <w:pStyle w:val="Body"/>
        <w:spacing w:after="0"/>
        <w:ind w:left="567"/>
        <w:rPr>
          <w:rFonts w:ascii="Arial" w:hAnsi="Arial" w:cs="Arial"/>
        </w:rPr>
      </w:pPr>
      <w:proofErr w:type="spellStart"/>
      <w:r w:rsidRPr="00060365">
        <w:rPr>
          <w:rFonts w:ascii="Arial" w:hAnsi="Arial" w:cs="Arial"/>
          <w:i/>
          <w:iCs/>
        </w:rPr>
        <w:t>N</w:t>
      </w:r>
      <w:r w:rsidRPr="00060365">
        <w:rPr>
          <w:rFonts w:ascii="Arial" w:hAnsi="Arial" w:cs="Arial"/>
          <w:vertAlign w:val="subscript"/>
        </w:rPr>
        <w:t>minimum</w:t>
      </w:r>
      <w:proofErr w:type="spellEnd"/>
      <w:r w:rsidRPr="00060365">
        <w:rPr>
          <w:rFonts w:ascii="Arial" w:hAnsi="Arial" w:cs="Arial"/>
          <w:i/>
          <w:iCs/>
          <w:vertAlign w:val="subscript"/>
        </w:rPr>
        <w:t xml:space="preserve"> </w:t>
      </w:r>
      <w:r w:rsidRPr="00060365">
        <w:rPr>
          <w:rFonts w:ascii="Arial" w:hAnsi="Arial" w:cs="Arial"/>
          <w:i/>
          <w:iCs/>
        </w:rPr>
        <w:t xml:space="preserve">= </w:t>
      </w:r>
      <w:r w:rsidR="0068041A" w:rsidRPr="00060365">
        <w:rPr>
          <w:rFonts w:ascii="Arial" w:hAnsi="Arial" w:cs="Arial"/>
        </w:rPr>
        <w:t xml:space="preserve">Number of Indicators </w:t>
      </w:r>
      <w:r w:rsidRPr="00060365">
        <w:rPr>
          <w:rFonts w:ascii="Arial" w:hAnsi="Arial" w:cs="Arial"/>
        </w:rPr>
        <w:t>x 5</w:t>
      </w:r>
    </w:p>
    <w:p w14:paraId="17BE82F0" w14:textId="054B546E" w:rsidR="00143891" w:rsidRPr="00060365" w:rsidRDefault="00143891" w:rsidP="00143891">
      <w:pPr>
        <w:pStyle w:val="Body"/>
        <w:ind w:left="567"/>
        <w:rPr>
          <w:rFonts w:ascii="Arial" w:hAnsi="Arial" w:cs="Arial"/>
        </w:rPr>
      </w:pPr>
      <w:proofErr w:type="spellStart"/>
      <w:r w:rsidRPr="00060365">
        <w:rPr>
          <w:rFonts w:ascii="Arial" w:hAnsi="Arial" w:cs="Arial"/>
          <w:i/>
          <w:iCs/>
        </w:rPr>
        <w:t>N</w:t>
      </w:r>
      <w:r w:rsidRPr="00060365">
        <w:rPr>
          <w:rFonts w:ascii="Arial" w:hAnsi="Arial" w:cs="Arial"/>
          <w:vertAlign w:val="subscript"/>
        </w:rPr>
        <w:t>ideal</w:t>
      </w:r>
      <w:proofErr w:type="spellEnd"/>
      <w:r w:rsidRPr="00060365">
        <w:rPr>
          <w:rFonts w:ascii="Arial" w:hAnsi="Arial" w:cs="Arial"/>
          <w:i/>
          <w:iCs/>
        </w:rPr>
        <w:t xml:space="preserve"> = </w:t>
      </w:r>
      <w:r w:rsidR="0068041A" w:rsidRPr="00060365">
        <w:rPr>
          <w:rFonts w:ascii="Arial" w:hAnsi="Arial" w:cs="Arial"/>
        </w:rPr>
        <w:t xml:space="preserve">Number of Indicators </w:t>
      </w:r>
      <w:r w:rsidRPr="00060365">
        <w:rPr>
          <w:rFonts w:ascii="Arial" w:hAnsi="Arial" w:cs="Arial"/>
        </w:rPr>
        <w:t>x 10</w:t>
      </w:r>
    </w:p>
    <w:p w14:paraId="120D4746" w14:textId="77096846" w:rsidR="008A401A" w:rsidRPr="00060365" w:rsidRDefault="003971FC" w:rsidP="008A401A">
      <w:pPr>
        <w:pStyle w:val="Body"/>
        <w:rPr>
          <w:rFonts w:ascii="Arial" w:hAnsi="Arial" w:cs="Arial"/>
        </w:rPr>
      </w:pPr>
      <w:r w:rsidRPr="003971FC">
        <w:rPr>
          <w:rFonts w:ascii="Arial" w:hAnsi="Arial" w:cs="Arial"/>
        </w:rPr>
        <w:lastRenderedPageBreak/>
        <w:t>With a total of 19 indicators, the minimum sample size requirement is 19 x 5 = 95 respondents, while the ideal sample size is 19 x 10 = 190 respondents. This study successfully collected 113 respondents from the total population, thereby exceeding the minimum sample requirement and being deemed adequate for analysis using PLS-SEM according to the guidelines of</w:t>
      </w:r>
      <w:r w:rsidR="0068041A" w:rsidRPr="00060365">
        <w:rPr>
          <w:rFonts w:ascii="Arial" w:hAnsi="Arial" w:cs="Arial"/>
        </w:rPr>
        <w:t xml:space="preserve"> </w:t>
      </w:r>
      <w:r w:rsidR="00097757" w:rsidRPr="00060365">
        <w:rPr>
          <w:rFonts w:ascii="Arial" w:hAnsi="Arial" w:cs="Arial"/>
        </w:rPr>
        <w:fldChar w:fldCharType="begin" w:fldLock="1"/>
      </w:r>
      <w:r w:rsidR="004C6865" w:rsidRPr="00060365">
        <w:rPr>
          <w:rFonts w:ascii="Arial" w:hAnsi="Arial" w:cs="Arial"/>
        </w:rPr>
        <w:instrText>ADDIN CSL_CITATION {"citationItems":[{"id":"ITEM-1","itemData":{"author":[{"dropping-particle":"","family":"Hair","given":"Joseph Franklin","non-dropping-particle":"","parse-names":false,"suffix":""},{"dropping-particle":"","family":"Hult","given":"G. T. M","non-dropping-particle":"","parse-names":false,"suffix":""},{"dropping-particle":"","family":"Ringle","given":"Christian M","non-dropping-particle":"","parse-names":false,"suffix":""},{"dropping-particle":"","family":"Sarstedt","given":"M","non-dropping-particle":"","parse-names":false,"suffix":""}],"id":"ITEM-1","issued":{"date-parts":[["2014"]]},"publisher":"Sage Publications Inc","publisher-place":"Thousand Oaks, CA","title":"A Primer on Partial Least Squares Structural Equation Modeling (PLS-SEM). 1st Edition","type":"book"},"uris":["http://www.mendeley.com/documents/?uuid=7efb8ef6-67b0-47f6-896b-f7d038b195c1"]}],"mendeley":{"formattedCitation":"(Hair et al., 2014)","manualFormatting":"Hair et al. (2014)","plainTextFormattedCitation":"(Hair et al., 2014)","previouslyFormattedCitation":"(Hair et al., 2014)"},"properties":{"noteIndex":0},"schema":"https://github.com/citation-style-language/schema/raw/master/csl-citation.json"}</w:instrText>
      </w:r>
      <w:r w:rsidR="00097757" w:rsidRPr="00060365">
        <w:rPr>
          <w:rFonts w:ascii="Arial" w:hAnsi="Arial" w:cs="Arial"/>
        </w:rPr>
        <w:fldChar w:fldCharType="separate"/>
      </w:r>
      <w:r w:rsidR="00097757" w:rsidRPr="00060365">
        <w:rPr>
          <w:rFonts w:ascii="Arial" w:hAnsi="Arial" w:cs="Arial"/>
          <w:noProof/>
        </w:rPr>
        <w:t>Hair et al. (2014)</w:t>
      </w:r>
      <w:r w:rsidR="00097757" w:rsidRPr="00060365">
        <w:rPr>
          <w:rFonts w:ascii="Arial" w:hAnsi="Arial" w:cs="Arial"/>
        </w:rPr>
        <w:fldChar w:fldCharType="end"/>
      </w:r>
      <w:r w:rsidR="00C31275" w:rsidRPr="00060365">
        <w:rPr>
          <w:rFonts w:ascii="Arial" w:hAnsi="Arial" w:cs="Arial"/>
        </w:rPr>
        <w:t>.</w:t>
      </w:r>
    </w:p>
    <w:p w14:paraId="58637AFB" w14:textId="7133DB9B" w:rsidR="00C31275" w:rsidRPr="00060365" w:rsidRDefault="003971FC" w:rsidP="008A401A">
      <w:pPr>
        <w:pStyle w:val="Body"/>
        <w:rPr>
          <w:rFonts w:ascii="Arial" w:hAnsi="Arial" w:cs="Arial"/>
        </w:rPr>
      </w:pPr>
      <w:r w:rsidRPr="003971FC">
        <w:rPr>
          <w:rFonts w:ascii="Arial" w:hAnsi="Arial" w:cs="Arial"/>
        </w:rPr>
        <w:t>Data were collected by the direct dissemination of questionnaires.  The study instrument was developed using a five-point Likert scale, with answer possibilities ranging from (1) strongly disagree to (5) strongly agree.  Each variable was evaluated using indicators adapted from validated earlier studies, making them suitable for further research. The measurement of the Employee Performance variable employed six indicators derived from</w:t>
      </w:r>
      <w:r w:rsidR="00573A23" w:rsidRPr="00060365">
        <w:rPr>
          <w:rFonts w:ascii="Arial" w:hAnsi="Arial" w:cs="Arial"/>
        </w:rPr>
        <w:t xml:space="preserve"> </w:t>
      </w:r>
      <w:r w:rsidR="00573A23" w:rsidRPr="00060365">
        <w:rPr>
          <w:rFonts w:ascii="Arial" w:hAnsi="Arial" w:cs="Arial"/>
        </w:rPr>
        <w:fldChar w:fldCharType="begin" w:fldLock="1"/>
      </w:r>
      <w:r w:rsidR="00573A23" w:rsidRPr="00060365">
        <w:rPr>
          <w:rFonts w:ascii="Arial" w:hAnsi="Arial" w:cs="Arial"/>
        </w:rPr>
        <w:instrText>ADDIN CSL_CITATION {"citationItems":[{"id":"ITEM-1","itemData":{"author":[{"dropping-particle":"","family":"Mangkunegara","given":"A.A. Anwar Prabu","non-dropping-particle":"","parse-names":false,"suffix":""}],"id":"ITEM-1","issued":{"date-parts":[["2019"]]},"publisher":"PT Remaja Rosdakarya","title":"Manajemen Sumber Daya Manusia Perusahaan","type":"book"},"uris":["http://www.mendeley.com/documents/?uuid=fe236314-cc51-4fc7-a725-cc4433418ea8"]}],"mendeley":{"formattedCitation":"(Mangkunegara, 2019)","manualFormatting":"Mangkunegara (2019)","plainTextFormattedCitation":"(Mangkunegara, 2019)","previouslyFormattedCitation":"(Mangkunegara, 2019)"},"properties":{"noteIndex":0},"schema":"https://github.com/citation-style-language/schema/raw/master/csl-citation.json"}</w:instrText>
      </w:r>
      <w:r w:rsidR="00573A23" w:rsidRPr="00060365">
        <w:rPr>
          <w:rFonts w:ascii="Arial" w:hAnsi="Arial" w:cs="Arial"/>
        </w:rPr>
        <w:fldChar w:fldCharType="separate"/>
      </w:r>
      <w:r w:rsidR="00573A23" w:rsidRPr="00060365">
        <w:rPr>
          <w:rFonts w:ascii="Arial" w:hAnsi="Arial" w:cs="Arial"/>
          <w:noProof/>
        </w:rPr>
        <w:t>Mangkunegara (2019)</w:t>
      </w:r>
      <w:r w:rsidR="00573A23" w:rsidRPr="00060365">
        <w:rPr>
          <w:rFonts w:ascii="Arial" w:hAnsi="Arial" w:cs="Arial"/>
        </w:rPr>
        <w:fldChar w:fldCharType="end"/>
      </w:r>
      <w:r w:rsidR="00573A23" w:rsidRPr="00060365">
        <w:rPr>
          <w:rFonts w:ascii="Arial" w:hAnsi="Arial" w:cs="Arial"/>
        </w:rPr>
        <w:t xml:space="preserve">, </w:t>
      </w:r>
      <w:r w:rsidRPr="003971FC">
        <w:rPr>
          <w:rFonts w:ascii="Arial" w:hAnsi="Arial" w:cs="Arial"/>
        </w:rPr>
        <w:t>covering job quality, job quantity, timeliness, effectiveness, independence, and work commitment. The Motivation variable was measured across five aspects of needs according to Maslow's hierarchy of needs theory: physiological needs, safety, social, esteem, and self-actualization</w:t>
      </w:r>
      <w:r w:rsidR="00573A23" w:rsidRPr="00060365">
        <w:rPr>
          <w:rFonts w:ascii="Arial" w:hAnsi="Arial" w:cs="Arial"/>
        </w:rPr>
        <w:t xml:space="preserve"> </w:t>
      </w:r>
      <w:r w:rsidR="00AD6FC9" w:rsidRPr="00060365">
        <w:rPr>
          <w:rFonts w:ascii="Arial" w:hAnsi="Arial" w:cs="Arial"/>
        </w:rPr>
        <w:fldChar w:fldCharType="begin" w:fldLock="1"/>
      </w:r>
      <w:r w:rsidR="00AD6FC9" w:rsidRPr="00060365">
        <w:rPr>
          <w:rFonts w:ascii="Arial" w:hAnsi="Arial" w:cs="Arial"/>
        </w:rPr>
        <w:instrText>ADDIN CSL_CITATION {"citationItems":[{"id":"ITEM-1","itemData":{"author":[{"dropping-particle":"","family":"Maslow","given":"A. H.","non-dropping-particle":"","parse-names":false,"suffix":""}],"id":"ITEM-1","issued":{"date-parts":[["1943"]]},"number-of-pages":"370–396","title":"A Theory of Human Motivation. Psychological Review","type":"book"},"uris":["http://www.mendeley.com/documents/?uuid=dcfc3146-7c2d-4ff0-8ee4-4a5530f8bdfe"]}],"mendeley":{"formattedCitation":"(Maslow, 1943)","plainTextFormattedCitation":"(Maslow, 1943)","previouslyFormattedCitation":"(Maslow, 1943)"},"properties":{"noteIndex":0},"schema":"https://github.com/citation-style-language/schema/raw/master/csl-citation.json"}</w:instrText>
      </w:r>
      <w:r w:rsidR="00AD6FC9" w:rsidRPr="00060365">
        <w:rPr>
          <w:rFonts w:ascii="Arial" w:hAnsi="Arial" w:cs="Arial"/>
        </w:rPr>
        <w:fldChar w:fldCharType="separate"/>
      </w:r>
      <w:r w:rsidR="00AD6FC9" w:rsidRPr="00060365">
        <w:rPr>
          <w:rFonts w:ascii="Arial" w:hAnsi="Arial" w:cs="Arial"/>
          <w:noProof/>
        </w:rPr>
        <w:t>(Maslow, 1943)</w:t>
      </w:r>
      <w:r w:rsidR="00AD6FC9" w:rsidRPr="00060365">
        <w:rPr>
          <w:rFonts w:ascii="Arial" w:hAnsi="Arial" w:cs="Arial"/>
        </w:rPr>
        <w:fldChar w:fldCharType="end"/>
      </w:r>
      <w:r w:rsidR="00573A23" w:rsidRPr="00060365">
        <w:rPr>
          <w:rFonts w:ascii="Arial" w:hAnsi="Arial" w:cs="Arial"/>
        </w:rPr>
        <w:t xml:space="preserve">. </w:t>
      </w:r>
      <w:r w:rsidRPr="003971FC">
        <w:rPr>
          <w:rFonts w:ascii="Arial" w:hAnsi="Arial" w:cs="Arial"/>
        </w:rPr>
        <w:t>The Organizational Justice variable was measured using three dimensions of justice, as defined by</w:t>
      </w:r>
      <w:r w:rsidR="00573A23" w:rsidRPr="00060365">
        <w:rPr>
          <w:rFonts w:ascii="Arial" w:hAnsi="Arial" w:cs="Arial"/>
        </w:rPr>
        <w:t xml:space="preserve"> </w:t>
      </w:r>
      <w:r w:rsidR="00573A23" w:rsidRPr="00060365">
        <w:rPr>
          <w:rFonts w:ascii="Arial" w:hAnsi="Arial" w:cs="Arial"/>
        </w:rPr>
        <w:fldChar w:fldCharType="begin" w:fldLock="1"/>
      </w:r>
      <w:r w:rsidR="00573A23" w:rsidRPr="00060365">
        <w:rPr>
          <w:rFonts w:ascii="Arial" w:hAnsi="Arial" w:cs="Arial"/>
        </w:rPr>
        <w:instrText>ADDIN CSL_CITATION {"citationItems":[{"id":"ITEM-1","itemData":{"author":[{"dropping-particle":"","family":"Greenberg","given":"Jerald","non-dropping-particle":"","parse-names":false,"suffix":""}],"container-title":"Academy of Management Review","id":"ITEM-1","issue":"1","issued":{"date-parts":[["1987"]]},"page":"9-22","title":"A taxonomy of organizational justice theories","type":"article-journal","volume":"12"},"uris":["http://www.mendeley.com/documents/?uuid=3edf380c-b3aa-4bf5-b6b8-b78a0ecc557e"]}],"mendeley":{"formattedCitation":"(Greenberg, 1987)","manualFormatting":"Greenberg (1987)","plainTextFormattedCitation":"(Greenberg, 1987)","previouslyFormattedCitation":"(Greenberg, 1987)"},"properties":{"noteIndex":0},"schema":"https://github.com/citation-style-language/schema/raw/master/csl-citation.json"}</w:instrText>
      </w:r>
      <w:r w:rsidR="00573A23" w:rsidRPr="00060365">
        <w:rPr>
          <w:rFonts w:ascii="Arial" w:hAnsi="Arial" w:cs="Arial"/>
        </w:rPr>
        <w:fldChar w:fldCharType="separate"/>
      </w:r>
      <w:r w:rsidR="00573A23" w:rsidRPr="00060365">
        <w:rPr>
          <w:rFonts w:ascii="Arial" w:hAnsi="Arial" w:cs="Arial"/>
          <w:noProof/>
        </w:rPr>
        <w:t>Greenberg (1987)</w:t>
      </w:r>
      <w:r w:rsidR="00573A23" w:rsidRPr="00060365">
        <w:rPr>
          <w:rFonts w:ascii="Arial" w:hAnsi="Arial" w:cs="Arial"/>
        </w:rPr>
        <w:fldChar w:fldCharType="end"/>
      </w:r>
      <w:r w:rsidR="00573A23" w:rsidRPr="00060365">
        <w:rPr>
          <w:rFonts w:ascii="Arial" w:hAnsi="Arial" w:cs="Arial"/>
        </w:rPr>
        <w:t xml:space="preserve">, </w:t>
      </w:r>
      <w:r w:rsidR="00557002" w:rsidRPr="00557002">
        <w:rPr>
          <w:rFonts w:ascii="Arial" w:hAnsi="Arial" w:cs="Arial"/>
        </w:rPr>
        <w:t>distributive justice, procedural justice, and interactional justice. Meanwhile, the OCB variable was measured across five main dimensions, as defined by</w:t>
      </w:r>
      <w:r w:rsidR="00B679A8" w:rsidRPr="00060365">
        <w:rPr>
          <w:rFonts w:ascii="Arial" w:hAnsi="Arial" w:cs="Arial"/>
        </w:rPr>
        <w:t xml:space="preserve"> </w:t>
      </w:r>
      <w:r w:rsidR="00B679A8" w:rsidRPr="00060365">
        <w:rPr>
          <w:rFonts w:ascii="Arial" w:hAnsi="Arial" w:cs="Arial"/>
        </w:rPr>
        <w:fldChar w:fldCharType="begin" w:fldLock="1"/>
      </w:r>
      <w:r w:rsidR="00B679A8" w:rsidRPr="00060365">
        <w:rPr>
          <w:rFonts w:ascii="Arial" w:hAnsi="Arial" w:cs="Arial"/>
        </w:rPr>
        <w:instrText>ADDIN CSL_CITATION {"citationItems":[{"id":"ITEM-1","itemData":{"author":[{"dropping-particle":"","family":"Organ","given":"Dennis W","non-dropping-particle":"","parse-names":false,"suffix":""}],"id":"ITEM-1","issued":{"date-parts":[["1988"]]},"title":"Organizational Citizenship Behavior: The Good Soldier Syndrome","type":"book"},"uris":["http://www.mendeley.com/documents/?uuid=c081ec53-be1a-48d3-b808-546851053afa"]}],"mendeley":{"formattedCitation":"(Organ, 1988)","manualFormatting":"Organ (1988)","plainTextFormattedCitation":"(Organ, 1988)","previouslyFormattedCitation":"(Organ, 1988)"},"properties":{"noteIndex":0},"schema":"https://github.com/citation-style-language/schema/raw/master/csl-citation.json"}</w:instrText>
      </w:r>
      <w:r w:rsidR="00B679A8" w:rsidRPr="00060365">
        <w:rPr>
          <w:rFonts w:ascii="Arial" w:hAnsi="Arial" w:cs="Arial"/>
        </w:rPr>
        <w:fldChar w:fldCharType="separate"/>
      </w:r>
      <w:r w:rsidR="00B679A8" w:rsidRPr="00060365">
        <w:rPr>
          <w:rFonts w:ascii="Arial" w:hAnsi="Arial" w:cs="Arial"/>
          <w:noProof/>
        </w:rPr>
        <w:t>Organ (1988)</w:t>
      </w:r>
      <w:r w:rsidR="00B679A8" w:rsidRPr="00060365">
        <w:rPr>
          <w:rFonts w:ascii="Arial" w:hAnsi="Arial" w:cs="Arial"/>
        </w:rPr>
        <w:fldChar w:fldCharType="end"/>
      </w:r>
      <w:r w:rsidR="00B679A8" w:rsidRPr="00060365">
        <w:rPr>
          <w:rFonts w:ascii="Arial" w:hAnsi="Arial" w:cs="Arial"/>
        </w:rPr>
        <w:t xml:space="preserve">, </w:t>
      </w:r>
      <w:r w:rsidR="00557002" w:rsidRPr="00557002">
        <w:rPr>
          <w:rFonts w:ascii="Arial" w:hAnsi="Arial" w:cs="Arial"/>
        </w:rPr>
        <w:t>altruism, civic virtue, sportsmanship, courtesy, and conscientiousness</w:t>
      </w:r>
      <w:r w:rsidR="00B679A8" w:rsidRPr="00060365">
        <w:rPr>
          <w:rFonts w:ascii="Arial" w:hAnsi="Arial" w:cs="Arial"/>
        </w:rPr>
        <w:t>.</w:t>
      </w:r>
    </w:p>
    <w:p w14:paraId="2274136F" w14:textId="67F70C6B" w:rsidR="008A401A" w:rsidRPr="00060365" w:rsidRDefault="00557002" w:rsidP="008A401A">
      <w:pPr>
        <w:pStyle w:val="Body"/>
        <w:rPr>
          <w:rFonts w:ascii="Arial" w:hAnsi="Arial" w:cs="Arial"/>
        </w:rPr>
      </w:pPr>
      <w:r w:rsidRPr="00557002">
        <w:rPr>
          <w:rFonts w:ascii="Arial" w:hAnsi="Arial" w:cs="Arial"/>
        </w:rPr>
        <w:t xml:space="preserve">This study employed Partial Least Squares Structural Equation Modeling (PLS-SEM) using </w:t>
      </w:r>
      <w:proofErr w:type="spellStart"/>
      <w:r w:rsidRPr="00557002">
        <w:rPr>
          <w:rFonts w:ascii="Arial" w:hAnsi="Arial" w:cs="Arial"/>
        </w:rPr>
        <w:t>SmartPLS</w:t>
      </w:r>
      <w:proofErr w:type="spellEnd"/>
      <w:r w:rsidR="001614ED" w:rsidRPr="00060365">
        <w:rPr>
          <w:rFonts w:ascii="Arial" w:hAnsi="Arial" w:cs="Arial"/>
        </w:rPr>
        <w:t xml:space="preserve"> </w:t>
      </w:r>
      <w:r w:rsidR="001614ED" w:rsidRPr="00060365">
        <w:rPr>
          <w:rFonts w:ascii="Arial" w:hAnsi="Arial" w:cs="Arial"/>
        </w:rPr>
        <w:fldChar w:fldCharType="begin" w:fldLock="1"/>
      </w:r>
      <w:r w:rsidR="00EE1DA1">
        <w:rPr>
          <w:rFonts w:ascii="Arial" w:hAnsi="Arial" w:cs="Arial"/>
        </w:rPr>
        <w:instrText>ADDIN CSL_CITATION {"citationItems":[{"id":"ITEM-1","itemData":{"author":[{"dropping-particle":"","family":"Ringle","given":"C. M","non-dropping-particle":"","parse-names":false,"suffix":""},{"dropping-particle":"","family":"Wende","given":"S","non-dropping-particle":"","parse-names":false,"suffix":""},{"dropping-particle":"","family":"Becker","given":"J.-M","non-dropping-particle":"","parse-names":false,"suffix":""}],"id":"ITEM-1","issued":{"date-parts":[["2015"]]},"publisher":"SmartPLS GmbH","title":"SmartPLS 3","type":"article"},"uris":["http://www.mendeley.com/documents/?uuid=a4c1b49c-5da5-442f-8106-8ba083c0ec8d"]}],"mendeley":{"formattedCitation":"(Ringle et al., 2015)","plainTextFormattedCitation":"(Ringle et al., 2015)","previouslyFormattedCitation":"(Ringle et al., 2015)"},"properties":{"noteIndex":0},"schema":"https://github.com/citation-style-language/schema/raw/master/csl-citation.json"}</w:instrText>
      </w:r>
      <w:r w:rsidR="001614ED" w:rsidRPr="00060365">
        <w:rPr>
          <w:rFonts w:ascii="Arial" w:hAnsi="Arial" w:cs="Arial"/>
        </w:rPr>
        <w:fldChar w:fldCharType="separate"/>
      </w:r>
      <w:r w:rsidR="009B6FAD" w:rsidRPr="009B6FAD">
        <w:rPr>
          <w:rFonts w:ascii="Arial" w:hAnsi="Arial" w:cs="Arial"/>
          <w:noProof/>
        </w:rPr>
        <w:t>(Ringle et al., 2015)</w:t>
      </w:r>
      <w:r w:rsidR="001614ED" w:rsidRPr="00060365">
        <w:rPr>
          <w:rFonts w:ascii="Arial" w:hAnsi="Arial" w:cs="Arial"/>
        </w:rPr>
        <w:fldChar w:fldCharType="end"/>
      </w:r>
      <w:r>
        <w:rPr>
          <w:rFonts w:ascii="Arial" w:hAnsi="Arial" w:cs="Arial"/>
        </w:rPr>
        <w:t xml:space="preserve"> </w:t>
      </w:r>
      <w:r w:rsidR="00AC3F36" w:rsidRPr="00060365">
        <w:rPr>
          <w:rFonts w:ascii="Arial" w:hAnsi="Arial" w:cs="Arial"/>
        </w:rPr>
        <w:t xml:space="preserve">for data processing. </w:t>
      </w:r>
      <w:r w:rsidRPr="00557002">
        <w:rPr>
          <w:rFonts w:ascii="Arial" w:hAnsi="Arial" w:cs="Arial"/>
        </w:rPr>
        <w:t>The evaluation covered both the outer model—through analyses of convergent validity, discriminant validity, and construct reliability—and the inner model, which assessed the magnitude and significance of variable relationships using R², t-tests, and path coefficients. Furthermore, the research explored direct, indirect, and mediation pathways involving OCB in linking Motivation and Organizational Justice to Employee Performance, in accordance with updated PLS-SEM analytical guidelines</w:t>
      </w:r>
      <w:r w:rsidR="001614ED" w:rsidRPr="00060365">
        <w:rPr>
          <w:rFonts w:ascii="Arial" w:hAnsi="Arial" w:cs="Arial"/>
        </w:rPr>
        <w:t xml:space="preserve"> </w:t>
      </w:r>
      <w:r w:rsidR="001614ED" w:rsidRPr="00060365">
        <w:rPr>
          <w:rFonts w:ascii="Arial" w:hAnsi="Arial" w:cs="Arial"/>
        </w:rPr>
        <w:fldChar w:fldCharType="begin" w:fldLock="1"/>
      </w:r>
      <w:r w:rsidR="00C92C6E" w:rsidRPr="00060365">
        <w:rPr>
          <w:rFonts w:ascii="Arial" w:hAnsi="Arial" w:cs="Arial"/>
        </w:rPr>
        <w:instrText>ADDIN CSL_CITATION {"citationItems":[{"id":"ITEM-1","itemData":{"author":[{"dropping-particle":"","family":"Hair","given":"Joseph Franklin","non-dropping-particle":"","parse-names":false,"suffix":""},{"dropping-particle":"","family":"Hult","given":"G. T. M","non-dropping-particle":"","parse-names":false,"suffix":""},{"dropping-particle":"","family":"Ringle","given":"Christian M","non-dropping-particle":"","parse-names":false,"suffix":""},{"dropping-particle":"","family":"Sarstedt","given":"M","non-dropping-particle":"","parse-names":false,"suffix":""}],"id":"ITEM-1","issued":{"date-parts":[["2014"]]},"publisher":"Sage Publications Inc","publisher-place":"Thousand Oaks, CA","title":"A Primer on Partial Least Squares Structural Equation Modeling (PLS-SEM). 1st Edition","type":"book"},"uris":["http://www.mendeley.com/documents/?uuid=7efb8ef6-67b0-47f6-896b-f7d038b195c1"]}],"mendeley":{"formattedCitation":"(Hair et al., 2014)","plainTextFormattedCitation":"(Hair et al., 2014)","previouslyFormattedCitation":"(Hair et al., 2014)"},"properties":{"noteIndex":0},"schema":"https://github.com/citation-style-language/schema/raw/master/csl-citation.json"}</w:instrText>
      </w:r>
      <w:r w:rsidR="001614ED" w:rsidRPr="00060365">
        <w:rPr>
          <w:rFonts w:ascii="Arial" w:hAnsi="Arial" w:cs="Arial"/>
        </w:rPr>
        <w:fldChar w:fldCharType="separate"/>
      </w:r>
      <w:r w:rsidR="00B65DA3" w:rsidRPr="00060365">
        <w:rPr>
          <w:rFonts w:ascii="Arial" w:hAnsi="Arial" w:cs="Arial"/>
          <w:noProof/>
        </w:rPr>
        <w:t>(Hair et al., 2014)</w:t>
      </w:r>
      <w:r w:rsidR="001614ED" w:rsidRPr="00060365">
        <w:rPr>
          <w:rFonts w:ascii="Arial" w:hAnsi="Arial" w:cs="Arial"/>
        </w:rPr>
        <w:fldChar w:fldCharType="end"/>
      </w:r>
      <w:r w:rsidR="00573A23" w:rsidRPr="00060365">
        <w:rPr>
          <w:rFonts w:ascii="Arial" w:hAnsi="Arial" w:cs="Arial"/>
        </w:rPr>
        <w:t>.</w:t>
      </w:r>
      <w:bookmarkEnd w:id="16"/>
      <w:bookmarkEnd w:id="17"/>
    </w:p>
    <w:p w14:paraId="2810595A" w14:textId="12E4C97F" w:rsidR="008A401A" w:rsidRPr="00060365" w:rsidRDefault="008A401A" w:rsidP="003E4241">
      <w:pPr>
        <w:pStyle w:val="Heading1"/>
        <w:rPr>
          <w:rFonts w:cs="Arial"/>
        </w:rPr>
      </w:pPr>
      <w:r w:rsidRPr="00060365">
        <w:rPr>
          <w:rFonts w:cs="Arial"/>
        </w:rPr>
        <w:t>4. RESULTS AND DISCUSSION</w:t>
      </w:r>
    </w:p>
    <w:p w14:paraId="4752775A" w14:textId="115104E7" w:rsidR="008A401A" w:rsidRPr="00060365" w:rsidRDefault="008A401A" w:rsidP="00DB18CE">
      <w:pPr>
        <w:pStyle w:val="Heading2"/>
        <w:rPr>
          <w:rFonts w:cs="Arial"/>
        </w:rPr>
      </w:pPr>
      <w:r w:rsidRPr="00060365">
        <w:rPr>
          <w:rFonts w:cs="Arial"/>
          <w:caps/>
        </w:rPr>
        <w:t xml:space="preserve">4.1 </w:t>
      </w:r>
      <w:r w:rsidRPr="00060365">
        <w:rPr>
          <w:rFonts w:cs="Arial"/>
        </w:rPr>
        <w:t>Result</w:t>
      </w:r>
    </w:p>
    <w:p w14:paraId="0B5117EE" w14:textId="5B3A66BE" w:rsidR="0063438D" w:rsidRPr="00060365" w:rsidRDefault="008A401A" w:rsidP="00DB18CE">
      <w:pPr>
        <w:pStyle w:val="Heading3"/>
        <w:rPr>
          <w:rFonts w:cs="Arial"/>
        </w:rPr>
      </w:pPr>
      <w:bookmarkStart w:id="18" w:name="_Hlk216110263"/>
      <w:bookmarkStart w:id="19" w:name="_Hlk213801737"/>
      <w:r w:rsidRPr="00060365">
        <w:rPr>
          <w:rFonts w:cs="Arial"/>
        </w:rPr>
        <w:t xml:space="preserve">4.1.1 </w:t>
      </w:r>
      <w:r w:rsidR="00557002" w:rsidRPr="00557002">
        <w:rPr>
          <w:rFonts w:cs="Arial"/>
        </w:rPr>
        <w:t>Characteristics of Respondents</w:t>
      </w:r>
    </w:p>
    <w:p w14:paraId="4E000655" w14:textId="59534F0B" w:rsidR="0063438D" w:rsidRPr="00060365" w:rsidRDefault="00557002" w:rsidP="008660D7">
      <w:pPr>
        <w:jc w:val="both"/>
        <w:rPr>
          <w:rFonts w:ascii="Arial" w:hAnsi="Arial" w:cs="Arial"/>
        </w:rPr>
      </w:pPr>
      <w:bookmarkStart w:id="20" w:name="_Hlk216110240"/>
      <w:bookmarkEnd w:id="18"/>
      <w:r w:rsidRPr="00557002">
        <w:rPr>
          <w:rFonts w:ascii="Arial" w:hAnsi="Arial" w:cs="Arial"/>
        </w:rPr>
        <w:t>This study involved 113 respondents who completed the questionnaire and met the criteria. Based on demographic characteristics, the respondents were predominantly male employees, namely 83 people (73.5%), while women numbered 30 (26.5%). The age distribution shows that the majority of respondents were in the 31–35 age group, totaling 32 people (28.3%), indicating that most employees were in their productive age phase with an optimal level of work experience maturity. Regarding marital status, 90 respondents (79.6%) were married, indicating social stability and personal responsibility that can contribute to consistent performance. Based on length of service, the group with more than 10 years of work experience is the largest, namely 53 people (46.9%), indicating a high level of loyalty, retention, and understanding of the organization's work mechanisms. In terms of education, most respondents are high school graduates, namely 64 people (56.6%), reflecting the dominance of secondary-educated workers who are generally in operational positions. Overall, these characteristics indicate that the research respondents are employees with high personal and professional stability and adequate work experience to support the implementation of organizational tasks</w:t>
      </w:r>
      <w:r w:rsidR="004D05ED" w:rsidRPr="00060365">
        <w:rPr>
          <w:rFonts w:ascii="Arial" w:hAnsi="Arial" w:cs="Arial"/>
        </w:rPr>
        <w:t>.</w:t>
      </w:r>
    </w:p>
    <w:bookmarkEnd w:id="20"/>
    <w:p w14:paraId="41B98492" w14:textId="0D3C708D" w:rsidR="008A401A" w:rsidRPr="00060365" w:rsidRDefault="0063438D" w:rsidP="00DB18CE">
      <w:pPr>
        <w:pStyle w:val="Heading3"/>
        <w:rPr>
          <w:rFonts w:cs="Arial"/>
        </w:rPr>
      </w:pPr>
      <w:r w:rsidRPr="00060365">
        <w:rPr>
          <w:rFonts w:cs="Arial"/>
        </w:rPr>
        <w:t xml:space="preserve">4.1.2 </w:t>
      </w:r>
      <w:r w:rsidR="008A401A" w:rsidRPr="00060365">
        <w:rPr>
          <w:rFonts w:cs="Arial"/>
        </w:rPr>
        <w:t xml:space="preserve">Structural Model Assessment </w:t>
      </w:r>
    </w:p>
    <w:bookmarkEnd w:id="19"/>
    <w:p w14:paraId="32B4CDC8" w14:textId="366C407A" w:rsidR="00602C6D" w:rsidRPr="00060365" w:rsidRDefault="00557002" w:rsidP="008A401A">
      <w:pPr>
        <w:pStyle w:val="Body"/>
        <w:rPr>
          <w:rFonts w:ascii="Arial" w:hAnsi="Arial" w:cs="Arial"/>
          <w:lang w:val="en-GB"/>
        </w:rPr>
        <w:sectPr w:rsidR="00602C6D" w:rsidRPr="00060365" w:rsidSect="003A423E">
          <w:type w:val="continuous"/>
          <w:pgSz w:w="11907" w:h="16840" w:code="9"/>
          <w:pgMar w:top="1418" w:right="1418" w:bottom="1418" w:left="1418" w:header="720" w:footer="1123" w:gutter="0"/>
          <w:cols w:space="284"/>
          <w:docGrid w:linePitch="272"/>
        </w:sectPr>
      </w:pPr>
      <w:r w:rsidRPr="00557002">
        <w:rPr>
          <w:rFonts w:ascii="Arial" w:hAnsi="Arial" w:cs="Arial"/>
        </w:rPr>
        <w:t>This study uses convergent validity criteria, with factor loadings exceeding 0.60</w:t>
      </w:r>
      <w:r w:rsidR="003839AA" w:rsidRPr="00060365">
        <w:rPr>
          <w:rFonts w:ascii="Arial" w:hAnsi="Arial" w:cs="Arial"/>
        </w:rPr>
        <w:t xml:space="preserve"> </w:t>
      </w:r>
      <w:r w:rsidR="003839AA" w:rsidRPr="00060365">
        <w:rPr>
          <w:rFonts w:ascii="Arial" w:hAnsi="Arial" w:cs="Arial"/>
        </w:rPr>
        <w:fldChar w:fldCharType="begin" w:fldLock="1"/>
      </w:r>
      <w:r w:rsidR="003839AA" w:rsidRPr="00060365">
        <w:rPr>
          <w:rFonts w:ascii="Arial" w:hAnsi="Arial" w:cs="Arial"/>
        </w:rPr>
        <w:instrText>ADDIN CSL_CITATION {"citationItems":[{"id":"ITEM-1","itemData":{"author":[{"dropping-particle":"","family":"Ghozali","given":"","non-dropping-particle":"","parse-names":false,"suffix":""}],"id":"ITEM-1","issued":{"date-parts":[["2021"]]},"title":"Partial Least Square Konsep, Teknik dan Aplikasi menggunakan Program Smartpls 3.2.9 Untuk Penelitian Empiris","type":"book"},"uris":["http://www.mendeley.com/documents/?uuid=0034ed3f-805b-4d65-bc8d-066caa93bbac"]}],"mendeley":{"formattedCitation":"(Ghozali, 2021)","plainTextFormattedCitation":"(Ghozali, 2021)","previouslyFormattedCitation":"(Ghozali, 2021)"},"properties":{"noteIndex":0},"schema":"https://github.com/citation-style-language/schema/raw/master/csl-citation.json"}</w:instrText>
      </w:r>
      <w:r w:rsidR="003839AA" w:rsidRPr="00060365">
        <w:rPr>
          <w:rFonts w:ascii="Arial" w:hAnsi="Arial" w:cs="Arial"/>
        </w:rPr>
        <w:fldChar w:fldCharType="separate"/>
      </w:r>
      <w:r w:rsidR="003839AA" w:rsidRPr="00060365">
        <w:rPr>
          <w:rFonts w:ascii="Arial" w:hAnsi="Arial" w:cs="Arial"/>
          <w:noProof/>
        </w:rPr>
        <w:t>(Ghozali, 2021)</w:t>
      </w:r>
      <w:r w:rsidR="003839AA" w:rsidRPr="00060365">
        <w:rPr>
          <w:rFonts w:ascii="Arial" w:hAnsi="Arial" w:cs="Arial"/>
        </w:rPr>
        <w:fldChar w:fldCharType="end"/>
      </w:r>
      <w:r w:rsidR="003839AA" w:rsidRPr="00060365">
        <w:rPr>
          <w:rFonts w:ascii="Arial" w:hAnsi="Arial" w:cs="Arial"/>
        </w:rPr>
        <w:t xml:space="preserve">. </w:t>
      </w:r>
      <w:r w:rsidRPr="00557002">
        <w:rPr>
          <w:rFonts w:ascii="Arial" w:hAnsi="Arial" w:cs="Arial"/>
        </w:rPr>
        <w:t>Based on the outer-loading test results, all indicators in each construct have values above 0.60, indicating convergent validity and suitability for use in the next testing stage. The outer loadings for the Motivation (X1) construct range from 0.760 to 0.838, while those for the Organizational Justice (X2) construct range from 0.621 to 0.887. Furthermore, in the Organizational Citizenship Behavior (Z) construct, the outer loadings ranged from 0.775 to 0.878. The indicators in the Employee Performance (Y) construct showed strong outer loadings, ranging from 0.815 to 0.901. Thus, all indicators in the final model were declared convergent valid and suitable for further analysis</w:t>
      </w:r>
      <w:r w:rsidR="004F17D6" w:rsidRPr="00060365">
        <w:rPr>
          <w:rFonts w:ascii="Arial" w:hAnsi="Arial" w:cs="Arial"/>
        </w:rPr>
        <w:t>.</w:t>
      </w:r>
    </w:p>
    <w:p w14:paraId="7DFA88F2" w14:textId="21668FFF" w:rsidR="008A401A" w:rsidRPr="00060365" w:rsidRDefault="00602C6D" w:rsidP="00AF45EF">
      <w:pPr>
        <w:pStyle w:val="tabl"/>
        <w:rPr>
          <w:rFonts w:cs="Arial"/>
        </w:rPr>
      </w:pPr>
      <w:bookmarkStart w:id="21" w:name="_Hlk215513028"/>
      <w:r w:rsidRPr="00060365">
        <w:rPr>
          <w:rFonts w:cs="Arial"/>
        </w:rPr>
        <w:t>Outer loading test results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4676"/>
      </w:tblGrid>
      <w:tr w:rsidR="00E76A94" w:rsidRPr="00060365" w14:paraId="55559F08" w14:textId="77777777" w:rsidTr="00557002">
        <w:trPr>
          <w:jc w:val="center"/>
        </w:trPr>
        <w:tc>
          <w:tcPr>
            <w:tcW w:w="3107" w:type="dxa"/>
            <w:tcBorders>
              <w:top w:val="single" w:sz="4" w:space="0" w:color="auto"/>
              <w:bottom w:val="single" w:sz="4" w:space="0" w:color="auto"/>
            </w:tcBorders>
          </w:tcPr>
          <w:bookmarkEnd w:id="21"/>
          <w:p w14:paraId="29329CA9" w14:textId="77777777" w:rsidR="00E76A94" w:rsidRPr="00060365" w:rsidRDefault="00E76A94" w:rsidP="001B4D3F">
            <w:pPr>
              <w:rPr>
                <w:rFonts w:ascii="Arial" w:hAnsi="Arial" w:cs="Arial"/>
                <w:b/>
                <w:bCs/>
                <w:sz w:val="20"/>
                <w:szCs w:val="20"/>
                <w:lang w:val="en-GB" w:eastAsia="en-GB"/>
              </w:rPr>
            </w:pPr>
            <w:r w:rsidRPr="00060365">
              <w:rPr>
                <w:rFonts w:ascii="Arial" w:hAnsi="Arial" w:cs="Arial"/>
                <w:b/>
                <w:bCs/>
                <w:sz w:val="20"/>
                <w:szCs w:val="20"/>
                <w:lang w:val="en-GB" w:eastAsia="en-GB"/>
              </w:rPr>
              <w:t>Variables</w:t>
            </w:r>
          </w:p>
        </w:tc>
        <w:tc>
          <w:tcPr>
            <w:tcW w:w="4676" w:type="dxa"/>
            <w:tcBorders>
              <w:top w:val="single" w:sz="4" w:space="0" w:color="auto"/>
              <w:bottom w:val="single" w:sz="4" w:space="0" w:color="auto"/>
            </w:tcBorders>
          </w:tcPr>
          <w:p w14:paraId="15B0C0BD" w14:textId="6A3AE03E" w:rsidR="00E76A94" w:rsidRPr="00060365" w:rsidRDefault="00781992" w:rsidP="001B4D3F">
            <w:pPr>
              <w:rPr>
                <w:rFonts w:ascii="Arial" w:hAnsi="Arial" w:cs="Arial"/>
                <w:b/>
                <w:bCs/>
                <w:sz w:val="20"/>
                <w:szCs w:val="20"/>
                <w:lang w:val="en-GB" w:eastAsia="en-GB"/>
              </w:rPr>
            </w:pPr>
            <w:r w:rsidRPr="00060365">
              <w:rPr>
                <w:rFonts w:ascii="Arial" w:hAnsi="Arial" w:cs="Arial"/>
                <w:b/>
                <w:bCs/>
                <w:sz w:val="20"/>
                <w:szCs w:val="20"/>
                <w:lang w:val="en-GB" w:eastAsia="en-GB"/>
              </w:rPr>
              <w:t>Result</w:t>
            </w:r>
          </w:p>
        </w:tc>
      </w:tr>
      <w:tr w:rsidR="00E76A94" w:rsidRPr="00060365" w14:paraId="275810E5" w14:textId="77777777" w:rsidTr="00557002">
        <w:trPr>
          <w:jc w:val="center"/>
        </w:trPr>
        <w:tc>
          <w:tcPr>
            <w:tcW w:w="3107" w:type="dxa"/>
            <w:vMerge w:val="restart"/>
            <w:tcBorders>
              <w:top w:val="single" w:sz="4" w:space="0" w:color="auto"/>
              <w:left w:val="nil"/>
              <w:bottom w:val="nil"/>
              <w:right w:val="nil"/>
            </w:tcBorders>
            <w:shd w:val="clear" w:color="auto" w:fill="FFFFFF" w:themeFill="background1"/>
          </w:tcPr>
          <w:p w14:paraId="50C2E3E6" w14:textId="77777777" w:rsidR="00E76A94" w:rsidRPr="00060365" w:rsidRDefault="00E76A94" w:rsidP="001B4D3F">
            <w:pPr>
              <w:rPr>
                <w:rFonts w:ascii="Arial" w:hAnsi="Arial" w:cs="Arial"/>
                <w:sz w:val="20"/>
                <w:szCs w:val="20"/>
              </w:rPr>
            </w:pPr>
            <w:r w:rsidRPr="00060365">
              <w:rPr>
                <w:rFonts w:ascii="Arial" w:hAnsi="Arial" w:cs="Arial"/>
                <w:sz w:val="20"/>
                <w:szCs w:val="20"/>
              </w:rPr>
              <w:t xml:space="preserve">Motivation </w:t>
            </w:r>
          </w:p>
          <w:p w14:paraId="5FADE145" w14:textId="4995AF51" w:rsidR="00E76A94" w:rsidRPr="00060365" w:rsidRDefault="00E76A94" w:rsidP="001B4D3F">
            <w:pPr>
              <w:rPr>
                <w:rFonts w:ascii="Arial" w:hAnsi="Arial" w:cs="Arial"/>
                <w:sz w:val="20"/>
                <w:szCs w:val="20"/>
                <w:lang w:val="en-GB" w:eastAsia="en-GB"/>
              </w:rPr>
            </w:pPr>
          </w:p>
        </w:tc>
        <w:tc>
          <w:tcPr>
            <w:tcW w:w="4676" w:type="dxa"/>
            <w:tcBorders>
              <w:top w:val="single" w:sz="4" w:space="0" w:color="auto"/>
              <w:left w:val="nil"/>
              <w:bottom w:val="nil"/>
              <w:right w:val="nil"/>
            </w:tcBorders>
            <w:shd w:val="clear" w:color="auto" w:fill="FFFFFF" w:themeFill="background1"/>
          </w:tcPr>
          <w:p w14:paraId="2CA7F16E" w14:textId="1B99E747"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0.760</w:t>
            </w:r>
          </w:p>
        </w:tc>
      </w:tr>
      <w:tr w:rsidR="00E76A94" w:rsidRPr="00060365" w14:paraId="0BE2CAE8" w14:textId="77777777" w:rsidTr="00557002">
        <w:trPr>
          <w:jc w:val="center"/>
        </w:trPr>
        <w:tc>
          <w:tcPr>
            <w:tcW w:w="3107" w:type="dxa"/>
            <w:vMerge/>
            <w:tcBorders>
              <w:top w:val="nil"/>
              <w:left w:val="nil"/>
              <w:bottom w:val="nil"/>
              <w:right w:val="nil"/>
            </w:tcBorders>
            <w:shd w:val="clear" w:color="auto" w:fill="FFFFFF" w:themeFill="background1"/>
          </w:tcPr>
          <w:p w14:paraId="788CDAA9"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4EAD6B72" w14:textId="1146FB6D"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0.838</w:t>
            </w:r>
          </w:p>
        </w:tc>
      </w:tr>
      <w:tr w:rsidR="00E76A94" w:rsidRPr="00060365" w14:paraId="77E99480" w14:textId="77777777" w:rsidTr="00557002">
        <w:trPr>
          <w:jc w:val="center"/>
        </w:trPr>
        <w:tc>
          <w:tcPr>
            <w:tcW w:w="3107" w:type="dxa"/>
            <w:vMerge/>
            <w:tcBorders>
              <w:top w:val="nil"/>
              <w:left w:val="nil"/>
              <w:bottom w:val="nil"/>
              <w:right w:val="nil"/>
            </w:tcBorders>
            <w:shd w:val="clear" w:color="auto" w:fill="FFFFFF" w:themeFill="background1"/>
          </w:tcPr>
          <w:p w14:paraId="168EDCC2"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01B7B3FB" w14:textId="02EA6C56"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0.824</w:t>
            </w:r>
          </w:p>
        </w:tc>
      </w:tr>
      <w:tr w:rsidR="00E76A94" w:rsidRPr="00060365" w14:paraId="5C64D596" w14:textId="77777777" w:rsidTr="00557002">
        <w:trPr>
          <w:jc w:val="center"/>
        </w:trPr>
        <w:tc>
          <w:tcPr>
            <w:tcW w:w="3107" w:type="dxa"/>
            <w:vMerge/>
            <w:tcBorders>
              <w:top w:val="nil"/>
              <w:left w:val="nil"/>
              <w:bottom w:val="nil"/>
              <w:right w:val="nil"/>
            </w:tcBorders>
            <w:shd w:val="clear" w:color="auto" w:fill="FFFFFF" w:themeFill="background1"/>
          </w:tcPr>
          <w:p w14:paraId="56F2E1EB"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3ED1D21B" w14:textId="2CB9CE98"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0.817</w:t>
            </w:r>
          </w:p>
        </w:tc>
      </w:tr>
      <w:tr w:rsidR="00E76A94" w:rsidRPr="00060365" w14:paraId="7021138C" w14:textId="77777777" w:rsidTr="00557002">
        <w:trPr>
          <w:jc w:val="center"/>
        </w:trPr>
        <w:tc>
          <w:tcPr>
            <w:tcW w:w="3107" w:type="dxa"/>
            <w:vMerge/>
            <w:tcBorders>
              <w:top w:val="nil"/>
              <w:left w:val="nil"/>
              <w:right w:val="nil"/>
            </w:tcBorders>
            <w:shd w:val="clear" w:color="auto" w:fill="FFFFFF" w:themeFill="background1"/>
          </w:tcPr>
          <w:p w14:paraId="2362BD33"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1E0121F9" w14:textId="3972BF14"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0.797</w:t>
            </w:r>
          </w:p>
        </w:tc>
      </w:tr>
      <w:tr w:rsidR="00E76A94" w:rsidRPr="00060365" w14:paraId="0E2C7ED7" w14:textId="77777777" w:rsidTr="001B4D3F">
        <w:trPr>
          <w:jc w:val="center"/>
        </w:trPr>
        <w:tc>
          <w:tcPr>
            <w:tcW w:w="3107" w:type="dxa"/>
            <w:vMerge w:val="restart"/>
            <w:tcBorders>
              <w:top w:val="single" w:sz="4" w:space="0" w:color="auto"/>
              <w:left w:val="nil"/>
              <w:bottom w:val="nil"/>
              <w:right w:val="nil"/>
            </w:tcBorders>
            <w:shd w:val="clear" w:color="auto" w:fill="FFFFFF" w:themeFill="background1"/>
          </w:tcPr>
          <w:p w14:paraId="4BC5C7A7" w14:textId="316ACE68" w:rsidR="00E76A94" w:rsidRPr="00060365" w:rsidRDefault="00E76A94" w:rsidP="001B4D3F">
            <w:pPr>
              <w:rPr>
                <w:rFonts w:ascii="Arial" w:hAnsi="Arial" w:cs="Arial"/>
                <w:sz w:val="20"/>
                <w:szCs w:val="20"/>
              </w:rPr>
            </w:pPr>
            <w:r w:rsidRPr="00060365">
              <w:rPr>
                <w:rFonts w:ascii="Arial" w:hAnsi="Arial" w:cs="Arial"/>
                <w:sz w:val="20"/>
                <w:szCs w:val="20"/>
              </w:rPr>
              <w:t>Organizational Justice</w:t>
            </w:r>
          </w:p>
          <w:p w14:paraId="7D893518" w14:textId="0E739DD5" w:rsidR="00E76A94" w:rsidRPr="00060365" w:rsidRDefault="00E76A94" w:rsidP="001B4D3F">
            <w:pPr>
              <w:rPr>
                <w:rFonts w:ascii="Arial" w:hAnsi="Arial" w:cs="Arial"/>
                <w:sz w:val="20"/>
                <w:szCs w:val="20"/>
                <w:lang w:val="en-GB" w:eastAsia="en-GB"/>
              </w:rPr>
            </w:pPr>
          </w:p>
        </w:tc>
        <w:tc>
          <w:tcPr>
            <w:tcW w:w="4676" w:type="dxa"/>
            <w:tcBorders>
              <w:top w:val="single" w:sz="4" w:space="0" w:color="auto"/>
              <w:left w:val="nil"/>
              <w:bottom w:val="nil"/>
              <w:right w:val="nil"/>
            </w:tcBorders>
            <w:shd w:val="clear" w:color="auto" w:fill="FFFFFF" w:themeFill="background1"/>
          </w:tcPr>
          <w:p w14:paraId="13C6DB59" w14:textId="192FD701" w:rsidR="00E76A94" w:rsidRPr="00060365" w:rsidRDefault="00E76A94" w:rsidP="001B4D3F">
            <w:pPr>
              <w:rPr>
                <w:rFonts w:ascii="Arial" w:hAnsi="Arial" w:cs="Arial"/>
              </w:rPr>
            </w:pPr>
            <w:r w:rsidRPr="00060365">
              <w:rPr>
                <w:rFonts w:ascii="Arial" w:hAnsi="Arial" w:cs="Arial"/>
                <w:sz w:val="20"/>
                <w:szCs w:val="20"/>
              </w:rPr>
              <w:t>0.834</w:t>
            </w:r>
          </w:p>
        </w:tc>
      </w:tr>
      <w:tr w:rsidR="00E76A94" w:rsidRPr="00060365" w14:paraId="2640D90B"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5C0AA4D8"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1F62C8CA" w14:textId="5D34A8F9"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0.833</w:t>
            </w:r>
          </w:p>
        </w:tc>
      </w:tr>
      <w:tr w:rsidR="00E76A94" w:rsidRPr="00060365" w14:paraId="02B4E4B4"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20D3379E"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620959D9" w14:textId="57E15D44"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0.786</w:t>
            </w:r>
          </w:p>
        </w:tc>
      </w:tr>
      <w:tr w:rsidR="00E76A94" w:rsidRPr="00060365" w14:paraId="1D08151F"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70B6917F"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26F8B99D" w14:textId="26D2FC6A"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0.864</w:t>
            </w:r>
          </w:p>
        </w:tc>
      </w:tr>
      <w:tr w:rsidR="00E76A94" w:rsidRPr="00060365" w14:paraId="1A4DB5CF"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5A1F002E"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7256CE35" w14:textId="793AF1A0"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0.785</w:t>
            </w:r>
          </w:p>
        </w:tc>
      </w:tr>
      <w:tr w:rsidR="00E76A94" w:rsidRPr="00060365" w14:paraId="2EF0EBAB"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3244769B"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0786D8D3" w14:textId="765FB8B1"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0.871</w:t>
            </w:r>
          </w:p>
        </w:tc>
      </w:tr>
      <w:tr w:rsidR="00E76A94" w:rsidRPr="00060365" w14:paraId="211AB99F"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6B8DC1CE"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3850EF00" w14:textId="388AC19E"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0.830</w:t>
            </w:r>
          </w:p>
        </w:tc>
      </w:tr>
      <w:tr w:rsidR="00E76A94" w:rsidRPr="00060365" w14:paraId="02016D42"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194FDE68"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281406DC" w14:textId="34F0CB12"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0.836</w:t>
            </w:r>
          </w:p>
        </w:tc>
      </w:tr>
      <w:tr w:rsidR="00E76A94" w:rsidRPr="00060365" w14:paraId="236F92A2"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0BC927C4"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3F0732D1" w14:textId="082494AF"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0.865</w:t>
            </w:r>
          </w:p>
        </w:tc>
      </w:tr>
      <w:tr w:rsidR="00E76A94" w:rsidRPr="00060365" w14:paraId="3963BAFE"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0A590DD9"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1574EBC4" w14:textId="12A7A286"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0.621</w:t>
            </w:r>
          </w:p>
        </w:tc>
      </w:tr>
      <w:tr w:rsidR="00E76A94" w:rsidRPr="00060365" w14:paraId="065A3D89"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42097B23"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00C5D7E4" w14:textId="1D8CC00C"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0.803</w:t>
            </w:r>
          </w:p>
        </w:tc>
      </w:tr>
      <w:tr w:rsidR="00E76A94" w:rsidRPr="00060365" w14:paraId="0E5475D0"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4EF7690A"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04858E49" w14:textId="735FC87B"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0.801</w:t>
            </w:r>
          </w:p>
        </w:tc>
      </w:tr>
      <w:tr w:rsidR="00E76A94" w:rsidRPr="00060365" w14:paraId="269612A7"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593856BF"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6164C157" w14:textId="7B1E88B6"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0.818</w:t>
            </w:r>
          </w:p>
        </w:tc>
      </w:tr>
      <w:tr w:rsidR="00E76A94" w:rsidRPr="00060365" w14:paraId="549B61C3"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66566B1B"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1C57CDDE" w14:textId="22036027"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0.835</w:t>
            </w:r>
          </w:p>
        </w:tc>
      </w:tr>
      <w:tr w:rsidR="00E76A94" w:rsidRPr="00060365" w14:paraId="55626F74"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68024BC8"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3B221E9C" w14:textId="08ECD25C"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0.846</w:t>
            </w:r>
          </w:p>
        </w:tc>
      </w:tr>
      <w:tr w:rsidR="00E76A94" w:rsidRPr="00060365" w14:paraId="0E8848C2"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3C5A9E91"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7B81E9F4" w14:textId="6AB265E5"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0.887</w:t>
            </w:r>
          </w:p>
        </w:tc>
      </w:tr>
      <w:tr w:rsidR="00E76A94" w:rsidRPr="00060365" w14:paraId="735AB45E" w14:textId="77777777" w:rsidTr="001B4D3F">
        <w:trPr>
          <w:jc w:val="center"/>
        </w:trPr>
        <w:tc>
          <w:tcPr>
            <w:tcW w:w="3107" w:type="dxa"/>
            <w:vMerge/>
            <w:tcBorders>
              <w:top w:val="single" w:sz="4" w:space="0" w:color="auto"/>
              <w:left w:val="nil"/>
              <w:bottom w:val="nil"/>
              <w:right w:val="nil"/>
            </w:tcBorders>
            <w:shd w:val="clear" w:color="auto" w:fill="FFFFFF" w:themeFill="background1"/>
          </w:tcPr>
          <w:p w14:paraId="1D5BE33D"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69296DCE" w14:textId="549ED7A6"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0.874</w:t>
            </w:r>
          </w:p>
        </w:tc>
      </w:tr>
      <w:tr w:rsidR="00E76A94" w:rsidRPr="00060365" w14:paraId="32BD0062" w14:textId="77777777" w:rsidTr="001B4D3F">
        <w:trPr>
          <w:jc w:val="center"/>
        </w:trPr>
        <w:tc>
          <w:tcPr>
            <w:tcW w:w="3107" w:type="dxa"/>
            <w:vMerge/>
            <w:tcBorders>
              <w:top w:val="single" w:sz="4" w:space="0" w:color="auto"/>
              <w:left w:val="nil"/>
              <w:bottom w:val="single" w:sz="4" w:space="0" w:color="auto"/>
              <w:right w:val="nil"/>
            </w:tcBorders>
            <w:shd w:val="clear" w:color="auto" w:fill="FFFFFF" w:themeFill="background1"/>
          </w:tcPr>
          <w:p w14:paraId="79C67135"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single" w:sz="4" w:space="0" w:color="auto"/>
              <w:right w:val="nil"/>
            </w:tcBorders>
            <w:shd w:val="clear" w:color="auto" w:fill="FFFFFF" w:themeFill="background1"/>
          </w:tcPr>
          <w:p w14:paraId="4CF1F038" w14:textId="31057068"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0.772</w:t>
            </w:r>
          </w:p>
        </w:tc>
      </w:tr>
      <w:tr w:rsidR="00E76A94" w:rsidRPr="00060365" w14:paraId="2BFC973C" w14:textId="77777777" w:rsidTr="001B4D3F">
        <w:trPr>
          <w:jc w:val="center"/>
        </w:trPr>
        <w:tc>
          <w:tcPr>
            <w:tcW w:w="3107" w:type="dxa"/>
            <w:vMerge w:val="restart"/>
            <w:tcBorders>
              <w:top w:val="single" w:sz="4" w:space="0" w:color="auto"/>
              <w:left w:val="nil"/>
              <w:bottom w:val="single" w:sz="4" w:space="0" w:color="auto"/>
              <w:right w:val="nil"/>
            </w:tcBorders>
            <w:shd w:val="clear" w:color="auto" w:fill="FFFFFF" w:themeFill="background1"/>
          </w:tcPr>
          <w:p w14:paraId="17C47F41" w14:textId="047A9AF9" w:rsidR="00E76A94" w:rsidRPr="00060365" w:rsidRDefault="00E76A94" w:rsidP="001B4D3F">
            <w:pPr>
              <w:rPr>
                <w:rFonts w:ascii="Arial" w:hAnsi="Arial" w:cs="Arial"/>
                <w:sz w:val="20"/>
                <w:szCs w:val="20"/>
                <w:lang w:val="en-GB" w:eastAsia="en-GB"/>
              </w:rPr>
            </w:pPr>
            <w:bookmarkStart w:id="22" w:name="_Hlk212814692"/>
            <w:r w:rsidRPr="00060365">
              <w:rPr>
                <w:rFonts w:ascii="Arial" w:hAnsi="Arial" w:cs="Arial"/>
                <w:sz w:val="20"/>
                <w:szCs w:val="20"/>
              </w:rPr>
              <w:t>Organizational Citizenship Behavior</w:t>
            </w:r>
            <w:bookmarkEnd w:id="22"/>
            <w:r w:rsidRPr="00060365">
              <w:rPr>
                <w:rFonts w:ascii="Arial" w:hAnsi="Arial" w:cs="Arial"/>
                <w:sz w:val="20"/>
                <w:szCs w:val="20"/>
              </w:rPr>
              <w:br/>
            </w:r>
          </w:p>
        </w:tc>
        <w:tc>
          <w:tcPr>
            <w:tcW w:w="4676" w:type="dxa"/>
            <w:tcBorders>
              <w:top w:val="single" w:sz="4" w:space="0" w:color="auto"/>
              <w:left w:val="nil"/>
              <w:bottom w:val="nil"/>
              <w:right w:val="nil"/>
            </w:tcBorders>
            <w:shd w:val="clear" w:color="auto" w:fill="FFFFFF" w:themeFill="background1"/>
          </w:tcPr>
          <w:p w14:paraId="6852974F" w14:textId="3B9D82D1"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0.860</w:t>
            </w:r>
          </w:p>
        </w:tc>
      </w:tr>
      <w:tr w:rsidR="00E76A94" w:rsidRPr="00060365" w14:paraId="64A57522" w14:textId="77777777" w:rsidTr="001B4D3F">
        <w:trPr>
          <w:jc w:val="center"/>
        </w:trPr>
        <w:tc>
          <w:tcPr>
            <w:tcW w:w="3107" w:type="dxa"/>
            <w:vMerge/>
            <w:tcBorders>
              <w:top w:val="nil"/>
              <w:left w:val="nil"/>
              <w:bottom w:val="single" w:sz="4" w:space="0" w:color="auto"/>
              <w:right w:val="nil"/>
            </w:tcBorders>
            <w:shd w:val="clear" w:color="auto" w:fill="FFFFFF" w:themeFill="background1"/>
          </w:tcPr>
          <w:p w14:paraId="144290C5"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58B8A357" w14:textId="1DAD2858"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0.829</w:t>
            </w:r>
          </w:p>
        </w:tc>
      </w:tr>
      <w:tr w:rsidR="00E76A94" w:rsidRPr="00060365" w14:paraId="7D5BD088" w14:textId="77777777" w:rsidTr="001B4D3F">
        <w:trPr>
          <w:jc w:val="center"/>
        </w:trPr>
        <w:tc>
          <w:tcPr>
            <w:tcW w:w="3107" w:type="dxa"/>
            <w:vMerge/>
            <w:tcBorders>
              <w:top w:val="nil"/>
              <w:left w:val="nil"/>
              <w:bottom w:val="single" w:sz="4" w:space="0" w:color="auto"/>
              <w:right w:val="nil"/>
            </w:tcBorders>
            <w:shd w:val="clear" w:color="auto" w:fill="FFFFFF" w:themeFill="background1"/>
          </w:tcPr>
          <w:p w14:paraId="3A8B77FD"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1386E833" w14:textId="48C4AE4A"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0.775</w:t>
            </w:r>
          </w:p>
        </w:tc>
      </w:tr>
      <w:tr w:rsidR="00E76A94" w:rsidRPr="00060365" w14:paraId="539E6465" w14:textId="77777777" w:rsidTr="002C18D8">
        <w:trPr>
          <w:jc w:val="center"/>
        </w:trPr>
        <w:tc>
          <w:tcPr>
            <w:tcW w:w="3107" w:type="dxa"/>
            <w:vMerge/>
            <w:tcBorders>
              <w:top w:val="nil"/>
              <w:left w:val="nil"/>
              <w:bottom w:val="single" w:sz="4" w:space="0" w:color="auto"/>
              <w:right w:val="nil"/>
            </w:tcBorders>
            <w:shd w:val="clear" w:color="auto" w:fill="FFFFFF" w:themeFill="background1"/>
          </w:tcPr>
          <w:p w14:paraId="465BE851" w14:textId="77777777" w:rsidR="00E76A94" w:rsidRPr="00060365" w:rsidRDefault="00E76A94" w:rsidP="001B4D3F">
            <w:pPr>
              <w:rPr>
                <w:rFonts w:ascii="Arial" w:hAnsi="Arial" w:cs="Arial"/>
                <w:sz w:val="20"/>
                <w:szCs w:val="20"/>
                <w:lang w:val="en-GB" w:eastAsia="en-GB"/>
              </w:rPr>
            </w:pPr>
          </w:p>
        </w:tc>
        <w:tc>
          <w:tcPr>
            <w:tcW w:w="4676" w:type="dxa"/>
            <w:tcBorders>
              <w:top w:val="nil"/>
              <w:left w:val="nil"/>
              <w:bottom w:val="nil"/>
              <w:right w:val="nil"/>
            </w:tcBorders>
            <w:shd w:val="clear" w:color="auto" w:fill="FFFFFF" w:themeFill="background1"/>
          </w:tcPr>
          <w:p w14:paraId="4EEC4F74" w14:textId="2AA50A23" w:rsidR="00E76A94" w:rsidRPr="00060365" w:rsidRDefault="00E76A94" w:rsidP="001B4D3F">
            <w:pPr>
              <w:rPr>
                <w:rFonts w:ascii="Arial" w:hAnsi="Arial" w:cs="Arial"/>
                <w:sz w:val="20"/>
                <w:szCs w:val="20"/>
                <w:lang w:val="en-GB" w:eastAsia="en-GB"/>
              </w:rPr>
            </w:pPr>
            <w:r w:rsidRPr="00060365">
              <w:rPr>
                <w:rFonts w:ascii="Arial" w:hAnsi="Arial" w:cs="Arial"/>
                <w:sz w:val="20"/>
                <w:szCs w:val="20"/>
              </w:rPr>
              <w:t>0.878</w:t>
            </w:r>
          </w:p>
        </w:tc>
      </w:tr>
      <w:tr w:rsidR="00E76A94" w:rsidRPr="00060365" w14:paraId="3E82957B" w14:textId="77777777" w:rsidTr="002C18D8">
        <w:trPr>
          <w:jc w:val="center"/>
        </w:trPr>
        <w:tc>
          <w:tcPr>
            <w:tcW w:w="3107" w:type="dxa"/>
            <w:vMerge w:val="restart"/>
            <w:tcBorders>
              <w:top w:val="single" w:sz="4" w:space="0" w:color="auto"/>
              <w:left w:val="nil"/>
              <w:bottom w:val="single" w:sz="4" w:space="0" w:color="auto"/>
              <w:right w:val="nil"/>
            </w:tcBorders>
            <w:shd w:val="clear" w:color="auto" w:fill="FFFFFF" w:themeFill="background1"/>
          </w:tcPr>
          <w:p w14:paraId="114C1F6B" w14:textId="5DBD2648" w:rsidR="00E76A94" w:rsidRPr="00060365" w:rsidRDefault="00E76A94" w:rsidP="001B4D3F">
            <w:pPr>
              <w:rPr>
                <w:rFonts w:ascii="Arial" w:hAnsi="Arial" w:cs="Arial"/>
                <w:sz w:val="20"/>
                <w:szCs w:val="20"/>
              </w:rPr>
            </w:pPr>
            <w:r w:rsidRPr="00060365">
              <w:rPr>
                <w:rFonts w:ascii="Arial" w:hAnsi="Arial" w:cs="Arial"/>
                <w:sz w:val="20"/>
                <w:szCs w:val="20"/>
              </w:rPr>
              <w:t>Employee Performance</w:t>
            </w:r>
          </w:p>
          <w:p w14:paraId="305E18E6" w14:textId="6E97E479" w:rsidR="00E76A94" w:rsidRPr="00060365" w:rsidRDefault="00E76A94" w:rsidP="001B4D3F">
            <w:pPr>
              <w:rPr>
                <w:rFonts w:ascii="Arial" w:hAnsi="Arial" w:cs="Arial"/>
                <w:lang w:val="en-GB" w:eastAsia="en-GB"/>
              </w:rPr>
            </w:pPr>
          </w:p>
        </w:tc>
        <w:tc>
          <w:tcPr>
            <w:tcW w:w="4676" w:type="dxa"/>
            <w:tcBorders>
              <w:top w:val="single" w:sz="4" w:space="0" w:color="auto"/>
              <w:left w:val="nil"/>
              <w:bottom w:val="nil"/>
              <w:right w:val="nil"/>
            </w:tcBorders>
            <w:shd w:val="clear" w:color="auto" w:fill="FFFFFF" w:themeFill="background1"/>
          </w:tcPr>
          <w:p w14:paraId="24EDFEE8" w14:textId="2A2A759C" w:rsidR="00E76A94" w:rsidRPr="00060365" w:rsidRDefault="00E76A94" w:rsidP="001B4D3F">
            <w:pPr>
              <w:rPr>
                <w:rFonts w:ascii="Arial" w:hAnsi="Arial" w:cs="Arial"/>
              </w:rPr>
            </w:pPr>
            <w:r w:rsidRPr="00060365">
              <w:rPr>
                <w:rFonts w:ascii="Arial" w:hAnsi="Arial" w:cs="Arial"/>
                <w:sz w:val="20"/>
                <w:szCs w:val="20"/>
              </w:rPr>
              <w:t>0.899</w:t>
            </w:r>
          </w:p>
        </w:tc>
      </w:tr>
      <w:tr w:rsidR="00E76A94" w:rsidRPr="00060365" w14:paraId="3CD3ED7C" w14:textId="77777777" w:rsidTr="002C18D8">
        <w:trPr>
          <w:jc w:val="center"/>
        </w:trPr>
        <w:tc>
          <w:tcPr>
            <w:tcW w:w="3107" w:type="dxa"/>
            <w:vMerge/>
            <w:tcBorders>
              <w:top w:val="nil"/>
              <w:left w:val="nil"/>
              <w:bottom w:val="single" w:sz="4" w:space="0" w:color="auto"/>
              <w:right w:val="nil"/>
            </w:tcBorders>
            <w:shd w:val="clear" w:color="auto" w:fill="FFFFFF" w:themeFill="background1"/>
          </w:tcPr>
          <w:p w14:paraId="32AD7630" w14:textId="77777777" w:rsidR="00E76A94" w:rsidRPr="00060365" w:rsidRDefault="00E76A94" w:rsidP="001B4D3F">
            <w:pPr>
              <w:rPr>
                <w:rFonts w:ascii="Arial" w:hAnsi="Arial" w:cs="Arial"/>
                <w:lang w:val="en-GB" w:eastAsia="en-GB"/>
              </w:rPr>
            </w:pPr>
          </w:p>
        </w:tc>
        <w:tc>
          <w:tcPr>
            <w:tcW w:w="4676" w:type="dxa"/>
            <w:tcBorders>
              <w:top w:val="nil"/>
              <w:left w:val="nil"/>
              <w:bottom w:val="nil"/>
              <w:right w:val="nil"/>
            </w:tcBorders>
            <w:shd w:val="clear" w:color="auto" w:fill="FFFFFF" w:themeFill="background1"/>
          </w:tcPr>
          <w:p w14:paraId="439BD57F" w14:textId="152C72D1" w:rsidR="00E76A94" w:rsidRPr="00060365" w:rsidRDefault="00E76A94" w:rsidP="001B4D3F">
            <w:pPr>
              <w:rPr>
                <w:rFonts w:ascii="Arial" w:hAnsi="Arial" w:cs="Arial"/>
              </w:rPr>
            </w:pPr>
            <w:r w:rsidRPr="00060365">
              <w:rPr>
                <w:rFonts w:ascii="Arial" w:hAnsi="Arial" w:cs="Arial"/>
                <w:sz w:val="20"/>
                <w:szCs w:val="20"/>
              </w:rPr>
              <w:t>0.889</w:t>
            </w:r>
          </w:p>
        </w:tc>
      </w:tr>
      <w:tr w:rsidR="00E76A94" w:rsidRPr="00060365" w14:paraId="4C135767" w14:textId="77777777" w:rsidTr="002C18D8">
        <w:trPr>
          <w:jc w:val="center"/>
        </w:trPr>
        <w:tc>
          <w:tcPr>
            <w:tcW w:w="3107" w:type="dxa"/>
            <w:vMerge/>
            <w:tcBorders>
              <w:top w:val="nil"/>
              <w:left w:val="nil"/>
              <w:bottom w:val="single" w:sz="4" w:space="0" w:color="auto"/>
              <w:right w:val="nil"/>
            </w:tcBorders>
            <w:shd w:val="clear" w:color="auto" w:fill="FFFFFF" w:themeFill="background1"/>
          </w:tcPr>
          <w:p w14:paraId="294A8C75" w14:textId="77777777" w:rsidR="00E76A94" w:rsidRPr="00060365" w:rsidRDefault="00E76A94" w:rsidP="001B4D3F">
            <w:pPr>
              <w:rPr>
                <w:rFonts w:ascii="Arial" w:hAnsi="Arial" w:cs="Arial"/>
                <w:lang w:val="en-GB" w:eastAsia="en-GB"/>
              </w:rPr>
            </w:pPr>
          </w:p>
        </w:tc>
        <w:tc>
          <w:tcPr>
            <w:tcW w:w="4676" w:type="dxa"/>
            <w:tcBorders>
              <w:top w:val="nil"/>
              <w:left w:val="nil"/>
              <w:bottom w:val="nil"/>
              <w:right w:val="nil"/>
            </w:tcBorders>
            <w:shd w:val="clear" w:color="auto" w:fill="FFFFFF" w:themeFill="background1"/>
          </w:tcPr>
          <w:p w14:paraId="2BFB3940" w14:textId="05262335" w:rsidR="00E76A94" w:rsidRPr="00060365" w:rsidRDefault="00E76A94" w:rsidP="001B4D3F">
            <w:pPr>
              <w:rPr>
                <w:rFonts w:ascii="Arial" w:hAnsi="Arial" w:cs="Arial"/>
              </w:rPr>
            </w:pPr>
            <w:r w:rsidRPr="00060365">
              <w:rPr>
                <w:rFonts w:ascii="Arial" w:hAnsi="Arial" w:cs="Arial"/>
                <w:sz w:val="20"/>
                <w:szCs w:val="20"/>
              </w:rPr>
              <w:t>0.901</w:t>
            </w:r>
          </w:p>
        </w:tc>
      </w:tr>
      <w:tr w:rsidR="00E76A94" w:rsidRPr="00060365" w14:paraId="6C389455" w14:textId="77777777" w:rsidTr="002C18D8">
        <w:trPr>
          <w:jc w:val="center"/>
        </w:trPr>
        <w:tc>
          <w:tcPr>
            <w:tcW w:w="3107" w:type="dxa"/>
            <w:vMerge/>
            <w:tcBorders>
              <w:top w:val="nil"/>
              <w:left w:val="nil"/>
              <w:bottom w:val="single" w:sz="4" w:space="0" w:color="auto"/>
              <w:right w:val="nil"/>
            </w:tcBorders>
            <w:shd w:val="clear" w:color="auto" w:fill="FFFFFF" w:themeFill="background1"/>
          </w:tcPr>
          <w:p w14:paraId="1D0CE589" w14:textId="77777777" w:rsidR="00E76A94" w:rsidRPr="00060365" w:rsidRDefault="00E76A94" w:rsidP="001B4D3F">
            <w:pPr>
              <w:rPr>
                <w:rFonts w:ascii="Arial" w:hAnsi="Arial" w:cs="Arial"/>
                <w:lang w:val="en-GB" w:eastAsia="en-GB"/>
              </w:rPr>
            </w:pPr>
          </w:p>
        </w:tc>
        <w:tc>
          <w:tcPr>
            <w:tcW w:w="4676" w:type="dxa"/>
            <w:tcBorders>
              <w:top w:val="nil"/>
              <w:left w:val="nil"/>
              <w:bottom w:val="nil"/>
              <w:right w:val="nil"/>
            </w:tcBorders>
            <w:shd w:val="clear" w:color="auto" w:fill="FFFFFF" w:themeFill="background1"/>
          </w:tcPr>
          <w:p w14:paraId="12CE6774" w14:textId="53FC4D42" w:rsidR="00E76A94" w:rsidRPr="00060365" w:rsidRDefault="00E76A94" w:rsidP="001B4D3F">
            <w:pPr>
              <w:rPr>
                <w:rFonts w:ascii="Arial" w:hAnsi="Arial" w:cs="Arial"/>
              </w:rPr>
            </w:pPr>
            <w:r w:rsidRPr="00060365">
              <w:rPr>
                <w:rFonts w:ascii="Arial" w:hAnsi="Arial" w:cs="Arial"/>
                <w:sz w:val="20"/>
                <w:szCs w:val="20"/>
              </w:rPr>
              <w:t>0.815</w:t>
            </w:r>
          </w:p>
        </w:tc>
      </w:tr>
      <w:tr w:rsidR="00E76A94" w:rsidRPr="00060365" w14:paraId="6579C0A9" w14:textId="77777777" w:rsidTr="002C18D8">
        <w:trPr>
          <w:jc w:val="center"/>
        </w:trPr>
        <w:tc>
          <w:tcPr>
            <w:tcW w:w="3107" w:type="dxa"/>
            <w:vMerge/>
            <w:tcBorders>
              <w:top w:val="nil"/>
              <w:left w:val="nil"/>
              <w:bottom w:val="single" w:sz="4" w:space="0" w:color="auto"/>
              <w:right w:val="nil"/>
            </w:tcBorders>
            <w:shd w:val="clear" w:color="auto" w:fill="FFFFFF" w:themeFill="background1"/>
          </w:tcPr>
          <w:p w14:paraId="519F83DA" w14:textId="77777777" w:rsidR="00E76A94" w:rsidRPr="00060365" w:rsidRDefault="00E76A94" w:rsidP="001B4D3F">
            <w:pPr>
              <w:rPr>
                <w:rFonts w:ascii="Arial" w:hAnsi="Arial" w:cs="Arial"/>
                <w:lang w:val="en-GB" w:eastAsia="en-GB"/>
              </w:rPr>
            </w:pPr>
          </w:p>
        </w:tc>
        <w:tc>
          <w:tcPr>
            <w:tcW w:w="4676" w:type="dxa"/>
            <w:tcBorders>
              <w:top w:val="nil"/>
              <w:left w:val="nil"/>
              <w:bottom w:val="nil"/>
              <w:right w:val="nil"/>
            </w:tcBorders>
            <w:shd w:val="clear" w:color="auto" w:fill="FFFFFF" w:themeFill="background1"/>
          </w:tcPr>
          <w:p w14:paraId="6F922F83" w14:textId="7B0C85FE" w:rsidR="00E76A94" w:rsidRPr="00060365" w:rsidRDefault="00E76A94" w:rsidP="001B4D3F">
            <w:pPr>
              <w:rPr>
                <w:rFonts w:ascii="Arial" w:hAnsi="Arial" w:cs="Arial"/>
              </w:rPr>
            </w:pPr>
            <w:r w:rsidRPr="00060365">
              <w:rPr>
                <w:rFonts w:ascii="Arial" w:hAnsi="Arial" w:cs="Arial"/>
                <w:sz w:val="20"/>
                <w:szCs w:val="20"/>
              </w:rPr>
              <w:t>0.891</w:t>
            </w:r>
          </w:p>
        </w:tc>
      </w:tr>
      <w:tr w:rsidR="00E76A94" w:rsidRPr="00060365" w14:paraId="12E0EC06" w14:textId="77777777" w:rsidTr="002C18D8">
        <w:trPr>
          <w:jc w:val="center"/>
        </w:trPr>
        <w:tc>
          <w:tcPr>
            <w:tcW w:w="3107" w:type="dxa"/>
            <w:vMerge/>
            <w:tcBorders>
              <w:top w:val="nil"/>
              <w:left w:val="nil"/>
              <w:bottom w:val="single" w:sz="4" w:space="0" w:color="auto"/>
              <w:right w:val="nil"/>
            </w:tcBorders>
            <w:shd w:val="clear" w:color="auto" w:fill="FFFFFF" w:themeFill="background1"/>
          </w:tcPr>
          <w:p w14:paraId="0AE1043D" w14:textId="77777777" w:rsidR="00E76A94" w:rsidRPr="00060365" w:rsidRDefault="00E76A94" w:rsidP="001B4D3F">
            <w:pPr>
              <w:rPr>
                <w:rFonts w:ascii="Arial" w:hAnsi="Arial" w:cs="Arial"/>
                <w:lang w:val="en-GB" w:eastAsia="en-GB"/>
              </w:rPr>
            </w:pPr>
          </w:p>
        </w:tc>
        <w:tc>
          <w:tcPr>
            <w:tcW w:w="4676" w:type="dxa"/>
            <w:tcBorders>
              <w:top w:val="nil"/>
              <w:left w:val="nil"/>
              <w:bottom w:val="nil"/>
              <w:right w:val="nil"/>
            </w:tcBorders>
            <w:shd w:val="clear" w:color="auto" w:fill="FFFFFF" w:themeFill="background1"/>
          </w:tcPr>
          <w:p w14:paraId="756C60C3" w14:textId="25006EDD" w:rsidR="00E76A94" w:rsidRPr="00060365" w:rsidRDefault="00E76A94" w:rsidP="001B4D3F">
            <w:pPr>
              <w:rPr>
                <w:rFonts w:ascii="Arial" w:hAnsi="Arial" w:cs="Arial"/>
              </w:rPr>
            </w:pPr>
            <w:r w:rsidRPr="00060365">
              <w:rPr>
                <w:rFonts w:ascii="Arial" w:hAnsi="Arial" w:cs="Arial"/>
                <w:sz w:val="20"/>
                <w:szCs w:val="20"/>
              </w:rPr>
              <w:t>0.844</w:t>
            </w:r>
          </w:p>
        </w:tc>
      </w:tr>
      <w:tr w:rsidR="00E76A94" w:rsidRPr="00060365" w14:paraId="656586B8" w14:textId="77777777" w:rsidTr="002C18D8">
        <w:trPr>
          <w:jc w:val="center"/>
        </w:trPr>
        <w:tc>
          <w:tcPr>
            <w:tcW w:w="3107" w:type="dxa"/>
            <w:vMerge/>
            <w:tcBorders>
              <w:top w:val="nil"/>
              <w:left w:val="nil"/>
              <w:bottom w:val="single" w:sz="4" w:space="0" w:color="auto"/>
              <w:right w:val="nil"/>
            </w:tcBorders>
            <w:shd w:val="clear" w:color="auto" w:fill="FFFFFF" w:themeFill="background1"/>
          </w:tcPr>
          <w:p w14:paraId="59CB66F6" w14:textId="77777777" w:rsidR="00E76A94" w:rsidRPr="00060365" w:rsidRDefault="00E76A94" w:rsidP="001B4D3F">
            <w:pPr>
              <w:rPr>
                <w:rFonts w:ascii="Arial" w:hAnsi="Arial" w:cs="Arial"/>
                <w:lang w:val="en-GB" w:eastAsia="en-GB"/>
              </w:rPr>
            </w:pPr>
          </w:p>
        </w:tc>
        <w:tc>
          <w:tcPr>
            <w:tcW w:w="4676" w:type="dxa"/>
            <w:tcBorders>
              <w:top w:val="nil"/>
              <w:left w:val="nil"/>
              <w:bottom w:val="single" w:sz="4" w:space="0" w:color="auto"/>
              <w:right w:val="nil"/>
            </w:tcBorders>
            <w:shd w:val="clear" w:color="auto" w:fill="FFFFFF" w:themeFill="background1"/>
          </w:tcPr>
          <w:p w14:paraId="6B39E1D4" w14:textId="3DC23791" w:rsidR="00E76A94" w:rsidRPr="00060365" w:rsidRDefault="00E76A94" w:rsidP="001B4D3F">
            <w:pPr>
              <w:rPr>
                <w:rFonts w:ascii="Arial" w:hAnsi="Arial" w:cs="Arial"/>
              </w:rPr>
            </w:pPr>
            <w:r w:rsidRPr="00060365">
              <w:rPr>
                <w:rFonts w:ascii="Arial" w:hAnsi="Arial" w:cs="Arial"/>
                <w:sz w:val="20"/>
                <w:szCs w:val="20"/>
              </w:rPr>
              <w:t>0.816</w:t>
            </w:r>
          </w:p>
        </w:tc>
      </w:tr>
    </w:tbl>
    <w:p w14:paraId="751F0C38" w14:textId="4AABCDAD" w:rsidR="00602C6D" w:rsidRPr="00060365" w:rsidRDefault="00602C6D" w:rsidP="00E9096E">
      <w:pPr>
        <w:pStyle w:val="Body"/>
        <w:spacing w:after="0"/>
        <w:rPr>
          <w:rFonts w:ascii="Arial" w:hAnsi="Arial" w:cs="Arial"/>
          <w:lang w:val="en-GB"/>
        </w:rPr>
        <w:sectPr w:rsidR="00602C6D" w:rsidRPr="00060365" w:rsidSect="003A423E">
          <w:type w:val="continuous"/>
          <w:pgSz w:w="11907" w:h="16840" w:code="9"/>
          <w:pgMar w:top="1418" w:right="1418" w:bottom="1418" w:left="1418" w:header="720" w:footer="1123" w:gutter="0"/>
          <w:cols w:space="284"/>
          <w:docGrid w:linePitch="272"/>
        </w:sectPr>
      </w:pPr>
    </w:p>
    <w:p w14:paraId="79BD3906" w14:textId="77839F9B" w:rsidR="008A401A" w:rsidRPr="00060365" w:rsidRDefault="008A401A" w:rsidP="00E9096E">
      <w:pPr>
        <w:pStyle w:val="Heading3"/>
        <w:spacing w:before="0"/>
        <w:rPr>
          <w:rFonts w:cs="Arial"/>
          <w:lang w:val="en-GB"/>
        </w:rPr>
      </w:pPr>
      <w:bookmarkStart w:id="23" w:name="_Hlk213802038"/>
      <w:r w:rsidRPr="00060365">
        <w:rPr>
          <w:rFonts w:cs="Arial"/>
        </w:rPr>
        <w:t>4.1.</w:t>
      </w:r>
      <w:r w:rsidR="0063438D" w:rsidRPr="00060365">
        <w:rPr>
          <w:rFonts w:cs="Arial"/>
        </w:rPr>
        <w:t>3</w:t>
      </w:r>
      <w:r w:rsidRPr="00060365">
        <w:rPr>
          <w:rFonts w:cs="Arial"/>
        </w:rPr>
        <w:t xml:space="preserve"> </w:t>
      </w:r>
      <w:r w:rsidR="00557002" w:rsidRPr="00557002">
        <w:rPr>
          <w:rFonts w:cs="Arial"/>
          <w:lang w:val="en-GB"/>
        </w:rPr>
        <w:t>Cronbach’s Alpha, Composite Reliability, and AVE</w:t>
      </w:r>
    </w:p>
    <w:bookmarkEnd w:id="23"/>
    <w:p w14:paraId="4D85DE78" w14:textId="60E8491C" w:rsidR="008A401A" w:rsidRPr="00060365" w:rsidRDefault="00557002" w:rsidP="008A401A">
      <w:pPr>
        <w:pStyle w:val="Body"/>
        <w:rPr>
          <w:rFonts w:ascii="Arial" w:hAnsi="Arial" w:cs="Arial"/>
          <w:i/>
          <w:iCs/>
          <w:lang w:val="en-GB"/>
        </w:rPr>
      </w:pPr>
      <w:r w:rsidRPr="00557002">
        <w:rPr>
          <w:rFonts w:ascii="Arial" w:hAnsi="Arial" w:cs="Arial"/>
          <w:lang w:val="en-GB"/>
        </w:rPr>
        <w:t xml:space="preserve">Convergent validity and construct reliability tests were conducted to ensure that each indicator consistently and accurately explained the latent variables. </w:t>
      </w:r>
      <w:proofErr w:type="gramStart"/>
      <w:r w:rsidRPr="00557002">
        <w:rPr>
          <w:rFonts w:ascii="Arial" w:hAnsi="Arial" w:cs="Arial"/>
          <w:lang w:val="en-GB"/>
        </w:rPr>
        <w:t>These test result</w:t>
      </w:r>
      <w:proofErr w:type="gramEnd"/>
      <w:r w:rsidRPr="00557002">
        <w:rPr>
          <w:rFonts w:ascii="Arial" w:hAnsi="Arial" w:cs="Arial"/>
          <w:lang w:val="en-GB"/>
        </w:rPr>
        <w:t xml:space="preserve"> are summarized in Table 2 below</w:t>
      </w:r>
      <w:r w:rsidR="004F17D6" w:rsidRPr="00060365">
        <w:rPr>
          <w:rFonts w:ascii="Arial" w:hAnsi="Arial" w:cs="Arial"/>
          <w:lang w:val="en-GB"/>
        </w:rPr>
        <w:t>.</w:t>
      </w:r>
    </w:p>
    <w:p w14:paraId="733382D9" w14:textId="77777777" w:rsidR="007712C3" w:rsidRPr="00060365" w:rsidRDefault="007712C3" w:rsidP="008A401A">
      <w:pPr>
        <w:pStyle w:val="Body"/>
        <w:rPr>
          <w:rFonts w:ascii="Arial" w:hAnsi="Arial" w:cs="Arial"/>
          <w:i/>
          <w:iCs/>
          <w:lang w:val="en-GB"/>
        </w:rPr>
        <w:sectPr w:rsidR="007712C3" w:rsidRPr="00060365" w:rsidSect="003A423E">
          <w:type w:val="continuous"/>
          <w:pgSz w:w="11907" w:h="16840" w:code="9"/>
          <w:pgMar w:top="1418" w:right="1418" w:bottom="1418" w:left="1418" w:header="720" w:footer="1123" w:gutter="0"/>
          <w:cols w:space="284"/>
          <w:docGrid w:linePitch="272"/>
        </w:sectPr>
      </w:pPr>
    </w:p>
    <w:p w14:paraId="33EDD5EF" w14:textId="6B5568BB" w:rsidR="007712C3" w:rsidRPr="00060365" w:rsidRDefault="00A871B1" w:rsidP="00AF45EF">
      <w:pPr>
        <w:pStyle w:val="tabl"/>
        <w:rPr>
          <w:rFonts w:cs="Arial"/>
          <w:i/>
          <w:iCs/>
        </w:rPr>
      </w:pPr>
      <w:bookmarkStart w:id="24" w:name="_Hlk213947142"/>
      <w:r w:rsidRPr="00060365">
        <w:rPr>
          <w:rFonts w:cs="Arial"/>
        </w:rPr>
        <w:t xml:space="preserve"> </w:t>
      </w:r>
      <w:bookmarkEnd w:id="24"/>
      <w:r w:rsidR="00CC2CAE" w:rsidRPr="00CC2CAE">
        <w:rPr>
          <w:rFonts w:cs="Arial"/>
        </w:rPr>
        <w:t>Results of Convergent Validity and Construct Reliability Tests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gridCol w:w="1321"/>
        <w:gridCol w:w="1321"/>
        <w:gridCol w:w="1321"/>
        <w:gridCol w:w="1321"/>
      </w:tblGrid>
      <w:tr w:rsidR="001B4D3F" w:rsidRPr="00060365" w14:paraId="459FEA7C" w14:textId="77777777" w:rsidTr="001B4D3F">
        <w:trPr>
          <w:trHeight w:val="300"/>
          <w:jc w:val="center"/>
        </w:trPr>
        <w:tc>
          <w:tcPr>
            <w:tcW w:w="2924" w:type="dxa"/>
            <w:tcBorders>
              <w:top w:val="single" w:sz="4" w:space="0" w:color="auto"/>
              <w:bottom w:val="single" w:sz="4" w:space="0" w:color="auto"/>
            </w:tcBorders>
            <w:noWrap/>
            <w:hideMark/>
          </w:tcPr>
          <w:p w14:paraId="3BFD8E2B" w14:textId="77777777" w:rsidR="007712C3" w:rsidRPr="00060365" w:rsidRDefault="007712C3" w:rsidP="001B4D3F">
            <w:pPr>
              <w:rPr>
                <w:rFonts w:ascii="Arial" w:hAnsi="Arial" w:cs="Arial"/>
                <w:sz w:val="20"/>
                <w:szCs w:val="20"/>
                <w:lang w:eastAsia="en-GB"/>
              </w:rPr>
            </w:pPr>
            <w:r w:rsidRPr="00060365">
              <w:rPr>
                <w:rFonts w:ascii="Arial" w:hAnsi="Arial" w:cs="Arial"/>
                <w:sz w:val="20"/>
                <w:szCs w:val="20"/>
                <w:lang w:eastAsia="en-GB"/>
              </w:rPr>
              <w:t> </w:t>
            </w:r>
          </w:p>
        </w:tc>
        <w:tc>
          <w:tcPr>
            <w:tcW w:w="1321" w:type="dxa"/>
            <w:tcBorders>
              <w:top w:val="single" w:sz="4" w:space="0" w:color="auto"/>
              <w:bottom w:val="single" w:sz="4" w:space="0" w:color="auto"/>
            </w:tcBorders>
            <w:noWrap/>
            <w:hideMark/>
          </w:tcPr>
          <w:p w14:paraId="0943E536" w14:textId="77777777" w:rsidR="007712C3" w:rsidRPr="00060365" w:rsidRDefault="007712C3" w:rsidP="001B4D3F">
            <w:pPr>
              <w:rPr>
                <w:rFonts w:ascii="Arial" w:hAnsi="Arial" w:cs="Arial"/>
                <w:b/>
                <w:bCs/>
                <w:sz w:val="20"/>
                <w:szCs w:val="20"/>
                <w:lang w:eastAsia="en-GB"/>
              </w:rPr>
            </w:pPr>
            <w:r w:rsidRPr="00060365">
              <w:rPr>
                <w:rFonts w:ascii="Arial" w:hAnsi="Arial" w:cs="Arial"/>
                <w:b/>
                <w:bCs/>
                <w:sz w:val="20"/>
                <w:szCs w:val="20"/>
                <w:lang w:eastAsia="en-GB"/>
              </w:rPr>
              <w:t>Cronbach's Alpha</w:t>
            </w:r>
          </w:p>
        </w:tc>
        <w:tc>
          <w:tcPr>
            <w:tcW w:w="1321" w:type="dxa"/>
            <w:tcBorders>
              <w:top w:val="single" w:sz="4" w:space="0" w:color="auto"/>
              <w:bottom w:val="single" w:sz="4" w:space="0" w:color="auto"/>
            </w:tcBorders>
            <w:noWrap/>
            <w:hideMark/>
          </w:tcPr>
          <w:p w14:paraId="0CBCF714" w14:textId="77777777" w:rsidR="007712C3" w:rsidRPr="00060365" w:rsidRDefault="007712C3" w:rsidP="001B4D3F">
            <w:pPr>
              <w:rPr>
                <w:rFonts w:ascii="Arial" w:hAnsi="Arial" w:cs="Arial"/>
                <w:b/>
                <w:bCs/>
                <w:sz w:val="20"/>
                <w:szCs w:val="20"/>
                <w:lang w:eastAsia="en-GB"/>
              </w:rPr>
            </w:pPr>
            <w:proofErr w:type="spellStart"/>
            <w:r w:rsidRPr="00060365">
              <w:rPr>
                <w:rFonts w:ascii="Arial" w:hAnsi="Arial" w:cs="Arial"/>
                <w:b/>
                <w:bCs/>
                <w:sz w:val="20"/>
                <w:szCs w:val="20"/>
                <w:lang w:eastAsia="en-GB"/>
              </w:rPr>
              <w:t>rho_A</w:t>
            </w:r>
            <w:proofErr w:type="spellEnd"/>
          </w:p>
        </w:tc>
        <w:tc>
          <w:tcPr>
            <w:tcW w:w="1321" w:type="dxa"/>
            <w:tcBorders>
              <w:top w:val="single" w:sz="4" w:space="0" w:color="auto"/>
              <w:bottom w:val="single" w:sz="4" w:space="0" w:color="auto"/>
            </w:tcBorders>
            <w:noWrap/>
            <w:hideMark/>
          </w:tcPr>
          <w:p w14:paraId="485F5F0E" w14:textId="77777777" w:rsidR="007712C3" w:rsidRPr="00060365" w:rsidRDefault="007712C3" w:rsidP="001B4D3F">
            <w:pPr>
              <w:rPr>
                <w:rFonts w:ascii="Arial" w:hAnsi="Arial" w:cs="Arial"/>
                <w:b/>
                <w:bCs/>
                <w:sz w:val="20"/>
                <w:szCs w:val="20"/>
                <w:lang w:eastAsia="en-GB"/>
              </w:rPr>
            </w:pPr>
            <w:r w:rsidRPr="00060365">
              <w:rPr>
                <w:rFonts w:ascii="Arial" w:hAnsi="Arial" w:cs="Arial"/>
                <w:b/>
                <w:bCs/>
                <w:sz w:val="20"/>
                <w:szCs w:val="20"/>
                <w:lang w:eastAsia="en-GB"/>
              </w:rPr>
              <w:t>Composite Reliability</w:t>
            </w:r>
          </w:p>
        </w:tc>
        <w:tc>
          <w:tcPr>
            <w:tcW w:w="1321" w:type="dxa"/>
            <w:tcBorders>
              <w:top w:val="single" w:sz="4" w:space="0" w:color="auto"/>
              <w:bottom w:val="single" w:sz="4" w:space="0" w:color="auto"/>
            </w:tcBorders>
            <w:noWrap/>
            <w:hideMark/>
          </w:tcPr>
          <w:p w14:paraId="0DCE7D0C" w14:textId="77777777" w:rsidR="007712C3" w:rsidRPr="00060365" w:rsidRDefault="007712C3" w:rsidP="001B4D3F">
            <w:pPr>
              <w:rPr>
                <w:rFonts w:ascii="Arial" w:hAnsi="Arial" w:cs="Arial"/>
                <w:b/>
                <w:bCs/>
                <w:sz w:val="20"/>
                <w:szCs w:val="20"/>
                <w:lang w:eastAsia="en-GB"/>
              </w:rPr>
            </w:pPr>
            <w:r w:rsidRPr="00060365">
              <w:rPr>
                <w:rFonts w:ascii="Arial" w:hAnsi="Arial" w:cs="Arial"/>
                <w:b/>
                <w:bCs/>
                <w:sz w:val="20"/>
                <w:szCs w:val="20"/>
                <w:lang w:eastAsia="en-GB"/>
              </w:rPr>
              <w:t>Average Variance Extracted (AVE)</w:t>
            </w:r>
          </w:p>
        </w:tc>
      </w:tr>
      <w:tr w:rsidR="003839AA" w:rsidRPr="00060365" w14:paraId="5521FC79" w14:textId="77777777" w:rsidTr="001B4D3F">
        <w:trPr>
          <w:trHeight w:val="300"/>
          <w:jc w:val="center"/>
        </w:trPr>
        <w:tc>
          <w:tcPr>
            <w:tcW w:w="2924" w:type="dxa"/>
            <w:tcBorders>
              <w:top w:val="single" w:sz="4" w:space="0" w:color="auto"/>
            </w:tcBorders>
            <w:noWrap/>
            <w:hideMark/>
          </w:tcPr>
          <w:p w14:paraId="22F36892" w14:textId="3F2B9E6D" w:rsidR="003839AA" w:rsidRPr="00060365" w:rsidRDefault="003839AA" w:rsidP="003839AA">
            <w:pPr>
              <w:rPr>
                <w:rFonts w:ascii="Arial" w:hAnsi="Arial" w:cs="Arial"/>
                <w:sz w:val="20"/>
                <w:szCs w:val="20"/>
                <w:lang w:eastAsia="en-GB"/>
              </w:rPr>
            </w:pPr>
            <w:r w:rsidRPr="00060365">
              <w:rPr>
                <w:rFonts w:ascii="Arial" w:hAnsi="Arial" w:cs="Arial"/>
                <w:sz w:val="20"/>
                <w:szCs w:val="20"/>
              </w:rPr>
              <w:t>Employee Performance</w:t>
            </w:r>
          </w:p>
        </w:tc>
        <w:tc>
          <w:tcPr>
            <w:tcW w:w="1321" w:type="dxa"/>
            <w:tcBorders>
              <w:top w:val="single" w:sz="4" w:space="0" w:color="auto"/>
            </w:tcBorders>
            <w:shd w:val="clear" w:color="auto" w:fill="FFFFFF" w:themeFill="background1"/>
            <w:noWrap/>
            <w:hideMark/>
          </w:tcPr>
          <w:p w14:paraId="6EFF747D" w14:textId="7AF8A3A9" w:rsidR="003839AA" w:rsidRPr="00060365" w:rsidRDefault="003839AA" w:rsidP="003839AA">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944</w:t>
            </w:r>
          </w:p>
        </w:tc>
        <w:tc>
          <w:tcPr>
            <w:tcW w:w="1321" w:type="dxa"/>
            <w:tcBorders>
              <w:top w:val="single" w:sz="4" w:space="0" w:color="auto"/>
            </w:tcBorders>
            <w:shd w:val="clear" w:color="auto" w:fill="FFFFFF" w:themeFill="background1"/>
            <w:noWrap/>
            <w:hideMark/>
          </w:tcPr>
          <w:p w14:paraId="5924DC3D" w14:textId="7B5C831C" w:rsidR="003839AA" w:rsidRPr="00060365" w:rsidRDefault="003839AA" w:rsidP="003839AA">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945</w:t>
            </w:r>
          </w:p>
        </w:tc>
        <w:tc>
          <w:tcPr>
            <w:tcW w:w="1321" w:type="dxa"/>
            <w:tcBorders>
              <w:top w:val="single" w:sz="4" w:space="0" w:color="auto"/>
            </w:tcBorders>
            <w:shd w:val="clear" w:color="auto" w:fill="FFFFFF" w:themeFill="background1"/>
            <w:noWrap/>
            <w:hideMark/>
          </w:tcPr>
          <w:p w14:paraId="762201AC" w14:textId="4CC9C1A8" w:rsidR="003839AA" w:rsidRPr="00060365" w:rsidRDefault="003839AA" w:rsidP="003839AA">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954</w:t>
            </w:r>
          </w:p>
        </w:tc>
        <w:tc>
          <w:tcPr>
            <w:tcW w:w="1321" w:type="dxa"/>
            <w:tcBorders>
              <w:top w:val="single" w:sz="4" w:space="0" w:color="auto"/>
            </w:tcBorders>
            <w:shd w:val="clear" w:color="auto" w:fill="FFFFFF" w:themeFill="background1"/>
            <w:noWrap/>
            <w:hideMark/>
          </w:tcPr>
          <w:p w14:paraId="11A72ACF" w14:textId="20DE4475" w:rsidR="003839AA" w:rsidRPr="00060365" w:rsidRDefault="003839AA" w:rsidP="003839AA">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749</w:t>
            </w:r>
          </w:p>
        </w:tc>
      </w:tr>
      <w:tr w:rsidR="003839AA" w:rsidRPr="00060365" w14:paraId="3D168F25" w14:textId="77777777" w:rsidTr="001B4D3F">
        <w:trPr>
          <w:trHeight w:val="300"/>
          <w:jc w:val="center"/>
        </w:trPr>
        <w:tc>
          <w:tcPr>
            <w:tcW w:w="2924" w:type="dxa"/>
            <w:noWrap/>
            <w:hideMark/>
          </w:tcPr>
          <w:p w14:paraId="13DF8D6B" w14:textId="794053BA" w:rsidR="003839AA" w:rsidRPr="00060365" w:rsidRDefault="003839AA" w:rsidP="003839AA">
            <w:pPr>
              <w:rPr>
                <w:rFonts w:ascii="Arial" w:hAnsi="Arial" w:cs="Arial"/>
                <w:sz w:val="20"/>
                <w:szCs w:val="20"/>
                <w:lang w:eastAsia="en-GB"/>
              </w:rPr>
            </w:pPr>
            <w:r w:rsidRPr="00060365">
              <w:rPr>
                <w:rFonts w:ascii="Arial" w:hAnsi="Arial" w:cs="Arial"/>
                <w:sz w:val="20"/>
                <w:szCs w:val="20"/>
              </w:rPr>
              <w:t>Motivation</w:t>
            </w:r>
          </w:p>
        </w:tc>
        <w:tc>
          <w:tcPr>
            <w:tcW w:w="1321" w:type="dxa"/>
            <w:tcBorders>
              <w:top w:val="nil"/>
            </w:tcBorders>
            <w:shd w:val="clear" w:color="auto" w:fill="FFFFFF" w:themeFill="background1"/>
            <w:noWrap/>
            <w:hideMark/>
          </w:tcPr>
          <w:p w14:paraId="02410516" w14:textId="62F0E154" w:rsidR="003839AA" w:rsidRPr="00060365" w:rsidRDefault="003839AA" w:rsidP="003839AA">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869</w:t>
            </w:r>
          </w:p>
        </w:tc>
        <w:tc>
          <w:tcPr>
            <w:tcW w:w="1321" w:type="dxa"/>
            <w:tcBorders>
              <w:top w:val="nil"/>
            </w:tcBorders>
            <w:shd w:val="clear" w:color="auto" w:fill="FFFFFF" w:themeFill="background1"/>
            <w:noWrap/>
            <w:hideMark/>
          </w:tcPr>
          <w:p w14:paraId="136CCDD9" w14:textId="5FDBBF2E" w:rsidR="003839AA" w:rsidRPr="00060365" w:rsidRDefault="003839AA" w:rsidP="003839AA">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887</w:t>
            </w:r>
          </w:p>
        </w:tc>
        <w:tc>
          <w:tcPr>
            <w:tcW w:w="1321" w:type="dxa"/>
            <w:tcBorders>
              <w:top w:val="nil"/>
            </w:tcBorders>
            <w:shd w:val="clear" w:color="auto" w:fill="FFFFFF" w:themeFill="background1"/>
            <w:noWrap/>
            <w:hideMark/>
          </w:tcPr>
          <w:p w14:paraId="5021C1CB" w14:textId="5BFE3A34" w:rsidR="003839AA" w:rsidRPr="00060365" w:rsidRDefault="003839AA" w:rsidP="003839AA">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904</w:t>
            </w:r>
          </w:p>
        </w:tc>
        <w:tc>
          <w:tcPr>
            <w:tcW w:w="1321" w:type="dxa"/>
            <w:tcBorders>
              <w:top w:val="nil"/>
            </w:tcBorders>
            <w:shd w:val="clear" w:color="auto" w:fill="FFFFFF" w:themeFill="background1"/>
            <w:noWrap/>
            <w:hideMark/>
          </w:tcPr>
          <w:p w14:paraId="3A146FEC" w14:textId="19C04725" w:rsidR="003839AA" w:rsidRPr="00060365" w:rsidRDefault="003839AA" w:rsidP="003839AA">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652</w:t>
            </w:r>
          </w:p>
        </w:tc>
      </w:tr>
      <w:tr w:rsidR="003839AA" w:rsidRPr="00060365" w14:paraId="583533EA" w14:textId="77777777" w:rsidTr="001B4D3F">
        <w:trPr>
          <w:trHeight w:val="300"/>
          <w:jc w:val="center"/>
        </w:trPr>
        <w:tc>
          <w:tcPr>
            <w:tcW w:w="2924" w:type="dxa"/>
            <w:noWrap/>
            <w:hideMark/>
          </w:tcPr>
          <w:p w14:paraId="257E5330" w14:textId="25E322C1" w:rsidR="003839AA" w:rsidRPr="00060365" w:rsidRDefault="003839AA" w:rsidP="003839AA">
            <w:pPr>
              <w:rPr>
                <w:rFonts w:ascii="Arial" w:hAnsi="Arial" w:cs="Arial"/>
                <w:sz w:val="20"/>
                <w:szCs w:val="20"/>
                <w:lang w:eastAsia="en-GB"/>
              </w:rPr>
            </w:pPr>
            <w:r w:rsidRPr="00060365">
              <w:rPr>
                <w:rFonts w:ascii="Arial" w:hAnsi="Arial" w:cs="Arial"/>
                <w:sz w:val="20"/>
                <w:szCs w:val="20"/>
                <w:lang w:eastAsia="en-GB"/>
              </w:rPr>
              <w:t>OCB</w:t>
            </w:r>
          </w:p>
        </w:tc>
        <w:tc>
          <w:tcPr>
            <w:tcW w:w="1321" w:type="dxa"/>
            <w:tcBorders>
              <w:top w:val="nil"/>
            </w:tcBorders>
            <w:shd w:val="clear" w:color="auto" w:fill="FFFFFF" w:themeFill="background1"/>
            <w:noWrap/>
            <w:hideMark/>
          </w:tcPr>
          <w:p w14:paraId="7A4A1C9E" w14:textId="1F2FE27B" w:rsidR="003839AA" w:rsidRPr="00060365" w:rsidRDefault="003839AA" w:rsidP="003839AA">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857</w:t>
            </w:r>
          </w:p>
        </w:tc>
        <w:tc>
          <w:tcPr>
            <w:tcW w:w="1321" w:type="dxa"/>
            <w:tcBorders>
              <w:top w:val="nil"/>
            </w:tcBorders>
            <w:shd w:val="clear" w:color="auto" w:fill="FFFFFF" w:themeFill="background1"/>
            <w:noWrap/>
            <w:hideMark/>
          </w:tcPr>
          <w:p w14:paraId="0838E4D8" w14:textId="617AFF78" w:rsidR="003839AA" w:rsidRPr="00060365" w:rsidRDefault="003839AA" w:rsidP="003839AA">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869</w:t>
            </w:r>
          </w:p>
        </w:tc>
        <w:tc>
          <w:tcPr>
            <w:tcW w:w="1321" w:type="dxa"/>
            <w:tcBorders>
              <w:top w:val="nil"/>
            </w:tcBorders>
            <w:shd w:val="clear" w:color="auto" w:fill="FFFFFF" w:themeFill="background1"/>
            <w:noWrap/>
            <w:hideMark/>
          </w:tcPr>
          <w:p w14:paraId="09AFE74C" w14:textId="3830BEC6" w:rsidR="003839AA" w:rsidRPr="00060365" w:rsidRDefault="003839AA" w:rsidP="003839AA">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903</w:t>
            </w:r>
          </w:p>
        </w:tc>
        <w:tc>
          <w:tcPr>
            <w:tcW w:w="1321" w:type="dxa"/>
            <w:tcBorders>
              <w:top w:val="nil"/>
            </w:tcBorders>
            <w:shd w:val="clear" w:color="auto" w:fill="FFFFFF" w:themeFill="background1"/>
            <w:noWrap/>
            <w:hideMark/>
          </w:tcPr>
          <w:p w14:paraId="3C490442" w14:textId="4CA93F8F" w:rsidR="003839AA" w:rsidRPr="00060365" w:rsidRDefault="003839AA" w:rsidP="003839AA">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700</w:t>
            </w:r>
          </w:p>
        </w:tc>
      </w:tr>
      <w:tr w:rsidR="003839AA" w:rsidRPr="00060365" w14:paraId="6558BA21" w14:textId="77777777" w:rsidTr="001B4D3F">
        <w:trPr>
          <w:trHeight w:val="300"/>
          <w:jc w:val="center"/>
        </w:trPr>
        <w:tc>
          <w:tcPr>
            <w:tcW w:w="2924" w:type="dxa"/>
            <w:tcBorders>
              <w:bottom w:val="single" w:sz="4" w:space="0" w:color="auto"/>
            </w:tcBorders>
            <w:noWrap/>
            <w:hideMark/>
          </w:tcPr>
          <w:p w14:paraId="0C156CFB" w14:textId="758AF92B" w:rsidR="003839AA" w:rsidRPr="00060365" w:rsidRDefault="003839AA" w:rsidP="003839AA">
            <w:pPr>
              <w:rPr>
                <w:rFonts w:ascii="Arial" w:hAnsi="Arial" w:cs="Arial"/>
                <w:sz w:val="20"/>
                <w:szCs w:val="20"/>
                <w:lang w:eastAsia="en-GB"/>
              </w:rPr>
            </w:pPr>
            <w:r w:rsidRPr="00060365">
              <w:rPr>
                <w:rFonts w:ascii="Arial" w:hAnsi="Arial" w:cs="Arial"/>
                <w:sz w:val="20"/>
                <w:szCs w:val="20"/>
              </w:rPr>
              <w:t>Organizational Justice</w:t>
            </w:r>
          </w:p>
        </w:tc>
        <w:tc>
          <w:tcPr>
            <w:tcW w:w="1321" w:type="dxa"/>
            <w:tcBorders>
              <w:top w:val="nil"/>
              <w:bottom w:val="single" w:sz="4" w:space="0" w:color="auto"/>
            </w:tcBorders>
            <w:shd w:val="clear" w:color="auto" w:fill="FFFFFF" w:themeFill="background1"/>
            <w:noWrap/>
            <w:hideMark/>
          </w:tcPr>
          <w:p w14:paraId="2D028BE9" w14:textId="0C927806" w:rsidR="003839AA" w:rsidRPr="00060365" w:rsidRDefault="003839AA" w:rsidP="003839AA">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971</w:t>
            </w:r>
          </w:p>
        </w:tc>
        <w:tc>
          <w:tcPr>
            <w:tcW w:w="1321" w:type="dxa"/>
            <w:tcBorders>
              <w:top w:val="nil"/>
              <w:bottom w:val="single" w:sz="4" w:space="0" w:color="auto"/>
            </w:tcBorders>
            <w:shd w:val="clear" w:color="auto" w:fill="FFFFFF" w:themeFill="background1"/>
            <w:noWrap/>
            <w:hideMark/>
          </w:tcPr>
          <w:p w14:paraId="55BE425C" w14:textId="23C0D51C" w:rsidR="003839AA" w:rsidRPr="00060365" w:rsidRDefault="003839AA" w:rsidP="003839AA">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974</w:t>
            </w:r>
          </w:p>
        </w:tc>
        <w:tc>
          <w:tcPr>
            <w:tcW w:w="1321" w:type="dxa"/>
            <w:tcBorders>
              <w:top w:val="nil"/>
              <w:bottom w:val="single" w:sz="4" w:space="0" w:color="auto"/>
            </w:tcBorders>
            <w:shd w:val="clear" w:color="auto" w:fill="FFFFFF" w:themeFill="background1"/>
            <w:noWrap/>
            <w:hideMark/>
          </w:tcPr>
          <w:p w14:paraId="7F049FA8" w14:textId="22AFBB3A" w:rsidR="003839AA" w:rsidRPr="00060365" w:rsidRDefault="003839AA" w:rsidP="003839AA">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974</w:t>
            </w:r>
          </w:p>
        </w:tc>
        <w:tc>
          <w:tcPr>
            <w:tcW w:w="1321" w:type="dxa"/>
            <w:tcBorders>
              <w:top w:val="nil"/>
              <w:bottom w:val="single" w:sz="4" w:space="0" w:color="auto"/>
            </w:tcBorders>
            <w:shd w:val="clear" w:color="auto" w:fill="FFFFFF" w:themeFill="background1"/>
            <w:noWrap/>
            <w:hideMark/>
          </w:tcPr>
          <w:p w14:paraId="6F6DE0DF" w14:textId="324F275D" w:rsidR="003839AA" w:rsidRPr="00060365" w:rsidRDefault="003839AA" w:rsidP="003839AA">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676</w:t>
            </w:r>
          </w:p>
        </w:tc>
      </w:tr>
    </w:tbl>
    <w:p w14:paraId="371AD073" w14:textId="77777777" w:rsidR="002E2839" w:rsidRPr="00060365" w:rsidRDefault="002E2839" w:rsidP="00E9096E">
      <w:pPr>
        <w:pStyle w:val="Body"/>
        <w:spacing w:after="0"/>
        <w:rPr>
          <w:rFonts w:ascii="Arial" w:hAnsi="Arial" w:cs="Arial"/>
          <w:lang w:val="en-GB"/>
        </w:rPr>
        <w:sectPr w:rsidR="002E2839" w:rsidRPr="00060365" w:rsidSect="003A423E">
          <w:type w:val="continuous"/>
          <w:pgSz w:w="11907" w:h="16840" w:code="9"/>
          <w:pgMar w:top="1418" w:right="1418" w:bottom="1418" w:left="1418" w:header="720" w:footer="1123" w:gutter="0"/>
          <w:cols w:space="284"/>
          <w:docGrid w:linePitch="272"/>
        </w:sectPr>
      </w:pPr>
    </w:p>
    <w:p w14:paraId="30780651" w14:textId="0D36749A" w:rsidR="002E2839" w:rsidRPr="00060365" w:rsidRDefault="00557002" w:rsidP="00821AC4">
      <w:pPr>
        <w:pStyle w:val="Body"/>
        <w:rPr>
          <w:rFonts w:ascii="Arial" w:hAnsi="Arial" w:cs="Arial"/>
          <w:lang w:val="en-GB"/>
        </w:rPr>
      </w:pPr>
      <w:bookmarkStart w:id="25" w:name="_Hlk215172917"/>
      <w:bookmarkStart w:id="26" w:name="_Hlk215159864"/>
      <w:r w:rsidRPr="00557002">
        <w:rPr>
          <w:rFonts w:ascii="Arial" w:hAnsi="Arial" w:cs="Arial"/>
          <w:lang w:val="en-GB"/>
        </w:rPr>
        <w:t>Based on these results, the AVEs for all constructs exceed 0.50, indicating that convergent validity is met</w:t>
      </w:r>
      <w:r w:rsidR="007965CB" w:rsidRPr="00060365">
        <w:rPr>
          <w:rFonts w:ascii="Arial" w:hAnsi="Arial" w:cs="Arial"/>
          <w:lang w:val="en-GB"/>
        </w:rPr>
        <w:t xml:space="preserve"> </w:t>
      </w:r>
      <w:r w:rsidR="007965CB" w:rsidRPr="00060365">
        <w:rPr>
          <w:rFonts w:ascii="Arial" w:hAnsi="Arial" w:cs="Arial"/>
          <w:lang w:val="en-GB"/>
        </w:rPr>
        <w:fldChar w:fldCharType="begin" w:fldLock="1"/>
      </w:r>
      <w:r w:rsidR="007965CB" w:rsidRPr="00060365">
        <w:rPr>
          <w:rFonts w:ascii="Arial" w:hAnsi="Arial" w:cs="Arial"/>
          <w:lang w:val="en-GB"/>
        </w:rPr>
        <w:instrText>ADDIN CSL_CITATION {"citationItems":[{"id":"ITEM-1","itemData":{"author":[{"dropping-particle":"","family":"Ghozali","given":"","non-dropping-particle":"","parse-names":false,"suffix":""}],"id":"ITEM-1","issued":{"date-parts":[["2021"]]},"title":"Partial Least Square Konsep, Teknik dan Aplikasi menggunakan Program Smartpls 3.2.9 Untuk Penelitian Empiris","type":"book"},"uris":["http://www.mendeley.com/documents/?uuid=0034ed3f-805b-4d65-bc8d-066caa93bbac"]}],"mendeley":{"formattedCitation":"(Ghozali, 2021)","plainTextFormattedCitation":"(Ghozali, 2021)","previouslyFormattedCitation":"(Ghozali, 2021)"},"properties":{"noteIndex":0},"schema":"https://github.com/citation-style-language/schema/raw/master/csl-citation.json"}</w:instrText>
      </w:r>
      <w:r w:rsidR="007965CB" w:rsidRPr="00060365">
        <w:rPr>
          <w:rFonts w:ascii="Arial" w:hAnsi="Arial" w:cs="Arial"/>
          <w:lang w:val="en-GB"/>
        </w:rPr>
        <w:fldChar w:fldCharType="separate"/>
      </w:r>
      <w:r w:rsidR="007965CB" w:rsidRPr="00060365">
        <w:rPr>
          <w:rFonts w:ascii="Arial" w:hAnsi="Arial" w:cs="Arial"/>
          <w:noProof/>
          <w:lang w:val="en-GB"/>
        </w:rPr>
        <w:t>(Ghozali, 2021)</w:t>
      </w:r>
      <w:r w:rsidR="007965CB" w:rsidRPr="00060365">
        <w:rPr>
          <w:rFonts w:ascii="Arial" w:hAnsi="Arial" w:cs="Arial"/>
          <w:lang w:val="en-GB"/>
        </w:rPr>
        <w:fldChar w:fldCharType="end"/>
      </w:r>
      <w:r w:rsidR="007965CB" w:rsidRPr="00060365">
        <w:rPr>
          <w:rFonts w:ascii="Arial" w:hAnsi="Arial" w:cs="Arial"/>
          <w:lang w:val="en-GB"/>
        </w:rPr>
        <w:t xml:space="preserve">. </w:t>
      </w:r>
      <w:r w:rsidRPr="00557002">
        <w:rPr>
          <w:rFonts w:ascii="Arial" w:hAnsi="Arial" w:cs="Arial"/>
          <w:lang w:val="en-GB"/>
        </w:rPr>
        <w:t>In addition, reliability is confirmed for all constructs since both Composite Reliability and Cronbach’s Alpha exceed the minimum acceptable value of 0.70. The Cronbach's Alpha range of 0.857-0.971 and the Composite Reliability range of 0.903-0.974 indicate that the constructs in this study have excellent internal consistency. Thus, all indicators and constructs used have been proven to be valid and reliable, so they can proceed to the structural model analysis stage</w:t>
      </w:r>
      <w:r w:rsidR="007965CB" w:rsidRPr="00060365">
        <w:rPr>
          <w:rFonts w:ascii="Arial" w:hAnsi="Arial" w:cs="Arial"/>
          <w:lang w:val="en-GB"/>
        </w:rPr>
        <w:t>.</w:t>
      </w:r>
    </w:p>
    <w:p w14:paraId="5735B327" w14:textId="2F6608F4" w:rsidR="009606B6" w:rsidRPr="00060365" w:rsidRDefault="009606B6" w:rsidP="00821AC4">
      <w:pPr>
        <w:pStyle w:val="Heading3"/>
        <w:spacing w:before="0"/>
        <w:rPr>
          <w:rFonts w:cs="Arial"/>
          <w:lang w:val="en-GB"/>
        </w:rPr>
      </w:pPr>
      <w:r w:rsidRPr="00060365">
        <w:rPr>
          <w:rFonts w:cs="Arial"/>
        </w:rPr>
        <w:lastRenderedPageBreak/>
        <w:t>4.1.</w:t>
      </w:r>
      <w:r w:rsidR="0063438D" w:rsidRPr="00060365">
        <w:rPr>
          <w:rFonts w:cs="Arial"/>
        </w:rPr>
        <w:t>4</w:t>
      </w:r>
      <w:r w:rsidRPr="00060365">
        <w:rPr>
          <w:rFonts w:cs="Arial"/>
        </w:rPr>
        <w:t xml:space="preserve"> </w:t>
      </w:r>
      <w:r w:rsidRPr="00060365">
        <w:rPr>
          <w:rFonts w:cs="Arial"/>
          <w:lang w:val="en-GB"/>
        </w:rPr>
        <w:t>Discriminant Validity</w:t>
      </w:r>
    </w:p>
    <w:p w14:paraId="1D7B8976" w14:textId="53294689" w:rsidR="009606B6" w:rsidRPr="00060365" w:rsidRDefault="00F81075" w:rsidP="000B0806">
      <w:pPr>
        <w:pStyle w:val="Body"/>
        <w:rPr>
          <w:rFonts w:ascii="Arial" w:hAnsi="Arial" w:cs="Arial"/>
          <w:lang w:val="en-GB"/>
        </w:rPr>
      </w:pPr>
      <w:r w:rsidRPr="00F81075">
        <w:rPr>
          <w:rFonts w:ascii="Arial" w:hAnsi="Arial" w:cs="Arial"/>
          <w:lang w:val="en-GB"/>
        </w:rPr>
        <w:t>Discriminant validity was evaluated to demonstrate that the constructs possess clear empirical distinctions. Following the Fornell–</w:t>
      </w:r>
      <w:proofErr w:type="spellStart"/>
      <w:r w:rsidRPr="00F81075">
        <w:rPr>
          <w:rFonts w:ascii="Arial" w:hAnsi="Arial" w:cs="Arial"/>
          <w:lang w:val="en-GB"/>
        </w:rPr>
        <w:t>Larcker</w:t>
      </w:r>
      <w:proofErr w:type="spellEnd"/>
      <w:r w:rsidRPr="00F81075">
        <w:rPr>
          <w:rFonts w:ascii="Arial" w:hAnsi="Arial" w:cs="Arial"/>
          <w:lang w:val="en-GB"/>
        </w:rPr>
        <w:t xml:space="preserve"> guideline, discriminant validity is achieved when the square root of a construct’s AVE exceeds the correlations it has with other constructs</w:t>
      </w:r>
      <w:r w:rsidR="007965CB" w:rsidRPr="00060365">
        <w:rPr>
          <w:rFonts w:ascii="Arial" w:hAnsi="Arial" w:cs="Arial"/>
          <w:lang w:val="en-GB"/>
        </w:rPr>
        <w:t xml:space="preserve"> </w:t>
      </w:r>
      <w:r w:rsidR="000B0806" w:rsidRPr="00060365">
        <w:rPr>
          <w:rFonts w:ascii="Arial" w:hAnsi="Arial" w:cs="Arial"/>
          <w:lang w:val="en-GB"/>
        </w:rPr>
        <w:fldChar w:fldCharType="begin" w:fldLock="1"/>
      </w:r>
      <w:r w:rsidR="00B1750B" w:rsidRPr="00060365">
        <w:rPr>
          <w:rFonts w:ascii="Arial" w:hAnsi="Arial" w:cs="Arial"/>
          <w:lang w:val="en-GB"/>
        </w:rPr>
        <w:instrText>ADDIN CSL_CITATION {"citationItems":[{"id":"ITEM-1","itemData":{"author":[{"dropping-particle":"","family":"Hair","given":"Joseph Franklin","non-dropping-particle":"","parse-names":false,"suffix":""},{"dropping-particle":"","family":"Hult","given":"G. T. M","non-dropping-particle":"","parse-names":false,"suffix":""},{"dropping-particle":"","family":"Ringle","given":"Christian M","non-dropping-particle":"","parse-names":false,"suffix":""},{"dropping-particle":"","family":"Sarstedt","given":"M","non-dropping-particle":"","parse-names":false,"suffix":""}],"id":"ITEM-1","issued":{"date-parts":[["2014"]]},"publisher":"Sage Publications Inc","publisher-place":"Thousand Oaks, CA","title":"A Primer on Partial Least Squares Structural Equation Modeling (PLS-SEM). 1st Edition","type":"book"},"uris":["http://www.mendeley.com/documents/?uuid=7efb8ef6-67b0-47f6-896b-f7d038b195c1"]},{"id":"ITEM-2","itemData":{"author":[{"dropping-particle":"","family":"Ghozali","given":"","non-dropping-particle":"","parse-names":false,"suffix":""}],"id":"ITEM-2","issued":{"date-parts":[["2021"]]},"title":"Partial Least Square Konsep, Teknik dan Aplikasi menggunakan Program Smartpls 3.2.9 Untuk Penelitian Empiris","type":"book"},"uris":["http://www.mendeley.com/documents/?uuid=0034ed3f-805b-4d65-bc8d-066caa93bbac"]}],"mendeley":{"formattedCitation":"(Ghozali, 2021; Hair et al., 2014)","plainTextFormattedCitation":"(Ghozali, 2021; Hair et al., 2014)","previouslyFormattedCitation":"(Ghozali, 2021; Hair et al., 2014)"},"properties":{"noteIndex":0},"schema":"https://github.com/citation-style-language/schema/raw/master/csl-citation.json"}</w:instrText>
      </w:r>
      <w:r w:rsidR="000B0806" w:rsidRPr="00060365">
        <w:rPr>
          <w:rFonts w:ascii="Arial" w:hAnsi="Arial" w:cs="Arial"/>
          <w:lang w:val="en-GB"/>
        </w:rPr>
        <w:fldChar w:fldCharType="separate"/>
      </w:r>
      <w:r w:rsidR="000B0806" w:rsidRPr="00060365">
        <w:rPr>
          <w:rFonts w:ascii="Arial" w:hAnsi="Arial" w:cs="Arial"/>
          <w:noProof/>
          <w:lang w:val="en-GB"/>
        </w:rPr>
        <w:t>(Ghozali, 2021; Hair et al., 2014)</w:t>
      </w:r>
      <w:r w:rsidR="000B0806" w:rsidRPr="00060365">
        <w:rPr>
          <w:rFonts w:ascii="Arial" w:hAnsi="Arial" w:cs="Arial"/>
          <w:lang w:val="en-GB"/>
        </w:rPr>
        <w:fldChar w:fldCharType="end"/>
      </w:r>
      <w:r w:rsidR="000B0806" w:rsidRPr="00060365">
        <w:rPr>
          <w:rFonts w:ascii="Arial" w:hAnsi="Arial" w:cs="Arial"/>
          <w:lang w:val="en-GB"/>
        </w:rPr>
        <w:t xml:space="preserve">. </w:t>
      </w:r>
      <w:r w:rsidRPr="00F81075">
        <w:rPr>
          <w:rFonts w:ascii="Arial" w:hAnsi="Arial" w:cs="Arial"/>
          <w:lang w:val="en-GB"/>
        </w:rPr>
        <w:t>The outcomes are displayed in Table 3 below</w:t>
      </w:r>
      <w:r w:rsidR="000B0806" w:rsidRPr="00060365">
        <w:rPr>
          <w:rFonts w:ascii="Arial" w:hAnsi="Arial" w:cs="Arial"/>
          <w:lang w:val="en-GB"/>
        </w:rPr>
        <w:t>.</w:t>
      </w:r>
    </w:p>
    <w:p w14:paraId="2C68A917" w14:textId="64514972" w:rsidR="000D6521" w:rsidRPr="00060365" w:rsidRDefault="000D6521" w:rsidP="000B0806">
      <w:pPr>
        <w:pStyle w:val="Body"/>
        <w:rPr>
          <w:rFonts w:ascii="Arial" w:hAnsi="Arial" w:cs="Arial"/>
          <w:lang w:val="en-GB"/>
        </w:rPr>
        <w:sectPr w:rsidR="000D6521" w:rsidRPr="00060365" w:rsidSect="003A423E">
          <w:type w:val="continuous"/>
          <w:pgSz w:w="11907" w:h="16840" w:code="9"/>
          <w:pgMar w:top="1418" w:right="1418" w:bottom="1418" w:left="1418" w:header="720" w:footer="1123" w:gutter="0"/>
          <w:cols w:space="284"/>
          <w:docGrid w:linePitch="272"/>
        </w:sectPr>
      </w:pPr>
    </w:p>
    <w:p w14:paraId="2471852A" w14:textId="2C2FD071" w:rsidR="004C6865" w:rsidRPr="00060365" w:rsidRDefault="00D2466D" w:rsidP="00AF45EF">
      <w:pPr>
        <w:pStyle w:val="tabl"/>
        <w:rPr>
          <w:rFonts w:cs="Arial"/>
        </w:rPr>
      </w:pPr>
      <w:bookmarkStart w:id="27" w:name="_Hlk215173009"/>
      <w:bookmarkEnd w:id="25"/>
      <w:r w:rsidRPr="00060365">
        <w:rPr>
          <w:rFonts w:cs="Arial"/>
        </w:rPr>
        <w:t xml:space="preserve">Discriminating Validity Test </w:t>
      </w:r>
      <w:r w:rsidR="004C6865" w:rsidRPr="00060365">
        <w:rPr>
          <w:rFonts w:cs="Arial"/>
        </w:rPr>
        <w:t>(Kriteria Fornell-</w:t>
      </w:r>
      <w:proofErr w:type="spellStart"/>
      <w:r w:rsidR="004C6865" w:rsidRPr="00060365">
        <w:rPr>
          <w:rFonts w:cs="Arial"/>
        </w:rPr>
        <w:t>Larcker</w:t>
      </w:r>
      <w:proofErr w:type="spellEnd"/>
      <w:r w:rsidR="004C6865" w:rsidRPr="00060365">
        <w:rPr>
          <w:rFonts w:cs="Arial"/>
        </w:rPr>
        <w:t>)</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54"/>
        <w:gridCol w:w="1439"/>
        <w:gridCol w:w="1293"/>
        <w:gridCol w:w="1384"/>
        <w:gridCol w:w="1606"/>
      </w:tblGrid>
      <w:tr w:rsidR="003839AA" w:rsidRPr="00060365" w14:paraId="0B3EEBA4" w14:textId="77777777" w:rsidTr="00CF6897">
        <w:trPr>
          <w:trHeight w:val="300"/>
          <w:jc w:val="center"/>
        </w:trPr>
        <w:tc>
          <w:tcPr>
            <w:tcW w:w="2854" w:type="dxa"/>
            <w:tcBorders>
              <w:top w:val="single" w:sz="4" w:space="0" w:color="auto"/>
              <w:bottom w:val="single" w:sz="4" w:space="0" w:color="auto"/>
            </w:tcBorders>
            <w:noWrap/>
            <w:hideMark/>
          </w:tcPr>
          <w:p w14:paraId="3E74A7C6" w14:textId="77777777" w:rsidR="003839AA" w:rsidRPr="00060365" w:rsidRDefault="003839AA" w:rsidP="003839AA">
            <w:pPr>
              <w:rPr>
                <w:rFonts w:ascii="Arial" w:hAnsi="Arial" w:cs="Arial"/>
                <w:b/>
                <w:bCs/>
                <w:sz w:val="20"/>
                <w:szCs w:val="20"/>
                <w:lang w:eastAsia="en-GB"/>
              </w:rPr>
            </w:pPr>
            <w:r w:rsidRPr="00060365">
              <w:rPr>
                <w:rFonts w:ascii="Arial" w:hAnsi="Arial" w:cs="Arial"/>
                <w:b/>
                <w:bCs/>
                <w:sz w:val="20"/>
                <w:szCs w:val="20"/>
                <w:lang w:eastAsia="en-GB"/>
              </w:rPr>
              <w:t> </w:t>
            </w:r>
          </w:p>
        </w:tc>
        <w:tc>
          <w:tcPr>
            <w:tcW w:w="1293" w:type="dxa"/>
            <w:tcBorders>
              <w:top w:val="single" w:sz="4" w:space="0" w:color="auto"/>
              <w:bottom w:val="single" w:sz="4" w:space="0" w:color="auto"/>
            </w:tcBorders>
            <w:noWrap/>
            <w:hideMark/>
          </w:tcPr>
          <w:p w14:paraId="1C551CB1" w14:textId="6721442E" w:rsidR="003839AA" w:rsidRPr="00060365" w:rsidRDefault="003839AA" w:rsidP="003839AA">
            <w:pPr>
              <w:rPr>
                <w:rFonts w:ascii="Arial" w:hAnsi="Arial" w:cs="Arial"/>
                <w:b/>
                <w:bCs/>
                <w:sz w:val="20"/>
                <w:szCs w:val="20"/>
                <w:lang w:eastAsia="en-GB"/>
              </w:rPr>
            </w:pPr>
            <w:r w:rsidRPr="00060365">
              <w:rPr>
                <w:rFonts w:ascii="Arial" w:hAnsi="Arial" w:cs="Arial"/>
                <w:b/>
                <w:bCs/>
                <w:sz w:val="20"/>
                <w:szCs w:val="20"/>
              </w:rPr>
              <w:t>Employee Performance</w:t>
            </w:r>
          </w:p>
        </w:tc>
        <w:tc>
          <w:tcPr>
            <w:tcW w:w="1293" w:type="dxa"/>
            <w:tcBorders>
              <w:top w:val="single" w:sz="4" w:space="0" w:color="auto"/>
              <w:bottom w:val="single" w:sz="4" w:space="0" w:color="auto"/>
            </w:tcBorders>
            <w:noWrap/>
            <w:hideMark/>
          </w:tcPr>
          <w:p w14:paraId="083A69E7" w14:textId="2982DB75" w:rsidR="003839AA" w:rsidRPr="00060365" w:rsidRDefault="003839AA" w:rsidP="003839AA">
            <w:pPr>
              <w:rPr>
                <w:rFonts w:ascii="Arial" w:hAnsi="Arial" w:cs="Arial"/>
                <w:b/>
                <w:bCs/>
                <w:sz w:val="20"/>
                <w:szCs w:val="20"/>
                <w:lang w:eastAsia="en-GB"/>
              </w:rPr>
            </w:pPr>
            <w:r w:rsidRPr="00060365">
              <w:rPr>
                <w:rFonts w:ascii="Arial" w:hAnsi="Arial" w:cs="Arial"/>
                <w:b/>
                <w:bCs/>
                <w:sz w:val="20"/>
                <w:szCs w:val="20"/>
              </w:rPr>
              <w:t>Motivation</w:t>
            </w:r>
          </w:p>
        </w:tc>
        <w:tc>
          <w:tcPr>
            <w:tcW w:w="1384" w:type="dxa"/>
            <w:tcBorders>
              <w:top w:val="single" w:sz="4" w:space="0" w:color="auto"/>
              <w:bottom w:val="single" w:sz="4" w:space="0" w:color="auto"/>
            </w:tcBorders>
            <w:noWrap/>
            <w:hideMark/>
          </w:tcPr>
          <w:p w14:paraId="43FD6DDA" w14:textId="0E003DF6" w:rsidR="003839AA" w:rsidRPr="00060365" w:rsidRDefault="003839AA" w:rsidP="003839AA">
            <w:pPr>
              <w:rPr>
                <w:rFonts w:ascii="Arial" w:hAnsi="Arial" w:cs="Arial"/>
                <w:b/>
                <w:bCs/>
                <w:sz w:val="20"/>
                <w:szCs w:val="20"/>
                <w:lang w:eastAsia="en-GB"/>
              </w:rPr>
            </w:pPr>
            <w:r w:rsidRPr="00060365">
              <w:rPr>
                <w:rFonts w:ascii="Arial" w:hAnsi="Arial" w:cs="Arial"/>
                <w:b/>
                <w:bCs/>
                <w:sz w:val="20"/>
                <w:szCs w:val="20"/>
                <w:lang w:eastAsia="en-GB"/>
              </w:rPr>
              <w:t>OCB</w:t>
            </w:r>
          </w:p>
        </w:tc>
        <w:tc>
          <w:tcPr>
            <w:tcW w:w="1384" w:type="dxa"/>
            <w:tcBorders>
              <w:top w:val="single" w:sz="4" w:space="0" w:color="auto"/>
              <w:bottom w:val="single" w:sz="4" w:space="0" w:color="auto"/>
            </w:tcBorders>
            <w:noWrap/>
            <w:hideMark/>
          </w:tcPr>
          <w:p w14:paraId="6C6C211B" w14:textId="0579C8A3" w:rsidR="003839AA" w:rsidRPr="00060365" w:rsidRDefault="003839AA" w:rsidP="003839AA">
            <w:pPr>
              <w:rPr>
                <w:rFonts w:ascii="Arial" w:hAnsi="Arial" w:cs="Arial"/>
                <w:b/>
                <w:bCs/>
                <w:sz w:val="20"/>
                <w:szCs w:val="20"/>
                <w:lang w:eastAsia="en-GB"/>
              </w:rPr>
            </w:pPr>
            <w:r w:rsidRPr="00060365">
              <w:rPr>
                <w:rFonts w:ascii="Arial" w:hAnsi="Arial" w:cs="Arial"/>
                <w:b/>
                <w:bCs/>
                <w:sz w:val="20"/>
                <w:szCs w:val="20"/>
              </w:rPr>
              <w:t>Organizational Justice</w:t>
            </w:r>
          </w:p>
        </w:tc>
      </w:tr>
      <w:tr w:rsidR="003839AA" w:rsidRPr="00060365" w14:paraId="5F7C5FF9" w14:textId="77777777" w:rsidTr="00CF6897">
        <w:trPr>
          <w:trHeight w:val="300"/>
          <w:jc w:val="center"/>
        </w:trPr>
        <w:tc>
          <w:tcPr>
            <w:tcW w:w="2854" w:type="dxa"/>
            <w:tcBorders>
              <w:top w:val="single" w:sz="4" w:space="0" w:color="auto"/>
              <w:bottom w:val="nil"/>
              <w:right w:val="nil"/>
            </w:tcBorders>
            <w:noWrap/>
            <w:hideMark/>
          </w:tcPr>
          <w:p w14:paraId="07E2BC89" w14:textId="2F00F45A" w:rsidR="003839AA" w:rsidRPr="00060365" w:rsidRDefault="003839AA" w:rsidP="003839AA">
            <w:pPr>
              <w:rPr>
                <w:rFonts w:ascii="Arial" w:hAnsi="Arial" w:cs="Arial"/>
                <w:sz w:val="20"/>
                <w:szCs w:val="20"/>
                <w:lang w:eastAsia="en-GB"/>
              </w:rPr>
            </w:pPr>
            <w:r w:rsidRPr="00060365">
              <w:rPr>
                <w:rFonts w:ascii="Arial" w:hAnsi="Arial" w:cs="Arial"/>
                <w:sz w:val="20"/>
                <w:szCs w:val="20"/>
              </w:rPr>
              <w:t>Employee Performance</w:t>
            </w:r>
          </w:p>
        </w:tc>
        <w:tc>
          <w:tcPr>
            <w:tcW w:w="1293" w:type="dxa"/>
            <w:tcBorders>
              <w:top w:val="single" w:sz="4" w:space="0" w:color="auto"/>
              <w:left w:val="nil"/>
              <w:bottom w:val="nil"/>
              <w:right w:val="nil"/>
            </w:tcBorders>
            <w:shd w:val="clear" w:color="auto" w:fill="FFFFFF" w:themeFill="background1"/>
            <w:noWrap/>
            <w:hideMark/>
          </w:tcPr>
          <w:p w14:paraId="206791F6" w14:textId="7778465A" w:rsidR="003839AA" w:rsidRPr="00060365" w:rsidRDefault="003839AA" w:rsidP="003839AA">
            <w:pPr>
              <w:rPr>
                <w:rFonts w:ascii="Arial" w:hAnsi="Arial" w:cs="Arial"/>
                <w:b/>
                <w:bCs/>
                <w:sz w:val="20"/>
                <w:szCs w:val="20"/>
                <w:lang w:eastAsia="en-GB"/>
              </w:rPr>
            </w:pPr>
            <w:r w:rsidRPr="00060365">
              <w:rPr>
                <w:rFonts w:ascii="Arial" w:hAnsi="Arial" w:cs="Arial"/>
                <w:b/>
                <w:bCs/>
                <w:sz w:val="20"/>
                <w:szCs w:val="20"/>
              </w:rPr>
              <w:t>0</w:t>
            </w:r>
            <w:r w:rsidR="00D86237">
              <w:rPr>
                <w:rFonts w:ascii="Arial" w:hAnsi="Arial" w:cs="Arial"/>
                <w:b/>
                <w:bCs/>
                <w:sz w:val="20"/>
                <w:szCs w:val="20"/>
              </w:rPr>
              <w:t>.</w:t>
            </w:r>
            <w:r w:rsidRPr="00060365">
              <w:rPr>
                <w:rFonts w:ascii="Arial" w:hAnsi="Arial" w:cs="Arial"/>
                <w:b/>
                <w:bCs/>
                <w:sz w:val="20"/>
                <w:szCs w:val="20"/>
              </w:rPr>
              <w:t>862</w:t>
            </w:r>
          </w:p>
        </w:tc>
        <w:tc>
          <w:tcPr>
            <w:tcW w:w="1293" w:type="dxa"/>
            <w:tcBorders>
              <w:top w:val="single" w:sz="4" w:space="0" w:color="auto"/>
              <w:left w:val="nil"/>
              <w:bottom w:val="nil"/>
              <w:right w:val="nil"/>
            </w:tcBorders>
            <w:shd w:val="clear" w:color="auto" w:fill="FFFFFF" w:themeFill="background1"/>
            <w:noWrap/>
            <w:hideMark/>
          </w:tcPr>
          <w:p w14:paraId="40575B11" w14:textId="77777777" w:rsidR="003839AA" w:rsidRPr="00060365" w:rsidRDefault="003839AA" w:rsidP="003839AA">
            <w:pPr>
              <w:rPr>
                <w:rFonts w:ascii="Arial" w:hAnsi="Arial" w:cs="Arial"/>
                <w:sz w:val="20"/>
                <w:szCs w:val="20"/>
                <w:lang w:eastAsia="en-GB"/>
              </w:rPr>
            </w:pPr>
          </w:p>
        </w:tc>
        <w:tc>
          <w:tcPr>
            <w:tcW w:w="1384" w:type="dxa"/>
            <w:tcBorders>
              <w:top w:val="single" w:sz="4" w:space="0" w:color="auto"/>
              <w:left w:val="nil"/>
              <w:bottom w:val="nil"/>
              <w:right w:val="nil"/>
            </w:tcBorders>
            <w:shd w:val="clear" w:color="auto" w:fill="FFFFFF" w:themeFill="background1"/>
            <w:noWrap/>
            <w:hideMark/>
          </w:tcPr>
          <w:p w14:paraId="724D66B3" w14:textId="77777777" w:rsidR="003839AA" w:rsidRPr="00060365" w:rsidRDefault="003839AA" w:rsidP="003839AA">
            <w:pPr>
              <w:rPr>
                <w:rFonts w:ascii="Arial" w:hAnsi="Arial" w:cs="Arial"/>
                <w:sz w:val="20"/>
                <w:szCs w:val="20"/>
                <w:lang w:eastAsia="en-GB"/>
              </w:rPr>
            </w:pPr>
          </w:p>
        </w:tc>
        <w:tc>
          <w:tcPr>
            <w:tcW w:w="1384" w:type="dxa"/>
            <w:tcBorders>
              <w:top w:val="single" w:sz="4" w:space="0" w:color="auto"/>
              <w:left w:val="nil"/>
              <w:bottom w:val="nil"/>
              <w:right w:val="nil"/>
            </w:tcBorders>
            <w:shd w:val="clear" w:color="auto" w:fill="FFFFFF" w:themeFill="background1"/>
            <w:noWrap/>
            <w:hideMark/>
          </w:tcPr>
          <w:p w14:paraId="1E69E4D4" w14:textId="77777777" w:rsidR="003839AA" w:rsidRPr="00060365" w:rsidRDefault="003839AA" w:rsidP="003839AA">
            <w:pPr>
              <w:rPr>
                <w:rFonts w:ascii="Arial" w:hAnsi="Arial" w:cs="Arial"/>
                <w:sz w:val="20"/>
                <w:szCs w:val="20"/>
                <w:lang w:eastAsia="en-GB"/>
              </w:rPr>
            </w:pPr>
          </w:p>
        </w:tc>
      </w:tr>
      <w:tr w:rsidR="003839AA" w:rsidRPr="00060365" w14:paraId="23A608DC" w14:textId="77777777" w:rsidTr="00CF6897">
        <w:trPr>
          <w:trHeight w:val="300"/>
          <w:jc w:val="center"/>
        </w:trPr>
        <w:tc>
          <w:tcPr>
            <w:tcW w:w="2854" w:type="dxa"/>
            <w:tcBorders>
              <w:top w:val="nil"/>
              <w:bottom w:val="nil"/>
              <w:right w:val="nil"/>
            </w:tcBorders>
            <w:noWrap/>
            <w:hideMark/>
          </w:tcPr>
          <w:p w14:paraId="417AADD2" w14:textId="02B39E75" w:rsidR="003839AA" w:rsidRPr="00060365" w:rsidRDefault="003839AA" w:rsidP="003839AA">
            <w:pPr>
              <w:rPr>
                <w:rFonts w:ascii="Arial" w:hAnsi="Arial" w:cs="Arial"/>
                <w:sz w:val="20"/>
                <w:szCs w:val="20"/>
                <w:lang w:eastAsia="en-GB"/>
              </w:rPr>
            </w:pPr>
            <w:r w:rsidRPr="00060365">
              <w:rPr>
                <w:rFonts w:ascii="Arial" w:hAnsi="Arial" w:cs="Arial"/>
                <w:sz w:val="20"/>
                <w:szCs w:val="20"/>
              </w:rPr>
              <w:t>Motivation</w:t>
            </w:r>
          </w:p>
        </w:tc>
        <w:tc>
          <w:tcPr>
            <w:tcW w:w="1293" w:type="dxa"/>
            <w:tcBorders>
              <w:top w:val="nil"/>
              <w:left w:val="nil"/>
              <w:bottom w:val="nil"/>
              <w:right w:val="nil"/>
            </w:tcBorders>
            <w:shd w:val="clear" w:color="auto" w:fill="FFFFFF" w:themeFill="background1"/>
            <w:noWrap/>
            <w:hideMark/>
          </w:tcPr>
          <w:p w14:paraId="1A6B2D61" w14:textId="362AE1AE" w:rsidR="003839AA" w:rsidRPr="00060365" w:rsidRDefault="003839AA" w:rsidP="003839AA">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735</w:t>
            </w:r>
          </w:p>
        </w:tc>
        <w:tc>
          <w:tcPr>
            <w:tcW w:w="1293" w:type="dxa"/>
            <w:tcBorders>
              <w:top w:val="nil"/>
              <w:left w:val="nil"/>
              <w:bottom w:val="nil"/>
              <w:right w:val="nil"/>
            </w:tcBorders>
            <w:shd w:val="clear" w:color="auto" w:fill="FFFFFF" w:themeFill="background1"/>
            <w:noWrap/>
            <w:hideMark/>
          </w:tcPr>
          <w:p w14:paraId="1CB89EC8" w14:textId="701CACD1" w:rsidR="003839AA" w:rsidRPr="00060365" w:rsidRDefault="003839AA" w:rsidP="003839AA">
            <w:pPr>
              <w:rPr>
                <w:rFonts w:ascii="Arial" w:hAnsi="Arial" w:cs="Arial"/>
                <w:b/>
                <w:bCs/>
                <w:sz w:val="20"/>
                <w:szCs w:val="20"/>
                <w:lang w:eastAsia="en-GB"/>
              </w:rPr>
            </w:pPr>
            <w:r w:rsidRPr="00060365">
              <w:rPr>
                <w:rFonts w:ascii="Arial" w:hAnsi="Arial" w:cs="Arial"/>
                <w:b/>
                <w:bCs/>
                <w:sz w:val="20"/>
                <w:szCs w:val="20"/>
              </w:rPr>
              <w:t>0</w:t>
            </w:r>
            <w:r w:rsidR="00D86237">
              <w:rPr>
                <w:rFonts w:ascii="Arial" w:hAnsi="Arial" w:cs="Arial"/>
                <w:b/>
                <w:bCs/>
                <w:sz w:val="20"/>
                <w:szCs w:val="20"/>
              </w:rPr>
              <w:t>.</w:t>
            </w:r>
            <w:r w:rsidRPr="00060365">
              <w:rPr>
                <w:rFonts w:ascii="Arial" w:hAnsi="Arial" w:cs="Arial"/>
                <w:b/>
                <w:bCs/>
                <w:sz w:val="20"/>
                <w:szCs w:val="20"/>
              </w:rPr>
              <w:t>830</w:t>
            </w:r>
          </w:p>
        </w:tc>
        <w:tc>
          <w:tcPr>
            <w:tcW w:w="1384" w:type="dxa"/>
            <w:tcBorders>
              <w:top w:val="nil"/>
              <w:left w:val="nil"/>
              <w:bottom w:val="nil"/>
              <w:right w:val="nil"/>
            </w:tcBorders>
            <w:shd w:val="clear" w:color="auto" w:fill="FFFFFF" w:themeFill="background1"/>
            <w:noWrap/>
            <w:hideMark/>
          </w:tcPr>
          <w:p w14:paraId="71B02F80" w14:textId="77777777" w:rsidR="003839AA" w:rsidRPr="00060365" w:rsidRDefault="003839AA" w:rsidP="003839AA">
            <w:pPr>
              <w:rPr>
                <w:rFonts w:ascii="Arial" w:hAnsi="Arial" w:cs="Arial"/>
                <w:sz w:val="20"/>
                <w:szCs w:val="20"/>
                <w:lang w:eastAsia="en-GB"/>
              </w:rPr>
            </w:pPr>
          </w:p>
        </w:tc>
        <w:tc>
          <w:tcPr>
            <w:tcW w:w="1384" w:type="dxa"/>
            <w:tcBorders>
              <w:top w:val="nil"/>
              <w:left w:val="nil"/>
              <w:bottom w:val="nil"/>
              <w:right w:val="nil"/>
            </w:tcBorders>
            <w:shd w:val="clear" w:color="auto" w:fill="FFFFFF" w:themeFill="background1"/>
            <w:noWrap/>
            <w:hideMark/>
          </w:tcPr>
          <w:p w14:paraId="0F1B4155" w14:textId="77777777" w:rsidR="003839AA" w:rsidRPr="00060365" w:rsidRDefault="003839AA" w:rsidP="003839AA">
            <w:pPr>
              <w:rPr>
                <w:rFonts w:ascii="Arial" w:hAnsi="Arial" w:cs="Arial"/>
                <w:sz w:val="20"/>
                <w:szCs w:val="20"/>
                <w:lang w:eastAsia="en-GB"/>
              </w:rPr>
            </w:pPr>
          </w:p>
        </w:tc>
      </w:tr>
      <w:tr w:rsidR="003839AA" w:rsidRPr="00060365" w14:paraId="2D4E3CDE" w14:textId="77777777" w:rsidTr="00CF6897">
        <w:trPr>
          <w:trHeight w:val="300"/>
          <w:jc w:val="center"/>
        </w:trPr>
        <w:tc>
          <w:tcPr>
            <w:tcW w:w="2854" w:type="dxa"/>
            <w:tcBorders>
              <w:top w:val="nil"/>
              <w:bottom w:val="nil"/>
              <w:right w:val="nil"/>
            </w:tcBorders>
            <w:noWrap/>
            <w:hideMark/>
          </w:tcPr>
          <w:p w14:paraId="33AEB57E" w14:textId="0D581A7A" w:rsidR="003839AA" w:rsidRPr="00060365" w:rsidRDefault="003839AA" w:rsidP="003839AA">
            <w:pPr>
              <w:rPr>
                <w:rFonts w:ascii="Arial" w:hAnsi="Arial" w:cs="Arial"/>
                <w:sz w:val="20"/>
                <w:szCs w:val="20"/>
                <w:lang w:eastAsia="en-GB"/>
              </w:rPr>
            </w:pPr>
            <w:r w:rsidRPr="00060365">
              <w:rPr>
                <w:rFonts w:ascii="Arial" w:hAnsi="Arial" w:cs="Arial"/>
                <w:sz w:val="20"/>
                <w:szCs w:val="20"/>
                <w:lang w:eastAsia="en-GB"/>
              </w:rPr>
              <w:t>OCB</w:t>
            </w:r>
          </w:p>
        </w:tc>
        <w:tc>
          <w:tcPr>
            <w:tcW w:w="1293" w:type="dxa"/>
            <w:tcBorders>
              <w:top w:val="nil"/>
              <w:left w:val="nil"/>
              <w:bottom w:val="nil"/>
              <w:right w:val="nil"/>
            </w:tcBorders>
            <w:shd w:val="clear" w:color="auto" w:fill="FFFFFF" w:themeFill="background1"/>
            <w:noWrap/>
            <w:hideMark/>
          </w:tcPr>
          <w:p w14:paraId="507566E2" w14:textId="4A1AD515" w:rsidR="003839AA" w:rsidRPr="00060365" w:rsidRDefault="003839AA" w:rsidP="003839AA">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827</w:t>
            </w:r>
          </w:p>
        </w:tc>
        <w:tc>
          <w:tcPr>
            <w:tcW w:w="1293" w:type="dxa"/>
            <w:tcBorders>
              <w:top w:val="nil"/>
              <w:left w:val="nil"/>
              <w:bottom w:val="nil"/>
              <w:right w:val="nil"/>
            </w:tcBorders>
            <w:shd w:val="clear" w:color="auto" w:fill="FFFFFF" w:themeFill="background1"/>
            <w:noWrap/>
            <w:hideMark/>
          </w:tcPr>
          <w:p w14:paraId="42F8CA36" w14:textId="0FEE46BE" w:rsidR="003839AA" w:rsidRPr="00060365" w:rsidRDefault="003839AA" w:rsidP="003839AA">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683</w:t>
            </w:r>
          </w:p>
        </w:tc>
        <w:tc>
          <w:tcPr>
            <w:tcW w:w="1384" w:type="dxa"/>
            <w:tcBorders>
              <w:top w:val="nil"/>
              <w:left w:val="nil"/>
              <w:bottom w:val="nil"/>
              <w:right w:val="nil"/>
            </w:tcBorders>
            <w:shd w:val="clear" w:color="auto" w:fill="FFFFFF" w:themeFill="background1"/>
            <w:noWrap/>
            <w:hideMark/>
          </w:tcPr>
          <w:p w14:paraId="5D7258D9" w14:textId="7B4CE97B" w:rsidR="003839AA" w:rsidRPr="00060365" w:rsidRDefault="003839AA" w:rsidP="003839AA">
            <w:pPr>
              <w:rPr>
                <w:rFonts w:ascii="Arial" w:hAnsi="Arial" w:cs="Arial"/>
                <w:b/>
                <w:bCs/>
                <w:sz w:val="20"/>
                <w:szCs w:val="20"/>
                <w:lang w:eastAsia="en-GB"/>
              </w:rPr>
            </w:pPr>
            <w:r w:rsidRPr="00060365">
              <w:rPr>
                <w:rFonts w:ascii="Arial" w:hAnsi="Arial" w:cs="Arial"/>
                <w:b/>
                <w:bCs/>
                <w:sz w:val="20"/>
                <w:szCs w:val="20"/>
              </w:rPr>
              <w:t>0</w:t>
            </w:r>
            <w:r w:rsidR="00D86237">
              <w:rPr>
                <w:rFonts w:ascii="Arial" w:hAnsi="Arial" w:cs="Arial"/>
                <w:b/>
                <w:bCs/>
                <w:sz w:val="20"/>
                <w:szCs w:val="20"/>
              </w:rPr>
              <w:t>.</w:t>
            </w:r>
            <w:r w:rsidRPr="00060365">
              <w:rPr>
                <w:rFonts w:ascii="Arial" w:hAnsi="Arial" w:cs="Arial"/>
                <w:b/>
                <w:bCs/>
                <w:sz w:val="20"/>
                <w:szCs w:val="20"/>
              </w:rPr>
              <w:t>836</w:t>
            </w:r>
          </w:p>
        </w:tc>
        <w:tc>
          <w:tcPr>
            <w:tcW w:w="1384" w:type="dxa"/>
            <w:tcBorders>
              <w:top w:val="nil"/>
              <w:left w:val="nil"/>
              <w:bottom w:val="nil"/>
              <w:right w:val="nil"/>
            </w:tcBorders>
            <w:shd w:val="clear" w:color="auto" w:fill="FFFFFF" w:themeFill="background1"/>
            <w:noWrap/>
            <w:hideMark/>
          </w:tcPr>
          <w:p w14:paraId="06C777DE" w14:textId="77777777" w:rsidR="003839AA" w:rsidRPr="00060365" w:rsidRDefault="003839AA" w:rsidP="003839AA">
            <w:pPr>
              <w:rPr>
                <w:rFonts w:ascii="Arial" w:hAnsi="Arial" w:cs="Arial"/>
                <w:sz w:val="20"/>
                <w:szCs w:val="20"/>
                <w:lang w:eastAsia="en-GB"/>
              </w:rPr>
            </w:pPr>
          </w:p>
        </w:tc>
      </w:tr>
      <w:tr w:rsidR="003839AA" w:rsidRPr="00060365" w14:paraId="32299A73" w14:textId="77777777" w:rsidTr="00CF6897">
        <w:trPr>
          <w:trHeight w:val="300"/>
          <w:jc w:val="center"/>
        </w:trPr>
        <w:tc>
          <w:tcPr>
            <w:tcW w:w="2854" w:type="dxa"/>
            <w:tcBorders>
              <w:top w:val="nil"/>
              <w:bottom w:val="single" w:sz="4" w:space="0" w:color="auto"/>
              <w:right w:val="nil"/>
            </w:tcBorders>
            <w:noWrap/>
            <w:hideMark/>
          </w:tcPr>
          <w:p w14:paraId="2D81D37C" w14:textId="787A8EE2" w:rsidR="003839AA" w:rsidRPr="00060365" w:rsidRDefault="003839AA" w:rsidP="003839AA">
            <w:pPr>
              <w:rPr>
                <w:rFonts w:ascii="Arial" w:hAnsi="Arial" w:cs="Arial"/>
                <w:sz w:val="20"/>
                <w:szCs w:val="20"/>
                <w:lang w:eastAsia="en-GB"/>
              </w:rPr>
            </w:pPr>
            <w:r w:rsidRPr="00060365">
              <w:rPr>
                <w:rFonts w:ascii="Arial" w:hAnsi="Arial" w:cs="Arial"/>
                <w:sz w:val="20"/>
                <w:szCs w:val="20"/>
              </w:rPr>
              <w:t>Organizational Justice</w:t>
            </w:r>
          </w:p>
        </w:tc>
        <w:tc>
          <w:tcPr>
            <w:tcW w:w="1293" w:type="dxa"/>
            <w:tcBorders>
              <w:top w:val="nil"/>
              <w:left w:val="nil"/>
              <w:bottom w:val="single" w:sz="4" w:space="0" w:color="auto"/>
              <w:right w:val="nil"/>
            </w:tcBorders>
            <w:shd w:val="clear" w:color="auto" w:fill="FFFFFF" w:themeFill="background1"/>
            <w:noWrap/>
            <w:hideMark/>
          </w:tcPr>
          <w:p w14:paraId="689B16C8" w14:textId="37C49CA8" w:rsidR="003839AA" w:rsidRPr="00060365" w:rsidRDefault="003839AA" w:rsidP="003839AA">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796</w:t>
            </w:r>
          </w:p>
        </w:tc>
        <w:tc>
          <w:tcPr>
            <w:tcW w:w="1293" w:type="dxa"/>
            <w:tcBorders>
              <w:top w:val="nil"/>
              <w:left w:val="nil"/>
              <w:bottom w:val="single" w:sz="4" w:space="0" w:color="auto"/>
              <w:right w:val="nil"/>
            </w:tcBorders>
            <w:shd w:val="clear" w:color="auto" w:fill="FFFFFF" w:themeFill="background1"/>
            <w:noWrap/>
            <w:hideMark/>
          </w:tcPr>
          <w:p w14:paraId="20C5F596" w14:textId="3E8D6D93" w:rsidR="003839AA" w:rsidRPr="00060365" w:rsidRDefault="003839AA" w:rsidP="003839AA">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753</w:t>
            </w:r>
          </w:p>
        </w:tc>
        <w:tc>
          <w:tcPr>
            <w:tcW w:w="1384" w:type="dxa"/>
            <w:tcBorders>
              <w:top w:val="nil"/>
              <w:left w:val="nil"/>
              <w:bottom w:val="single" w:sz="4" w:space="0" w:color="auto"/>
              <w:right w:val="nil"/>
            </w:tcBorders>
            <w:shd w:val="clear" w:color="auto" w:fill="FFFFFF" w:themeFill="background1"/>
            <w:noWrap/>
            <w:hideMark/>
          </w:tcPr>
          <w:p w14:paraId="656B49CA" w14:textId="0C58F42E" w:rsidR="003839AA" w:rsidRPr="00060365" w:rsidRDefault="003839AA" w:rsidP="003839AA">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801</w:t>
            </w:r>
          </w:p>
        </w:tc>
        <w:tc>
          <w:tcPr>
            <w:tcW w:w="1384" w:type="dxa"/>
            <w:tcBorders>
              <w:top w:val="nil"/>
              <w:left w:val="nil"/>
              <w:bottom w:val="single" w:sz="4" w:space="0" w:color="auto"/>
              <w:right w:val="nil"/>
            </w:tcBorders>
            <w:shd w:val="clear" w:color="auto" w:fill="FFFFFF" w:themeFill="background1"/>
            <w:noWrap/>
            <w:hideMark/>
          </w:tcPr>
          <w:p w14:paraId="5FFAC377" w14:textId="45D756ED" w:rsidR="003839AA" w:rsidRPr="00060365" w:rsidRDefault="003839AA" w:rsidP="003839AA">
            <w:pPr>
              <w:rPr>
                <w:rFonts w:ascii="Arial" w:hAnsi="Arial" w:cs="Arial"/>
                <w:b/>
                <w:bCs/>
                <w:sz w:val="20"/>
                <w:szCs w:val="20"/>
                <w:lang w:eastAsia="en-GB"/>
              </w:rPr>
            </w:pPr>
            <w:r w:rsidRPr="00060365">
              <w:rPr>
                <w:rFonts w:ascii="Arial" w:hAnsi="Arial" w:cs="Arial"/>
                <w:b/>
                <w:bCs/>
                <w:sz w:val="20"/>
                <w:szCs w:val="20"/>
              </w:rPr>
              <w:t>0</w:t>
            </w:r>
            <w:r w:rsidR="00D86237">
              <w:rPr>
                <w:rFonts w:ascii="Arial" w:hAnsi="Arial" w:cs="Arial"/>
                <w:b/>
                <w:bCs/>
                <w:sz w:val="20"/>
                <w:szCs w:val="20"/>
              </w:rPr>
              <w:t>.</w:t>
            </w:r>
            <w:r w:rsidRPr="00060365">
              <w:rPr>
                <w:rFonts w:ascii="Arial" w:hAnsi="Arial" w:cs="Arial"/>
                <w:b/>
                <w:bCs/>
                <w:sz w:val="20"/>
                <w:szCs w:val="20"/>
              </w:rPr>
              <w:t>837</w:t>
            </w:r>
          </w:p>
        </w:tc>
      </w:tr>
    </w:tbl>
    <w:p w14:paraId="3886CAB8" w14:textId="77777777" w:rsidR="001915FE" w:rsidRPr="00060365" w:rsidRDefault="001915FE" w:rsidP="00912D1C">
      <w:pPr>
        <w:pStyle w:val="Body"/>
        <w:spacing w:after="0"/>
        <w:jc w:val="left"/>
        <w:rPr>
          <w:rFonts w:ascii="Arial" w:hAnsi="Arial" w:cs="Arial"/>
          <w:bCs/>
          <w:lang w:eastAsia="en-GB"/>
        </w:rPr>
        <w:sectPr w:rsidR="001915FE" w:rsidRPr="00060365" w:rsidSect="003A423E">
          <w:type w:val="continuous"/>
          <w:pgSz w:w="11907" w:h="16840" w:code="9"/>
          <w:pgMar w:top="1418" w:right="1418" w:bottom="1418" w:left="1418" w:header="720" w:footer="1123" w:gutter="0"/>
          <w:cols w:space="284"/>
          <w:docGrid w:linePitch="272"/>
        </w:sectPr>
      </w:pPr>
    </w:p>
    <w:p w14:paraId="33D0895F" w14:textId="7632B4B6" w:rsidR="00AD65DF" w:rsidRPr="00060365" w:rsidRDefault="00F81075" w:rsidP="000B0806">
      <w:pPr>
        <w:pStyle w:val="Body"/>
        <w:rPr>
          <w:rFonts w:ascii="Arial" w:hAnsi="Arial" w:cs="Arial"/>
          <w:bCs/>
          <w:lang w:eastAsia="en-GB"/>
        </w:rPr>
      </w:pPr>
      <w:r w:rsidRPr="00F81075">
        <w:rPr>
          <w:rFonts w:ascii="Arial" w:hAnsi="Arial" w:cs="Arial"/>
          <w:bCs/>
          <w:lang w:eastAsia="en-GB"/>
        </w:rPr>
        <w:t>In the initial stage of data processing, several indicators failed to meet the discriminant validity criteria, leading to potential overlap among constructs. These indicators were EP2, OCB5, and M2. Therefore, these indicators were removed, and the model was re-estimated. After re-modeling, all constructs showed AVE square root values higher than the correlations between other constructs in the same column and row. This confirms that all constructs in the final model meet the criteria for discriminant validity, allowing structural model testing to proceed</w:t>
      </w:r>
      <w:r w:rsidR="000B0806" w:rsidRPr="00060365">
        <w:rPr>
          <w:rFonts w:ascii="Arial" w:hAnsi="Arial" w:cs="Arial"/>
          <w:bCs/>
          <w:lang w:eastAsia="en-GB"/>
        </w:rPr>
        <w:t>.</w:t>
      </w:r>
    </w:p>
    <w:p w14:paraId="6232E0AB" w14:textId="528E72DD" w:rsidR="00AD65DF" w:rsidRPr="00060365" w:rsidRDefault="00AD65DF" w:rsidP="0017300B">
      <w:pPr>
        <w:pStyle w:val="Heading3"/>
        <w:spacing w:before="0"/>
        <w:rPr>
          <w:rFonts w:cs="Arial"/>
          <w:lang w:val="en-GB"/>
        </w:rPr>
      </w:pPr>
      <w:r w:rsidRPr="00060365">
        <w:rPr>
          <w:rFonts w:cs="Arial"/>
        </w:rPr>
        <w:t>4.1.</w:t>
      </w:r>
      <w:r w:rsidR="0063438D" w:rsidRPr="00060365">
        <w:rPr>
          <w:rFonts w:cs="Arial"/>
        </w:rPr>
        <w:t>5</w:t>
      </w:r>
      <w:r w:rsidRPr="00060365">
        <w:rPr>
          <w:rFonts w:cs="Arial"/>
        </w:rPr>
        <w:t xml:space="preserve"> </w:t>
      </w:r>
      <w:r w:rsidRPr="00060365">
        <w:rPr>
          <w:rFonts w:cs="Arial"/>
          <w:lang w:val="en-GB"/>
        </w:rPr>
        <w:t>R-Square Analysis</w:t>
      </w:r>
    </w:p>
    <w:p w14:paraId="2150A951" w14:textId="09DAB1A7" w:rsidR="00F726C2" w:rsidRPr="00060365" w:rsidRDefault="00F81075" w:rsidP="00AD65DF">
      <w:pPr>
        <w:pStyle w:val="Body"/>
        <w:spacing w:after="0"/>
        <w:rPr>
          <w:rFonts w:ascii="Arial" w:hAnsi="Arial" w:cs="Arial"/>
          <w:lang w:val="en-GB"/>
        </w:rPr>
        <w:sectPr w:rsidR="00F726C2" w:rsidRPr="00060365" w:rsidSect="003A423E">
          <w:type w:val="continuous"/>
          <w:pgSz w:w="11907" w:h="16840" w:code="9"/>
          <w:pgMar w:top="1418" w:right="1418" w:bottom="1418" w:left="1418" w:header="720" w:footer="1123" w:gutter="0"/>
          <w:cols w:space="284"/>
          <w:docGrid w:linePitch="272"/>
        </w:sectPr>
      </w:pPr>
      <w:r w:rsidRPr="00F81075">
        <w:rPr>
          <w:rFonts w:ascii="Arial" w:hAnsi="Arial" w:cs="Arial"/>
          <w:lang w:val="en-GB"/>
        </w:rPr>
        <w:t>R-Square testing was conducted to assess the predictive ability of exogenous variables on endogenous variables within the structural model. According to</w:t>
      </w:r>
      <w:r w:rsidR="007965CB" w:rsidRPr="00060365">
        <w:rPr>
          <w:rFonts w:ascii="Arial" w:hAnsi="Arial" w:cs="Arial"/>
          <w:lang w:val="en-GB"/>
        </w:rPr>
        <w:t xml:space="preserve"> </w:t>
      </w:r>
      <w:r w:rsidR="007965CB" w:rsidRPr="00060365">
        <w:rPr>
          <w:rFonts w:ascii="Arial" w:hAnsi="Arial" w:cs="Arial"/>
          <w:lang w:val="en-GB"/>
        </w:rPr>
        <w:fldChar w:fldCharType="begin" w:fldLock="1"/>
      </w:r>
      <w:r w:rsidR="00B1750B" w:rsidRPr="00060365">
        <w:rPr>
          <w:rFonts w:ascii="Arial" w:hAnsi="Arial" w:cs="Arial"/>
          <w:lang w:val="en-GB"/>
        </w:rPr>
        <w:instrText>ADDIN CSL_CITATION {"citationItems":[{"id":"ITEM-1","itemData":{"author":[{"dropping-particle":"","family":"Ghozali","given":"","non-dropping-particle":"","parse-names":false,"suffix":""}],"id":"ITEM-1","issued":{"date-parts":[["2021"]]},"title":"Partial Least Square Konsep, Teknik dan Aplikasi menggunakan Program Smartpls 3.2.9 Untuk Penelitian Empiris","type":"book"},"uris":["http://www.mendeley.com/documents/?uuid=0034ed3f-805b-4d65-bc8d-066caa93bbac"]}],"mendeley":{"formattedCitation":"(Ghozali, 2021)","manualFormatting":"Ghozali (2021)","plainTextFormattedCitation":"(Ghozali, 2021)","previouslyFormattedCitation":"(Ghozali, 2021)"},"properties":{"noteIndex":0},"schema":"https://github.com/citation-style-language/schema/raw/master/csl-citation.json"}</w:instrText>
      </w:r>
      <w:r w:rsidR="007965CB" w:rsidRPr="00060365">
        <w:rPr>
          <w:rFonts w:ascii="Arial" w:hAnsi="Arial" w:cs="Arial"/>
          <w:lang w:val="en-GB"/>
        </w:rPr>
        <w:fldChar w:fldCharType="separate"/>
      </w:r>
      <w:r w:rsidR="007965CB" w:rsidRPr="00060365">
        <w:rPr>
          <w:rFonts w:ascii="Arial" w:hAnsi="Arial" w:cs="Arial"/>
          <w:noProof/>
          <w:lang w:val="en-GB"/>
        </w:rPr>
        <w:t>Ghozali (2021)</w:t>
      </w:r>
      <w:r w:rsidR="007965CB" w:rsidRPr="00060365">
        <w:rPr>
          <w:rFonts w:ascii="Arial" w:hAnsi="Arial" w:cs="Arial"/>
          <w:lang w:val="en-GB"/>
        </w:rPr>
        <w:fldChar w:fldCharType="end"/>
      </w:r>
      <w:r w:rsidR="007965CB" w:rsidRPr="00060365">
        <w:rPr>
          <w:rFonts w:ascii="Arial" w:hAnsi="Arial" w:cs="Arial"/>
          <w:lang w:val="en-GB"/>
        </w:rPr>
        <w:t xml:space="preserve">, </w:t>
      </w:r>
      <w:r w:rsidRPr="00F81075">
        <w:rPr>
          <w:rFonts w:ascii="Arial" w:hAnsi="Arial" w:cs="Arial"/>
          <w:lang w:val="en-GB"/>
        </w:rPr>
        <w:t>R-Square</w:t>
      </w:r>
      <w:r w:rsidRPr="00F81075">
        <w:rPr>
          <w:rFonts w:ascii="Arial" w:hAnsi="Arial" w:cs="Arial"/>
        </w:rPr>
        <w:t xml:space="preserve"> values can be interpreted using the criteria of 0.75 (strong), 0.50 (moderate), and 0.25 (weak). The </w:t>
      </w:r>
      <w:r w:rsidRPr="00F81075">
        <w:rPr>
          <w:rFonts w:ascii="Arial" w:hAnsi="Arial" w:cs="Arial"/>
          <w:lang w:val="en-GB"/>
        </w:rPr>
        <w:t>R-Square</w:t>
      </w:r>
      <w:r w:rsidRPr="00F81075">
        <w:rPr>
          <w:rFonts w:ascii="Arial" w:hAnsi="Arial" w:cs="Arial"/>
        </w:rPr>
        <w:t xml:space="preserve"> and Adjusted </w:t>
      </w:r>
      <w:r w:rsidRPr="00F81075">
        <w:rPr>
          <w:rFonts w:ascii="Arial" w:hAnsi="Arial" w:cs="Arial"/>
          <w:lang w:val="en-GB"/>
        </w:rPr>
        <w:t>R-Square</w:t>
      </w:r>
      <w:r w:rsidRPr="00F81075">
        <w:rPr>
          <w:rFonts w:ascii="Arial" w:hAnsi="Arial" w:cs="Arial"/>
        </w:rPr>
        <w:t xml:space="preserve"> values for each endogenous variable are presented in Table 4 below</w:t>
      </w:r>
      <w:r w:rsidR="007965CB" w:rsidRPr="00060365">
        <w:rPr>
          <w:rFonts w:ascii="Arial" w:hAnsi="Arial" w:cs="Arial"/>
          <w:lang w:val="en-GB"/>
        </w:rPr>
        <w:t>.</w:t>
      </w:r>
    </w:p>
    <w:p w14:paraId="40CD1E97" w14:textId="221FAE36" w:rsidR="00C211F5" w:rsidRPr="00060365" w:rsidRDefault="00C211F5" w:rsidP="00C211F5">
      <w:pPr>
        <w:pStyle w:val="tabl"/>
        <w:numPr>
          <w:ilvl w:val="0"/>
          <w:numId w:val="0"/>
        </w:numPr>
        <w:ind w:left="1080"/>
        <w:jc w:val="left"/>
        <w:rPr>
          <w:rFonts w:cs="Arial"/>
        </w:rPr>
      </w:pPr>
    </w:p>
    <w:p w14:paraId="387658C8" w14:textId="277B5087" w:rsidR="00E9096E" w:rsidRPr="00060365" w:rsidRDefault="00E9096E" w:rsidP="00AF45EF">
      <w:pPr>
        <w:pStyle w:val="tabl"/>
        <w:rPr>
          <w:rFonts w:cs="Arial"/>
        </w:rPr>
      </w:pPr>
      <w:r w:rsidRPr="00060365">
        <w:rPr>
          <w:rFonts w:cs="Arial"/>
        </w:rPr>
        <w:t>Inner Model Value</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635"/>
        <w:gridCol w:w="2733"/>
      </w:tblGrid>
      <w:tr w:rsidR="00E9096E" w:rsidRPr="00060365" w14:paraId="48704539" w14:textId="77777777" w:rsidTr="00891044">
        <w:trPr>
          <w:jc w:val="center"/>
        </w:trPr>
        <w:tc>
          <w:tcPr>
            <w:tcW w:w="2830" w:type="dxa"/>
            <w:tcBorders>
              <w:top w:val="single" w:sz="4" w:space="0" w:color="auto"/>
              <w:bottom w:val="single" w:sz="4" w:space="0" w:color="auto"/>
            </w:tcBorders>
          </w:tcPr>
          <w:p w14:paraId="2F38C387" w14:textId="3E708DB9" w:rsidR="00E9096E" w:rsidRPr="00060365" w:rsidRDefault="00796A05" w:rsidP="00891044">
            <w:pPr>
              <w:rPr>
                <w:rFonts w:ascii="Arial" w:hAnsi="Arial" w:cs="Arial"/>
                <w:b/>
                <w:bCs/>
                <w:lang w:val="en-GB" w:eastAsia="en-GB"/>
              </w:rPr>
            </w:pPr>
            <w:bookmarkStart w:id="28" w:name="_Hlk213817986"/>
            <w:r w:rsidRPr="00796A05">
              <w:rPr>
                <w:rFonts w:ascii="Arial" w:hAnsi="Arial" w:cs="Arial"/>
                <w:b/>
                <w:bCs/>
                <w:color w:val="000000"/>
                <w:sz w:val="20"/>
                <w:szCs w:val="20"/>
              </w:rPr>
              <w:t>Variables</w:t>
            </w:r>
          </w:p>
        </w:tc>
        <w:tc>
          <w:tcPr>
            <w:tcW w:w="2635" w:type="dxa"/>
            <w:tcBorders>
              <w:top w:val="single" w:sz="4" w:space="0" w:color="auto"/>
              <w:bottom w:val="single" w:sz="4" w:space="0" w:color="auto"/>
            </w:tcBorders>
          </w:tcPr>
          <w:p w14:paraId="2FB1E7D6" w14:textId="77777777" w:rsidR="00E9096E" w:rsidRPr="00060365" w:rsidRDefault="00E9096E" w:rsidP="00891044">
            <w:pPr>
              <w:rPr>
                <w:rFonts w:ascii="Arial" w:hAnsi="Arial" w:cs="Arial"/>
                <w:b/>
                <w:bCs/>
                <w:lang w:val="en-GB" w:eastAsia="en-GB"/>
              </w:rPr>
            </w:pPr>
            <w:r w:rsidRPr="00060365">
              <w:rPr>
                <w:rFonts w:ascii="Arial" w:hAnsi="Arial" w:cs="Arial"/>
                <w:b/>
                <w:bCs/>
                <w:color w:val="000000"/>
                <w:sz w:val="20"/>
                <w:szCs w:val="20"/>
              </w:rPr>
              <w:t>R Square</w:t>
            </w:r>
          </w:p>
        </w:tc>
        <w:tc>
          <w:tcPr>
            <w:tcW w:w="2733" w:type="dxa"/>
            <w:tcBorders>
              <w:top w:val="single" w:sz="4" w:space="0" w:color="auto"/>
              <w:bottom w:val="single" w:sz="4" w:space="0" w:color="auto"/>
            </w:tcBorders>
          </w:tcPr>
          <w:p w14:paraId="5717D5C2" w14:textId="77777777" w:rsidR="00E9096E" w:rsidRPr="00060365" w:rsidRDefault="00E9096E" w:rsidP="00891044">
            <w:pPr>
              <w:rPr>
                <w:rFonts w:ascii="Arial" w:hAnsi="Arial" w:cs="Arial"/>
                <w:b/>
                <w:bCs/>
                <w:lang w:val="en-GB" w:eastAsia="en-GB"/>
              </w:rPr>
            </w:pPr>
            <w:r w:rsidRPr="00060365">
              <w:rPr>
                <w:rFonts w:ascii="Arial" w:hAnsi="Arial" w:cs="Arial"/>
                <w:b/>
                <w:bCs/>
                <w:color w:val="000000"/>
                <w:sz w:val="20"/>
                <w:szCs w:val="20"/>
              </w:rPr>
              <w:t>R Square Adjusted</w:t>
            </w:r>
          </w:p>
        </w:tc>
      </w:tr>
      <w:tr w:rsidR="003830AD" w:rsidRPr="00060365" w14:paraId="11E428FA" w14:textId="77777777" w:rsidTr="00891044">
        <w:trPr>
          <w:jc w:val="center"/>
        </w:trPr>
        <w:tc>
          <w:tcPr>
            <w:tcW w:w="2830" w:type="dxa"/>
            <w:tcBorders>
              <w:top w:val="single" w:sz="4" w:space="0" w:color="auto"/>
            </w:tcBorders>
          </w:tcPr>
          <w:p w14:paraId="161C7C11" w14:textId="0BB46C3F" w:rsidR="003830AD" w:rsidRPr="00060365" w:rsidRDefault="003830AD" w:rsidP="003830AD">
            <w:pPr>
              <w:rPr>
                <w:rFonts w:ascii="Arial" w:hAnsi="Arial" w:cs="Arial"/>
                <w:lang w:val="en-GB" w:eastAsia="en-GB"/>
              </w:rPr>
            </w:pPr>
            <w:r w:rsidRPr="00060365">
              <w:rPr>
                <w:rFonts w:ascii="Arial" w:hAnsi="Arial" w:cs="Arial"/>
                <w:sz w:val="20"/>
                <w:szCs w:val="20"/>
              </w:rPr>
              <w:t>Employee Performance</w:t>
            </w:r>
          </w:p>
        </w:tc>
        <w:tc>
          <w:tcPr>
            <w:tcW w:w="2635" w:type="dxa"/>
            <w:tcBorders>
              <w:top w:val="single" w:sz="4" w:space="0" w:color="auto"/>
            </w:tcBorders>
          </w:tcPr>
          <w:p w14:paraId="5DD06247" w14:textId="214AADE1" w:rsidR="003830AD" w:rsidRPr="00060365" w:rsidRDefault="003830AD" w:rsidP="003830AD">
            <w:pPr>
              <w:rPr>
                <w:rFonts w:ascii="Arial" w:hAnsi="Arial" w:cs="Arial"/>
                <w:lang w:val="en-GB" w:eastAsia="en-GB"/>
              </w:rPr>
            </w:pPr>
            <w:r w:rsidRPr="00060365">
              <w:rPr>
                <w:rFonts w:ascii="Arial" w:hAnsi="Arial" w:cs="Arial"/>
                <w:color w:val="000000"/>
                <w:sz w:val="20"/>
                <w:szCs w:val="20"/>
              </w:rPr>
              <w:t>0.765</w:t>
            </w:r>
          </w:p>
        </w:tc>
        <w:tc>
          <w:tcPr>
            <w:tcW w:w="2733" w:type="dxa"/>
            <w:tcBorders>
              <w:top w:val="single" w:sz="4" w:space="0" w:color="auto"/>
            </w:tcBorders>
          </w:tcPr>
          <w:p w14:paraId="1E573049" w14:textId="72211007" w:rsidR="003830AD" w:rsidRPr="00060365" w:rsidRDefault="003830AD" w:rsidP="003830AD">
            <w:pPr>
              <w:rPr>
                <w:rFonts w:ascii="Arial" w:hAnsi="Arial" w:cs="Arial"/>
                <w:lang w:val="en-GB" w:eastAsia="en-GB"/>
              </w:rPr>
            </w:pPr>
            <w:r w:rsidRPr="00060365">
              <w:rPr>
                <w:rFonts w:ascii="Arial" w:hAnsi="Arial" w:cs="Arial"/>
                <w:color w:val="000000"/>
                <w:sz w:val="20"/>
                <w:szCs w:val="20"/>
              </w:rPr>
              <w:t>0.759</w:t>
            </w:r>
          </w:p>
        </w:tc>
      </w:tr>
      <w:tr w:rsidR="003830AD" w:rsidRPr="00060365" w14:paraId="26E2AA13" w14:textId="77777777" w:rsidTr="00891044">
        <w:trPr>
          <w:jc w:val="center"/>
        </w:trPr>
        <w:tc>
          <w:tcPr>
            <w:tcW w:w="2830" w:type="dxa"/>
          </w:tcPr>
          <w:p w14:paraId="7904CB18" w14:textId="31B21AAD" w:rsidR="003830AD" w:rsidRPr="00060365" w:rsidRDefault="003830AD" w:rsidP="003830AD">
            <w:pPr>
              <w:rPr>
                <w:rFonts w:ascii="Arial" w:hAnsi="Arial" w:cs="Arial"/>
                <w:lang w:val="en-GB" w:eastAsia="en-GB"/>
              </w:rPr>
            </w:pPr>
            <w:r w:rsidRPr="00060365">
              <w:rPr>
                <w:rFonts w:ascii="Arial" w:hAnsi="Arial" w:cs="Arial"/>
                <w:color w:val="000000"/>
                <w:sz w:val="20"/>
                <w:szCs w:val="20"/>
              </w:rPr>
              <w:t>OCB</w:t>
            </w:r>
          </w:p>
        </w:tc>
        <w:tc>
          <w:tcPr>
            <w:tcW w:w="2635" w:type="dxa"/>
          </w:tcPr>
          <w:p w14:paraId="47F05479" w14:textId="3A3F8059" w:rsidR="003830AD" w:rsidRPr="00060365" w:rsidRDefault="003830AD" w:rsidP="003830AD">
            <w:pPr>
              <w:rPr>
                <w:rFonts w:ascii="Arial" w:hAnsi="Arial" w:cs="Arial"/>
                <w:lang w:val="en-GB" w:eastAsia="en-GB"/>
              </w:rPr>
            </w:pPr>
            <w:r w:rsidRPr="00060365">
              <w:rPr>
                <w:rFonts w:ascii="Arial" w:hAnsi="Arial" w:cs="Arial"/>
                <w:color w:val="000000"/>
                <w:sz w:val="20"/>
                <w:szCs w:val="20"/>
              </w:rPr>
              <w:t>0.686</w:t>
            </w:r>
          </w:p>
        </w:tc>
        <w:tc>
          <w:tcPr>
            <w:tcW w:w="2733" w:type="dxa"/>
          </w:tcPr>
          <w:p w14:paraId="69E5906E" w14:textId="775BD961" w:rsidR="003830AD" w:rsidRPr="00060365" w:rsidRDefault="003830AD" w:rsidP="003830AD">
            <w:pPr>
              <w:rPr>
                <w:rFonts w:ascii="Arial" w:hAnsi="Arial" w:cs="Arial"/>
                <w:lang w:val="en-GB" w:eastAsia="en-GB"/>
              </w:rPr>
            </w:pPr>
            <w:r w:rsidRPr="00060365">
              <w:rPr>
                <w:rFonts w:ascii="Arial" w:hAnsi="Arial" w:cs="Arial"/>
                <w:color w:val="000000"/>
                <w:sz w:val="20"/>
                <w:szCs w:val="20"/>
              </w:rPr>
              <w:t>0.681</w:t>
            </w:r>
          </w:p>
        </w:tc>
      </w:tr>
      <w:bookmarkEnd w:id="28"/>
    </w:tbl>
    <w:p w14:paraId="78A40F91" w14:textId="48F63033" w:rsidR="00706C57" w:rsidRPr="00060365" w:rsidRDefault="00706C57" w:rsidP="00912D1C">
      <w:pPr>
        <w:pStyle w:val="Body"/>
        <w:spacing w:after="0"/>
        <w:jc w:val="left"/>
        <w:rPr>
          <w:rFonts w:ascii="Arial" w:hAnsi="Arial" w:cs="Arial"/>
        </w:rPr>
        <w:sectPr w:rsidR="00706C57" w:rsidRPr="00060365" w:rsidSect="003A423E">
          <w:type w:val="continuous"/>
          <w:pgSz w:w="11907" w:h="16840" w:code="9"/>
          <w:pgMar w:top="1418" w:right="1418" w:bottom="1418" w:left="1418" w:header="720" w:footer="1123" w:gutter="0"/>
          <w:cols w:space="284"/>
          <w:docGrid w:linePitch="272"/>
        </w:sectPr>
      </w:pPr>
    </w:p>
    <w:p w14:paraId="5BD6CD45" w14:textId="7506EB18" w:rsidR="009106E7" w:rsidRPr="00060365" w:rsidRDefault="00F81075" w:rsidP="00672024">
      <w:pPr>
        <w:pStyle w:val="Body"/>
        <w:rPr>
          <w:rFonts w:ascii="Arial" w:hAnsi="Arial" w:cs="Arial"/>
        </w:rPr>
      </w:pPr>
      <w:r w:rsidRPr="00F81075">
        <w:rPr>
          <w:rFonts w:ascii="Arial" w:hAnsi="Arial" w:cs="Arial"/>
        </w:rPr>
        <w:t xml:space="preserve">According to the test outcomes, the Adjusted </w:t>
      </w:r>
      <w:r w:rsidRPr="00F81075">
        <w:rPr>
          <w:rFonts w:ascii="Arial" w:hAnsi="Arial" w:cs="Arial"/>
          <w:lang w:val="en-GB"/>
        </w:rPr>
        <w:t>R-Square</w:t>
      </w:r>
      <w:r w:rsidRPr="00F81075">
        <w:rPr>
          <w:rFonts w:ascii="Arial" w:hAnsi="Arial" w:cs="Arial"/>
        </w:rPr>
        <w:t xml:space="preserve"> value for the Employee Performance (EP) variable is 0.759, indicating that Motivation, </w:t>
      </w:r>
      <w:r w:rsidRPr="00060365">
        <w:rPr>
          <w:rFonts w:ascii="Arial" w:hAnsi="Arial" w:cs="Arial"/>
        </w:rPr>
        <w:t>Organizational Justice</w:t>
      </w:r>
      <w:r w:rsidRPr="00F81075">
        <w:rPr>
          <w:rFonts w:ascii="Arial" w:hAnsi="Arial" w:cs="Arial"/>
        </w:rPr>
        <w:t xml:space="preserve">, and OCB explain 75.9% of employee performance and fall into the strong category. Furthermore, the OCB variable shows an Adjusted </w:t>
      </w:r>
      <w:r w:rsidRPr="00F81075">
        <w:rPr>
          <w:rFonts w:ascii="Arial" w:hAnsi="Arial" w:cs="Arial"/>
          <w:lang w:val="en-GB"/>
        </w:rPr>
        <w:t>R-Square</w:t>
      </w:r>
      <w:r w:rsidRPr="00F81075">
        <w:rPr>
          <w:rFonts w:ascii="Arial" w:hAnsi="Arial" w:cs="Arial"/>
        </w:rPr>
        <w:t xml:space="preserve"> value of 0.681, which means that the variables of Motivation and </w:t>
      </w:r>
      <w:r w:rsidRPr="00060365">
        <w:rPr>
          <w:rFonts w:ascii="Arial" w:hAnsi="Arial" w:cs="Arial"/>
        </w:rPr>
        <w:t>Organizational Justice</w:t>
      </w:r>
      <w:r w:rsidRPr="00F81075">
        <w:rPr>
          <w:rFonts w:ascii="Arial" w:hAnsi="Arial" w:cs="Arial"/>
        </w:rPr>
        <w:t xml:space="preserve"> are able to explain 68.1% of the variance in OCB and, based on the criteria, are still in the moderate category, but are at a high level in that category because they are close to the strong value limit (moderate-strong). Thus, the exogenous variables are shown to make a significant and positive contribution to shaping extra-role behavior, which, in turn, improves employee performance. Consequently, the structural model in this research demonstrates strong predictive capability</w:t>
      </w:r>
      <w:r w:rsidR="00672024" w:rsidRPr="00060365">
        <w:rPr>
          <w:rFonts w:ascii="Arial" w:hAnsi="Arial" w:cs="Arial"/>
        </w:rPr>
        <w:t>.</w:t>
      </w:r>
    </w:p>
    <w:p w14:paraId="49C22E49" w14:textId="5AD2120D" w:rsidR="00672024" w:rsidRPr="00060365" w:rsidRDefault="00672024" w:rsidP="00672024">
      <w:pPr>
        <w:pStyle w:val="Body"/>
        <w:rPr>
          <w:rFonts w:ascii="Arial" w:hAnsi="Arial" w:cs="Arial"/>
          <w:b/>
          <w:bCs/>
        </w:rPr>
      </w:pPr>
      <w:r w:rsidRPr="00060365">
        <w:rPr>
          <w:rFonts w:ascii="Arial" w:hAnsi="Arial" w:cs="Arial"/>
          <w:b/>
          <w:bCs/>
        </w:rPr>
        <w:t>4.1.</w:t>
      </w:r>
      <w:r w:rsidR="0063438D" w:rsidRPr="00060365">
        <w:rPr>
          <w:rFonts w:ascii="Arial" w:hAnsi="Arial" w:cs="Arial"/>
          <w:b/>
          <w:bCs/>
        </w:rPr>
        <w:t>6</w:t>
      </w:r>
      <w:r w:rsidRPr="00060365">
        <w:rPr>
          <w:rFonts w:ascii="Arial" w:hAnsi="Arial" w:cs="Arial"/>
          <w:b/>
          <w:bCs/>
        </w:rPr>
        <w:t xml:space="preserve"> Hypothesis Test</w:t>
      </w:r>
    </w:p>
    <w:p w14:paraId="25D69EC0" w14:textId="18F9A79F" w:rsidR="007712C3" w:rsidRPr="00060365" w:rsidRDefault="00F81075" w:rsidP="00672024">
      <w:pPr>
        <w:jc w:val="both"/>
        <w:rPr>
          <w:rFonts w:ascii="Arial" w:hAnsi="Arial" w:cs="Arial"/>
        </w:rPr>
        <w:sectPr w:rsidR="007712C3" w:rsidRPr="00060365" w:rsidSect="003A423E">
          <w:type w:val="continuous"/>
          <w:pgSz w:w="11907" w:h="16840" w:code="9"/>
          <w:pgMar w:top="1418" w:right="1418" w:bottom="1418" w:left="1418" w:header="720" w:footer="1123" w:gutter="0"/>
          <w:cols w:space="284"/>
          <w:docGrid w:linePitch="272"/>
        </w:sectPr>
      </w:pPr>
      <w:bookmarkStart w:id="29" w:name="_Hlk216110626"/>
      <w:r w:rsidRPr="00F81075">
        <w:rPr>
          <w:rFonts w:ascii="Arial" w:hAnsi="Arial" w:cs="Arial"/>
        </w:rPr>
        <w:t>Hypothesis testing was conducted using the bootstrapping method in PLS-SEM to determine the significance of the influence between the research variables. The testing criteria were based on t-statistic values&gt;1.96 and p-values &lt;0.05 to accept hypotheses at a 5% significance level (0.05). The complete results of the hypothesis testing are shown in Table 5 below</w:t>
      </w:r>
      <w:r w:rsidR="00672024" w:rsidRPr="00060365">
        <w:rPr>
          <w:rFonts w:ascii="Arial" w:hAnsi="Arial" w:cs="Arial"/>
        </w:rPr>
        <w:t>.</w:t>
      </w:r>
      <w:bookmarkEnd w:id="26"/>
      <w:bookmarkEnd w:id="27"/>
    </w:p>
    <w:p w14:paraId="311CB5A9" w14:textId="01CFFFF0" w:rsidR="007712C3" w:rsidRPr="00060365" w:rsidRDefault="00D2466D" w:rsidP="00AF45EF">
      <w:pPr>
        <w:pStyle w:val="tabl"/>
        <w:rPr>
          <w:rFonts w:cs="Arial"/>
        </w:rPr>
      </w:pPr>
      <w:bookmarkStart w:id="30" w:name="_Hlk214054313"/>
      <w:bookmarkEnd w:id="29"/>
      <w:r w:rsidRPr="00060365">
        <w:rPr>
          <w:rFonts w:cs="Arial"/>
        </w:rPr>
        <w:t>Hypothesis Test Results</w:t>
      </w:r>
      <w:bookmarkEnd w:id="30"/>
    </w:p>
    <w:tbl>
      <w:tblPr>
        <w:tblStyle w:val="TableGrid"/>
        <w:tblW w:w="8222"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276"/>
        <w:gridCol w:w="1340"/>
        <w:gridCol w:w="1211"/>
        <w:gridCol w:w="1276"/>
      </w:tblGrid>
      <w:tr w:rsidR="00781992" w:rsidRPr="00060365" w14:paraId="2F3BD5EF" w14:textId="77777777" w:rsidTr="00B85337">
        <w:trPr>
          <w:trHeight w:val="300"/>
          <w:jc w:val="center"/>
        </w:trPr>
        <w:tc>
          <w:tcPr>
            <w:tcW w:w="3119" w:type="dxa"/>
            <w:tcBorders>
              <w:top w:val="single" w:sz="4" w:space="0" w:color="auto"/>
              <w:bottom w:val="single" w:sz="4" w:space="0" w:color="auto"/>
            </w:tcBorders>
            <w:noWrap/>
            <w:vAlign w:val="bottom"/>
            <w:hideMark/>
          </w:tcPr>
          <w:p w14:paraId="6E6D58DD" w14:textId="77777777" w:rsidR="007712C3" w:rsidRPr="00060365" w:rsidRDefault="007712C3" w:rsidP="00A00FFC">
            <w:pPr>
              <w:rPr>
                <w:rFonts w:ascii="Arial" w:hAnsi="Arial" w:cs="Arial"/>
                <w:sz w:val="20"/>
                <w:szCs w:val="20"/>
                <w:lang w:eastAsia="en-GB"/>
              </w:rPr>
            </w:pPr>
            <w:r w:rsidRPr="00060365">
              <w:rPr>
                <w:rFonts w:ascii="Arial" w:hAnsi="Arial" w:cs="Arial"/>
                <w:sz w:val="20"/>
                <w:szCs w:val="20"/>
                <w:lang w:val="en-GB" w:eastAsia="en-GB"/>
              </w:rPr>
              <w:t> </w:t>
            </w:r>
          </w:p>
        </w:tc>
        <w:tc>
          <w:tcPr>
            <w:tcW w:w="1276" w:type="dxa"/>
            <w:tcBorders>
              <w:top w:val="single" w:sz="4" w:space="0" w:color="auto"/>
              <w:bottom w:val="single" w:sz="4" w:space="0" w:color="auto"/>
            </w:tcBorders>
            <w:noWrap/>
            <w:vAlign w:val="bottom"/>
            <w:hideMark/>
          </w:tcPr>
          <w:p w14:paraId="73F6FA3D" w14:textId="77777777" w:rsidR="007712C3" w:rsidRPr="00060365" w:rsidRDefault="007712C3" w:rsidP="00A00FFC">
            <w:pPr>
              <w:rPr>
                <w:rFonts w:ascii="Arial" w:hAnsi="Arial" w:cs="Arial"/>
                <w:b/>
                <w:bCs/>
                <w:sz w:val="20"/>
                <w:szCs w:val="20"/>
                <w:lang w:eastAsia="en-GB"/>
              </w:rPr>
            </w:pPr>
            <w:r w:rsidRPr="00060365">
              <w:rPr>
                <w:rFonts w:ascii="Arial" w:hAnsi="Arial" w:cs="Arial"/>
                <w:b/>
                <w:bCs/>
                <w:sz w:val="20"/>
                <w:szCs w:val="20"/>
                <w:lang w:eastAsia="en-GB"/>
              </w:rPr>
              <w:t>Original Sample (O)</w:t>
            </w:r>
          </w:p>
        </w:tc>
        <w:tc>
          <w:tcPr>
            <w:tcW w:w="1340" w:type="dxa"/>
            <w:tcBorders>
              <w:top w:val="single" w:sz="4" w:space="0" w:color="auto"/>
              <w:bottom w:val="single" w:sz="4" w:space="0" w:color="auto"/>
            </w:tcBorders>
            <w:vAlign w:val="bottom"/>
          </w:tcPr>
          <w:p w14:paraId="64EADBFC" w14:textId="77777777" w:rsidR="007712C3" w:rsidRPr="00060365" w:rsidRDefault="007712C3" w:rsidP="00A00FFC">
            <w:pPr>
              <w:rPr>
                <w:rFonts w:ascii="Arial" w:hAnsi="Arial" w:cs="Arial"/>
                <w:b/>
                <w:bCs/>
                <w:sz w:val="20"/>
                <w:szCs w:val="20"/>
                <w:lang w:eastAsia="en-GB"/>
              </w:rPr>
            </w:pPr>
            <w:r w:rsidRPr="00060365">
              <w:rPr>
                <w:rFonts w:ascii="Arial" w:hAnsi="Arial" w:cs="Arial"/>
                <w:b/>
                <w:bCs/>
                <w:sz w:val="20"/>
                <w:szCs w:val="20"/>
                <w:lang w:eastAsia="en-GB"/>
              </w:rPr>
              <w:t>T Statistics (|O/STDEV|)</w:t>
            </w:r>
          </w:p>
        </w:tc>
        <w:tc>
          <w:tcPr>
            <w:tcW w:w="1211" w:type="dxa"/>
            <w:tcBorders>
              <w:top w:val="single" w:sz="4" w:space="0" w:color="auto"/>
              <w:bottom w:val="single" w:sz="4" w:space="0" w:color="auto"/>
            </w:tcBorders>
            <w:vAlign w:val="bottom"/>
          </w:tcPr>
          <w:p w14:paraId="21064D0F" w14:textId="77777777" w:rsidR="007712C3" w:rsidRPr="00060365" w:rsidRDefault="007712C3" w:rsidP="00A00FFC">
            <w:pPr>
              <w:rPr>
                <w:rFonts w:ascii="Arial" w:hAnsi="Arial" w:cs="Arial"/>
                <w:b/>
                <w:bCs/>
                <w:sz w:val="20"/>
                <w:szCs w:val="20"/>
                <w:lang w:eastAsia="en-GB"/>
              </w:rPr>
            </w:pPr>
            <w:r w:rsidRPr="00060365">
              <w:rPr>
                <w:rFonts w:ascii="Arial" w:hAnsi="Arial" w:cs="Arial"/>
                <w:b/>
                <w:bCs/>
                <w:sz w:val="20"/>
                <w:szCs w:val="20"/>
                <w:lang w:eastAsia="en-GB"/>
              </w:rPr>
              <w:t>P Values</w:t>
            </w:r>
          </w:p>
        </w:tc>
        <w:tc>
          <w:tcPr>
            <w:tcW w:w="1276" w:type="dxa"/>
            <w:tcBorders>
              <w:top w:val="single" w:sz="4" w:space="0" w:color="auto"/>
              <w:bottom w:val="single" w:sz="4" w:space="0" w:color="auto"/>
            </w:tcBorders>
            <w:noWrap/>
            <w:vAlign w:val="bottom"/>
          </w:tcPr>
          <w:p w14:paraId="09C6EB41" w14:textId="231BEA68" w:rsidR="007712C3" w:rsidRPr="00060365" w:rsidRDefault="00F81075" w:rsidP="00A00FFC">
            <w:pPr>
              <w:rPr>
                <w:rFonts w:ascii="Arial" w:hAnsi="Arial" w:cs="Arial"/>
                <w:b/>
                <w:bCs/>
                <w:sz w:val="20"/>
                <w:szCs w:val="20"/>
                <w:lang w:eastAsia="en-GB"/>
              </w:rPr>
            </w:pPr>
            <w:r>
              <w:rPr>
                <w:rFonts w:ascii="Arial" w:hAnsi="Arial" w:cs="Arial"/>
                <w:b/>
                <w:bCs/>
                <w:sz w:val="20"/>
                <w:szCs w:val="20"/>
                <w:lang w:eastAsia="en-GB"/>
              </w:rPr>
              <w:t>Result</w:t>
            </w:r>
          </w:p>
        </w:tc>
      </w:tr>
      <w:tr w:rsidR="00A00FFC" w:rsidRPr="00060365" w14:paraId="5202968A" w14:textId="77777777" w:rsidTr="00B85337">
        <w:trPr>
          <w:trHeight w:val="300"/>
          <w:jc w:val="center"/>
        </w:trPr>
        <w:tc>
          <w:tcPr>
            <w:tcW w:w="3119" w:type="dxa"/>
            <w:tcBorders>
              <w:top w:val="single" w:sz="4" w:space="0" w:color="auto"/>
              <w:bottom w:val="nil"/>
              <w:right w:val="nil"/>
            </w:tcBorders>
            <w:shd w:val="clear" w:color="auto" w:fill="FFFFFF" w:themeFill="background1"/>
            <w:noWrap/>
            <w:vAlign w:val="bottom"/>
            <w:hideMark/>
          </w:tcPr>
          <w:p w14:paraId="258B09F1" w14:textId="2E65B34D" w:rsidR="00A00FFC" w:rsidRPr="00060365" w:rsidRDefault="00A00FFC" w:rsidP="00A00FFC">
            <w:pPr>
              <w:rPr>
                <w:rFonts w:ascii="Arial" w:hAnsi="Arial" w:cs="Arial"/>
                <w:sz w:val="20"/>
                <w:szCs w:val="20"/>
                <w:lang w:eastAsia="en-GB"/>
              </w:rPr>
            </w:pPr>
            <w:r w:rsidRPr="00060365">
              <w:rPr>
                <w:rFonts w:ascii="Arial" w:hAnsi="Arial" w:cs="Arial"/>
                <w:sz w:val="20"/>
                <w:szCs w:val="20"/>
              </w:rPr>
              <w:t>Motivation -&gt; Employee Performance</w:t>
            </w:r>
          </w:p>
        </w:tc>
        <w:tc>
          <w:tcPr>
            <w:tcW w:w="1276" w:type="dxa"/>
            <w:tcBorders>
              <w:top w:val="single" w:sz="4" w:space="0" w:color="auto"/>
              <w:left w:val="nil"/>
              <w:bottom w:val="nil"/>
              <w:right w:val="nil"/>
            </w:tcBorders>
            <w:shd w:val="clear" w:color="auto" w:fill="FFFFFF" w:themeFill="background1"/>
            <w:noWrap/>
            <w:vAlign w:val="bottom"/>
          </w:tcPr>
          <w:p w14:paraId="62092D67" w14:textId="238E7E75" w:rsidR="00A00FFC" w:rsidRPr="00060365" w:rsidRDefault="00A00FFC" w:rsidP="00A00FFC">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336</w:t>
            </w:r>
          </w:p>
        </w:tc>
        <w:tc>
          <w:tcPr>
            <w:tcW w:w="1340" w:type="dxa"/>
            <w:tcBorders>
              <w:top w:val="single" w:sz="4" w:space="0" w:color="auto"/>
              <w:left w:val="nil"/>
              <w:bottom w:val="nil"/>
              <w:right w:val="nil"/>
            </w:tcBorders>
            <w:shd w:val="clear" w:color="auto" w:fill="FFFFFF" w:themeFill="background1"/>
            <w:vAlign w:val="bottom"/>
          </w:tcPr>
          <w:p w14:paraId="151FB3DE" w14:textId="4128D7EC" w:rsidR="00A00FFC" w:rsidRPr="00060365" w:rsidRDefault="00A00FFC" w:rsidP="00A00FFC">
            <w:pPr>
              <w:rPr>
                <w:rFonts w:ascii="Arial" w:hAnsi="Arial" w:cs="Arial"/>
                <w:sz w:val="20"/>
                <w:szCs w:val="20"/>
                <w:lang w:eastAsia="en-GB"/>
              </w:rPr>
            </w:pPr>
            <w:r w:rsidRPr="00060365">
              <w:rPr>
                <w:rFonts w:ascii="Arial" w:hAnsi="Arial" w:cs="Arial"/>
                <w:sz w:val="20"/>
                <w:szCs w:val="20"/>
              </w:rPr>
              <w:t>2</w:t>
            </w:r>
            <w:r w:rsidR="00D86237">
              <w:rPr>
                <w:rFonts w:ascii="Arial" w:hAnsi="Arial" w:cs="Arial"/>
                <w:sz w:val="20"/>
                <w:szCs w:val="20"/>
              </w:rPr>
              <w:t>.</w:t>
            </w:r>
            <w:r w:rsidRPr="00060365">
              <w:rPr>
                <w:rFonts w:ascii="Arial" w:hAnsi="Arial" w:cs="Arial"/>
                <w:sz w:val="20"/>
                <w:szCs w:val="20"/>
              </w:rPr>
              <w:t>504</w:t>
            </w:r>
          </w:p>
        </w:tc>
        <w:tc>
          <w:tcPr>
            <w:tcW w:w="1211" w:type="dxa"/>
            <w:tcBorders>
              <w:top w:val="single" w:sz="4" w:space="0" w:color="auto"/>
              <w:left w:val="nil"/>
              <w:bottom w:val="nil"/>
              <w:right w:val="nil"/>
            </w:tcBorders>
            <w:shd w:val="clear" w:color="auto" w:fill="FFFFFF" w:themeFill="background1"/>
            <w:vAlign w:val="bottom"/>
          </w:tcPr>
          <w:p w14:paraId="7C441141" w14:textId="25730984" w:rsidR="00A00FFC" w:rsidRPr="00060365" w:rsidRDefault="00A00FFC" w:rsidP="00A00FFC">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013</w:t>
            </w:r>
          </w:p>
        </w:tc>
        <w:tc>
          <w:tcPr>
            <w:tcW w:w="1276" w:type="dxa"/>
            <w:tcBorders>
              <w:top w:val="single" w:sz="4" w:space="0" w:color="auto"/>
              <w:left w:val="nil"/>
              <w:bottom w:val="nil"/>
            </w:tcBorders>
            <w:shd w:val="clear" w:color="auto" w:fill="FFFFFF" w:themeFill="background1"/>
            <w:noWrap/>
            <w:vAlign w:val="bottom"/>
          </w:tcPr>
          <w:p w14:paraId="5A56E100" w14:textId="449C443B" w:rsidR="00A00FFC" w:rsidRPr="00060365" w:rsidRDefault="00A00FFC" w:rsidP="00A00FFC">
            <w:pPr>
              <w:rPr>
                <w:rFonts w:ascii="Arial" w:hAnsi="Arial" w:cs="Arial"/>
                <w:sz w:val="20"/>
                <w:szCs w:val="20"/>
                <w:lang w:eastAsia="en-GB"/>
              </w:rPr>
            </w:pPr>
            <w:r w:rsidRPr="00060365">
              <w:rPr>
                <w:rFonts w:ascii="Arial" w:hAnsi="Arial" w:cs="Arial"/>
                <w:sz w:val="20"/>
                <w:szCs w:val="20"/>
              </w:rPr>
              <w:t>Accepted</w:t>
            </w:r>
          </w:p>
        </w:tc>
      </w:tr>
      <w:tr w:rsidR="00A00FFC" w:rsidRPr="00060365" w14:paraId="0E0272C7" w14:textId="77777777" w:rsidTr="00B85337">
        <w:trPr>
          <w:trHeight w:val="300"/>
          <w:jc w:val="center"/>
        </w:trPr>
        <w:tc>
          <w:tcPr>
            <w:tcW w:w="3119" w:type="dxa"/>
            <w:tcBorders>
              <w:top w:val="nil"/>
              <w:bottom w:val="nil"/>
              <w:right w:val="nil"/>
            </w:tcBorders>
            <w:shd w:val="clear" w:color="auto" w:fill="FFFFFF" w:themeFill="background1"/>
            <w:noWrap/>
            <w:vAlign w:val="bottom"/>
            <w:hideMark/>
          </w:tcPr>
          <w:p w14:paraId="4856084B" w14:textId="1D7070A4" w:rsidR="00A00FFC" w:rsidRPr="00060365" w:rsidRDefault="00A00FFC" w:rsidP="00A00FFC">
            <w:pPr>
              <w:rPr>
                <w:rFonts w:ascii="Arial" w:hAnsi="Arial" w:cs="Arial"/>
                <w:sz w:val="20"/>
                <w:szCs w:val="20"/>
                <w:lang w:eastAsia="en-GB"/>
              </w:rPr>
            </w:pPr>
            <w:r w:rsidRPr="00060365">
              <w:rPr>
                <w:rFonts w:ascii="Arial" w:hAnsi="Arial" w:cs="Arial"/>
                <w:sz w:val="20"/>
                <w:szCs w:val="20"/>
              </w:rPr>
              <w:lastRenderedPageBreak/>
              <w:t>Organizational Justice -&gt; Employee Performance</w:t>
            </w:r>
          </w:p>
        </w:tc>
        <w:tc>
          <w:tcPr>
            <w:tcW w:w="1276" w:type="dxa"/>
            <w:tcBorders>
              <w:top w:val="nil"/>
              <w:left w:val="nil"/>
              <w:bottom w:val="nil"/>
              <w:right w:val="nil"/>
            </w:tcBorders>
            <w:shd w:val="clear" w:color="auto" w:fill="FFFFFF" w:themeFill="background1"/>
            <w:noWrap/>
            <w:vAlign w:val="bottom"/>
          </w:tcPr>
          <w:p w14:paraId="27890F1F" w14:textId="1488ACD2" w:rsidR="00A00FFC" w:rsidRPr="00060365" w:rsidRDefault="00A00FFC" w:rsidP="00A00FFC">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206</w:t>
            </w:r>
          </w:p>
        </w:tc>
        <w:tc>
          <w:tcPr>
            <w:tcW w:w="1340" w:type="dxa"/>
            <w:tcBorders>
              <w:top w:val="nil"/>
              <w:left w:val="nil"/>
              <w:bottom w:val="nil"/>
              <w:right w:val="nil"/>
            </w:tcBorders>
            <w:shd w:val="clear" w:color="auto" w:fill="FFFFFF" w:themeFill="background1"/>
            <w:vAlign w:val="bottom"/>
          </w:tcPr>
          <w:p w14:paraId="5015E4FD" w14:textId="5C0CE98A" w:rsidR="00A00FFC" w:rsidRPr="00060365" w:rsidRDefault="00A00FFC" w:rsidP="00A00FFC">
            <w:pPr>
              <w:rPr>
                <w:rFonts w:ascii="Arial" w:hAnsi="Arial" w:cs="Arial"/>
                <w:sz w:val="20"/>
                <w:szCs w:val="20"/>
                <w:lang w:eastAsia="en-GB"/>
              </w:rPr>
            </w:pPr>
            <w:r w:rsidRPr="00060365">
              <w:rPr>
                <w:rFonts w:ascii="Arial" w:hAnsi="Arial" w:cs="Arial"/>
                <w:sz w:val="20"/>
                <w:szCs w:val="20"/>
              </w:rPr>
              <w:t>1</w:t>
            </w:r>
            <w:r w:rsidR="00D86237">
              <w:rPr>
                <w:rFonts w:ascii="Arial" w:hAnsi="Arial" w:cs="Arial"/>
                <w:sz w:val="20"/>
                <w:szCs w:val="20"/>
              </w:rPr>
              <w:t>.</w:t>
            </w:r>
            <w:r w:rsidRPr="00060365">
              <w:rPr>
                <w:rFonts w:ascii="Arial" w:hAnsi="Arial" w:cs="Arial"/>
                <w:sz w:val="20"/>
                <w:szCs w:val="20"/>
              </w:rPr>
              <w:t>671</w:t>
            </w:r>
          </w:p>
        </w:tc>
        <w:tc>
          <w:tcPr>
            <w:tcW w:w="1211" w:type="dxa"/>
            <w:tcBorders>
              <w:top w:val="nil"/>
              <w:left w:val="nil"/>
              <w:bottom w:val="nil"/>
              <w:right w:val="nil"/>
            </w:tcBorders>
            <w:shd w:val="clear" w:color="auto" w:fill="FFFFFF" w:themeFill="background1"/>
            <w:vAlign w:val="bottom"/>
          </w:tcPr>
          <w:p w14:paraId="72FE97BF" w14:textId="572B2AB7" w:rsidR="00A00FFC" w:rsidRPr="00060365" w:rsidRDefault="00A00FFC" w:rsidP="00A00FFC">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095</w:t>
            </w:r>
          </w:p>
        </w:tc>
        <w:tc>
          <w:tcPr>
            <w:tcW w:w="1276" w:type="dxa"/>
            <w:tcBorders>
              <w:top w:val="nil"/>
              <w:left w:val="nil"/>
              <w:bottom w:val="nil"/>
            </w:tcBorders>
            <w:shd w:val="clear" w:color="auto" w:fill="FFFFFF" w:themeFill="background1"/>
            <w:noWrap/>
            <w:vAlign w:val="bottom"/>
          </w:tcPr>
          <w:p w14:paraId="2C10726C" w14:textId="5AF17190" w:rsidR="00A00FFC" w:rsidRPr="00060365" w:rsidRDefault="00A00FFC" w:rsidP="00A00FFC">
            <w:pPr>
              <w:rPr>
                <w:rFonts w:ascii="Arial" w:hAnsi="Arial" w:cs="Arial"/>
                <w:sz w:val="20"/>
                <w:szCs w:val="20"/>
                <w:lang w:eastAsia="en-GB"/>
              </w:rPr>
            </w:pPr>
            <w:r w:rsidRPr="00060365">
              <w:rPr>
                <w:rFonts w:ascii="Arial" w:hAnsi="Arial" w:cs="Arial"/>
                <w:sz w:val="20"/>
                <w:szCs w:val="20"/>
              </w:rPr>
              <w:t>Rejected</w:t>
            </w:r>
          </w:p>
        </w:tc>
      </w:tr>
      <w:tr w:rsidR="00A00FFC" w:rsidRPr="00060365" w14:paraId="081BB47D" w14:textId="77777777" w:rsidTr="00B85337">
        <w:trPr>
          <w:trHeight w:val="300"/>
          <w:jc w:val="center"/>
        </w:trPr>
        <w:tc>
          <w:tcPr>
            <w:tcW w:w="3119" w:type="dxa"/>
            <w:tcBorders>
              <w:top w:val="nil"/>
              <w:bottom w:val="nil"/>
              <w:right w:val="nil"/>
            </w:tcBorders>
            <w:shd w:val="clear" w:color="auto" w:fill="FFFFFF" w:themeFill="background1"/>
            <w:noWrap/>
            <w:vAlign w:val="bottom"/>
            <w:hideMark/>
          </w:tcPr>
          <w:p w14:paraId="303E2435" w14:textId="77777777" w:rsidR="00A00FFC" w:rsidRPr="00060365" w:rsidRDefault="00A00FFC" w:rsidP="00A00FFC">
            <w:pPr>
              <w:rPr>
                <w:rFonts w:ascii="Arial" w:hAnsi="Arial" w:cs="Arial"/>
                <w:sz w:val="20"/>
                <w:szCs w:val="20"/>
              </w:rPr>
            </w:pPr>
          </w:p>
          <w:p w14:paraId="5AFFD3B4" w14:textId="77777777" w:rsidR="00A00FFC" w:rsidRPr="00060365" w:rsidRDefault="00A00FFC" w:rsidP="00A00FFC">
            <w:pPr>
              <w:rPr>
                <w:rFonts w:ascii="Arial" w:hAnsi="Arial" w:cs="Arial"/>
                <w:sz w:val="20"/>
                <w:szCs w:val="20"/>
              </w:rPr>
            </w:pPr>
            <w:r w:rsidRPr="00060365">
              <w:rPr>
                <w:rFonts w:ascii="Arial" w:hAnsi="Arial" w:cs="Arial"/>
                <w:sz w:val="20"/>
                <w:szCs w:val="20"/>
              </w:rPr>
              <w:t>Motivation -&gt; OCB</w:t>
            </w:r>
          </w:p>
          <w:p w14:paraId="0EF9F218" w14:textId="7D9DF7F3" w:rsidR="00A00FFC" w:rsidRPr="00060365" w:rsidRDefault="00A00FFC" w:rsidP="00A00FFC">
            <w:pPr>
              <w:rPr>
                <w:rFonts w:ascii="Arial" w:hAnsi="Arial" w:cs="Arial"/>
                <w:sz w:val="20"/>
                <w:szCs w:val="20"/>
                <w:lang w:eastAsia="en-GB"/>
              </w:rPr>
            </w:pPr>
          </w:p>
        </w:tc>
        <w:tc>
          <w:tcPr>
            <w:tcW w:w="1276" w:type="dxa"/>
            <w:tcBorders>
              <w:top w:val="nil"/>
              <w:left w:val="nil"/>
              <w:bottom w:val="nil"/>
              <w:right w:val="nil"/>
            </w:tcBorders>
            <w:shd w:val="clear" w:color="auto" w:fill="FFFFFF" w:themeFill="background1"/>
            <w:noWrap/>
            <w:vAlign w:val="bottom"/>
          </w:tcPr>
          <w:p w14:paraId="25C9463B" w14:textId="64138E2A" w:rsidR="00A00FFC" w:rsidRPr="00060365" w:rsidRDefault="00A00FFC" w:rsidP="00A00FFC">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314</w:t>
            </w:r>
          </w:p>
        </w:tc>
        <w:tc>
          <w:tcPr>
            <w:tcW w:w="1340" w:type="dxa"/>
            <w:tcBorders>
              <w:top w:val="nil"/>
              <w:left w:val="nil"/>
              <w:bottom w:val="nil"/>
              <w:right w:val="nil"/>
            </w:tcBorders>
            <w:shd w:val="clear" w:color="auto" w:fill="FFFFFF" w:themeFill="background1"/>
            <w:vAlign w:val="bottom"/>
          </w:tcPr>
          <w:p w14:paraId="35981229" w14:textId="17A30656" w:rsidR="00A00FFC" w:rsidRPr="00060365" w:rsidRDefault="00A00FFC" w:rsidP="00A00FFC">
            <w:pPr>
              <w:rPr>
                <w:rFonts w:ascii="Arial" w:hAnsi="Arial" w:cs="Arial"/>
                <w:sz w:val="20"/>
                <w:szCs w:val="20"/>
                <w:lang w:eastAsia="en-GB"/>
              </w:rPr>
            </w:pPr>
            <w:r w:rsidRPr="00060365">
              <w:rPr>
                <w:rFonts w:ascii="Arial" w:hAnsi="Arial" w:cs="Arial"/>
                <w:sz w:val="20"/>
                <w:szCs w:val="20"/>
              </w:rPr>
              <w:t>2</w:t>
            </w:r>
            <w:r w:rsidR="00D86237">
              <w:rPr>
                <w:rFonts w:ascii="Arial" w:hAnsi="Arial" w:cs="Arial"/>
                <w:sz w:val="20"/>
                <w:szCs w:val="20"/>
              </w:rPr>
              <w:t>.</w:t>
            </w:r>
            <w:r w:rsidRPr="00060365">
              <w:rPr>
                <w:rFonts w:ascii="Arial" w:hAnsi="Arial" w:cs="Arial"/>
                <w:sz w:val="20"/>
                <w:szCs w:val="20"/>
              </w:rPr>
              <w:t>405</w:t>
            </w:r>
          </w:p>
        </w:tc>
        <w:tc>
          <w:tcPr>
            <w:tcW w:w="1211" w:type="dxa"/>
            <w:tcBorders>
              <w:top w:val="nil"/>
              <w:left w:val="nil"/>
              <w:bottom w:val="nil"/>
              <w:right w:val="nil"/>
            </w:tcBorders>
            <w:shd w:val="clear" w:color="auto" w:fill="FFFFFF" w:themeFill="background1"/>
            <w:vAlign w:val="bottom"/>
          </w:tcPr>
          <w:p w14:paraId="25FD88BC" w14:textId="17ED8480" w:rsidR="00A00FFC" w:rsidRPr="00060365" w:rsidRDefault="00A00FFC" w:rsidP="00A00FFC">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017</w:t>
            </w:r>
          </w:p>
        </w:tc>
        <w:tc>
          <w:tcPr>
            <w:tcW w:w="1276" w:type="dxa"/>
            <w:tcBorders>
              <w:top w:val="nil"/>
              <w:left w:val="nil"/>
              <w:bottom w:val="nil"/>
            </w:tcBorders>
            <w:shd w:val="clear" w:color="auto" w:fill="FFFFFF" w:themeFill="background1"/>
            <w:noWrap/>
            <w:vAlign w:val="bottom"/>
          </w:tcPr>
          <w:p w14:paraId="0A7365F9" w14:textId="2CA94048" w:rsidR="00A00FFC" w:rsidRPr="00060365" w:rsidRDefault="00A00FFC" w:rsidP="00A00FFC">
            <w:pPr>
              <w:rPr>
                <w:rFonts w:ascii="Arial" w:hAnsi="Arial" w:cs="Arial"/>
                <w:sz w:val="20"/>
                <w:szCs w:val="20"/>
                <w:lang w:eastAsia="en-GB"/>
              </w:rPr>
            </w:pPr>
            <w:r w:rsidRPr="00060365">
              <w:rPr>
                <w:rFonts w:ascii="Arial" w:hAnsi="Arial" w:cs="Arial"/>
                <w:sz w:val="20"/>
                <w:szCs w:val="20"/>
              </w:rPr>
              <w:t>Accepted</w:t>
            </w:r>
          </w:p>
        </w:tc>
      </w:tr>
      <w:tr w:rsidR="00A00FFC" w:rsidRPr="00060365" w14:paraId="0B3862AA" w14:textId="77777777" w:rsidTr="00B85337">
        <w:trPr>
          <w:trHeight w:val="300"/>
          <w:jc w:val="center"/>
        </w:trPr>
        <w:tc>
          <w:tcPr>
            <w:tcW w:w="3119" w:type="dxa"/>
            <w:tcBorders>
              <w:top w:val="nil"/>
              <w:bottom w:val="nil"/>
              <w:right w:val="nil"/>
            </w:tcBorders>
            <w:shd w:val="clear" w:color="auto" w:fill="FFFFFF" w:themeFill="background1"/>
            <w:noWrap/>
            <w:vAlign w:val="bottom"/>
            <w:hideMark/>
          </w:tcPr>
          <w:p w14:paraId="21888F57" w14:textId="77777777" w:rsidR="00A00FFC" w:rsidRPr="00060365" w:rsidRDefault="00A00FFC" w:rsidP="00A00FFC">
            <w:pPr>
              <w:rPr>
                <w:rFonts w:ascii="Arial" w:hAnsi="Arial" w:cs="Arial"/>
                <w:sz w:val="20"/>
                <w:szCs w:val="20"/>
              </w:rPr>
            </w:pPr>
          </w:p>
          <w:p w14:paraId="0EEFB840" w14:textId="77777777" w:rsidR="00A00FFC" w:rsidRPr="00060365" w:rsidRDefault="00A00FFC" w:rsidP="00A00FFC">
            <w:pPr>
              <w:rPr>
                <w:rFonts w:ascii="Arial" w:hAnsi="Arial" w:cs="Arial"/>
                <w:sz w:val="20"/>
                <w:szCs w:val="20"/>
              </w:rPr>
            </w:pPr>
            <w:r w:rsidRPr="00060365">
              <w:rPr>
                <w:rFonts w:ascii="Arial" w:hAnsi="Arial" w:cs="Arial"/>
                <w:sz w:val="20"/>
                <w:szCs w:val="20"/>
              </w:rPr>
              <w:t>Organizational Justice -&gt; OCB</w:t>
            </w:r>
          </w:p>
          <w:p w14:paraId="29E7C746" w14:textId="2369810D" w:rsidR="00A00FFC" w:rsidRPr="00060365" w:rsidRDefault="00A00FFC" w:rsidP="00A00FFC">
            <w:pPr>
              <w:rPr>
                <w:rFonts w:ascii="Arial" w:hAnsi="Arial" w:cs="Arial"/>
                <w:sz w:val="20"/>
                <w:szCs w:val="20"/>
                <w:lang w:eastAsia="en-GB"/>
              </w:rPr>
            </w:pPr>
          </w:p>
        </w:tc>
        <w:tc>
          <w:tcPr>
            <w:tcW w:w="1276" w:type="dxa"/>
            <w:tcBorders>
              <w:top w:val="nil"/>
              <w:left w:val="nil"/>
              <w:bottom w:val="nil"/>
              <w:right w:val="nil"/>
            </w:tcBorders>
            <w:shd w:val="clear" w:color="auto" w:fill="FFFFFF" w:themeFill="background1"/>
            <w:noWrap/>
            <w:vAlign w:val="bottom"/>
          </w:tcPr>
          <w:p w14:paraId="3BD4942F" w14:textId="503D7394" w:rsidR="00A00FFC" w:rsidRPr="00060365" w:rsidRDefault="00A00FFC" w:rsidP="00A00FFC">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556</w:t>
            </w:r>
          </w:p>
        </w:tc>
        <w:tc>
          <w:tcPr>
            <w:tcW w:w="1340" w:type="dxa"/>
            <w:tcBorders>
              <w:top w:val="nil"/>
              <w:left w:val="nil"/>
              <w:bottom w:val="nil"/>
              <w:right w:val="nil"/>
            </w:tcBorders>
            <w:shd w:val="clear" w:color="auto" w:fill="FFFFFF" w:themeFill="background1"/>
            <w:vAlign w:val="bottom"/>
          </w:tcPr>
          <w:p w14:paraId="65459B0D" w14:textId="6DD8F2A9" w:rsidR="00A00FFC" w:rsidRPr="00060365" w:rsidRDefault="00A00FFC" w:rsidP="00A00FFC">
            <w:pPr>
              <w:rPr>
                <w:rFonts w:ascii="Arial" w:hAnsi="Arial" w:cs="Arial"/>
                <w:sz w:val="20"/>
                <w:szCs w:val="20"/>
                <w:lang w:eastAsia="en-GB"/>
              </w:rPr>
            </w:pPr>
            <w:r w:rsidRPr="00060365">
              <w:rPr>
                <w:rFonts w:ascii="Arial" w:hAnsi="Arial" w:cs="Arial"/>
                <w:sz w:val="20"/>
                <w:szCs w:val="20"/>
              </w:rPr>
              <w:t>4</w:t>
            </w:r>
            <w:r w:rsidR="00D86237">
              <w:rPr>
                <w:rFonts w:ascii="Arial" w:hAnsi="Arial" w:cs="Arial"/>
                <w:sz w:val="20"/>
                <w:szCs w:val="20"/>
              </w:rPr>
              <w:t>.</w:t>
            </w:r>
            <w:r w:rsidRPr="00060365">
              <w:rPr>
                <w:rFonts w:ascii="Arial" w:hAnsi="Arial" w:cs="Arial"/>
                <w:sz w:val="20"/>
                <w:szCs w:val="20"/>
              </w:rPr>
              <w:t>356</w:t>
            </w:r>
          </w:p>
        </w:tc>
        <w:tc>
          <w:tcPr>
            <w:tcW w:w="1211" w:type="dxa"/>
            <w:tcBorders>
              <w:top w:val="nil"/>
              <w:left w:val="nil"/>
              <w:bottom w:val="nil"/>
              <w:right w:val="nil"/>
            </w:tcBorders>
            <w:shd w:val="clear" w:color="auto" w:fill="FFFFFF" w:themeFill="background1"/>
            <w:vAlign w:val="bottom"/>
          </w:tcPr>
          <w:p w14:paraId="3A5A229B" w14:textId="2057C5AD" w:rsidR="00A00FFC" w:rsidRPr="00060365" w:rsidRDefault="00A00FFC" w:rsidP="00A00FFC">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000</w:t>
            </w:r>
          </w:p>
        </w:tc>
        <w:tc>
          <w:tcPr>
            <w:tcW w:w="1276" w:type="dxa"/>
            <w:tcBorders>
              <w:top w:val="nil"/>
              <w:left w:val="nil"/>
              <w:bottom w:val="nil"/>
            </w:tcBorders>
            <w:shd w:val="clear" w:color="auto" w:fill="FFFFFF" w:themeFill="background1"/>
            <w:noWrap/>
            <w:vAlign w:val="bottom"/>
          </w:tcPr>
          <w:p w14:paraId="2EEE68D4" w14:textId="7C524E9A" w:rsidR="00A00FFC" w:rsidRPr="00060365" w:rsidRDefault="00A00FFC" w:rsidP="00A00FFC">
            <w:pPr>
              <w:rPr>
                <w:rFonts w:ascii="Arial" w:hAnsi="Arial" w:cs="Arial"/>
                <w:sz w:val="20"/>
                <w:szCs w:val="20"/>
                <w:lang w:eastAsia="en-GB"/>
              </w:rPr>
            </w:pPr>
            <w:r w:rsidRPr="00060365">
              <w:rPr>
                <w:rFonts w:ascii="Arial" w:hAnsi="Arial" w:cs="Arial"/>
                <w:sz w:val="20"/>
                <w:szCs w:val="20"/>
              </w:rPr>
              <w:t>Accepted</w:t>
            </w:r>
          </w:p>
        </w:tc>
      </w:tr>
      <w:tr w:rsidR="00A00FFC" w:rsidRPr="00060365" w14:paraId="1F26DADB" w14:textId="77777777" w:rsidTr="00B85337">
        <w:trPr>
          <w:trHeight w:val="300"/>
          <w:jc w:val="center"/>
        </w:trPr>
        <w:tc>
          <w:tcPr>
            <w:tcW w:w="3119" w:type="dxa"/>
            <w:tcBorders>
              <w:top w:val="nil"/>
              <w:bottom w:val="nil"/>
              <w:right w:val="nil"/>
            </w:tcBorders>
            <w:shd w:val="clear" w:color="auto" w:fill="FFFFFF" w:themeFill="background1"/>
            <w:noWrap/>
            <w:vAlign w:val="bottom"/>
            <w:hideMark/>
          </w:tcPr>
          <w:p w14:paraId="534433A1" w14:textId="77777777" w:rsidR="00B85337" w:rsidRPr="00060365" w:rsidRDefault="00B85337" w:rsidP="00A00FFC">
            <w:pPr>
              <w:rPr>
                <w:rFonts w:ascii="Arial" w:hAnsi="Arial" w:cs="Arial"/>
                <w:sz w:val="20"/>
                <w:szCs w:val="20"/>
              </w:rPr>
            </w:pPr>
          </w:p>
          <w:p w14:paraId="0D2DB87A" w14:textId="27C88933" w:rsidR="00A00FFC" w:rsidRPr="00060365" w:rsidRDefault="00A00FFC" w:rsidP="00A00FFC">
            <w:pPr>
              <w:rPr>
                <w:rFonts w:ascii="Arial" w:hAnsi="Arial" w:cs="Arial"/>
                <w:sz w:val="20"/>
                <w:szCs w:val="20"/>
                <w:lang w:eastAsia="en-GB"/>
              </w:rPr>
            </w:pPr>
            <w:r w:rsidRPr="00060365">
              <w:rPr>
                <w:rFonts w:ascii="Arial" w:hAnsi="Arial" w:cs="Arial"/>
                <w:sz w:val="20"/>
                <w:szCs w:val="20"/>
              </w:rPr>
              <w:t>OCB -&gt; Employee Performance</w:t>
            </w:r>
          </w:p>
        </w:tc>
        <w:tc>
          <w:tcPr>
            <w:tcW w:w="1276" w:type="dxa"/>
            <w:tcBorders>
              <w:top w:val="nil"/>
              <w:left w:val="nil"/>
              <w:bottom w:val="nil"/>
              <w:right w:val="nil"/>
            </w:tcBorders>
            <w:shd w:val="clear" w:color="auto" w:fill="FFFFFF" w:themeFill="background1"/>
            <w:noWrap/>
            <w:vAlign w:val="bottom"/>
          </w:tcPr>
          <w:p w14:paraId="2E0AD3F3" w14:textId="572A49AB" w:rsidR="00A00FFC" w:rsidRPr="00060365" w:rsidRDefault="00A00FFC" w:rsidP="00A00FFC">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402</w:t>
            </w:r>
          </w:p>
        </w:tc>
        <w:tc>
          <w:tcPr>
            <w:tcW w:w="1340" w:type="dxa"/>
            <w:tcBorders>
              <w:top w:val="nil"/>
              <w:left w:val="nil"/>
              <w:bottom w:val="nil"/>
              <w:right w:val="nil"/>
            </w:tcBorders>
            <w:shd w:val="clear" w:color="auto" w:fill="FFFFFF" w:themeFill="background1"/>
            <w:vAlign w:val="bottom"/>
          </w:tcPr>
          <w:p w14:paraId="7071CA85" w14:textId="206D67D0" w:rsidR="00A00FFC" w:rsidRPr="00060365" w:rsidRDefault="00A00FFC" w:rsidP="00A00FFC">
            <w:pPr>
              <w:rPr>
                <w:rFonts w:ascii="Arial" w:hAnsi="Arial" w:cs="Arial"/>
                <w:sz w:val="20"/>
                <w:szCs w:val="20"/>
                <w:lang w:eastAsia="en-GB"/>
              </w:rPr>
            </w:pPr>
            <w:r w:rsidRPr="00060365">
              <w:rPr>
                <w:rFonts w:ascii="Arial" w:hAnsi="Arial" w:cs="Arial"/>
                <w:sz w:val="20"/>
                <w:szCs w:val="20"/>
              </w:rPr>
              <w:t>3</w:t>
            </w:r>
            <w:r w:rsidR="00D86237">
              <w:rPr>
                <w:rFonts w:ascii="Arial" w:hAnsi="Arial" w:cs="Arial"/>
                <w:sz w:val="20"/>
                <w:szCs w:val="20"/>
              </w:rPr>
              <w:t>.</w:t>
            </w:r>
            <w:r w:rsidRPr="00060365">
              <w:rPr>
                <w:rFonts w:ascii="Arial" w:hAnsi="Arial" w:cs="Arial"/>
                <w:sz w:val="20"/>
                <w:szCs w:val="20"/>
              </w:rPr>
              <w:t>960</w:t>
            </w:r>
          </w:p>
        </w:tc>
        <w:tc>
          <w:tcPr>
            <w:tcW w:w="1211" w:type="dxa"/>
            <w:tcBorders>
              <w:top w:val="nil"/>
              <w:left w:val="nil"/>
              <w:bottom w:val="nil"/>
              <w:right w:val="nil"/>
            </w:tcBorders>
            <w:shd w:val="clear" w:color="auto" w:fill="FFFFFF" w:themeFill="background1"/>
            <w:vAlign w:val="bottom"/>
          </w:tcPr>
          <w:p w14:paraId="587347D3" w14:textId="639A6806" w:rsidR="00A00FFC" w:rsidRPr="00060365" w:rsidRDefault="00A00FFC" w:rsidP="00A00FFC">
            <w:pPr>
              <w:rPr>
                <w:rFonts w:ascii="Arial" w:hAnsi="Arial" w:cs="Arial"/>
                <w:sz w:val="20"/>
                <w:szCs w:val="20"/>
                <w:lang w:eastAsia="en-GB"/>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000</w:t>
            </w:r>
          </w:p>
        </w:tc>
        <w:tc>
          <w:tcPr>
            <w:tcW w:w="1276" w:type="dxa"/>
            <w:tcBorders>
              <w:top w:val="nil"/>
              <w:left w:val="nil"/>
              <w:bottom w:val="nil"/>
            </w:tcBorders>
            <w:shd w:val="clear" w:color="auto" w:fill="FFFFFF" w:themeFill="background1"/>
            <w:noWrap/>
            <w:vAlign w:val="bottom"/>
          </w:tcPr>
          <w:p w14:paraId="59975F10" w14:textId="139C4FAF" w:rsidR="00A00FFC" w:rsidRPr="00060365" w:rsidRDefault="00A00FFC" w:rsidP="00A00FFC">
            <w:pPr>
              <w:rPr>
                <w:rFonts w:ascii="Arial" w:hAnsi="Arial" w:cs="Arial"/>
                <w:sz w:val="20"/>
                <w:szCs w:val="20"/>
                <w:lang w:eastAsia="en-GB"/>
              </w:rPr>
            </w:pPr>
            <w:r w:rsidRPr="00060365">
              <w:rPr>
                <w:rFonts w:ascii="Arial" w:hAnsi="Arial" w:cs="Arial"/>
                <w:sz w:val="20"/>
                <w:szCs w:val="20"/>
              </w:rPr>
              <w:t>Accepted</w:t>
            </w:r>
          </w:p>
        </w:tc>
      </w:tr>
      <w:tr w:rsidR="00A00FFC" w:rsidRPr="00060365" w14:paraId="34B52C72" w14:textId="77777777" w:rsidTr="00B85337">
        <w:trPr>
          <w:trHeight w:val="300"/>
          <w:jc w:val="center"/>
        </w:trPr>
        <w:tc>
          <w:tcPr>
            <w:tcW w:w="3119" w:type="dxa"/>
            <w:tcBorders>
              <w:top w:val="nil"/>
              <w:bottom w:val="nil"/>
              <w:right w:val="nil"/>
            </w:tcBorders>
            <w:shd w:val="clear" w:color="auto" w:fill="FFFFFF" w:themeFill="background1"/>
            <w:noWrap/>
            <w:vAlign w:val="bottom"/>
            <w:hideMark/>
          </w:tcPr>
          <w:p w14:paraId="30A6C892" w14:textId="19773611" w:rsidR="00A00FFC" w:rsidRPr="00060365" w:rsidRDefault="00A00FFC" w:rsidP="00A00FFC">
            <w:pPr>
              <w:rPr>
                <w:rFonts w:ascii="Arial" w:hAnsi="Arial" w:cs="Arial"/>
                <w:sz w:val="20"/>
                <w:szCs w:val="20"/>
                <w:lang w:val="en-ID" w:eastAsia="en-ID"/>
              </w:rPr>
            </w:pPr>
            <w:r w:rsidRPr="00060365">
              <w:rPr>
                <w:rFonts w:ascii="Arial" w:hAnsi="Arial" w:cs="Arial"/>
                <w:sz w:val="20"/>
                <w:szCs w:val="20"/>
              </w:rPr>
              <w:t>Motivation -&gt; OCB -&gt; Employee Performance</w:t>
            </w:r>
          </w:p>
        </w:tc>
        <w:tc>
          <w:tcPr>
            <w:tcW w:w="1276" w:type="dxa"/>
            <w:tcBorders>
              <w:top w:val="nil"/>
              <w:left w:val="nil"/>
              <w:bottom w:val="nil"/>
              <w:right w:val="nil"/>
            </w:tcBorders>
            <w:shd w:val="clear" w:color="auto" w:fill="FFFFFF" w:themeFill="background1"/>
            <w:noWrap/>
            <w:vAlign w:val="bottom"/>
            <w:hideMark/>
          </w:tcPr>
          <w:p w14:paraId="096947AF" w14:textId="4C0942BF" w:rsidR="00A00FFC" w:rsidRPr="00060365" w:rsidRDefault="00A00FFC" w:rsidP="00A00FFC">
            <w:pPr>
              <w:rPr>
                <w:rFonts w:ascii="Arial" w:hAnsi="Arial" w:cs="Arial"/>
                <w:sz w:val="20"/>
                <w:szCs w:val="20"/>
                <w:lang w:val="en-ID" w:eastAsia="en-ID"/>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126</w:t>
            </w:r>
          </w:p>
        </w:tc>
        <w:tc>
          <w:tcPr>
            <w:tcW w:w="1340" w:type="dxa"/>
            <w:tcBorders>
              <w:top w:val="nil"/>
              <w:left w:val="nil"/>
              <w:bottom w:val="nil"/>
              <w:right w:val="nil"/>
            </w:tcBorders>
            <w:shd w:val="clear" w:color="auto" w:fill="FFFFFF" w:themeFill="background1"/>
            <w:vAlign w:val="bottom"/>
          </w:tcPr>
          <w:p w14:paraId="26EFB25B" w14:textId="154AA24B" w:rsidR="00A00FFC" w:rsidRPr="00060365" w:rsidRDefault="00A00FFC" w:rsidP="00A00FFC">
            <w:pPr>
              <w:rPr>
                <w:rFonts w:ascii="Arial" w:hAnsi="Arial" w:cs="Arial"/>
                <w:sz w:val="20"/>
                <w:szCs w:val="20"/>
                <w:lang w:val="en-ID" w:eastAsia="en-ID"/>
              </w:rPr>
            </w:pPr>
            <w:r w:rsidRPr="00060365">
              <w:rPr>
                <w:rFonts w:ascii="Arial" w:hAnsi="Arial" w:cs="Arial"/>
                <w:sz w:val="20"/>
                <w:szCs w:val="20"/>
              </w:rPr>
              <w:t>1</w:t>
            </w:r>
            <w:r w:rsidR="00D86237">
              <w:rPr>
                <w:rFonts w:ascii="Arial" w:hAnsi="Arial" w:cs="Arial"/>
                <w:sz w:val="20"/>
                <w:szCs w:val="20"/>
              </w:rPr>
              <w:t>.</w:t>
            </w:r>
            <w:r w:rsidRPr="00060365">
              <w:rPr>
                <w:rFonts w:ascii="Arial" w:hAnsi="Arial" w:cs="Arial"/>
                <w:sz w:val="20"/>
                <w:szCs w:val="20"/>
              </w:rPr>
              <w:t>888</w:t>
            </w:r>
          </w:p>
        </w:tc>
        <w:tc>
          <w:tcPr>
            <w:tcW w:w="1211" w:type="dxa"/>
            <w:tcBorders>
              <w:top w:val="nil"/>
              <w:left w:val="nil"/>
              <w:bottom w:val="nil"/>
              <w:right w:val="nil"/>
            </w:tcBorders>
            <w:shd w:val="clear" w:color="auto" w:fill="FFFFFF" w:themeFill="background1"/>
            <w:vAlign w:val="bottom"/>
          </w:tcPr>
          <w:p w14:paraId="549A2639" w14:textId="48F1070D" w:rsidR="00A00FFC" w:rsidRPr="00060365" w:rsidRDefault="00A00FFC" w:rsidP="00A00FFC">
            <w:pPr>
              <w:rPr>
                <w:rFonts w:ascii="Arial" w:hAnsi="Arial" w:cs="Arial"/>
                <w:sz w:val="20"/>
                <w:szCs w:val="20"/>
                <w:lang w:val="en-ID" w:eastAsia="en-ID"/>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060</w:t>
            </w:r>
          </w:p>
        </w:tc>
        <w:tc>
          <w:tcPr>
            <w:tcW w:w="1276" w:type="dxa"/>
            <w:tcBorders>
              <w:top w:val="nil"/>
              <w:left w:val="nil"/>
              <w:bottom w:val="nil"/>
            </w:tcBorders>
            <w:shd w:val="clear" w:color="auto" w:fill="FFFFFF" w:themeFill="background1"/>
            <w:noWrap/>
            <w:vAlign w:val="bottom"/>
          </w:tcPr>
          <w:p w14:paraId="38B93864" w14:textId="2BD9F153" w:rsidR="00A00FFC" w:rsidRPr="00060365" w:rsidRDefault="00A00FFC" w:rsidP="00A00FFC">
            <w:pPr>
              <w:rPr>
                <w:rFonts w:ascii="Arial" w:hAnsi="Arial" w:cs="Arial"/>
                <w:sz w:val="20"/>
                <w:szCs w:val="20"/>
                <w:lang w:val="en-ID" w:eastAsia="en-ID"/>
              </w:rPr>
            </w:pPr>
            <w:r w:rsidRPr="00060365">
              <w:rPr>
                <w:rFonts w:ascii="Arial" w:hAnsi="Arial" w:cs="Arial"/>
                <w:sz w:val="20"/>
                <w:szCs w:val="20"/>
              </w:rPr>
              <w:t>Rejected</w:t>
            </w:r>
          </w:p>
        </w:tc>
      </w:tr>
      <w:tr w:rsidR="00A00FFC" w:rsidRPr="00060365" w14:paraId="388136E5" w14:textId="77777777" w:rsidTr="00B85337">
        <w:trPr>
          <w:trHeight w:val="300"/>
          <w:jc w:val="center"/>
        </w:trPr>
        <w:tc>
          <w:tcPr>
            <w:tcW w:w="3119" w:type="dxa"/>
            <w:tcBorders>
              <w:top w:val="nil"/>
              <w:bottom w:val="single" w:sz="4" w:space="0" w:color="auto"/>
              <w:right w:val="nil"/>
            </w:tcBorders>
            <w:shd w:val="clear" w:color="auto" w:fill="FFFFFF" w:themeFill="background1"/>
            <w:noWrap/>
            <w:vAlign w:val="bottom"/>
            <w:hideMark/>
          </w:tcPr>
          <w:p w14:paraId="2576DC45" w14:textId="7F0B1B21" w:rsidR="00A00FFC" w:rsidRPr="00060365" w:rsidRDefault="00A00FFC" w:rsidP="00A00FFC">
            <w:pPr>
              <w:rPr>
                <w:rFonts w:ascii="Arial" w:hAnsi="Arial" w:cs="Arial"/>
                <w:sz w:val="20"/>
                <w:szCs w:val="20"/>
                <w:lang w:val="en-ID" w:eastAsia="en-ID"/>
              </w:rPr>
            </w:pPr>
            <w:r w:rsidRPr="00060365">
              <w:rPr>
                <w:rFonts w:ascii="Arial" w:hAnsi="Arial" w:cs="Arial"/>
                <w:sz w:val="20"/>
                <w:szCs w:val="20"/>
              </w:rPr>
              <w:t>Organizational Justice -&gt; OCB -&gt; Employee Performance</w:t>
            </w:r>
          </w:p>
        </w:tc>
        <w:tc>
          <w:tcPr>
            <w:tcW w:w="1276" w:type="dxa"/>
            <w:tcBorders>
              <w:top w:val="nil"/>
              <w:left w:val="nil"/>
              <w:bottom w:val="single" w:sz="4" w:space="0" w:color="auto"/>
              <w:right w:val="nil"/>
            </w:tcBorders>
            <w:shd w:val="clear" w:color="auto" w:fill="FFFFFF" w:themeFill="background1"/>
            <w:noWrap/>
            <w:vAlign w:val="bottom"/>
            <w:hideMark/>
          </w:tcPr>
          <w:p w14:paraId="5BED0826" w14:textId="6A4330E9" w:rsidR="00A00FFC" w:rsidRPr="00060365" w:rsidRDefault="00A00FFC" w:rsidP="00A00FFC">
            <w:pPr>
              <w:rPr>
                <w:rFonts w:ascii="Arial" w:hAnsi="Arial" w:cs="Arial"/>
                <w:sz w:val="20"/>
                <w:szCs w:val="20"/>
                <w:lang w:val="en-ID" w:eastAsia="en-ID"/>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223</w:t>
            </w:r>
          </w:p>
        </w:tc>
        <w:tc>
          <w:tcPr>
            <w:tcW w:w="1340" w:type="dxa"/>
            <w:tcBorders>
              <w:top w:val="nil"/>
              <w:left w:val="nil"/>
              <w:bottom w:val="single" w:sz="4" w:space="0" w:color="auto"/>
              <w:right w:val="nil"/>
            </w:tcBorders>
            <w:shd w:val="clear" w:color="auto" w:fill="FFFFFF" w:themeFill="background1"/>
            <w:vAlign w:val="bottom"/>
          </w:tcPr>
          <w:p w14:paraId="2F5E85C7" w14:textId="31433AA5" w:rsidR="00A00FFC" w:rsidRPr="00060365" w:rsidRDefault="00A00FFC" w:rsidP="00A00FFC">
            <w:pPr>
              <w:rPr>
                <w:rFonts w:ascii="Arial" w:hAnsi="Arial" w:cs="Arial"/>
                <w:sz w:val="20"/>
                <w:szCs w:val="20"/>
                <w:lang w:val="en-ID" w:eastAsia="en-ID"/>
              </w:rPr>
            </w:pPr>
            <w:r w:rsidRPr="00060365">
              <w:rPr>
                <w:rFonts w:ascii="Arial" w:hAnsi="Arial" w:cs="Arial"/>
                <w:sz w:val="20"/>
                <w:szCs w:val="20"/>
              </w:rPr>
              <w:t>3</w:t>
            </w:r>
            <w:r w:rsidR="00D86237">
              <w:rPr>
                <w:rFonts w:ascii="Arial" w:hAnsi="Arial" w:cs="Arial"/>
                <w:sz w:val="20"/>
                <w:szCs w:val="20"/>
              </w:rPr>
              <w:t>.</w:t>
            </w:r>
            <w:r w:rsidRPr="00060365">
              <w:rPr>
                <w:rFonts w:ascii="Arial" w:hAnsi="Arial" w:cs="Arial"/>
                <w:sz w:val="20"/>
                <w:szCs w:val="20"/>
              </w:rPr>
              <w:t>106</w:t>
            </w:r>
          </w:p>
        </w:tc>
        <w:tc>
          <w:tcPr>
            <w:tcW w:w="1211" w:type="dxa"/>
            <w:tcBorders>
              <w:top w:val="nil"/>
              <w:left w:val="nil"/>
              <w:bottom w:val="single" w:sz="4" w:space="0" w:color="auto"/>
              <w:right w:val="nil"/>
            </w:tcBorders>
            <w:shd w:val="clear" w:color="auto" w:fill="FFFFFF" w:themeFill="background1"/>
            <w:vAlign w:val="bottom"/>
          </w:tcPr>
          <w:p w14:paraId="583EF351" w14:textId="12BDFAC8" w:rsidR="00A00FFC" w:rsidRPr="00060365" w:rsidRDefault="00A00FFC" w:rsidP="00A00FFC">
            <w:pPr>
              <w:rPr>
                <w:rFonts w:ascii="Arial" w:hAnsi="Arial" w:cs="Arial"/>
                <w:sz w:val="20"/>
                <w:szCs w:val="20"/>
                <w:lang w:val="en-ID" w:eastAsia="en-ID"/>
              </w:rPr>
            </w:pPr>
            <w:r w:rsidRPr="00060365">
              <w:rPr>
                <w:rFonts w:ascii="Arial" w:hAnsi="Arial" w:cs="Arial"/>
                <w:sz w:val="20"/>
                <w:szCs w:val="20"/>
              </w:rPr>
              <w:t>0</w:t>
            </w:r>
            <w:r w:rsidR="00D86237">
              <w:rPr>
                <w:rFonts w:ascii="Arial" w:hAnsi="Arial" w:cs="Arial"/>
                <w:sz w:val="20"/>
                <w:szCs w:val="20"/>
              </w:rPr>
              <w:t>.</w:t>
            </w:r>
            <w:r w:rsidRPr="00060365">
              <w:rPr>
                <w:rFonts w:ascii="Arial" w:hAnsi="Arial" w:cs="Arial"/>
                <w:sz w:val="20"/>
                <w:szCs w:val="20"/>
              </w:rPr>
              <w:t>002</w:t>
            </w:r>
          </w:p>
        </w:tc>
        <w:tc>
          <w:tcPr>
            <w:tcW w:w="1276" w:type="dxa"/>
            <w:tcBorders>
              <w:top w:val="nil"/>
              <w:left w:val="nil"/>
              <w:bottom w:val="single" w:sz="4" w:space="0" w:color="auto"/>
            </w:tcBorders>
            <w:shd w:val="clear" w:color="auto" w:fill="FFFFFF" w:themeFill="background1"/>
            <w:noWrap/>
            <w:vAlign w:val="bottom"/>
          </w:tcPr>
          <w:p w14:paraId="020943F8" w14:textId="01AD818A" w:rsidR="00A00FFC" w:rsidRPr="00060365" w:rsidRDefault="00A00FFC" w:rsidP="00A00FFC">
            <w:pPr>
              <w:rPr>
                <w:rFonts w:ascii="Arial" w:hAnsi="Arial" w:cs="Arial"/>
                <w:sz w:val="20"/>
                <w:szCs w:val="20"/>
                <w:lang w:val="en-ID" w:eastAsia="en-ID"/>
              </w:rPr>
            </w:pPr>
            <w:r w:rsidRPr="00060365">
              <w:rPr>
                <w:rFonts w:ascii="Arial" w:hAnsi="Arial" w:cs="Arial"/>
                <w:sz w:val="20"/>
                <w:szCs w:val="20"/>
              </w:rPr>
              <w:t>Accepted</w:t>
            </w:r>
          </w:p>
        </w:tc>
      </w:tr>
    </w:tbl>
    <w:p w14:paraId="6B496933" w14:textId="77777777" w:rsidR="00C211F5" w:rsidRPr="00060365" w:rsidRDefault="00C211F5" w:rsidP="009E6536">
      <w:pPr>
        <w:pStyle w:val="Body"/>
        <w:spacing w:after="0"/>
        <w:rPr>
          <w:rFonts w:ascii="Arial" w:hAnsi="Arial" w:cs="Arial"/>
        </w:rPr>
        <w:sectPr w:rsidR="00C211F5" w:rsidRPr="00060365" w:rsidSect="003A423E">
          <w:type w:val="continuous"/>
          <w:pgSz w:w="11907" w:h="16840" w:code="9"/>
          <w:pgMar w:top="1418" w:right="1418" w:bottom="1418" w:left="1418" w:header="720" w:footer="1123" w:gutter="0"/>
          <w:cols w:space="284"/>
          <w:docGrid w:linePitch="272"/>
        </w:sectPr>
      </w:pPr>
    </w:p>
    <w:p w14:paraId="514D1B98" w14:textId="77777777" w:rsidR="00F81075" w:rsidRPr="00F81075" w:rsidRDefault="00F81075" w:rsidP="00F81075">
      <w:pPr>
        <w:jc w:val="both"/>
        <w:rPr>
          <w:rFonts w:ascii="Arial" w:hAnsi="Arial" w:cs="Arial"/>
        </w:rPr>
      </w:pPr>
      <w:bookmarkStart w:id="31" w:name="_Hlk215669457"/>
      <w:r w:rsidRPr="00F81075">
        <w:rPr>
          <w:rFonts w:ascii="Arial" w:hAnsi="Arial" w:cs="Arial"/>
        </w:rPr>
        <w:t>Based on Table 5, Motivation has a positive and significant effect on Employee Performance (T = 2.504; P = 0.013), supporting the first hypothesis. Furthermore, Organizational Justice does not have a significant effect on Employee Performance (T = 1.671; P = 0.095), so the second hypothesis is rejected. Furthermore, Motivation has a positive and significant effect on OCB (T = 2.405; P = 0.017), thereby supporting the third hypothesis. Similarly, Organizational Justice is also found to have a positive and significant effect on OCB (T = 4.356; P = 0.000), thereby supporting the fourth hypothesis. In addition, OCB had a positive and significant effect on Employee Performance (T = 3.960; P = 0.000), thus accepting the fifth hypothesis.</w:t>
      </w:r>
    </w:p>
    <w:p w14:paraId="16286652" w14:textId="77777777" w:rsidR="00F81075" w:rsidRPr="00F81075" w:rsidRDefault="00F81075" w:rsidP="00F81075">
      <w:pPr>
        <w:jc w:val="both"/>
        <w:rPr>
          <w:rFonts w:ascii="Arial" w:hAnsi="Arial" w:cs="Arial"/>
        </w:rPr>
      </w:pPr>
    </w:p>
    <w:p w14:paraId="0B45FBF2" w14:textId="26EA11EF" w:rsidR="00C211F5" w:rsidRPr="00060365" w:rsidRDefault="00F81075" w:rsidP="00F81075">
      <w:pPr>
        <w:jc w:val="both"/>
        <w:rPr>
          <w:rFonts w:ascii="Arial" w:hAnsi="Arial" w:cs="Arial"/>
        </w:rPr>
      </w:pPr>
      <w:r w:rsidRPr="00F81075">
        <w:rPr>
          <w:rFonts w:ascii="Arial" w:hAnsi="Arial" w:cs="Arial"/>
        </w:rPr>
        <w:t>In testing the mediating effect, it was found that Motivation did not have a significant effect on Employee Performance through OCB (T = 1.888; P = 0.060). Thus, OCB does not mediate the relationship between Motivation and Employee Performance, so the sixth hypothesis is rejected. In contrast to these results, Organizational Justice has a significant effect on Employee Performance through OCB (T = 3.106; P = 0.002), indicating that OCB mediates the relationship between Organizational Justice and Employee Performance, and the seventh hypothesis is accepted</w:t>
      </w:r>
      <w:r w:rsidR="00C211F5" w:rsidRPr="00060365">
        <w:rPr>
          <w:rFonts w:ascii="Arial" w:hAnsi="Arial" w:cs="Arial"/>
        </w:rPr>
        <w:t>.</w:t>
      </w:r>
    </w:p>
    <w:p w14:paraId="112E8524" w14:textId="77777777" w:rsidR="00C211F5" w:rsidRPr="00060365" w:rsidRDefault="004D05ED" w:rsidP="004D05ED">
      <w:pPr>
        <w:spacing w:before="240"/>
        <w:rPr>
          <w:rFonts w:ascii="Arial" w:hAnsi="Arial" w:cs="Arial"/>
          <w:b/>
          <w:bCs/>
          <w:sz w:val="22"/>
          <w:szCs w:val="22"/>
        </w:rPr>
      </w:pPr>
      <w:r w:rsidRPr="00060365">
        <w:rPr>
          <w:rFonts w:ascii="Arial" w:hAnsi="Arial" w:cs="Arial"/>
          <w:b/>
          <w:bCs/>
          <w:sz w:val="22"/>
          <w:szCs w:val="22"/>
        </w:rPr>
        <w:t>4.2 Discussion</w:t>
      </w:r>
    </w:p>
    <w:bookmarkEnd w:id="31"/>
    <w:p w14:paraId="36EEE904" w14:textId="3EC01944" w:rsidR="004A2210" w:rsidRPr="00060365" w:rsidRDefault="004D05ED" w:rsidP="004D05ED">
      <w:pPr>
        <w:pStyle w:val="Heading2"/>
        <w:rPr>
          <w:rFonts w:cs="Arial"/>
          <w:bCs/>
          <w:i/>
          <w:iCs/>
          <w:u w:val="single"/>
        </w:rPr>
      </w:pPr>
      <w:r w:rsidRPr="00060365">
        <w:rPr>
          <w:rFonts w:eastAsia="Times New Roman" w:cs="Arial"/>
          <w:bCs/>
          <w:sz w:val="20"/>
          <w:szCs w:val="20"/>
        </w:rPr>
        <w:t>4.2.1 First Hypotheses Testing Results</w:t>
      </w:r>
      <w:bookmarkStart w:id="32" w:name="_Hlk213062748"/>
    </w:p>
    <w:bookmarkEnd w:id="32"/>
    <w:p w14:paraId="46C0FCC6" w14:textId="4A5D9897" w:rsidR="004A2210" w:rsidRPr="00060365" w:rsidRDefault="00F81075" w:rsidP="004A2210">
      <w:pPr>
        <w:pStyle w:val="Body"/>
        <w:rPr>
          <w:rFonts w:ascii="Arial" w:hAnsi="Arial" w:cs="Arial"/>
        </w:rPr>
      </w:pPr>
      <w:r w:rsidRPr="00F81075">
        <w:rPr>
          <w:rFonts w:ascii="Arial" w:hAnsi="Arial" w:cs="Arial"/>
        </w:rPr>
        <w:t>The results indicate that motivation has a positive and significant effect on employee performance, thereby supporting H1. Based on the Resource-Based View Theory</w:t>
      </w:r>
      <w:r w:rsidR="00B85337" w:rsidRPr="00060365">
        <w:rPr>
          <w:rFonts w:ascii="Arial" w:hAnsi="Arial" w:cs="Arial"/>
        </w:rPr>
        <w:t xml:space="preserve"> </w:t>
      </w:r>
      <w:r w:rsidR="00B85337" w:rsidRPr="00060365">
        <w:rPr>
          <w:rFonts w:ascii="Arial" w:hAnsi="Arial" w:cs="Arial"/>
        </w:rPr>
        <w:fldChar w:fldCharType="begin" w:fldLock="1"/>
      </w:r>
      <w:r w:rsidR="00B85337" w:rsidRPr="00060365">
        <w:rPr>
          <w:rFonts w:ascii="Arial" w:hAnsi="Arial" w:cs="Arial"/>
        </w:rPr>
        <w:instrText>ADDIN CSL_CITATION {"citationItems":[{"id":"ITEM-1","itemData":{"author":[{"dropping-particle":"","family":"Barney","given":"Jay","non-dropping-particle":"","parse-names":false,"suffix":""}],"container-title":"Journal of Management","id":"ITEM-1","issue":"1","issued":{"date-parts":[["1991"]]},"page":"99-120","title":"Firm Resources and Sustained Competitive Advantage","type":"article-journal","volume":"17"},"uris":["http://www.mendeley.com/documents/?uuid=6d0ffe5c-b31f-4fa0-b76d-01b984438e75"]}],"mendeley":{"formattedCitation":"(Barney, 1991)","manualFormatting":"(Barney 1991)","plainTextFormattedCitation":"(Barney, 1991)","previouslyFormattedCitation":"(Barney, 1991)"},"properties":{"noteIndex":0},"schema":"https://github.com/citation-style-language/schema/raw/master/csl-citation.json"}</w:instrText>
      </w:r>
      <w:r w:rsidR="00B85337" w:rsidRPr="00060365">
        <w:rPr>
          <w:rFonts w:ascii="Arial" w:hAnsi="Arial" w:cs="Arial"/>
        </w:rPr>
        <w:fldChar w:fldCharType="separate"/>
      </w:r>
      <w:r w:rsidR="00B85337" w:rsidRPr="00060365">
        <w:rPr>
          <w:rFonts w:ascii="Arial" w:hAnsi="Arial" w:cs="Arial"/>
          <w:noProof/>
        </w:rPr>
        <w:t>(Barney 1991)</w:t>
      </w:r>
      <w:r w:rsidR="00B85337" w:rsidRPr="00060365">
        <w:rPr>
          <w:rFonts w:ascii="Arial" w:hAnsi="Arial" w:cs="Arial"/>
        </w:rPr>
        <w:fldChar w:fldCharType="end"/>
      </w:r>
      <w:r w:rsidR="00B85337" w:rsidRPr="00060365">
        <w:rPr>
          <w:rFonts w:ascii="Arial" w:hAnsi="Arial" w:cs="Arial"/>
        </w:rPr>
        <w:t xml:space="preserve">, </w:t>
      </w:r>
      <w:r w:rsidR="002E58A9" w:rsidRPr="002E58A9">
        <w:rPr>
          <w:rFonts w:ascii="Arial" w:hAnsi="Arial" w:cs="Arial"/>
        </w:rPr>
        <w:t xml:space="preserve">which views motivation as a strategic internal resource in creating competitive advantage. In the context of PT KAI </w:t>
      </w:r>
      <w:proofErr w:type="spellStart"/>
      <w:r w:rsidR="002E58A9" w:rsidRPr="002E58A9">
        <w:rPr>
          <w:rFonts w:ascii="Arial" w:hAnsi="Arial" w:cs="Arial"/>
        </w:rPr>
        <w:t>Daop</w:t>
      </w:r>
      <w:proofErr w:type="spellEnd"/>
      <w:r w:rsidR="002E58A9" w:rsidRPr="002E58A9">
        <w:rPr>
          <w:rFonts w:ascii="Arial" w:hAnsi="Arial" w:cs="Arial"/>
        </w:rPr>
        <w:t xml:space="preserve"> V, work motivation is an important factor considering the demands of punctuality, operational safety, and quality of public services. Highly motivated employees tend to maintain consistent performance even under increased workloads and operational targets. These results are in line with research</w:t>
      </w:r>
      <w:r w:rsidR="00B85337" w:rsidRPr="00060365">
        <w:rPr>
          <w:rFonts w:ascii="Arial" w:hAnsi="Arial" w:cs="Arial"/>
        </w:rPr>
        <w:t xml:space="preserve"> </w:t>
      </w:r>
      <w:r w:rsidR="00B85337" w:rsidRPr="00060365">
        <w:rPr>
          <w:rFonts w:ascii="Arial" w:hAnsi="Arial" w:cs="Arial"/>
        </w:rPr>
        <w:fldChar w:fldCharType="begin" w:fldLock="1"/>
      </w:r>
      <w:r w:rsidR="00B85337" w:rsidRPr="00060365">
        <w:rPr>
          <w:rFonts w:ascii="Arial" w:hAnsi="Arial" w:cs="Arial"/>
        </w:rPr>
        <w:instrText>ADDIN CSL_CITATION {"citationItems":[{"id":"ITEM-1","itemData":{"DOI":"10.3389/fpsyg.2022.908966","ISSN":"16641078","author":[{"dropping-particle":"","family":"Ibrahim","given":"Mahdani","non-dropping-particle":"","parse-names":false,"suffix":""},{"dropping-particle":"","family":"Karollah","given":"Banta","non-dropping-particle":"","parse-names":false,"suffix":""},{"dropping-particle":"","family":"Juned","given":"Vilzati","non-dropping-particle":"","parse-names":false,"suffix":""},{"dropping-particle":"","family":"Yunus","given":"Mukhlis","non-dropping-particle":"","parse-names":false,"suffix":""}],"container-title":"Frontiers in Psychology","id":"ITEM-1","issue":"908966","issued":{"date-parts":[["2022"]]},"page":"1-5","title":"The Effect of Transformational Leadership, Work Motivation and Culture on Millennial Generation Employees Performance of the Manufacturing Industry in the Digital Era","type":"article-journal","volume":"13"},"uris":["http://www.mendeley.com/documents/?uuid=2adc2db8-6736-4103-a47e-910df31dedbc"]}],"mendeley":{"formattedCitation":"(Ibrahim et al., 2022)","manualFormatting":"Ibrahim et al., (2022);","plainTextFormattedCitation":"(Ibrahim et al., 2022)","previouslyFormattedCitation":"(Ibrahim et al., 2022)"},"properties":{"noteIndex":0},"schema":"https://github.com/citation-style-language/schema/raw/master/csl-citation.json"}</w:instrText>
      </w:r>
      <w:r w:rsidR="00B85337" w:rsidRPr="00060365">
        <w:rPr>
          <w:rFonts w:ascii="Arial" w:hAnsi="Arial" w:cs="Arial"/>
        </w:rPr>
        <w:fldChar w:fldCharType="separate"/>
      </w:r>
      <w:r w:rsidR="00B85337" w:rsidRPr="00060365">
        <w:rPr>
          <w:rFonts w:ascii="Arial" w:hAnsi="Arial" w:cs="Arial"/>
          <w:noProof/>
        </w:rPr>
        <w:t>Ibrahim et al., (2022);</w:t>
      </w:r>
      <w:r w:rsidR="00B85337" w:rsidRPr="00060365">
        <w:rPr>
          <w:rFonts w:ascii="Arial" w:hAnsi="Arial" w:cs="Arial"/>
          <w:lang w:val="en-GB"/>
        </w:rPr>
        <w:fldChar w:fldCharType="end"/>
      </w:r>
      <w:r w:rsidR="00B85337" w:rsidRPr="00060365">
        <w:rPr>
          <w:rFonts w:ascii="Arial" w:hAnsi="Arial" w:cs="Arial"/>
        </w:rPr>
        <w:t xml:space="preserve"> </w:t>
      </w:r>
      <w:r w:rsidR="00B85337" w:rsidRPr="00060365">
        <w:rPr>
          <w:rFonts w:ascii="Arial" w:hAnsi="Arial" w:cs="Arial"/>
        </w:rPr>
        <w:fldChar w:fldCharType="begin" w:fldLock="1"/>
      </w:r>
      <w:r w:rsidR="00B85337" w:rsidRPr="00060365">
        <w:rPr>
          <w:rFonts w:ascii="Arial" w:hAnsi="Arial" w:cs="Arial"/>
        </w:rPr>
        <w:instrText>ADDIN CSL_CITATION {"citationItems":[{"id":"ITEM-1","itemData":{"DOI":"10.31539/costing.v7i1.6056","ISSN":"2597-5226","abstract":"The purpose of this study was to determine and analyze the effect of intrinsic motivation and extrinsic motivation on employee performance at CV. Ridho Mandiri. The population of this research is all employees who work in this business entity. The sampling technique in this study uses the cencus method (total sampling) which is a sampling technique where all members of the population are sampled, amounting to 30 people. Data collection techniques in this study were questionnaires, interviews and documentation. The data analysis technique in this study uses confirmatory factor analysis (CFA) SmartPLS 3. This study's results indicate that intrinsic and extrinsic motivation partially and simultaneously affect employee performance at CV. Ridho Mandiri.","author":[{"dropping-particle":"","family":"Hayati","given":"Restu","non-dropping-particle":"","parse-names":false,"suffix":""},{"dropping-particle":"","family":"Mardianty","given":"Desy","non-dropping-particle":"","parse-names":false,"suffix":""},{"dropping-particle":"","family":"Agia","given":"Lintang Nur","non-dropping-particle":"","parse-names":false,"suffix":""},{"dropping-particle":"","family":"Denny","given":"Prasetia","non-dropping-particle":"","parse-names":false,"suffix":""}],"container-title":"Journal of Economic, Bussines and Accounting (COSTING)","id":"ITEM-1","issue":"1","issued":{"date-parts":[["2023"]]},"page":"252-259","title":"Pengaruh Motivasi Intrinsik Dan Motivasi Ekstrinsik Terhadap Kinerja Karyawan Pada CV. Riho Mandiri","type":"article-journal","volume":"7"},"uris":["http://www.mendeley.com/documents/?uuid=206ec585-315b-4d06-828c-32499561c7f2"]}],"mendeley":{"formattedCitation":"(Hayati et al., 2023)","manualFormatting":"Mardianty et al., (2023","plainTextFormattedCitation":"(Hayati et al., 2023)","previouslyFormattedCitation":"(Hayati et al., 2023)"},"properties":{"noteIndex":0},"schema":"https://github.com/citation-style-language/schema/raw/master/csl-citation.json"}</w:instrText>
      </w:r>
      <w:r w:rsidR="00B85337" w:rsidRPr="00060365">
        <w:rPr>
          <w:rFonts w:ascii="Arial" w:hAnsi="Arial" w:cs="Arial"/>
        </w:rPr>
        <w:fldChar w:fldCharType="separate"/>
      </w:r>
      <w:r w:rsidR="00B85337" w:rsidRPr="00060365">
        <w:rPr>
          <w:rFonts w:ascii="Arial" w:hAnsi="Arial" w:cs="Arial"/>
          <w:noProof/>
        </w:rPr>
        <w:t>Mardianty et al., (2023</w:t>
      </w:r>
      <w:r w:rsidR="00B85337" w:rsidRPr="00060365">
        <w:rPr>
          <w:rFonts w:ascii="Arial" w:hAnsi="Arial" w:cs="Arial"/>
          <w:lang w:val="en-GB"/>
        </w:rPr>
        <w:fldChar w:fldCharType="end"/>
      </w:r>
      <w:r w:rsidR="00B85337" w:rsidRPr="00060365">
        <w:rPr>
          <w:rFonts w:ascii="Arial" w:hAnsi="Arial" w:cs="Arial"/>
        </w:rPr>
        <w:t xml:space="preserve">); </w:t>
      </w:r>
      <w:r w:rsidR="00B85337" w:rsidRPr="00060365">
        <w:rPr>
          <w:rFonts w:ascii="Arial" w:hAnsi="Arial" w:cs="Arial"/>
        </w:rPr>
        <w:fldChar w:fldCharType="begin" w:fldLock="1"/>
      </w:r>
      <w:r w:rsidR="00B85337" w:rsidRPr="00060365">
        <w:rPr>
          <w:rFonts w:ascii="Arial" w:hAnsi="Arial" w:cs="Arial"/>
        </w:rPr>
        <w:instrText>ADDIN CSL_CITATION {"citationItems":[{"id":"ITEM-1","itemData":{"DOI":"https://doi.org/10.31933/dijms.v5il","abstract":"This research was conducted to analyze the influence of emotional Intelligence and work motivation on employee performance mediated by employee engagement. This research is designed as explanatory research. The population of this study were employees of PT—BS, with a total sample of 84 respondents. The data analysis used is the Partial Least Square Structural Equation ModelingMethod. The study results show that (1) emotional Intelligence positively and significantly affects employee engagement. (2) work motivation positively and significantly affects employee engagement. (3) employee engagement positively and significantly affects employee performance. (4) emotional intelligence positively and significantly affects employee performance. (5) work motivation positively and significantly affects employee performance. (6) Employer engagement partially mediates the effect of emotional intelligence on employee performance. (7) employee engagement partially mediates the effect of work motivation on employee performance. This research is expected to provide profound implications for future studies on emotional Intelligence, work motivation, and employee performance. This research is also expected to be helpful input for agencies as a consideration in determining policies for the agency's progress, and one day can help solve employee performance problems in both the public and private sectors.","author":[{"dropping-particle":"","family":"Fetriah","given":"Dian","non-dropping-particle":"","parse-names":false,"suffix":""},{"dropping-particle":"","family":"Hermaningsih","given":"Anik","non-dropping-particle":"","parse-names":false,"suffix":""}],"container-title":"Dinanti International Journal of Management Science (DIJMS)","id":"ITEM-1","issue":"1","issued":{"date-parts":[["2023"]]},"page":"1-11","title":"The Effect of Perceived Organizational Support, Work Motivation, and Competence on Employee Performance Mediated by Employee Engagement","type":"article-journal","volume":"5"},"uris":["http://www.mendeley.com/documents/?uuid=0f5bf845-6ba6-433c-a9bc-27bf8376b1d4"]}],"mendeley":{"formattedCitation":"(Fetriah &amp; Hermaningsih, 2023)","manualFormatting":"Fetriah &amp; Herminingsih, (2023);","plainTextFormattedCitation":"(Fetriah &amp; Hermaningsih, 2023)","previouslyFormattedCitation":"(Fetriah &amp; Hermaningsih, 2023)"},"properties":{"noteIndex":0},"schema":"https://github.com/citation-style-language/schema/raw/master/csl-citation.json"}</w:instrText>
      </w:r>
      <w:r w:rsidR="00B85337" w:rsidRPr="00060365">
        <w:rPr>
          <w:rFonts w:ascii="Arial" w:hAnsi="Arial" w:cs="Arial"/>
        </w:rPr>
        <w:fldChar w:fldCharType="separate"/>
      </w:r>
      <w:r w:rsidR="00B85337" w:rsidRPr="00060365">
        <w:rPr>
          <w:rFonts w:ascii="Arial" w:hAnsi="Arial" w:cs="Arial"/>
          <w:noProof/>
        </w:rPr>
        <w:t>Fetriah &amp; Herminingsih, (2023);</w:t>
      </w:r>
      <w:r w:rsidR="00B85337" w:rsidRPr="00060365">
        <w:rPr>
          <w:rFonts w:ascii="Arial" w:hAnsi="Arial" w:cs="Arial"/>
          <w:lang w:val="en-GB"/>
        </w:rPr>
        <w:fldChar w:fldCharType="end"/>
      </w:r>
      <w:r w:rsidR="00B85337" w:rsidRPr="00060365">
        <w:rPr>
          <w:rFonts w:ascii="Arial" w:hAnsi="Arial" w:cs="Arial"/>
        </w:rPr>
        <w:t xml:space="preserve"> </w:t>
      </w:r>
      <w:r w:rsidR="00B85337" w:rsidRPr="00060365">
        <w:rPr>
          <w:rFonts w:ascii="Arial" w:hAnsi="Arial" w:cs="Arial"/>
        </w:rPr>
        <w:fldChar w:fldCharType="begin" w:fldLock="1"/>
      </w:r>
      <w:r w:rsidR="00B85337" w:rsidRPr="00060365">
        <w:rPr>
          <w:rFonts w:ascii="Arial" w:hAnsi="Arial" w:cs="Arial"/>
        </w:rPr>
        <w:instrText>ADDIN CSL_CITATION {"citationItems":[{"id":"ITEM-1","itemData":{"DOI":"10.52624/manajerial.v7i1.2430","ISSN":"2655-5921","abstract":"Tujuan dari penelitian ini adalah untuk menyelidiki bagaimana motivasi kerja mempengaruhi kinerja karyawan. Penelitian ini dilakukan di KSP Mandiri Sejahtera dengan melibatkan sampel sebanyak 30 orang pegawai dari organisasi tersebut. Metode analisis data yang digunakan dalam penelitian ini meliputi analisis regresi linier sederhana untuk menentukan hubungan antara variabel motivasi kerja dan kinerja karyawan, perhitungan koefisien determinasi untuk mengukur seberapa besar variasi kinerja karyawan yang dapat dijelaskan oleh motivasi kerja, serta uji-t untuk menguji signifikansi pengaruh motivasi kerja terhadap kinerja karyawan. Temuan penelitian menunjukkan bahwa motivasi kerja memiliki pengaruh yang nyata dan menguntungkan terhadap kinerja karyawan. Hasil analisis regresi linier sederhana mengungkapkan bahwa peningkatan motivasi kerja secara signifikan meningkatkan kinerja karyawan di KSP Mandiri Sejahtera.","author":[{"dropping-particle":"","family":"Basyid","given":"Abdul","non-dropping-particle":"","parse-names":false,"suffix":""}],"container-title":"Manajerial Dan Bisnis Tanjungpinang","id":"ITEM-1","issue":"1","issued":{"date-parts":[["2024"]]},"page":"39-43","title":"Pengaruh Motivasi Kerja Terhadap Kinerja Karyawan","type":"article-journal","volume":"7"},"uris":["http://www.mendeley.com/documents/?uuid=b1ce43d2-7b74-4ad1-a027-f81b84c1d81c"]}],"mendeley":{"formattedCitation":"(Basyid, 2024)","manualFormatting":"Basyid, (2024","plainTextFormattedCitation":"(Basyid, 2024)","previouslyFormattedCitation":"(Basyid, 2024)"},"properties":{"noteIndex":0},"schema":"https://github.com/citation-style-language/schema/raw/master/csl-citation.json"}</w:instrText>
      </w:r>
      <w:r w:rsidR="00B85337" w:rsidRPr="00060365">
        <w:rPr>
          <w:rFonts w:ascii="Arial" w:hAnsi="Arial" w:cs="Arial"/>
        </w:rPr>
        <w:fldChar w:fldCharType="separate"/>
      </w:r>
      <w:r w:rsidR="00B85337" w:rsidRPr="00060365">
        <w:rPr>
          <w:rFonts w:ascii="Arial" w:hAnsi="Arial" w:cs="Arial"/>
          <w:noProof/>
        </w:rPr>
        <w:t>Basyid, (2024</w:t>
      </w:r>
      <w:r w:rsidR="00B85337" w:rsidRPr="00060365">
        <w:rPr>
          <w:rFonts w:ascii="Arial" w:hAnsi="Arial" w:cs="Arial"/>
          <w:lang w:val="en-GB"/>
        </w:rPr>
        <w:fldChar w:fldCharType="end"/>
      </w:r>
      <w:r w:rsidR="00B85337" w:rsidRPr="00060365">
        <w:rPr>
          <w:rFonts w:ascii="Arial" w:hAnsi="Arial" w:cs="Arial"/>
        </w:rPr>
        <w:t xml:space="preserve">); </w:t>
      </w:r>
      <w:r w:rsidR="00B85337" w:rsidRPr="00060365">
        <w:rPr>
          <w:rFonts w:ascii="Arial" w:hAnsi="Arial" w:cs="Arial"/>
        </w:rPr>
        <w:fldChar w:fldCharType="begin" w:fldLock="1"/>
      </w:r>
      <w:r w:rsidR="00B85337" w:rsidRPr="00060365">
        <w:rPr>
          <w:rFonts w:ascii="Arial" w:hAnsi="Arial" w:cs="Arial"/>
        </w:rPr>
        <w:instrText>ADDIN CSL_CITATION {"citationItems":[{"id":"ITEM-1","itemData":{"DOI":"10.47709/jebma.v4i2.4013","abstract":"Instansi pemerintahan sangat penting dalam memberikan pelayanan pada publik. Sumber daya manusia dengan taraf kualitas dan kinerja yang tinggi menjadi sumber utama dan kebutuhan bagi instansi untuk meraih tujuan. Tujuan dilakukannya penelitian ini adalah mengetahui pengaruh pelatihan kerja, motivasi kerja, dan komunikasi terhadap kinerja pegawai. Penelitian ini menggunakan sampel jenuh sebanyak 58 ASN Jabatan Fungsional Dinas Ketahanan Pangan dan Pertanian Kota Bandung. Data diperoleh dengan wawancara, kuesioner, dan dokumentasi. Metode kuantitatif adalah metode yang ditetapkan dalam penelitian ini dengan pengujian validitas, pengujian reliabilitas, pengujian asumsi klasik, analisis regresi linear berganda, analisis koefisien korelasi, analisis koefisien determinasi dan pengujian hipotesis meliputi uji t (parsial) dan uji F (simultan). Berdasarkan penelitian yang berfokus pada ASN Jabatan Fungsional Dinas Ketahanan Pangan dan Pertanian Kota Bandung. Diperoleh bahwa pelatihan kerja tidak berpengaruh signifikan terhadap kinerja pegawai. Motivasi kerja berpengaruh positif dan signifikan terhadap kinerja pegawai. Komunikasi tidak berpengaruh signifikan terhadap kinerja pegawai. Pelatihan kerja, motivasi kerja, dan komunikasi berpengaruh positif dan signifikan terhadap kinerja pegawai. Berdasarkan hasil tersebut, diharapkan instansi lebih fokus dalam mengelola dan mengembangkan sumber daya manusianya guna menciptakan kualitas dan kinerja yang unggul agar mendukung instansi dalam meraih tujuan.","author":[{"dropping-particle":"","family":"Shefani","given":"Amelia Nur","non-dropping-particle":"","parse-names":false,"suffix":""},{"dropping-particle":"","family":"Jaya","given":"Rama Chandra","non-dropping-particle":"","parse-names":false,"suffix":""}],"container-title":"Jurnal Ekonomi Bisnis, Manajemen dan Akuntansi (JEBMA)","id":"ITEM-1","issue":"2","issued":{"date-parts":[["2024"]]},"page":"862-872","title":"Pengaruh Pelatihan Kerja, Motivasi Kerja, dan Komunikasi Terhadap Kinerja Pegawai ASN Jabatan Fungsional Dinas Ketahanan Pangan dan Pertanian Kota Bandung","type":"article-journal","volume":"4"},"uris":["http://www.mendeley.com/documents/?uuid=74b66aa1-3e68-47ed-8116-be2364cb30d6"]}],"mendeley":{"formattedCitation":"(Shefani &amp; Jaya, 2024)","manualFormatting":"Shefani &amp; Jaya, (2024","plainTextFormattedCitation":"(Shefani &amp; Jaya, 2024)","previouslyFormattedCitation":"(Shefani &amp; Jaya, 2024)"},"properties":{"noteIndex":0},"schema":"https://github.com/citation-style-language/schema/raw/master/csl-citation.json"}</w:instrText>
      </w:r>
      <w:r w:rsidR="00B85337" w:rsidRPr="00060365">
        <w:rPr>
          <w:rFonts w:ascii="Arial" w:hAnsi="Arial" w:cs="Arial"/>
        </w:rPr>
        <w:fldChar w:fldCharType="separate"/>
      </w:r>
      <w:r w:rsidR="00B85337" w:rsidRPr="00060365">
        <w:rPr>
          <w:rFonts w:ascii="Arial" w:hAnsi="Arial" w:cs="Arial"/>
          <w:noProof/>
        </w:rPr>
        <w:t>Shefani &amp; Jaya, (2024</w:t>
      </w:r>
      <w:r w:rsidR="00B85337" w:rsidRPr="00060365">
        <w:rPr>
          <w:rFonts w:ascii="Arial" w:hAnsi="Arial" w:cs="Arial"/>
          <w:lang w:val="en-GB"/>
        </w:rPr>
        <w:fldChar w:fldCharType="end"/>
      </w:r>
      <w:r w:rsidR="00B85337" w:rsidRPr="00060365">
        <w:rPr>
          <w:rFonts w:ascii="Arial" w:hAnsi="Arial" w:cs="Arial"/>
        </w:rPr>
        <w:t xml:space="preserve">); </w:t>
      </w:r>
      <w:r w:rsidR="00B85337" w:rsidRPr="00060365">
        <w:rPr>
          <w:rFonts w:ascii="Arial" w:hAnsi="Arial" w:cs="Arial"/>
        </w:rPr>
        <w:fldChar w:fldCharType="begin" w:fldLock="1"/>
      </w:r>
      <w:r w:rsidR="00B85337" w:rsidRPr="00060365">
        <w:rPr>
          <w:rFonts w:ascii="Arial" w:hAnsi="Arial" w:cs="Arial"/>
        </w:rPr>
        <w:instrText>ADDIN CSL_CITATION {"citationItems":[{"id":"ITEM-1","itemData":{"DOI":"10.3389/fsoc.2024.1392229","ISSN":"22977775","abstract":"This study aims to analyze the mediating role of employee engagement and the green work environment in the relationship between motivation and the performance of logistics company employees in Jakarta, Indonesia. Employing a causal quantitative research approach, we distributed 222 questionnaires among logistics employees from four surrounding cities in Jakarta, namely Bogor, Depok, Tangerang, and Bekasi. These questionnaires were adapted from past studies. The data were processed using Structural Equation Modeling (SEM) with Partial Least Squares. The results showed that employee performance in logistics companies was positively and significantly influenced by motivation. Furthermore, a green work environment and employee engagement were found to significantly mediate the relationship between motivation and performance. These findings underscore the importance of a green work environment and employee engagement in enhancing motivation and performance in logistics companies. The study implies that employee performance in logistics companies can be elevated through the provision of a green work environment, alongside fostering employee motivation and engagement.","author":[{"dropping-particle":"","family":"Nusraningrum","given":"Dewi","non-dropping-particle":"","parse-names":false,"suffix":""},{"dropping-particle":"","family":"Rahmawati","given":"Aisyah","non-dropping-particle":"","parse-names":false,"suffix":""},{"dropping-particle":"","family":"Wider","given":"Walton","non-dropping-particle":"","parse-names":false,"suffix":""},{"dropping-particle":"","family":"Jiang","given":"Leilei","non-dropping-particle":"","parse-names":false,"suffix":""},{"dropping-particle":"","family":"Udang","given":"Lester Naces","non-dropping-particle":"","parse-names":false,"suffix":""}],"container-title":"Frontiers in Sociology","id":"ITEM-1","issue":"May","issued":{"date-parts":[["2024"]]},"page":"1-8","title":"Enhancing employee performance through motivation: the mediating roles of green work environments and engagement in Jakarta’s logistics sector","type":"article-journal","volume":"9"},"uris":["http://www.mendeley.com/documents/?uuid=fb68bfbc-735a-4b89-a236-28cbb3d98e5e"]}],"mendeley":{"formattedCitation":"(Nusraningrum et al., 2024)","manualFormatting":"Nusraningrum et al., (2024","plainTextFormattedCitation":"(Nusraningrum et al., 2024)","previouslyFormattedCitation":"(Nusraningrum et al., 2024)"},"properties":{"noteIndex":0},"schema":"https://github.com/citation-style-language/schema/raw/master/csl-citation.json"}</w:instrText>
      </w:r>
      <w:r w:rsidR="00B85337" w:rsidRPr="00060365">
        <w:rPr>
          <w:rFonts w:ascii="Arial" w:hAnsi="Arial" w:cs="Arial"/>
        </w:rPr>
        <w:fldChar w:fldCharType="separate"/>
      </w:r>
      <w:r w:rsidR="00B85337" w:rsidRPr="00060365">
        <w:rPr>
          <w:rFonts w:ascii="Arial" w:hAnsi="Arial" w:cs="Arial"/>
          <w:noProof/>
        </w:rPr>
        <w:t>Nusraningrum et al., (2024</w:t>
      </w:r>
      <w:r w:rsidR="00B85337" w:rsidRPr="00060365">
        <w:rPr>
          <w:rFonts w:ascii="Arial" w:hAnsi="Arial" w:cs="Arial"/>
          <w:lang w:val="en-GB"/>
        </w:rPr>
        <w:fldChar w:fldCharType="end"/>
      </w:r>
      <w:r w:rsidR="00B85337" w:rsidRPr="00060365">
        <w:rPr>
          <w:rFonts w:ascii="Arial" w:hAnsi="Arial" w:cs="Arial"/>
        </w:rPr>
        <w:t xml:space="preserve">); </w:t>
      </w:r>
      <w:r w:rsidR="00B85337" w:rsidRPr="00060365">
        <w:rPr>
          <w:rFonts w:ascii="Arial" w:hAnsi="Arial" w:cs="Arial"/>
        </w:rPr>
        <w:fldChar w:fldCharType="begin" w:fldLock="1"/>
      </w:r>
      <w:r w:rsidR="00B85337" w:rsidRPr="00060365">
        <w:rPr>
          <w:rFonts w:ascii="Arial" w:hAnsi="Arial" w:cs="Arial"/>
        </w:rPr>
        <w:instrText>ADDIN CSL_CITATION {"citationItems":[{"id":"ITEM-1","itemData":{"DOI":"10.1016/j.resglo.2023.100180","ISSN":"2590051X","abstract":"With the emergence of a green environment and green business, the banking sector has also enforced green practices. This study aims to explore the impact of motivational factors and green behaviors on the environmental performance of banking sector employees. This is a quantitative study and data has been collected through a cross-sectional survey of the questionnaire in the banking sector. 300 questionnaires were distributed to the bank employees. PLS-SEM was used to find the statistical results. The study finds a positive impact of Extrinsic motivation and Intrinsic motivation on Employee Environmental Performance, the mediating effect of Task-related Green Behaviors was also found to be positive. The study does not support the effect of Voluntary Green Behaviors on Employee Environment Performance and its mediating effect was also not supported. The study findings and deep knowledge of the impact of motivational and behavioral employee environmental performance on banking sector employees have provided new directions for researchers and policymakers. This study will help the policymakers in strategically developing rewarding policies for the employees that would definitely create a positive impact on performance. The results of the study have provided empirical confirmation of employees’ motivational needs and their impact on green behaviors that collectively impact employee environmental performance.","author":[{"dropping-particle":"","family":"Liaquat","given":"Malka","non-dropping-particle":"","parse-names":false,"suffix":""},{"dropping-particle":"","family":"Ahmed","given":"Ghina","non-dropping-particle":"","parse-names":false,"suffix":""},{"dropping-particle":"","family":"Ismail","given":"Hina","non-dropping-particle":"","parse-names":false,"suffix":""},{"dropping-particle":"","family":"Ain","given":"Qurat Ul","non-dropping-particle":"","parse-names":false,"suffix":""},{"dropping-particle":"","family":"Irshad","given":"Saadia","non-dropping-particle":"","parse-names":false,"suffix":""},{"dropping-particle":"","family":"Izhar","given":"Syeda Sadaf","non-dropping-particle":"","parse-names":false,"suffix":""},{"dropping-particle":"","family":"Mughal","given":"Muhammad Tariq","non-dropping-particle":"","parse-names":false,"suffix":""}],"container-title":"Research in Globalization","id":"ITEM-1","issued":{"date-parts":[["2024"]]},"page":"1-12","publisher":"Elsevier Ltd","title":"Impact of motivational factors and green behaviors on employee environmental performance","type":"article-journal","volume":"8"},"uris":["http://www.mendeley.com/documents/?uuid=acdde13c-4192-48a1-b306-e84cfdd7678a"]}],"mendeley":{"formattedCitation":"(Liaquat et al., 2024)","manualFormatting":"Liaquat et al., (2024","plainTextFormattedCitation":"(Liaquat et al., 2024)","previouslyFormattedCitation":"(Liaquat et al., 2024)"},"properties":{"noteIndex":0},"schema":"https://github.com/citation-style-language/schema/raw/master/csl-citation.json"}</w:instrText>
      </w:r>
      <w:r w:rsidR="00B85337" w:rsidRPr="00060365">
        <w:rPr>
          <w:rFonts w:ascii="Arial" w:hAnsi="Arial" w:cs="Arial"/>
        </w:rPr>
        <w:fldChar w:fldCharType="separate"/>
      </w:r>
      <w:r w:rsidR="00B85337" w:rsidRPr="00060365">
        <w:rPr>
          <w:rFonts w:ascii="Arial" w:hAnsi="Arial" w:cs="Arial"/>
          <w:noProof/>
        </w:rPr>
        <w:t>Liaquat et al., (2024</w:t>
      </w:r>
      <w:r w:rsidR="00B85337" w:rsidRPr="00060365">
        <w:rPr>
          <w:rFonts w:ascii="Arial" w:hAnsi="Arial" w:cs="Arial"/>
          <w:lang w:val="en-GB"/>
        </w:rPr>
        <w:fldChar w:fldCharType="end"/>
      </w:r>
      <w:r w:rsidR="00B85337" w:rsidRPr="00060365">
        <w:rPr>
          <w:rFonts w:ascii="Arial" w:hAnsi="Arial" w:cs="Arial"/>
        </w:rPr>
        <w:t xml:space="preserve">); </w:t>
      </w:r>
      <w:r w:rsidR="00B85337" w:rsidRPr="00060365">
        <w:rPr>
          <w:rFonts w:ascii="Arial" w:hAnsi="Arial" w:cs="Arial"/>
        </w:rPr>
        <w:fldChar w:fldCharType="begin" w:fldLock="1"/>
      </w:r>
      <w:r w:rsidR="00B85337" w:rsidRPr="00060365">
        <w:rPr>
          <w:rFonts w:ascii="Arial" w:hAnsi="Arial" w:cs="Arial"/>
        </w:rPr>
        <w:instrText>ADDIN CSL_CITATION {"citationItems":[{"id":"ITEM-1","itemData":{"DOI":"10.33373/dms.v11i1.3958","ISSN":"2085-9996","abstract":"Penelitian ini bertujuan untuk mengetahui dan menganalisis pengaruh pengaruh perceived organizational support, human relation, kompetensi, dan disiplin kerja terhadap kinerja karyawan pada PT. Bank Negara Indonesia, Tbk Kantor Cabang Utama Batam. Jenis penelitian ini adalah deskriptif kuantitatif dengan teknik pengumpulan data menggunakan kuisioner. Populasi penelitian ini berjumlah 147 orang karyawan, dengan pengambilan sampel menggunakan rumus Slovin sehingga mendapatkan responden berjumlah 108 orang karyawan. Hasil penelitian menunjukkan pengaruh perceived organizational support berpengaruh positif signifikan terhadap kinerja karyawan, human relation berpengaruh tetapi tidak signifikan terhadap kinerja karyawan, kompetensi berpengaruh positif signifikan terhadap kinerja karyawan, dan disiplin kerja berpengaruh positif signifikan terhadap kinerja karyawan. perceived organizational support, human relation, kompetensi, dan disiplin kerja secara simultan berpengaruh signifikan terhadap Kinerja Karyawan pada PT. Bank Negara Indonesia, Tbk Kantor Cabang Utama Batam.","author":[{"dropping-particle":"","family":"Ratnasari","given":"Sri Langgeng","non-dropping-particle":"","parse-names":false,"suffix":""},{"dropping-particle":"","family":"Wulandari","given":"Septi","non-dropping-particle":"","parse-names":false,"suffix":""},{"dropping-particle":"","family":"Hadi","given":"Moch Aminudin","non-dropping-particle":"","parse-names":false,"suffix":""}],"container-title":"Jurnal Dimensi","id":"ITEM-1","issue":"1","issued":{"date-parts":[["2022"]]},"page":"115-126","title":"Pengaruh Perceived Organizational Support, Human Relation, Kompetensi, Dan Disiplin Kerja Terhadap Kinerja Karyawan","type":"article-journal","volume":"11"},"uris":["http://www.mendeley.com/documents/?uuid=3cc36275-f566-4f33-b23f-38f8e44deace"]}],"mendeley":{"formattedCitation":"(Ratnasari et al., 2022)","manualFormatting":"Wulansari et al., (2025)","plainTextFormattedCitation":"(Ratnasari et al., 2022)","previouslyFormattedCitation":"(Ratnasari et al., 2022)"},"properties":{"noteIndex":0},"schema":"https://github.com/citation-style-language/schema/raw/master/csl-citation.json"}</w:instrText>
      </w:r>
      <w:r w:rsidR="00B85337" w:rsidRPr="00060365">
        <w:rPr>
          <w:rFonts w:ascii="Arial" w:hAnsi="Arial" w:cs="Arial"/>
        </w:rPr>
        <w:fldChar w:fldCharType="separate"/>
      </w:r>
      <w:r w:rsidR="00B85337" w:rsidRPr="00060365">
        <w:rPr>
          <w:rFonts w:ascii="Arial" w:hAnsi="Arial" w:cs="Arial"/>
          <w:noProof/>
        </w:rPr>
        <w:t>Wulansari et al., (2025)</w:t>
      </w:r>
      <w:r w:rsidR="00B85337" w:rsidRPr="00060365">
        <w:rPr>
          <w:rFonts w:ascii="Arial" w:hAnsi="Arial" w:cs="Arial"/>
          <w:lang w:val="en-GB"/>
        </w:rPr>
        <w:fldChar w:fldCharType="end"/>
      </w:r>
      <w:r w:rsidR="00B85337" w:rsidRPr="00060365">
        <w:rPr>
          <w:rFonts w:ascii="Arial" w:hAnsi="Arial" w:cs="Arial"/>
        </w:rPr>
        <w:t xml:space="preserve"> </w:t>
      </w:r>
      <w:r w:rsidR="002E58A9" w:rsidRPr="002E58A9">
        <w:rPr>
          <w:rFonts w:ascii="Arial" w:hAnsi="Arial" w:cs="Arial"/>
        </w:rPr>
        <w:t>which state that motivation can improve performance</w:t>
      </w:r>
      <w:r w:rsidR="00097207" w:rsidRPr="00060365">
        <w:rPr>
          <w:rFonts w:ascii="Arial" w:hAnsi="Arial" w:cs="Arial"/>
        </w:rPr>
        <w:t>.</w:t>
      </w:r>
    </w:p>
    <w:p w14:paraId="74AE173C" w14:textId="77777777" w:rsidR="004A2210" w:rsidRPr="00060365" w:rsidRDefault="004A2210" w:rsidP="00DB18CE">
      <w:pPr>
        <w:pStyle w:val="Heading3"/>
        <w:rPr>
          <w:rFonts w:cs="Arial"/>
        </w:rPr>
      </w:pPr>
      <w:r w:rsidRPr="00060365">
        <w:rPr>
          <w:rFonts w:cs="Arial"/>
        </w:rPr>
        <w:t>4.2.2 Second Hypotheses Testing Results</w:t>
      </w:r>
    </w:p>
    <w:p w14:paraId="02AE23A6" w14:textId="04E20D5D" w:rsidR="004A2210" w:rsidRPr="00060365" w:rsidRDefault="002E58A9" w:rsidP="004A2210">
      <w:pPr>
        <w:pStyle w:val="Body"/>
        <w:rPr>
          <w:rFonts w:ascii="Arial" w:hAnsi="Arial" w:cs="Arial"/>
        </w:rPr>
      </w:pPr>
      <w:r w:rsidRPr="002E58A9">
        <w:rPr>
          <w:rFonts w:ascii="Arial" w:hAnsi="Arial" w:cs="Arial"/>
        </w:rPr>
        <w:t xml:space="preserve">The results show that Organizational Justice does not have a significant effect on Employee Performance, so H2 is rejected. Based on Resource-Based View Theory </w:t>
      </w:r>
      <w:r w:rsidR="005234DF" w:rsidRPr="00060365">
        <w:rPr>
          <w:rFonts w:ascii="Arial" w:hAnsi="Arial" w:cs="Arial"/>
        </w:rPr>
        <w:fldChar w:fldCharType="begin" w:fldLock="1"/>
      </w:r>
      <w:r w:rsidR="005234DF" w:rsidRPr="00060365">
        <w:rPr>
          <w:rFonts w:ascii="Arial" w:hAnsi="Arial" w:cs="Arial"/>
        </w:rPr>
        <w:instrText>ADDIN CSL_CITATION {"citationItems":[{"id":"ITEM-1","itemData":{"author":[{"dropping-particle":"","family":"Barney","given":"Jay","non-dropping-particle":"","parse-names":false,"suffix":""}],"container-title":"Journal of Management","id":"ITEM-1","issue":"1","issued":{"date-parts":[["1991"]]},"page":"99-120","title":"Firm Resources and Sustained Competitive Advantage","type":"article-journal","volume":"17"},"uris":["http://www.mendeley.com/documents/?uuid=6d0ffe5c-b31f-4fa0-b76d-01b984438e75"]}],"mendeley":{"formattedCitation":"(Barney, 1991)","manualFormatting":"(Barney 1991)","plainTextFormattedCitation":"(Barney, 1991)","previouslyFormattedCitation":"(Barney, 1991)"},"properties":{"noteIndex":0},"schema":"https://github.com/citation-style-language/schema/raw/master/csl-citation.json"}</w:instrText>
      </w:r>
      <w:r w:rsidR="005234DF" w:rsidRPr="00060365">
        <w:rPr>
          <w:rFonts w:ascii="Arial" w:hAnsi="Arial" w:cs="Arial"/>
        </w:rPr>
        <w:fldChar w:fldCharType="separate"/>
      </w:r>
      <w:r w:rsidR="005234DF" w:rsidRPr="00060365">
        <w:rPr>
          <w:rFonts w:ascii="Arial" w:hAnsi="Arial" w:cs="Arial"/>
          <w:noProof/>
        </w:rPr>
        <w:t>(Barney 1991)</w:t>
      </w:r>
      <w:r w:rsidR="005234DF" w:rsidRPr="00060365">
        <w:rPr>
          <w:rFonts w:ascii="Arial" w:hAnsi="Arial" w:cs="Arial"/>
        </w:rPr>
        <w:fldChar w:fldCharType="end"/>
      </w:r>
      <w:r w:rsidR="005234DF" w:rsidRPr="00060365">
        <w:rPr>
          <w:rFonts w:ascii="Arial" w:hAnsi="Arial" w:cs="Arial"/>
        </w:rPr>
        <w:t xml:space="preserve">, </w:t>
      </w:r>
      <w:r w:rsidRPr="002E58A9">
        <w:rPr>
          <w:rFonts w:ascii="Arial" w:hAnsi="Arial" w:cs="Arial"/>
        </w:rPr>
        <w:t xml:space="preserve">Organizational Justice remains an important intangible resource because it can build trust, reduce conflict, and strengthen cooperation. This impact plays a more indirect role in work effectiveness and performance sustainability. These findings indicate that although procedural, distributive, and interactional justice are perceived by PT KAI </w:t>
      </w:r>
      <w:proofErr w:type="spellStart"/>
      <w:r w:rsidRPr="002E58A9">
        <w:rPr>
          <w:rFonts w:ascii="Arial" w:hAnsi="Arial" w:cs="Arial"/>
        </w:rPr>
        <w:t>Daop</w:t>
      </w:r>
      <w:proofErr w:type="spellEnd"/>
      <w:r w:rsidRPr="002E58A9">
        <w:rPr>
          <w:rFonts w:ascii="Arial" w:hAnsi="Arial" w:cs="Arial"/>
        </w:rPr>
        <w:t xml:space="preserve"> 5 employees, this is not sufficient to directly encourage performance improvement. For some employees, justice is seen as an organizational standard that must exist, not as a performance trigger. These results are in line with the research by </w:t>
      </w:r>
      <w:r w:rsidR="005234DF" w:rsidRPr="00060365">
        <w:rPr>
          <w:rFonts w:ascii="Arial" w:hAnsi="Arial" w:cs="Arial"/>
        </w:rPr>
        <w:fldChar w:fldCharType="begin" w:fldLock="1"/>
      </w:r>
      <w:r w:rsidR="005234DF" w:rsidRPr="00060365">
        <w:rPr>
          <w:rFonts w:ascii="Arial" w:hAnsi="Arial" w:cs="Arial"/>
        </w:rPr>
        <w:instrText>ADDIN CSL_CITATION {"citationItems":[{"id":"ITEM-1","itemData":{"DOI":"10.53790/ajmss.v3i3.58","abstract":"The main aim of this systematic review study is to assess the effect of organizational justice on organizational performance with mediating variables of organizational commitment and job satisfaction. This study used 25 reputable research articles which are more related to the title “organizational justice on organizational performance with mediating variables of organizational commitment and job satisfaction”. Positive perception of employees in relation to organizational justice is a significant antecedent to employees’ job satisfaction, which in turn mediated the relationship between justice perceptions and organizational performance. Intrinsic and extrinsic job satisfaction has a positive and significant effect on organizational commitment. But some findings show that procedural and interactional justice has no significant impact on employee performance and the relationship of organizational justice to work performance was mostly indirect, mediated by organizational commitment. Organizational justice and organizational commitment have generally confirmed a positive relationship, and organizational commitment mediates the relationship between organizational justice and organizational performance significantly.","author":[{"dropping-particle":"","family":"Moges","given":"Adisu","non-dropping-particle":"","parse-names":false,"suffix":""},{"dropping-particle":"","family":"Amentie","given":"Chalchissa","non-dropping-particle":"","parse-names":false,"suffix":""}],"container-title":"Applied Journal of Economics, Management and Social Sciences","id":"ITEM-1","issue":"3","issued":{"date-parts":[["2022"]]},"page":"1-9","title":"Effect of Organizational Justice on Organizational Performance with Mediating Variables of Job Satisfaction and Organizational Commitment- Systematic Article Review Study","type":"article-journal","volume":"3"},"uris":["http://www.mendeley.com/documents/?uuid=fc3f40fe-c04c-44ea-ba78-62a60341edea"]}],"mendeley":{"formattedCitation":"(Moges &amp; Amentie, 2022)","manualFormatting":"Moges &amp; Amentie, (2022","plainTextFormattedCitation":"(Moges &amp; Amentie, 2022)","previouslyFormattedCitation":"(Moges &amp; Amentie, 2022)"},"properties":{"noteIndex":0},"schema":"https://github.com/citation-style-language/schema/raw/master/csl-citation.json"}</w:instrText>
      </w:r>
      <w:r w:rsidR="005234DF" w:rsidRPr="00060365">
        <w:rPr>
          <w:rFonts w:ascii="Arial" w:hAnsi="Arial" w:cs="Arial"/>
        </w:rPr>
        <w:fldChar w:fldCharType="separate"/>
      </w:r>
      <w:r w:rsidR="005234DF" w:rsidRPr="00060365">
        <w:rPr>
          <w:rFonts w:ascii="Arial" w:hAnsi="Arial" w:cs="Arial"/>
          <w:noProof/>
        </w:rPr>
        <w:t>Moges &amp; Amentie, (2022</w:t>
      </w:r>
      <w:r w:rsidR="005234DF" w:rsidRPr="00060365">
        <w:rPr>
          <w:rFonts w:ascii="Arial" w:hAnsi="Arial" w:cs="Arial"/>
          <w:lang w:val="en-GB"/>
        </w:rPr>
        <w:fldChar w:fldCharType="end"/>
      </w:r>
      <w:r w:rsidR="005234DF" w:rsidRPr="00060365">
        <w:rPr>
          <w:rFonts w:ascii="Arial" w:hAnsi="Arial" w:cs="Arial"/>
        </w:rPr>
        <w:t xml:space="preserve">); </w:t>
      </w:r>
      <w:r w:rsidR="005234DF" w:rsidRPr="00060365">
        <w:rPr>
          <w:rFonts w:ascii="Arial" w:hAnsi="Arial" w:cs="Arial"/>
        </w:rPr>
        <w:fldChar w:fldCharType="begin" w:fldLock="1"/>
      </w:r>
      <w:r w:rsidR="005234DF" w:rsidRPr="00060365">
        <w:rPr>
          <w:rFonts w:ascii="Arial" w:hAnsi="Arial" w:cs="Arial"/>
        </w:rPr>
        <w:instrText>ADDIN CSL_CITATION {"citationItems":[{"id":"ITEM-1","itemData":{"DOI":"10.33168/JLISS.2023.0312","ISSN":"24092665","abstract":"Job satisfaction is the aim of every employee who works in a company. Job satisfaction will make an employee has high commitment and responsibility for his work. The main objective of this study is to analyze the direct and indirect effects of organizational justice and corporate social responsibility on employee performance through employee job satisfaction at PT. Perkebunan Nusantara III. The approach in this research is quantitative. The target population and sample of this study were 122,215 permanent employees of PT. Perkebunan Nusantara III. The sampling technique used was random sampling, in which researchers selected 98 employees. The researcher chose a sample of 98 employees because of working years of more than ten years. The researcher used a questionnaire distributed via Google Forms to obtain the research data. The questionnaire has been prepared based on the indicators of each research variable. The results of the study show that organizational justice directly has a significant effect on job satisfaction, while organizational justice has no significant effect on employee performance at PT. Perkebunan Nusantara III. Furthermore, corporate social responsibility variables directly have a significant effect on job satisfaction and employee performance at PT. Perkebunan Nusantara III. Then job satisfaction has a significant effect on employee performance. The last one, the variable of job satisfaction indirectly has the same role, it plays a significant role in mediating organizational justice and corporate social responsibility on employee performance at PT. Perkebunan Nusantara III.","author":[{"dropping-particle":"","family":"Syaifuddin","given":"","non-dropping-particle":"","parse-names":false,"suffix":""},{"dropping-particle":"","family":"Efendi","given":"Bakhtiar","non-dropping-particle":"","parse-names":false,"suffix":""},{"dropping-particle":"","family":"Novirsari","given":"Emma","non-dropping-particle":"","parse-names":false,"suffix":""},{"dropping-particle":"","family":"Lubis","given":"Yusniar","non-dropping-particle":"","parse-names":false,"suffix":""},{"dropping-particle":"","family":"Nasib","given":"","non-dropping-particle":"","parse-names":false,"suffix":""}],"container-title":"Journal of Logistics, Informatics and Service Science","id":"ITEM-1","issue":"3","issued":{"date-parts":[["2023"]]},"page":"151-165","title":"Organizational Justice and Corporate Social Responsibility on Employee Performance: The Mediating Role of Job Satisfaction","type":"article-journal","volume":"10"},"uris":["http://www.mendeley.com/documents/?uuid=0dd39afc-827b-4005-89bd-173dc51444f2"]}],"mendeley":{"formattedCitation":"(Syaifuddin et al., 2023)","manualFormatting":"Syaifuddin et al., (2023)","plainTextFormattedCitation":"(Syaifuddin et al., 2023)","previouslyFormattedCitation":"(Syaifuddin et al., 2023)"},"properties":{"noteIndex":0},"schema":"https://github.com/citation-style-language/schema/raw/master/csl-citation.json"}</w:instrText>
      </w:r>
      <w:r w:rsidR="005234DF" w:rsidRPr="00060365">
        <w:rPr>
          <w:rFonts w:ascii="Arial" w:hAnsi="Arial" w:cs="Arial"/>
        </w:rPr>
        <w:fldChar w:fldCharType="separate"/>
      </w:r>
      <w:r w:rsidR="005234DF" w:rsidRPr="00060365">
        <w:rPr>
          <w:rFonts w:ascii="Arial" w:hAnsi="Arial" w:cs="Arial"/>
          <w:noProof/>
        </w:rPr>
        <w:t>Syaifuddin et al., (2023)</w:t>
      </w:r>
      <w:r w:rsidR="005234DF" w:rsidRPr="00060365">
        <w:rPr>
          <w:rFonts w:ascii="Arial" w:hAnsi="Arial" w:cs="Arial"/>
          <w:lang w:val="en-GB"/>
        </w:rPr>
        <w:fldChar w:fldCharType="end"/>
      </w:r>
      <w:r w:rsidR="005234DF" w:rsidRPr="00060365">
        <w:rPr>
          <w:rFonts w:ascii="Arial" w:hAnsi="Arial" w:cs="Arial"/>
        </w:rPr>
        <w:t xml:space="preserve">, </w:t>
      </w:r>
      <w:r w:rsidRPr="002E58A9">
        <w:rPr>
          <w:rFonts w:ascii="Arial" w:hAnsi="Arial" w:cs="Arial"/>
        </w:rPr>
        <w:t xml:space="preserve">which state that Organizational Justice has no </w:t>
      </w:r>
      <w:r>
        <w:rPr>
          <w:rFonts w:ascii="Arial" w:hAnsi="Arial" w:cs="Arial"/>
        </w:rPr>
        <w:t>significantly effect</w:t>
      </w:r>
      <w:r w:rsidRPr="002E58A9">
        <w:rPr>
          <w:rFonts w:ascii="Arial" w:hAnsi="Arial" w:cs="Arial"/>
        </w:rPr>
        <w:t xml:space="preserve"> on Employee Performance</w:t>
      </w:r>
      <w:r>
        <w:rPr>
          <w:rFonts w:ascii="Arial" w:hAnsi="Arial" w:cs="Arial"/>
        </w:rPr>
        <w:t>.</w:t>
      </w:r>
    </w:p>
    <w:p w14:paraId="6D9A3B1E" w14:textId="77777777" w:rsidR="004A2210" w:rsidRPr="00060365" w:rsidRDefault="004A2210" w:rsidP="00DB18CE">
      <w:pPr>
        <w:pStyle w:val="Heading3"/>
        <w:rPr>
          <w:rFonts w:cs="Arial"/>
        </w:rPr>
      </w:pPr>
      <w:r w:rsidRPr="00060365">
        <w:rPr>
          <w:rFonts w:cs="Arial"/>
        </w:rPr>
        <w:t>4.2.3 Third Hypotheses Testing Results</w:t>
      </w:r>
    </w:p>
    <w:p w14:paraId="37D5651B" w14:textId="2F1F4A60" w:rsidR="004A2210" w:rsidRPr="00060365" w:rsidRDefault="002E58A9" w:rsidP="004A2210">
      <w:pPr>
        <w:pStyle w:val="Body"/>
        <w:rPr>
          <w:rFonts w:ascii="Arial" w:hAnsi="Arial" w:cs="Arial"/>
        </w:rPr>
      </w:pPr>
      <w:r w:rsidRPr="002E58A9">
        <w:rPr>
          <w:rFonts w:ascii="Arial" w:hAnsi="Arial" w:cs="Arial"/>
        </w:rPr>
        <w:t xml:space="preserve">The results show that Motivation has a positive and significant effect on OCB, thus accepting H3. These results are consistent with Social Exchange Theory (SET), which posits </w:t>
      </w:r>
      <w:proofErr w:type="gramStart"/>
      <w:r w:rsidRPr="002E58A9">
        <w:rPr>
          <w:rFonts w:ascii="Arial" w:hAnsi="Arial" w:cs="Arial"/>
        </w:rPr>
        <w:t>that employees</w:t>
      </w:r>
      <w:proofErr w:type="gramEnd"/>
      <w:r w:rsidRPr="002E58A9">
        <w:rPr>
          <w:rFonts w:ascii="Arial" w:hAnsi="Arial" w:cs="Arial"/>
        </w:rPr>
        <w:t xml:space="preserve"> respond to positive treatment from the organization with positive behavior, including OCB. When employees feel </w:t>
      </w:r>
      <w:r w:rsidRPr="002E58A9">
        <w:rPr>
          <w:rFonts w:ascii="Arial" w:hAnsi="Arial" w:cs="Arial"/>
        </w:rPr>
        <w:lastRenderedPageBreak/>
        <w:t xml:space="preserve">motivated and appreciated, they are more likely to contribute. In the context of PT. KAI </w:t>
      </w:r>
      <w:proofErr w:type="spellStart"/>
      <w:r w:rsidRPr="002E58A9">
        <w:rPr>
          <w:rFonts w:ascii="Arial" w:hAnsi="Arial" w:cs="Arial"/>
        </w:rPr>
        <w:t>Daop</w:t>
      </w:r>
      <w:proofErr w:type="spellEnd"/>
      <w:r w:rsidRPr="002E58A9">
        <w:rPr>
          <w:rFonts w:ascii="Arial" w:hAnsi="Arial" w:cs="Arial"/>
        </w:rPr>
        <w:t xml:space="preserve"> V, employees with high motivation tend to exhibit voluntary behavior, such as helping colleagues, maintaining a positive attitude, and taking the initiative to improve work processes, even though such behavior is not included in their formal duties. These findings are also in line with research by</w:t>
      </w:r>
      <w:r w:rsidR="005234DF" w:rsidRPr="00060365">
        <w:rPr>
          <w:rFonts w:ascii="Arial" w:hAnsi="Arial" w:cs="Arial"/>
        </w:rPr>
        <w:t xml:space="preserve"> </w:t>
      </w:r>
      <w:r w:rsidRPr="00060365">
        <w:rPr>
          <w:rFonts w:ascii="Arial" w:hAnsi="Arial" w:cs="Arial"/>
        </w:rPr>
        <w:fldChar w:fldCharType="begin" w:fldLock="1"/>
      </w:r>
      <w:r w:rsidR="00EE1DA1">
        <w:rPr>
          <w:rFonts w:ascii="Arial" w:hAnsi="Arial" w:cs="Arial"/>
        </w:rPr>
        <w:instrText>ADDIN CSL_CITATION {"citationItems":[{"id":"ITEM-1","itemData":{"DOI":"10.56403/nejesh.v2i1.90","abstract":"The purpose of this research is to examine the influence that kindergarten teachers' levels of motivation and knowledge have on their levels of organisational citizenship behaviour (OCB). A questionnaire was given to a random sample of eighty kindergarten instructors living in Bogor City as part of the research. A series of surveys were used to collect the data, which was followed by analysis utilising procedures including multiple linear regressions. The findings indicated that OCB in kindergarten instructors was significantly affected by both a teacher's level of knowledge and motivation. Because OCB has a positive relationship with motivation and knowledge, this indicates that the level of OCB displayed by a teacher is proportional to the level of motivation and knowledge displayed by that instructor. These findings may have substantial ramifications for education administration and policy makers, with the potential to raise the knowledge and motivation of kindergarten teachers, hence improving teacher performance and fostering a more positive work atmosphere in schools.","author":[{"dropping-particle":"","family":"Laihad","given":"Griet Helena","non-dropping-particle":"","parse-names":false,"suffix":""},{"dropping-particle":"","family":"Suhardi","given":"Eka","non-dropping-particle":"","parse-names":false,"suffix":""}],"container-title":"Neo Journal of economy and social humanities","id":"ITEM-1","issue":"1","issued":{"date-parts":[["2023"]]},"page":"51-58","title":"The Influence of Work Motivation and Knowledge on Organizational Citizenship Behavior of Kindergarten Teachers in Bogor City","type":"article-journal","volume":"2"},"uris":["http://www.mendeley.com/documents/?uuid=000ccc43-0b6b-41c5-81ca-dd4444b1f314"]},{"id":"ITEM-2","itemData":{"DOI":"http://dx.doi.org/10.21776/jki.2023.02.1.09.","author":[{"dropping-particle":"","family":"Virnanda","given":"Fariz Abditama","non-dropping-particle":"","parse-names":false,"suffix":""},{"dropping-particle":"","family":"Armanu","given":"Armanu","non-dropping-particle":"","parse-names":false,"suffix":""}],"container-title":"Jurnal Kewirausahaan dan Inovasi","id":"ITEM-2","issue":"1","issued":{"date-parts":[["2023"]]},"page":"91-100","title":"Pengaruh Lingkungan Kerja Dan Motivasi Kerja Terhadap Organizational Citizenship Behavior (OCB)","type":"article-journal","volume":"2"},"uris":["http://www.mendeley.com/documents/?uuid=3d131837-c35f-46d3-8b97-d32d24056edd"]},{"id":"ITEM-3","itemData":{"DOI":"10.55529/jpome.51.93.104","abstract":"This study aims to test, analyze, and prove the mediating role of organizational citizenship behavior in the relationship between perceived organizational support and intrinsic motivation on employee performance at the Regional Financial and Asset Management Agency of Serang City. The research method used is quantitative research with a descriptive approach. The population in this study were Employees of the Regional Financial and Asset Management Agency of Serang City with a sample of 87 respondents using a saturated sampling technique. This study conducted data collection based on observation, interviews, literature studies, and questionnaires. The data analysis method used is path analysis with the SmartPLS 4.0 analysis tool. The results of the study based on perceived organizational support has a positive and significant effect on employee performance at the Regional Financial and Asset Management Agency of Serang City. Intrinsic motivation has a positive and significant effect on employee performance at the Regional Financial and Asset Management Agency of Serang City. Perceived organizational support has a positive and significant effect on organizational citizenship behavior at the Regional Financial and Asset Management Agency of Serang City. Intrinsic motivation has a positive and significant effect on organizational citizenship behavior at the Regional Financial and Asset Management Agency of Serang City. Organizational citizenship behavior has a positive and significant effect on employee performance at the Regional Financial and Asset Management Agency of Serang City. Organizational citizenship behavior can mediate perceived organizational support on employee performance at the Regional Financial and Asset Management Agency of Serang City. Organizational citizenship behavior can mediate intrinsic motivation on employee performance at the Regional Financial and Asset Management Agency of Serang City.","author":[{"dropping-particle":"","family":"Astuti","given":"Diah","non-dropping-particle":"","parse-names":false,"suffix":""},{"dropping-particle":"","family":"Prahiawan","given":"Wawan","non-dropping-particle":"","parse-names":false,"suffix":""},{"dropping-particle":"","family":"Imron","given":"Ali","non-dropping-particle":"","parse-names":false,"suffix":""}],"container-title":"Journal of Production, Operations Management and Economics","id":"ITEM-3","issue":"51","issued":{"date-parts":[["2025"]]},"page":"93-104","title":"Effect of perceived organizational support and intrinsic motivation on employee performance with organizational citizenship behavior as an intervening variable at the regional financial and asset management agency of serang city","type":"article-journal"},"uris":["http://www.mendeley.com/documents/?uuid=515e6283-d9f3-49e4-bf68-1d969b4b7251"]},{"id":"ITEM-4","itemData":{"DOI":"10.63901/ijebam.v2i3.56","abstract":"Tujuan penelitian ini adalah untuk mengetahui pengaruh budaya organisasi, motivasi intrinsik dan keadilan prosedural terhadap organizational citizenship behavior (OCB). Metode pengumpulan sampel dalam penelitian ini menggunakan sampel jenuh. Penelitian ini menggunakan pendekatan kuantitatif dengan menggunakan data primer yang diperoleh dari penyebaran kuesioner berskala likert. Populasi yang digunakan dalam penelitian ini yaitu karyawan CV. Mustika Jaya Engineering di Gunungkidul, Yogyakarta. Hasil penelitian ini menunjukkan bahwa budaya organisasi tidak berpengaruh signifikan terhadap OCB. Kemudian motivasi intrinsik berpengaruh signifikan terhadap OCB, dan keadilan prosedural juga berpengaruh signifikan terhadap OCB. Implikasi dalam penelitian ini menunjukkan ketika variabel budaya organisasi di tingkatkan, maka akan terjadi peningkatan terhadap variabel OCB.","author":[{"dropping-particle":"","family":"Hidayat","given":"Merlin","non-dropping-particle":"","parse-names":false,"suffix":""},{"dropping-particle":"","family":"Subiyanto","given":"Didik","non-dropping-particle":"","parse-names":false,"suffix":""},{"dropping-particle":"","family":"Kusuma","given":"Nala Tri","non-dropping-particle":"","parse-names":false,"suffix":""}],"container-title":"Indonesian Journal of Economics, Business, Accounting, and Management (IJEBAM)","id":"ITEM-4","issue":"3","issued":{"date-parts":[["2024"]]},"page":"1-12","title":"Pengaruh Budaya Organisasi, Motivasi Intrinsik, dan Keadilan Prosedural terhadap Organizational Citizenship Behavior CV. Mustika Jaya Engineering di Gunungkidul, Yogyakarta","type":"article-journal","volume":"2"},"uris":["http://www.mendeley.com/documents/?uuid=28e9c9e2-3454-4d8d-9a7b-af1919b3fe7d"]}],"mendeley":{"formattedCitation":"(Astuti et al., 2025; Hidayat et al., 2024; Laihad &amp; Suhardi, 2023; Virnanda &amp; Armanu, 2023)","plainTextFormattedCitation":"(Astuti et al., 2025; Hidayat et al., 2024; Laihad &amp; Suhardi, 2023; Virnanda &amp; Armanu, 2023)","previouslyFormattedCitation":"(Astuti et al., 2025; Hidayat et al., 2024; Laihad &amp; Suhardi, 2023; Virnanda &amp; Armanu, 2023)"},"properties":{"noteIndex":0},"schema":"https://github.com/citation-style-language/schema/raw/master/csl-citation.json"}</w:instrText>
      </w:r>
      <w:r w:rsidRPr="00060365">
        <w:rPr>
          <w:rFonts w:ascii="Arial" w:hAnsi="Arial" w:cs="Arial"/>
        </w:rPr>
        <w:fldChar w:fldCharType="separate"/>
      </w:r>
      <w:r w:rsidR="009B6FAD" w:rsidRPr="009B6FAD">
        <w:rPr>
          <w:rFonts w:ascii="Arial" w:hAnsi="Arial" w:cs="Arial"/>
          <w:noProof/>
        </w:rPr>
        <w:t>(Astuti et al., 2025; Hidayat et al., 2024; Laihad &amp; Suhardi, 2023; Virnanda &amp; Armanu, 2023)</w:t>
      </w:r>
      <w:r w:rsidRPr="00060365">
        <w:rPr>
          <w:rFonts w:ascii="Arial" w:hAnsi="Arial" w:cs="Arial"/>
        </w:rPr>
        <w:fldChar w:fldCharType="end"/>
      </w:r>
      <w:r w:rsidR="005234DF" w:rsidRPr="00060365">
        <w:rPr>
          <w:rFonts w:ascii="Arial" w:hAnsi="Arial" w:cs="Arial"/>
        </w:rPr>
        <w:t xml:space="preserve">, </w:t>
      </w:r>
      <w:r w:rsidRPr="002E58A9">
        <w:rPr>
          <w:rFonts w:ascii="Arial" w:hAnsi="Arial" w:cs="Arial"/>
        </w:rPr>
        <w:t>which states that Motivation has a positive and significant effect on Employee Performance</w:t>
      </w:r>
      <w:r>
        <w:rPr>
          <w:rFonts w:ascii="Arial" w:hAnsi="Arial" w:cs="Arial"/>
        </w:rPr>
        <w:t>.</w:t>
      </w:r>
    </w:p>
    <w:p w14:paraId="3F31AD97" w14:textId="77777777" w:rsidR="004A2210" w:rsidRPr="00060365" w:rsidRDefault="004A2210" w:rsidP="00DB18CE">
      <w:pPr>
        <w:pStyle w:val="Heading3"/>
        <w:rPr>
          <w:rFonts w:cs="Arial"/>
        </w:rPr>
      </w:pPr>
      <w:r w:rsidRPr="00060365">
        <w:rPr>
          <w:rFonts w:cs="Arial"/>
        </w:rPr>
        <w:t>4.2.4 Fourth Hypotheses Testing Results</w:t>
      </w:r>
    </w:p>
    <w:p w14:paraId="1AA9B0C7" w14:textId="0D275797" w:rsidR="004A2210" w:rsidRPr="00060365" w:rsidRDefault="00267F7F" w:rsidP="004A2210">
      <w:pPr>
        <w:pStyle w:val="Body"/>
        <w:rPr>
          <w:rFonts w:ascii="Arial" w:hAnsi="Arial" w:cs="Arial"/>
        </w:rPr>
      </w:pPr>
      <w:r w:rsidRPr="00267F7F">
        <w:rPr>
          <w:rFonts w:ascii="Arial" w:hAnsi="Arial" w:cs="Arial"/>
        </w:rPr>
        <w:t xml:space="preserve">The results show that Organizational Justice has a positive and significant effect on OCB, thus accepting H4. These results align with Social Exchange Theory (SET), which emphasizes the principle of reciprocity: fair treatment from the organization is reciprocated by employees through positive behavior that exceeds the formal demands of the job. These findings indicate that when PT KAI </w:t>
      </w:r>
      <w:proofErr w:type="spellStart"/>
      <w:r w:rsidRPr="00267F7F">
        <w:rPr>
          <w:rFonts w:ascii="Arial" w:hAnsi="Arial" w:cs="Arial"/>
        </w:rPr>
        <w:t>Daop</w:t>
      </w:r>
      <w:proofErr w:type="spellEnd"/>
      <w:r w:rsidRPr="00267F7F">
        <w:rPr>
          <w:rFonts w:ascii="Arial" w:hAnsi="Arial" w:cs="Arial"/>
        </w:rPr>
        <w:t xml:space="preserve"> 5 employees feel fairness in the reward system, work procedures, and interpersonal treatment, they tend to exhibit extra-role behaviors such as helping colleagues, providing constructive ideas, and maintaining the organization's image. This study is also in line with the research by</w:t>
      </w:r>
      <w:r w:rsidR="00B07652" w:rsidRPr="00060365">
        <w:rPr>
          <w:rFonts w:ascii="Arial" w:hAnsi="Arial" w:cs="Arial"/>
        </w:rPr>
        <w:t xml:space="preserve"> </w:t>
      </w:r>
      <w:r w:rsidR="00B07652" w:rsidRPr="00060365">
        <w:rPr>
          <w:rFonts w:ascii="Arial" w:hAnsi="Arial" w:cs="Arial"/>
        </w:rPr>
        <w:fldChar w:fldCharType="begin" w:fldLock="1"/>
      </w:r>
      <w:r w:rsidR="00B07652" w:rsidRPr="00060365">
        <w:rPr>
          <w:rFonts w:ascii="Arial" w:hAnsi="Arial" w:cs="Arial"/>
        </w:rPr>
        <w:instrText>ADDIN CSL_CITATION {"citationItems":[{"id":"ITEM-1","itemData":{"DOI":"10.3390/su142013322","ISSN":"20711050","abstract":"One of the important factors that can affect employee performance (EP) is the employee’s perception of organizational justice (OJ) in the workplace and the employee’s willingness to carry out the employee’s primary role (in the role) optimally and the employee’s willingness to carry out tasks outside the employee’s primary job (extra-role), commonly called organizational citizenship behavior (OCB). OCB is divided into two dimensions: OCB at the individual level (OCBI) and OCB at the organizational level (OCBO). In educational organizations, the OCB of teachers is a strategic matter, so it needs to be a concern for school management if schools want to continue to survive and develop in the era of globalization characterized by changes in a dynamic and competitive environment. OCB from teachers can be said to be a form of teacher gratitude because the school has supported the welfare of teachers a lot, appreciates the contributions of teachers, and feels organizational justice practiced by the school. The respondents to the study were 820 full-time teachers from high schools and vocational high schools spread across several regions in East Java Province and Central Java Province, Indonesia, who were taken using convenient sampling techniques. This study aims to analyze: (1) the effect of OJ on OCBI and OCBO; (2) the direct effects of OJ and indirect effects on EP with OCBI and OCBO as mediation. Data analysis used the structural equation model (SEM) and Sobel test. The results of hypothesis testing show that: (1) OJ can significantly improve OCBI; (2) OJ can significantly improve OCBO; (3) the OJ was found to have a significant positive effect on EP; (4) OCBI can significantly improve EP; (5) OCBO can significantly improve EP; (6) OCBI partially mediates the influence of OJ on EP; (7) OCBO partially mediates the influence of OJ on EP. The results of this study explain the essential aspects of behaviour in the workplace, such as OJ, OCB, and EP, with a particular focus on high schools and vocational high schools in several regions in East Java Province and Central Java Province, Indonesia. The results showed that improving the EP of teachers can be achieved by organizational management through OJ practices in the work environment as well as organizational management efforts in improving the OCB of employees, considering that employees play an essential role in improving organizational performance.","author":[{"dropping-particle":"","family":"Hermanto","given":"Yustinus Budi","non-dropping-particle":"","parse-names":false,"suffix":""},{"dropping-particle":"","family":"Srimulyani","given":"Veronika Agustini","non-dropping-particle":"","parse-names":false,"suffix":""}],"container-title":"Sustainability (Switzerland)","id":"ITEM-1","issue":"20","issued":{"date-parts":[["2022"]]},"page":"1-19","title":"The Effects of Organizational Justice on Employee Performance Using Dimension of Organizational Citizenship Behavior as Mediation","type":"article-journal","volume":"14"},"uris":["http://www.mendeley.com/documents/?uuid=6adbe795-dec8-446d-a16f-7bed3fca4362"]}],"mendeley":{"formattedCitation":"(Hermanto &amp; Srimulyani, 2022)","manualFormatting":"Hermanto &amp; Srimulyani (2022)","plainTextFormattedCitation":"(Hermanto &amp; Srimulyani, 2022)","previouslyFormattedCitation":"(Hermanto &amp; Srimulyani, 2022)"},"properties":{"noteIndex":0},"schema":"https://github.com/citation-style-language/schema/raw/master/csl-citation.json"}</w:instrText>
      </w:r>
      <w:r w:rsidR="00B07652" w:rsidRPr="00060365">
        <w:rPr>
          <w:rFonts w:ascii="Arial" w:hAnsi="Arial" w:cs="Arial"/>
        </w:rPr>
        <w:fldChar w:fldCharType="separate"/>
      </w:r>
      <w:r w:rsidR="00B07652" w:rsidRPr="00060365">
        <w:rPr>
          <w:rFonts w:ascii="Arial" w:hAnsi="Arial" w:cs="Arial"/>
          <w:noProof/>
        </w:rPr>
        <w:t>Hermanto &amp; Srimulyani (2022)</w:t>
      </w:r>
      <w:r w:rsidR="00B07652" w:rsidRPr="00060365">
        <w:rPr>
          <w:rFonts w:ascii="Arial" w:hAnsi="Arial" w:cs="Arial"/>
          <w:lang w:val="en-GB"/>
        </w:rPr>
        <w:fldChar w:fldCharType="end"/>
      </w:r>
      <w:r w:rsidR="00B07652" w:rsidRPr="00060365">
        <w:rPr>
          <w:rFonts w:ascii="Arial" w:hAnsi="Arial" w:cs="Arial"/>
          <w:lang w:val="en-GB"/>
        </w:rPr>
        <w:t>;</w:t>
      </w:r>
      <w:r w:rsidR="00B07652" w:rsidRPr="00060365">
        <w:rPr>
          <w:rFonts w:ascii="Arial" w:hAnsi="Arial" w:cs="Arial"/>
        </w:rPr>
        <w:t xml:space="preserve"> </w:t>
      </w:r>
      <w:r w:rsidR="00B07652" w:rsidRPr="00060365">
        <w:rPr>
          <w:rFonts w:ascii="Arial" w:hAnsi="Arial" w:cs="Arial"/>
        </w:rPr>
        <w:fldChar w:fldCharType="begin" w:fldLock="1"/>
      </w:r>
      <w:r w:rsidR="00EE1DA1">
        <w:rPr>
          <w:rFonts w:ascii="Arial" w:hAnsi="Arial" w:cs="Arial"/>
        </w:rPr>
        <w:instrText>ADDIN CSL_CITATION {"citationItems":[{"id":"ITEM-1","itemData":{"DOI":"10.1016/j.heliyon.2022.e09450","ISSN":"24058440","abstract":"The intention of this paper is to investigate the mediating role of work engagement between the four dimensions of organizational justice (OJ) and organizational citizenship behavior (OCB) dimensions. The current literature appears to have overlooked the mediating role of work engagement (WE) in the link between justice and organizational citizenship behavior (OCB) in higher education institutions (HEIs). As a result, it appears to be one of the primary studies of its kind to investigate the relationship between OJ dimensions (e.g., procedural, distributive, informational, and interpersonal justice) and OCB dimensions (e.g., OCBI and OCBO). Data were collected from 121 faculty members from ten private universities operating in Bangladesh. The PLS-SEM was employed to investigate hypotheses. The investigation found OJ is positively connected to WE. Besides, WE is significantly related to OCB. Moreover, WE mediated the relationship between OJ dimensions and OCB dimensions, except for the relationship between PJ and OCB dimensions. The study provides necessary guidelines for the organizations regarding how they might improve citizenship behavior by ensuring justice and engagement in the workplace. Therefore, the application of the findings might ensure better employee outcomes and organizational productivity.","author":[{"dropping-particle":"","family":"Rahman","given":"Md H.Asibur","non-dropping-particle":"","parse-names":false,"suffix":""},{"dropping-particle":"","family":"Karim","given":"Dewan Niamul","non-dropping-particle":"","parse-names":false,"suffix":""}],"container-title":"Heliyon","id":"ITEM-1","issue":"5","issued":{"date-parts":[["2022"]]},"page":"1-13","title":"Organizational justice and organizational citizenship behavior: the mediating role of work engagement","type":"article-journal","volume":"8"},"uris":["http://www.mendeley.com/documents/?uuid=e8e972c6-eaad-4c10-874e-145279f357ab"]}],"mendeley":{"formattedCitation":"(Rahman &amp; Karim, 2022)","manualFormatting":"Widjajani et al., (2021)","plainTextFormattedCitation":"(Rahman &amp; Karim, 2022)","previouslyFormattedCitation":"(Rahman &amp; Karim, 2022b)"},"properties":{"noteIndex":0},"schema":"https://github.com/citation-style-language/schema/raw/master/csl-citation.json"}</w:instrText>
      </w:r>
      <w:r w:rsidR="00B07652" w:rsidRPr="00060365">
        <w:rPr>
          <w:rFonts w:ascii="Arial" w:hAnsi="Arial" w:cs="Arial"/>
        </w:rPr>
        <w:fldChar w:fldCharType="separate"/>
      </w:r>
      <w:r w:rsidR="00B07652" w:rsidRPr="00060365">
        <w:rPr>
          <w:rFonts w:ascii="Arial" w:hAnsi="Arial" w:cs="Arial"/>
          <w:noProof/>
        </w:rPr>
        <w:t>Widjajani et al., (2021)</w:t>
      </w:r>
      <w:r w:rsidR="00B07652" w:rsidRPr="00060365">
        <w:rPr>
          <w:rFonts w:ascii="Arial" w:hAnsi="Arial" w:cs="Arial"/>
          <w:lang w:val="en-GB"/>
        </w:rPr>
        <w:fldChar w:fldCharType="end"/>
      </w:r>
      <w:r w:rsidR="00B07652" w:rsidRPr="00060365">
        <w:rPr>
          <w:rFonts w:ascii="Arial" w:hAnsi="Arial" w:cs="Arial"/>
        </w:rPr>
        <w:t xml:space="preserve">. </w:t>
      </w:r>
      <w:r w:rsidR="00B07652" w:rsidRPr="00060365">
        <w:rPr>
          <w:rFonts w:ascii="Arial" w:hAnsi="Arial" w:cs="Arial"/>
        </w:rPr>
        <w:fldChar w:fldCharType="begin" w:fldLock="1"/>
      </w:r>
      <w:r w:rsidR="00B07652" w:rsidRPr="00060365">
        <w:rPr>
          <w:rFonts w:ascii="Arial" w:hAnsi="Arial" w:cs="Arial"/>
        </w:rPr>
        <w:instrText>ADDIN CSL_CITATION {"citationItems":[{"id":"ITEM-1","itemData":{"DOI":"10.32535/jicp.v5i3.1817","ISSN":"26220989","abstract":"The study aims to determine the impact of perceived organizational support and organizational citizenship behavior on performance employees. The method used in this research is a survey method by taking samples of 70. These respondents are taken by using non-probability sampling method with saturated sampling technique. The type of study used in this research is descriptive and verificative survey with multiple regression analysis. The results of the study are the level of perceived organizational support is good, as well as the level of organizational citizenship behavior and performance are good. The hypothesis testing shows that perceived organizational support partially has a positive and significant effect on performance, and organizational citizenship behavior partially has a positive and significant effect on performance. Whereas perceived organizational support and organizational citizenship behavior affect performance simultaneously. The variable that most influences performance is perceived organizational support. The study concludes that perceived organizational support and organizational citizenship behavior are two important predictors to build employee performance. This is useful for the company in building performance by increasing perceived organizational support and good organizational citizenship behavior. Keywords: Organizational Citizenship Behavior, Perceived Organizational Support, Performance.","author":[{"dropping-particle":"","family":"Amran","given":"Ali","non-dropping-particle":"","parse-names":false,"suffix":""},{"dropping-particle":"","family":"Faizal","given":"Egi Achmad","non-dropping-particle":"","parse-names":false,"suffix":""},{"dropping-particle":"","family":"Komalasari","given":"Yunika","non-dropping-particle":"","parse-names":false,"suffix":""},{"dropping-particle":"","family":"Rahayu","given":"Yayu Sri","non-dropping-particle":"","parse-names":false,"suffix":""},{"dropping-particle":"","family":"Drajat","given":"Devi Yuniati","non-dropping-particle":"","parse-names":false,"suffix":""},{"dropping-particle":"","family":"Putriyandari","given":"Rofily","non-dropping-particle":"","parse-names":false,"suffix":""}],"container-title":"Journal of International Conference Proceedings","id":"ITEM-1","issue":"3","issued":{"date-parts":[["2022"]]},"page":"160-170","title":"The Role of Perceived Organizational Support and Organizational Citizenship Behavior in Building Employee Performance","type":"article-journal","volume":"5"},"uris":["http://www.mendeley.com/documents/?uuid=150c2e9a-d960-499e-9519-acc2f81424ae"]},{"id":"ITEM-2","itemData":{"abstract":"Era globalisasi saat ini menuntut kinerja perusahaan yang tinggi untuk dapat bertahan hidup di tengah- tengah tingkat persaingan yang ketat antar perusahaan. Sumber daya manusia memegang peranan penting dalam usaha pencapaian sebuah keberhasilan perusahaan dalam mencapai tujuan. Keberlangsungan bahkan kemajuan suatu organisasi juga salah satunya sangat bergantung pada kinerja karyawannya. Penelitian ini dilakukan untuk menganalisis Pengaruh Organizational Citizenship Behavior (OCB) terhadap Kinerja Pegawai Erha Clinic Kota Makassar tahun 2023. Penelitian ini bersifat observasional analitik dengan pendekatan cross sectional study. Populasinya adalah seluruh pegawai di Erha Clinic Makassar. Sampelnya menggunakan teknik sampling jenuh dengan mengambil seluruh anggota populasi sebagai sampel sebanyak 55 sampel. Hasil penelitian menunjukkan nilai signifikansi Altruism memiliki pengaruh yang signifikan terhadap kinerja pegawai dengan hasil Uji Regresi Parsial 0,000 &lt; 0,05. Conscentiousness memiliki pengaruh terhadap kinerja karyawan Erha Clinic Makassar dengan hasil Uji Regresi Parsial sig. 0,020 &lt; 0,05. Sportmanship tidak memiliki pengaruh terhadap kinerja pegawai dengan hasil Uji Regresi Parsial 0,179 &gt; 0,05. Courtesy tidak memiliki pengaruh yang signifikan terhadap kinerja pegawai dengan hasil Uji Regresi Parsial 0,534 &lt; 0,05. civic virtue tidak memiliki pengaruh signifikan terhadap kinerja pegawai dengan nilai signifikansi 0,979 &gt; 0,05. Kesimpulan didapatkan bahwa dari kelima indikator Organizational Citizenship Behavior (OCB), variabel Sportsmanship, Courtesy, dan Civic Virtue tidak signifikan karena nilai p-value yang berada di atas 0,05. Variabel kinerja pegawai Erha Clinic Kota Makassar dipengaruhi signifikan oleh Altruism dan Conscentiusness.","author":[{"dropping-particle":"","family":"Soraya","given":"Marwayanti","non-dropping-particle":"","parse-names":false,"suffix":""},{"dropping-particle":"","family":"Arman","given":"Suharni A. Fachrin","non-dropping-particle":"","parse-names":false,"suffix":""},{"dropping-particle":"","family":"Ahri","given":"Reza Aril","non-dropping-particle":"","parse-names":false,"suffix":""},{"dropping-particle":"","family":"Alwi","given":"Muhammad Khidri","non-dropping-particle":"","parse-names":false,"suffix":""},{"dropping-particle":"","family":"Samsualam","given":"","non-dropping-particle":"","parse-names":false,"suffix":""}],"container-title":"Jurnal Ilmiah Permas: Jurnal Ilmiah STIKES Kendal","id":"ITEM-2","issue":"4","issued":{"date-parts":[["2023"]]},"page":"1359-1370","title":"Pengaruh Organizational Citizenship Behavior (OCB) terhadap Kinerja Pegawai Klinik Kecantikan Marwayanti","type":"article-journal","volume":"13"},"uris":["http://www.mendeley.com/documents/?uuid=45066faa-c0de-4abd-8958-88a50704fe55"]}],"mendeley":{"formattedCitation":"(Amran et al., 2022; Soraya et al., 2023)","manualFormatting":"Amran et al., (2022; Soraya et al., (2023)","plainTextFormattedCitation":"(Amran et al., 2022; Soraya et al., 2023)","previouslyFormattedCitation":"(Amran et al., 2022; Soraya et al., 2023)"},"properties":{"noteIndex":0},"schema":"https://github.com/citation-style-language/schema/raw/master/csl-citation.json"}</w:instrText>
      </w:r>
      <w:r w:rsidR="00B07652" w:rsidRPr="00060365">
        <w:rPr>
          <w:rFonts w:ascii="Arial" w:hAnsi="Arial" w:cs="Arial"/>
        </w:rPr>
        <w:fldChar w:fldCharType="separate"/>
      </w:r>
      <w:r w:rsidR="00B07652" w:rsidRPr="00060365">
        <w:rPr>
          <w:rFonts w:ascii="Arial" w:hAnsi="Arial" w:cs="Arial"/>
          <w:noProof/>
        </w:rPr>
        <w:t>Amran et al., (2022; Soraya et al., (2023)</w:t>
      </w:r>
      <w:r w:rsidR="00B07652" w:rsidRPr="00060365">
        <w:rPr>
          <w:rFonts w:ascii="Arial" w:hAnsi="Arial" w:cs="Arial"/>
        </w:rPr>
        <w:fldChar w:fldCharType="end"/>
      </w:r>
      <w:r w:rsidR="009B6FAD">
        <w:rPr>
          <w:rFonts w:ascii="Arial" w:hAnsi="Arial" w:cs="Arial"/>
        </w:rPr>
        <w:t xml:space="preserve"> and </w:t>
      </w:r>
      <w:r w:rsidR="009B6FAD" w:rsidRPr="00060365">
        <w:rPr>
          <w:rFonts w:ascii="Arial" w:hAnsi="Arial" w:cs="Arial"/>
          <w:noProof/>
        </w:rPr>
        <w:t>Rinanto et al., 2025</w:t>
      </w:r>
      <w:r w:rsidR="00B07652" w:rsidRPr="00060365">
        <w:rPr>
          <w:rFonts w:ascii="Arial" w:hAnsi="Arial" w:cs="Arial"/>
        </w:rPr>
        <w:t xml:space="preserve">, </w:t>
      </w:r>
      <w:r>
        <w:t>state that Organizational Justice has a positive and significant effect on OCB</w:t>
      </w:r>
      <w:r w:rsidR="004A2210" w:rsidRPr="00060365">
        <w:rPr>
          <w:rFonts w:ascii="Arial" w:hAnsi="Arial" w:cs="Arial"/>
        </w:rPr>
        <w:t>.</w:t>
      </w:r>
    </w:p>
    <w:p w14:paraId="7AEF7252" w14:textId="77777777" w:rsidR="004A2210" w:rsidRPr="00060365" w:rsidRDefault="004A2210" w:rsidP="00DB18CE">
      <w:pPr>
        <w:pStyle w:val="Heading3"/>
        <w:rPr>
          <w:rFonts w:cs="Arial"/>
        </w:rPr>
      </w:pPr>
      <w:r w:rsidRPr="00060365">
        <w:rPr>
          <w:rFonts w:cs="Arial"/>
        </w:rPr>
        <w:t>4.2.5 Fifth Hypotheses Testing Results</w:t>
      </w:r>
    </w:p>
    <w:p w14:paraId="0C1E6E95" w14:textId="6633B83C" w:rsidR="004A2210" w:rsidRPr="00060365" w:rsidRDefault="009B6FAD" w:rsidP="004A2210">
      <w:pPr>
        <w:pStyle w:val="Body"/>
        <w:rPr>
          <w:rFonts w:ascii="Arial" w:hAnsi="Arial" w:cs="Arial"/>
          <w:b/>
          <w:bCs/>
        </w:rPr>
      </w:pPr>
      <w:r w:rsidRPr="009B6FAD">
        <w:rPr>
          <w:rFonts w:ascii="Arial" w:hAnsi="Arial" w:cs="Arial"/>
        </w:rPr>
        <w:t xml:space="preserve">The results of the study indicate that OCB has a positive and significant effect on Employee Performance, thus accepting H5. From the Resource-Based View (RBV) perspective, OCB is a human resource capability that increases organizational productivity, while in Social Exchange Theory (SET), OCB reflects the positive results of social exchange between employees and the organization. In the context of PT KAI </w:t>
      </w:r>
      <w:proofErr w:type="spellStart"/>
      <w:r w:rsidRPr="009B6FAD">
        <w:rPr>
          <w:rFonts w:ascii="Arial" w:hAnsi="Arial" w:cs="Arial"/>
        </w:rPr>
        <w:t>Daop</w:t>
      </w:r>
      <w:proofErr w:type="spellEnd"/>
      <w:r w:rsidRPr="009B6FAD">
        <w:rPr>
          <w:rFonts w:ascii="Arial" w:hAnsi="Arial" w:cs="Arial"/>
        </w:rPr>
        <w:t xml:space="preserve"> V, employees who voluntarily demonstrate cooperative, responsible, and sportsmanlike behavior tend to perform better. OCB serves as a behavioral mechanism linking Motivation and Organizational Justice to Employee Performance. These findings are in line with the results of research by</w:t>
      </w:r>
      <w:r w:rsidR="00B07652" w:rsidRPr="00060365">
        <w:rPr>
          <w:rFonts w:ascii="Arial" w:hAnsi="Arial" w:cs="Arial"/>
        </w:rPr>
        <w:t xml:space="preserve"> </w:t>
      </w:r>
      <w:r w:rsidR="00B07652" w:rsidRPr="00060365">
        <w:rPr>
          <w:rFonts w:ascii="Arial" w:hAnsi="Arial" w:cs="Arial"/>
        </w:rPr>
        <w:fldChar w:fldCharType="begin" w:fldLock="1"/>
      </w:r>
      <w:r w:rsidR="00B07652" w:rsidRPr="00060365">
        <w:rPr>
          <w:rFonts w:ascii="Arial" w:hAnsi="Arial" w:cs="Arial"/>
        </w:rPr>
        <w:instrText>ADDIN CSL_CITATION {"citationItems":[{"id":"ITEM-1","itemData":{"DOI":"10.24843/matrik:jmbk.2022.v16.i02.p07","ISSN":"1978-2853","abstract":"In the age of globalization where the midst of increasingly fierce competition, human ability as a resource for mastery of technology, adaptation and responsiveness to change is needed. This research is done to explore and analyze the impact of job satisfaction and competency on employee performance. Besides that organizational citizenship behavior is a mediating variable. Respondents used in this study were employees of the Garment Company factory in Semarang Regency as many as 105 people. The questionnaire method is used to collect the primary data needed. The AMOS SEM program is used for analytical tools. The results of the study found that: 1). Employee competency variables and job satisfaction variables have a positive influence on OCB. 2). Employee competency variables and job satisfaction variables have a positive influence on employee performance. 3). OCB has a positive influence on employee performance. 4). Employee competency variables and job satisfaction variables have a positive influence through OCB on employee performance.","author":[{"dropping-particle":"","family":"Supriyadi","given":"Andhi","non-dropping-particle":"","parse-names":false,"suffix":""},{"dropping-particle":"","family":"Aryaningtyas","given":"Aurilia Triani","non-dropping-particle":"","parse-names":false,"suffix":""}],"container-title":"Matrik : Jurnal Manajemen, Strategi Bisnis dan Kewirausahaan","id":"ITEM-1","issue":"2","issued":{"date-parts":[["2022"]]},"page":"271-280","title":"Influence Of Organizational Citizenship Behavior To Employee Performance With Employee Competences And Job Satisfaction As Predictors","type":"article-journal","volume":"16"},"uris":["http://www.mendeley.com/documents/?uuid=19cba374-9a0a-4222-9401-5c66da0e9119"]},{"id":"ITEM-2","itemData":{"DOI":"10.47134/jebmi.v2i1.126","abstract":"The behavior expected by companies today extends beyond in-role behavior (according to job descriptions) to include extra-role behavior. The behaviors described above, exceeding the prescribed role descriptions within a company, are referred to as Organizational Citizenship Behavior or OCB. This research aims to investigate the influence of OCB dimensions, consisting of altruism, conscientiousness, civic virtue, courtesy, and sportsmanship, on employee performance, so that we can make sure is it really important to be a super loyal employee who works extra miles to the company, or it actually has nothing to do with the performance and only burdens employees without adding self-value. This research employs a quantitative approach with the primary data collection method being a Likert scale questionnaire, with employee performance as the dependent variable and 5 dimensions of Organizational Citizenship Behavior (OCB) as independent variables. The results indicate that all independent variables of OCB have a significant positive impact on employee performance, except for Conscientiousness, which does not influence employee performance. The overall illustration of the research findings suggests that when employees exhibit OCB or behavior that is willing to exert extra effort beyond the job description, their performance will also improve. This indicates that the positive contributions made by employees beyond their direct responsibilities can contribute to an overall performance enhancement.","author":[{"dropping-particle":"","family":"Dewani","given":"Shinta Laura","non-dropping-particle":"","parse-names":false,"suffix":""},{"dropping-particle":"","family":"Swatantra","given":"Gallant Yosava","non-dropping-particle":"","parse-names":false,"suffix":""}],"container-title":"Journal of Economics, Business and Management Issues","id":"ITEM-2","issue":"1","issued":{"date-parts":[["2024"]]},"page":"1-17","title":"The Effect Analysis of Organizational Citizenship Behavior on Employee Performance","type":"article-journal","volume":"2"},"uris":["http://www.mendeley.com/documents/?uuid=279b0611-faec-4663-9fc3-6256dce8322c"]},{"id":"ITEM-3","itemData":{"author":[{"dropping-particle":"","family":"Suswanti","given":"Endang","non-dropping-particle":"","parse-names":false,"suffix":""}],"container-title":"Journal of Applied Management (JAM)","id":"ITEM-3","issue":"2","issued":{"date-parts":[["2022"]]},"page":"388-397","title":"Performance. Organizational Citizenship Behavior (OCB): Based On Employee Competence and ITS Effect on Employee Performance","type":"article-journal","volume":"20"},"uris":["http://www.mendeley.com/documents/?uuid=c49b888f-abb2-481a-8450-01adf58aced6"]},{"id":"ITEM-4","itemData":{"author":[{"dropping-particle":"","family":"Tamara","given":"Tia","non-dropping-particle":"","parse-names":false,"suffix":""},{"dropping-particle":"","family":"Salsabila","given":"Wafa","non-dropping-particle":"","parse-names":false,"suffix":""},{"dropping-particle":"","family":"Sulistiyowati","given":"Lisa Harry","non-dropping-particle":"","parse-names":false,"suffix":""}],"container-title":"International Journal of Entrepreneurship and Business Depelopment (IJEBD)","id":"ITEM-4","issue":"02","issued":{"date-parts":[["2024"]]},"page":"326-344","title":"The Influence of Organizational Culture , OCB , Work Ethics on Employee Performance in PDAM Tirta Giri Nata Cirebon City","type":"article-journal","volume":"07"},"uris":["http://www.mendeley.com/documents/?uuid=bb9a8325-28f4-4380-9250-6cdb91179ba5"]},{"id":"ITEM-5","itemData":{"ISBN":"9780134729664","author":[{"dropping-particle":"","family":"Robbins","given":"Stephen P","non-dropping-particle":"","parse-names":false,"suffix":""},{"dropping-particle":"","family":"Judge","given":"Timothy A","non-dropping-particle":"","parse-names":false,"suffix":""}],"edition":"18th","id":"ITEM-5","issued":{"date-parts":[["2019"]]},"publisher":"Pearson Education","publisher-place":"New York, NY","title":"Organizational Behavior","type":"book"},"uris":["http://www.mendeley.com/documents/?uuid=3cad91d2-9d50-4fa7-aa16-0ee592a00042"]},{"id":"ITEM-6","itemData":{"author":[{"dropping-particle":"","family":"Sugiharjo","given":"R Joko","non-dropping-particle":"","parse-names":false,"suffix":""}],"container-title":"Journal of Resource development and Management","id":"ITEM-6","issued":{"date-parts":[["2020"]]},"page":"42-50","title":"Influence of Leadership and Organizational Citizenship Behaviour ( OCB ) on Employee Performance","type":"article-journal","volume":"62"},"uris":["http://www.mendeley.com/documents/?uuid=c28ddd74-6e4d-4995-9eb5-c691fe9a7e9b"]}],"mendeley":{"formattedCitation":"(Dewani &amp; Swatantra, 2024; Robbins &amp; Judge, 2019; Sugiharjo, 2020; Supriyadi &amp; Aryaningtyas, 2022; Suswanti, 2022; Tamara et al., 2024)","manualFormatting":"Dewani &amp; Swatantra, (2024); Supriyadi &amp; Aryaningtyas, (2022); Suswanti, (2022); Tamara et al., (2024)","plainTextFormattedCitation":"(Dewani &amp; Swatantra, 2024; Robbins &amp; Judge, 2019; Sugiharjo, 2020; Supriyadi &amp; Aryaningtyas, 2022; Suswanti, 2022; Tamara et al., 2024)","previouslyFormattedCitation":"(Dewani &amp; Swatantra, 2024; Robbins &amp; Judge, 2019; Sugiharjo, 2020; Supriyadi &amp; Aryaningtyas, 2022; Suswanti, 2022; Tamara et al., 2024)"},"properties":{"noteIndex":0},"schema":"https://github.com/citation-style-language/schema/raw/master/csl-citation.json"}</w:instrText>
      </w:r>
      <w:r w:rsidR="00B07652" w:rsidRPr="00060365">
        <w:rPr>
          <w:rFonts w:ascii="Arial" w:hAnsi="Arial" w:cs="Arial"/>
        </w:rPr>
        <w:fldChar w:fldCharType="separate"/>
      </w:r>
      <w:r w:rsidR="00B07652" w:rsidRPr="00060365">
        <w:rPr>
          <w:rFonts w:ascii="Arial" w:hAnsi="Arial" w:cs="Arial"/>
          <w:noProof/>
        </w:rPr>
        <w:t>Dewani &amp; Swatantra, (2024); Supriyadi &amp; Aryaningtyas, (2022); Suswanti, (2022); Tamara et al., (2024)</w:t>
      </w:r>
      <w:r w:rsidR="00B07652" w:rsidRPr="00060365">
        <w:rPr>
          <w:rFonts w:ascii="Arial" w:hAnsi="Arial" w:cs="Arial"/>
        </w:rPr>
        <w:fldChar w:fldCharType="end"/>
      </w:r>
      <w:r w:rsidR="00B07652" w:rsidRPr="00060365">
        <w:rPr>
          <w:rFonts w:ascii="Arial" w:hAnsi="Arial" w:cs="Arial"/>
        </w:rPr>
        <w:t xml:space="preserve"> </w:t>
      </w:r>
      <w:r>
        <w:t>has a positive and significant effect on Employee Performance</w:t>
      </w:r>
      <w:r w:rsidR="00D95DC4" w:rsidRPr="00060365">
        <w:rPr>
          <w:rFonts w:ascii="Arial" w:hAnsi="Arial" w:cs="Arial"/>
          <w:b/>
          <w:bCs/>
        </w:rPr>
        <w:t>.</w:t>
      </w:r>
    </w:p>
    <w:p w14:paraId="06850720" w14:textId="0027C1AE" w:rsidR="004A2210" w:rsidRPr="00060365" w:rsidRDefault="004A2210" w:rsidP="00DB18CE">
      <w:pPr>
        <w:pStyle w:val="Heading3"/>
        <w:rPr>
          <w:rFonts w:cs="Arial"/>
          <w:lang w:val="en-GB"/>
        </w:rPr>
      </w:pPr>
      <w:r w:rsidRPr="00060365">
        <w:rPr>
          <w:rFonts w:cs="Arial"/>
        </w:rPr>
        <w:t>4.2.6 Sixth Hypotheses Testing Results</w:t>
      </w:r>
      <w:r w:rsidRPr="00060365">
        <w:rPr>
          <w:rFonts w:cs="Arial"/>
          <w:lang w:val="en-GB"/>
        </w:rPr>
        <w:t xml:space="preserve"> </w:t>
      </w:r>
    </w:p>
    <w:p w14:paraId="160EA2B1" w14:textId="41D7F821" w:rsidR="004A2210" w:rsidRPr="00060365" w:rsidRDefault="009B6FAD" w:rsidP="004A2210">
      <w:pPr>
        <w:pStyle w:val="Body"/>
        <w:rPr>
          <w:rFonts w:ascii="Arial" w:hAnsi="Arial" w:cs="Arial"/>
        </w:rPr>
      </w:pPr>
      <w:r w:rsidRPr="009B6FAD">
        <w:rPr>
          <w:rFonts w:ascii="Arial" w:hAnsi="Arial" w:cs="Arial"/>
        </w:rPr>
        <w:t xml:space="preserve">The results show that OCB does not mediate the relationship between Motivation and Employee Performance, thus rejecting H6. From a Resource-Based View (RBV) perspective, these findings indicate that motivation has not yet developed into a voluntary behavioral capability that indirectly strengthens performance. In line with Social Exchange Theory (SET), OCB generally emerges when the reciprocal relationship between employees and the organization is perceived as strong; however, these results indicate that the appreciation received is insufficient to encourage reciprocity in the form of extra-role behavior. These findings indicate that at PT KAI </w:t>
      </w:r>
      <w:proofErr w:type="spellStart"/>
      <w:r w:rsidRPr="009B6FAD">
        <w:rPr>
          <w:rFonts w:ascii="Arial" w:hAnsi="Arial" w:cs="Arial"/>
        </w:rPr>
        <w:t>Daop</w:t>
      </w:r>
      <w:proofErr w:type="spellEnd"/>
      <w:r w:rsidRPr="009B6FAD">
        <w:rPr>
          <w:rFonts w:ascii="Arial" w:hAnsi="Arial" w:cs="Arial"/>
        </w:rPr>
        <w:t xml:space="preserve"> V, employee motivation has a direct effect on performance, but not through increased voluntary behavior, such as OCB. In other words, employees' motivation is more focused on fulfilling formal tasks and achieving measurable work targets than on extra contributions beyond the job description. This study aligns with the research by</w:t>
      </w:r>
      <w:r w:rsidR="00B07652" w:rsidRPr="00060365">
        <w:rPr>
          <w:rFonts w:ascii="Arial" w:hAnsi="Arial" w:cs="Arial"/>
        </w:rPr>
        <w:t xml:space="preserve"> </w:t>
      </w:r>
      <w:r w:rsidR="00F50B03" w:rsidRPr="00060365">
        <w:rPr>
          <w:rFonts w:ascii="Arial" w:hAnsi="Arial" w:cs="Arial"/>
        </w:rPr>
        <w:fldChar w:fldCharType="begin" w:fldLock="1"/>
      </w:r>
      <w:r w:rsidR="00F50B03" w:rsidRPr="00060365">
        <w:rPr>
          <w:rFonts w:ascii="Arial" w:hAnsi="Arial" w:cs="Arial"/>
        </w:rPr>
        <w:instrText>ADDIN CSL_CITATION {"citationItems":[{"id":"ITEM-1","itemData":{"author":[{"dropping-particle":"","family":"Syahrial","given":"","non-dropping-particle":"","parse-names":false,"suffix":""},{"dropping-particle":"","family":"Tampubolon","given":"Dahlan","non-dropping-particle":"","parse-names":false,"suffix":""},{"dropping-particle":"","family":"Handayani","given":"Ririn","non-dropping-particle":"","parse-names":false,"suffix":""}],"container-title":"Baseline: Jurnal Mahasiswa Magister Manajemen","id":"ITEM-1","issue":"2","issued":{"date-parts":[["2025"]]},"page":"277-292","title":"Pengaruh Motivasi Kerja terhadap Kinerja dengan Mediasi Organizational Citizenship Behavior (OCB) pada Perangkat Desa","type":"article-journal","volume":"2"},"uris":["http://www.mendeley.com/documents/?uuid=1c5ddb34-aeb9-4264-b0ca-ae78751d5708"]}],"mendeley":{"formattedCitation":"(Syahrial et al., 2025)","manualFormatting":"Syahrial et al. (2025)","plainTextFormattedCitation":"(Syahrial et al., 2025)","previouslyFormattedCitation":"(Syahrial et al., 2025)"},"properties":{"noteIndex":0},"schema":"https://github.com/citation-style-language/schema/raw/master/csl-citation.json"}</w:instrText>
      </w:r>
      <w:r w:rsidR="00F50B03" w:rsidRPr="00060365">
        <w:rPr>
          <w:rFonts w:ascii="Arial" w:hAnsi="Arial" w:cs="Arial"/>
        </w:rPr>
        <w:fldChar w:fldCharType="separate"/>
      </w:r>
      <w:r w:rsidR="00F50B03" w:rsidRPr="00060365">
        <w:rPr>
          <w:rFonts w:ascii="Arial" w:hAnsi="Arial" w:cs="Arial"/>
          <w:noProof/>
        </w:rPr>
        <w:t>Syahrial et al. (2025)</w:t>
      </w:r>
      <w:r w:rsidR="00F50B03" w:rsidRPr="00060365">
        <w:rPr>
          <w:rFonts w:ascii="Arial" w:hAnsi="Arial" w:cs="Arial"/>
        </w:rPr>
        <w:fldChar w:fldCharType="end"/>
      </w:r>
      <w:r w:rsidR="00F50B03" w:rsidRPr="00060365">
        <w:rPr>
          <w:rFonts w:ascii="Arial" w:hAnsi="Arial" w:cs="Arial"/>
        </w:rPr>
        <w:t xml:space="preserve"> dan </w:t>
      </w:r>
      <w:r w:rsidR="00F50B03" w:rsidRPr="00060365">
        <w:rPr>
          <w:rFonts w:ascii="Arial" w:hAnsi="Arial" w:cs="Arial"/>
        </w:rPr>
        <w:fldChar w:fldCharType="begin" w:fldLock="1"/>
      </w:r>
      <w:r w:rsidR="009B37AE" w:rsidRPr="00060365">
        <w:rPr>
          <w:rFonts w:ascii="Arial" w:hAnsi="Arial" w:cs="Arial"/>
        </w:rPr>
        <w:instrText>ADDIN CSL_CITATION {"citationItems":[{"id":"ITEM-1","itemData":{"author":[{"dropping-particle":"","family":"Figo","given":"Jolio","non-dropping-particle":"","parse-names":false,"suffix":""}],"id":"ITEM-1","issue":"1","issued":{"date-parts":[["2025"]]},"page":"1902-1911","title":"Pengaruh Kepuasan Kerja Dan Motivasi Kerja Terhadap Kinerja Dengan Organizational Citizenship Behavior ( Ocb ) Sebagai Variabel Mediasi Pada Lpp Rri Padang","type":"article-journal","volume":"2"},"uris":["http://www.mendeley.com/documents/?uuid=dd6a19dd-eac4-46f1-affa-dc4a90137b15"]}],"mendeley":{"formattedCitation":"(Figo, 2025)","manualFormatting":"Figo, (2025)","plainTextFormattedCitation":"(Figo, 2025)","previouslyFormattedCitation":"(Figo, 2025)"},"properties":{"noteIndex":0},"schema":"https://github.com/citation-style-language/schema/raw/master/csl-citation.json"}</w:instrText>
      </w:r>
      <w:r w:rsidR="00F50B03" w:rsidRPr="00060365">
        <w:rPr>
          <w:rFonts w:ascii="Arial" w:hAnsi="Arial" w:cs="Arial"/>
        </w:rPr>
        <w:fldChar w:fldCharType="separate"/>
      </w:r>
      <w:r w:rsidR="00F50B03" w:rsidRPr="00060365">
        <w:rPr>
          <w:rFonts w:ascii="Arial" w:hAnsi="Arial" w:cs="Arial"/>
          <w:noProof/>
        </w:rPr>
        <w:t>Figo, (2025)</w:t>
      </w:r>
      <w:r w:rsidR="00F50B03" w:rsidRPr="00060365">
        <w:rPr>
          <w:rFonts w:ascii="Arial" w:hAnsi="Arial" w:cs="Arial"/>
        </w:rPr>
        <w:fldChar w:fldCharType="end"/>
      </w:r>
      <w:r w:rsidR="00B07652" w:rsidRPr="00060365">
        <w:rPr>
          <w:rFonts w:ascii="Arial" w:hAnsi="Arial" w:cs="Arial"/>
        </w:rPr>
        <w:t xml:space="preserve">, </w:t>
      </w:r>
      <w:r w:rsidRPr="009B6FAD">
        <w:rPr>
          <w:rFonts w:ascii="Arial" w:hAnsi="Arial" w:cs="Arial"/>
        </w:rPr>
        <w:t>which found that OCB does not mediate the relationship between Motivation and Employee Performance</w:t>
      </w:r>
      <w:r w:rsidR="00DE7CDA" w:rsidRPr="00060365">
        <w:rPr>
          <w:rFonts w:ascii="Arial" w:hAnsi="Arial" w:cs="Arial"/>
        </w:rPr>
        <w:t>.</w:t>
      </w:r>
    </w:p>
    <w:p w14:paraId="4A841161" w14:textId="77777777" w:rsidR="004A2210" w:rsidRPr="00060365" w:rsidRDefault="004A2210" w:rsidP="00DB18CE">
      <w:pPr>
        <w:pStyle w:val="Heading3"/>
        <w:rPr>
          <w:rFonts w:cs="Arial"/>
        </w:rPr>
      </w:pPr>
      <w:r w:rsidRPr="00060365">
        <w:rPr>
          <w:rFonts w:cs="Arial"/>
        </w:rPr>
        <w:t>4.2.7 Seventh Hypotheses Testing Results</w:t>
      </w:r>
    </w:p>
    <w:p w14:paraId="4A0D0F8F" w14:textId="3CCEBE85" w:rsidR="004A2210" w:rsidRPr="00060365" w:rsidRDefault="009B6FAD" w:rsidP="004A2210">
      <w:pPr>
        <w:pStyle w:val="Body"/>
        <w:rPr>
          <w:rFonts w:ascii="Arial" w:hAnsi="Arial" w:cs="Arial"/>
          <w:b/>
          <w:bCs/>
        </w:rPr>
      </w:pPr>
      <w:r w:rsidRPr="009B6FAD">
        <w:rPr>
          <w:rFonts w:ascii="Arial" w:hAnsi="Arial" w:cs="Arial"/>
        </w:rPr>
        <w:t xml:space="preserve">The results show that OCB can mediate the relationship between Organizational Justice and Employee Performance, thus accepting H7. This finding aligns with Social Exchange Theory (SET), which emphasizes the principle of reciprocity, whereby fair treatment from the organization is reciprocated by employees through extra contributions in the form of OCB. From a Resource-Based View (RBV) perspective, Organizational Justice is an intangible asset that strengthens trust and loyalty, while OCB is a manifestation of behavior that improves Performance. In the context of PT KAI </w:t>
      </w:r>
      <w:proofErr w:type="spellStart"/>
      <w:r w:rsidRPr="009B6FAD">
        <w:rPr>
          <w:rFonts w:ascii="Arial" w:hAnsi="Arial" w:cs="Arial"/>
        </w:rPr>
        <w:t>Daop</w:t>
      </w:r>
      <w:proofErr w:type="spellEnd"/>
      <w:r w:rsidRPr="009B6FAD">
        <w:rPr>
          <w:rFonts w:ascii="Arial" w:hAnsi="Arial" w:cs="Arial"/>
        </w:rPr>
        <w:t xml:space="preserve"> V, perceptions of justice do not directly improve performance; rather, they first encourage voluntary behaviors such as helping colleagues, maintaining team harmony, and taking the initiative to improve work efficiency, which ultimately strengthen employee performance. These results are supported by research by</w:t>
      </w:r>
      <w:r w:rsidR="00F50B03" w:rsidRPr="00060365">
        <w:rPr>
          <w:rFonts w:ascii="Arial" w:hAnsi="Arial" w:cs="Arial"/>
        </w:rPr>
        <w:t xml:space="preserve"> </w:t>
      </w:r>
      <w:bookmarkStart w:id="33" w:name="_Hlk214345834"/>
      <w:r w:rsidR="00F50B03" w:rsidRPr="00060365">
        <w:rPr>
          <w:rFonts w:ascii="Arial" w:hAnsi="Arial" w:cs="Arial"/>
        </w:rPr>
        <w:fldChar w:fldCharType="begin" w:fldLock="1"/>
      </w:r>
      <w:r w:rsidR="00F50B03" w:rsidRPr="00060365">
        <w:rPr>
          <w:rFonts w:ascii="Arial" w:hAnsi="Arial" w:cs="Arial"/>
        </w:rPr>
        <w:instrText>ADDIN CSL_CITATION {"citationItems":[{"id":"ITEM-1","itemData":{"DOI":"10.3390/su142013322","ISSN":"20711050","abstract":"One of the important factors that can affect employee performance (EP) is the employee’s perception of organizational justice (OJ) in the workplace and the employee’s willingness to carry out the employee’s primary role (in the role) optimally and the employee’s willingness to carry out tasks outside the employee’s primary job (extra-role), commonly called organizational citizenship behavior (OCB). OCB is divided into two dimensions: OCB at the individual level (OCBI) and OCB at the organizational level (OCBO). In educational organizations, the OCB of teachers is a strategic matter, so it needs to be a concern for school management if schools want to continue to survive and develop in the era of globalization characterized by changes in a dynamic and competitive environment. OCB from teachers can be said to be a form of teacher gratitude because the school has supported the welfare of teachers a lot, appreciates the contributions of teachers, and feels organizational justice practiced by the school. The respondents to the study were 820 full-time teachers from high schools and vocational high schools spread across several regions in East Java Province and Central Java Province, Indonesia, who were taken using convenient sampling techniques. This study aims to analyze: (1) the effect of OJ on OCBI and OCBO; (2) the direct effects of OJ and indirect effects on EP with OCBI and OCBO as mediation. Data analysis used the structural equation model (SEM) and Sobel test. The results of hypothesis testing show that: (1) OJ can significantly improve OCBI; (2) OJ can significantly improve OCBO; (3) the OJ was found to have a significant positive effect on EP; (4) OCBI can significantly improve EP; (5) OCBO can significantly improve EP; (6) OCBI partially mediates the influence of OJ on EP; (7) OCBO partially mediates the influence of OJ on EP. The results of this study explain the essential aspects of behaviour in the workplace, such as OJ, OCB, and EP, with a particular focus on high schools and vocational high schools in several regions in East Java Province and Central Java Province, Indonesia. The results showed that improving the EP of teachers can be achieved by organizational management through OJ practices in the work environment as well as organizational management efforts in improving the OCB of employees, considering that employees play an essential role in improving organizational performance.","author":[{"dropping-particle":"","family":"Hermanto","given":"Yustinus Budi","non-dropping-particle":"","parse-names":false,"suffix":""},{"dropping-particle":"","family":"Srimulyani","given":"Veronika Agustini","non-dropping-particle":"","parse-names":false,"suffix":""}],"container-title":"Sustainability (Switzerland)","id":"ITEM-1","issue":"20","issued":{"date-parts":[["2022"]]},"page":"1-19","title":"The Effects of Organizational Justice on Employee Performance Using Dimension of Organizational Citizenship Behavior as Mediation","type":"article-journal","volume":"14"},"uris":["http://www.mendeley.com/documents/?uuid=6adbe795-dec8-446d-a16f-7bed3fca4362"]}],"mendeley":{"formattedCitation":"(Hermanto &amp; Srimulyani, 2022)","manualFormatting":"Hermanto &amp; Srimulyani, (2022)","plainTextFormattedCitation":"(Hermanto &amp; Srimulyani, 2022)","previouslyFormattedCitation":"(Hermanto &amp; Srimulyani, 2022)"},"properties":{"noteIndex":0},"schema":"https://github.com/citation-style-language/schema/raw/master/csl-citation.json"}</w:instrText>
      </w:r>
      <w:r w:rsidR="00F50B03" w:rsidRPr="00060365">
        <w:rPr>
          <w:rFonts w:ascii="Arial" w:hAnsi="Arial" w:cs="Arial"/>
        </w:rPr>
        <w:fldChar w:fldCharType="separate"/>
      </w:r>
      <w:r w:rsidR="00F50B03" w:rsidRPr="00060365">
        <w:rPr>
          <w:rFonts w:ascii="Arial" w:hAnsi="Arial" w:cs="Arial"/>
          <w:noProof/>
        </w:rPr>
        <w:t>Hermanto &amp; Srimulyani, (2022)</w:t>
      </w:r>
      <w:r w:rsidR="00F50B03" w:rsidRPr="00060365">
        <w:rPr>
          <w:rFonts w:ascii="Arial" w:hAnsi="Arial" w:cs="Arial"/>
          <w:lang w:val="en-GB"/>
        </w:rPr>
        <w:fldChar w:fldCharType="end"/>
      </w:r>
      <w:bookmarkEnd w:id="33"/>
      <w:r w:rsidR="00F50B03" w:rsidRPr="00060365">
        <w:rPr>
          <w:rFonts w:ascii="Arial" w:hAnsi="Arial" w:cs="Arial"/>
        </w:rPr>
        <w:t xml:space="preserve">; </w:t>
      </w:r>
      <w:r w:rsidR="00F50B03" w:rsidRPr="00060365">
        <w:rPr>
          <w:rFonts w:ascii="Arial" w:hAnsi="Arial" w:cs="Arial"/>
        </w:rPr>
        <w:fldChar w:fldCharType="begin" w:fldLock="1"/>
      </w:r>
      <w:r w:rsidR="00F50B03" w:rsidRPr="00060365">
        <w:rPr>
          <w:rFonts w:ascii="Arial" w:hAnsi="Arial" w:cs="Arial"/>
        </w:rPr>
        <w:instrText>ADDIN CSL_CITATION {"citationItems":[{"id":"ITEM-1","itemData":{"DOI":"10.1080/23311886.2024.2401207","ISSN":"23311886","abstract":"Success is the ultimate end that any organization is looking for, regardless of the nature of the organization. A variety of factors in occupational settings affect organizational success. Employees’ perception of fairness with regard to organizational practices can have an important implication on the success of the organization. The purpose of this study is to examine the influence of organizational justice on organizational success, monitoring the mediating role of organizational citizenship behavior. Primary data collected from a total of 328 Amhara Regional State Public Enterprises employees were used to test the proposed relationship between the constructs of the study. Correlation and multiple regression data analysis techniques were employed. Structural Equation Modeling was used to run a mediation analysis. Findings revealed that organizational justice has a significant positive effect on their success (β = 0.45, p &lt; 0.01). The study also confirmed that organizational citizenship behavior has a statistically significant effect on organizational success (β = 0.308, p &lt; 0.01). The finding of the mediation analysis indicated that organizational citizenship behavior partially mediates the relationship between organizational justice and success. Finally, the study recommends public enterprises promote organizational justice and citizenship behavior.","author":[{"dropping-particle":"","family":"Engdaw","given":"Besfat","non-dropping-particle":"","parse-names":false,"suffix":""},{"dropping-particle":"","family":"Kebede","given":"Melaku","non-dropping-particle":"","parse-names":false,"suffix":""}],"container-title":"Cogent Social Sciences","id":"ITEM-1","issue":"1","issued":{"date-parts":[["2024"]]},"page":"-","publisher":"Cogent","title":"The impact of organizational justices on organizational success: the mediating role of organizational citizenship behavior","type":"article-journal","volume":"10"},"uris":["http://www.mendeley.com/documents/?uuid=5b43d261-005f-4557-82a0-0af4746c0eca"]}],"mendeley":{"formattedCitation":"(Engdaw &amp; Kebede, 2024)","manualFormatting":"Engdaw &amp; Kebede, (2024)","plainTextFormattedCitation":"(Engdaw &amp; Kebede, 2024)","previouslyFormattedCitation":"(Engdaw &amp; Kebede, 2024)"},"properties":{"noteIndex":0},"schema":"https://github.com/citation-style-language/schema/raw/master/csl-citation.json"}</w:instrText>
      </w:r>
      <w:r w:rsidR="00F50B03" w:rsidRPr="00060365">
        <w:rPr>
          <w:rFonts w:ascii="Arial" w:hAnsi="Arial" w:cs="Arial"/>
        </w:rPr>
        <w:fldChar w:fldCharType="separate"/>
      </w:r>
      <w:r w:rsidR="00F50B03" w:rsidRPr="00060365">
        <w:rPr>
          <w:rFonts w:ascii="Arial" w:hAnsi="Arial" w:cs="Arial"/>
          <w:noProof/>
        </w:rPr>
        <w:t>Engdaw &amp; Kebede, (2024)</w:t>
      </w:r>
      <w:r w:rsidR="00F50B03" w:rsidRPr="00060365">
        <w:rPr>
          <w:rFonts w:ascii="Arial" w:hAnsi="Arial" w:cs="Arial"/>
        </w:rPr>
        <w:fldChar w:fldCharType="end"/>
      </w:r>
      <w:r w:rsidR="00F50B03" w:rsidRPr="00060365">
        <w:rPr>
          <w:rFonts w:ascii="Arial" w:hAnsi="Arial" w:cs="Arial"/>
        </w:rPr>
        <w:t xml:space="preserve">, </w:t>
      </w:r>
      <w:r w:rsidRPr="009B6FAD">
        <w:rPr>
          <w:rFonts w:ascii="Arial" w:hAnsi="Arial" w:cs="Arial"/>
        </w:rPr>
        <w:t>which indicates that OCB mediates the relationship between Organizational Justice and Employee Performance</w:t>
      </w:r>
      <w:r w:rsidR="00F50B03" w:rsidRPr="00060365">
        <w:rPr>
          <w:rFonts w:ascii="Arial" w:hAnsi="Arial" w:cs="Arial"/>
        </w:rPr>
        <w:t>.</w:t>
      </w:r>
    </w:p>
    <w:p w14:paraId="6D501A57" w14:textId="721A637E" w:rsidR="004A2210" w:rsidRPr="00060365" w:rsidRDefault="003E4241" w:rsidP="003E4241">
      <w:pPr>
        <w:pStyle w:val="Heading1"/>
        <w:rPr>
          <w:rFonts w:cs="Arial"/>
        </w:rPr>
      </w:pPr>
      <w:r w:rsidRPr="00060365">
        <w:rPr>
          <w:rFonts w:cs="Arial"/>
        </w:rPr>
        <w:lastRenderedPageBreak/>
        <w:t>5. CONCLUSION AND RECOMENDATIONS</w:t>
      </w:r>
    </w:p>
    <w:p w14:paraId="350F6D46" w14:textId="4A5BA2E1" w:rsidR="004A2210" w:rsidRPr="00060365" w:rsidRDefault="004A2210" w:rsidP="00DB18CE">
      <w:pPr>
        <w:pStyle w:val="Heading2"/>
        <w:rPr>
          <w:rFonts w:cs="Arial"/>
          <w:bCs/>
        </w:rPr>
      </w:pPr>
      <w:bookmarkStart w:id="34" w:name="_Hlk213803237"/>
      <w:r w:rsidRPr="00060365">
        <w:rPr>
          <w:rFonts w:cs="Arial"/>
          <w:bCs/>
        </w:rPr>
        <w:t>5.1 Conclusion</w:t>
      </w:r>
    </w:p>
    <w:bookmarkEnd w:id="34"/>
    <w:p w14:paraId="1C1B30D0" w14:textId="0DF8ED94" w:rsidR="009B6FAD" w:rsidRPr="009B6FAD" w:rsidRDefault="009B6FAD" w:rsidP="009B6FAD">
      <w:pPr>
        <w:pStyle w:val="Body"/>
        <w:rPr>
          <w:rFonts w:ascii="Arial" w:hAnsi="Arial" w:cs="Arial"/>
        </w:rPr>
      </w:pPr>
      <w:r w:rsidRPr="009B6FAD">
        <w:rPr>
          <w:rFonts w:ascii="Arial" w:hAnsi="Arial" w:cs="Arial"/>
        </w:rPr>
        <w:t>The results show that Motivation has a positive and significant effect on Employee Performance and OCB. Meanwhile, Organizational Justice does not have a direct effect on Employee Performance but does have a positive and significant effect on OCB. Furthermore, OCB is unable to mediate the relationship between Motivation and Employee Performance, but it is proven to mediate the relationship between Organizational Justice and Employee Performance.</w:t>
      </w:r>
    </w:p>
    <w:p w14:paraId="73FA609C" w14:textId="624F0ED5" w:rsidR="009B6FAD" w:rsidRPr="009B6FAD" w:rsidRDefault="009B6FAD" w:rsidP="009B6FAD">
      <w:pPr>
        <w:pStyle w:val="Body"/>
        <w:rPr>
          <w:rFonts w:ascii="Arial" w:hAnsi="Arial" w:cs="Arial"/>
        </w:rPr>
      </w:pPr>
      <w:r w:rsidRPr="009B6FAD">
        <w:rPr>
          <w:rFonts w:ascii="Arial" w:hAnsi="Arial" w:cs="Arial"/>
        </w:rPr>
        <w:t>The insignificant direct effect of Organizational Justice on Employee Performance suggests that perceptions of justice within the organization are insufficient to improve performance unless they are manifested in positive behaviors such as OCB. In addition, the results of the mediation test on the relationship between Motivation and Employee Performance show that although motivation can directly improve performance, this encouragement is insufficient to drive the emergence of extra-role behavior as a path to performance improvement. Thus, employee motivation in this study tends to be oriented towards fulfilling core tasks rather than voluntary contributions.</w:t>
      </w:r>
    </w:p>
    <w:p w14:paraId="467C367C" w14:textId="6759278C" w:rsidR="004A2210" w:rsidRPr="00060365" w:rsidRDefault="009B6FAD" w:rsidP="009B6FAD">
      <w:pPr>
        <w:pStyle w:val="Body"/>
        <w:rPr>
          <w:rFonts w:ascii="Arial" w:hAnsi="Arial" w:cs="Arial"/>
        </w:rPr>
      </w:pPr>
      <w:r w:rsidRPr="009B6FAD">
        <w:rPr>
          <w:rFonts w:ascii="Arial" w:hAnsi="Arial" w:cs="Arial"/>
        </w:rPr>
        <w:t>In general, the findings of this study support Social Exchange Theory (SET), specifically that perceptions of justice encourage voluntary behavior (OCB), thereby improving employee performance. In addition, this study provides partial support for the Resource-Based View (RBV), indicating that Motivation and Organizational Justice are important internal resources for achieving performance and sustainable excellence. However, this support is not uniform across all relationship pathways, given the absence of a direct effect of Organizational Justice on Employee Performance and the insignificant mediating role of OCB in the relationship between Motivation and Employee Performance. Theoretically, this study expands understanding of OCB as a behavioral mechanism that mediates relationships between psychological factors and performance, while practically emphasizing the importance of developing positive employee behavior as a driver of organizational work effectiveness</w:t>
      </w:r>
      <w:r w:rsidR="004A2210" w:rsidRPr="00060365">
        <w:rPr>
          <w:rFonts w:ascii="Arial" w:hAnsi="Arial" w:cs="Arial"/>
        </w:rPr>
        <w:t>.</w:t>
      </w:r>
    </w:p>
    <w:p w14:paraId="26430133" w14:textId="4A0AB89A" w:rsidR="004A2210" w:rsidRPr="00060365" w:rsidRDefault="004A2210" w:rsidP="00DB18CE">
      <w:pPr>
        <w:pStyle w:val="Heading2"/>
        <w:rPr>
          <w:rFonts w:cs="Arial"/>
        </w:rPr>
      </w:pPr>
      <w:r w:rsidRPr="00060365">
        <w:rPr>
          <w:rFonts w:cs="Arial"/>
        </w:rPr>
        <w:t xml:space="preserve">5.2 </w:t>
      </w:r>
      <w:r w:rsidR="003A423E" w:rsidRPr="00060365">
        <w:rPr>
          <w:rFonts w:cs="Arial"/>
        </w:rPr>
        <w:t>Limitations and Implications</w:t>
      </w:r>
    </w:p>
    <w:p w14:paraId="121E1F83" w14:textId="58F5C15B" w:rsidR="009B6FAD" w:rsidRPr="009B6FAD" w:rsidRDefault="009B6FAD" w:rsidP="009B6FAD">
      <w:pPr>
        <w:pStyle w:val="Body"/>
        <w:rPr>
          <w:rFonts w:ascii="Arial" w:hAnsi="Arial" w:cs="Arial"/>
        </w:rPr>
      </w:pPr>
      <w:r w:rsidRPr="009B6FAD">
        <w:rPr>
          <w:rFonts w:ascii="Arial" w:hAnsi="Arial" w:cs="Arial"/>
        </w:rPr>
        <w:t xml:space="preserve">This study has several limitations that need to be considered when interpreting the results. First, the relatively small number of respondents, who were only from PT KAI (Persero) </w:t>
      </w:r>
      <w:proofErr w:type="spellStart"/>
      <w:r w:rsidRPr="009B6FAD">
        <w:rPr>
          <w:rFonts w:ascii="Arial" w:hAnsi="Arial" w:cs="Arial"/>
        </w:rPr>
        <w:t>Daop</w:t>
      </w:r>
      <w:proofErr w:type="spellEnd"/>
      <w:r w:rsidRPr="009B6FAD">
        <w:rPr>
          <w:rFonts w:ascii="Arial" w:hAnsi="Arial" w:cs="Arial"/>
        </w:rPr>
        <w:t xml:space="preserve"> V </w:t>
      </w:r>
      <w:proofErr w:type="spellStart"/>
      <w:r w:rsidRPr="009B6FAD">
        <w:rPr>
          <w:rFonts w:ascii="Arial" w:hAnsi="Arial" w:cs="Arial"/>
        </w:rPr>
        <w:t>Purwokerto</w:t>
      </w:r>
      <w:proofErr w:type="spellEnd"/>
      <w:r w:rsidRPr="009B6FAD">
        <w:rPr>
          <w:rFonts w:ascii="Arial" w:hAnsi="Arial" w:cs="Arial"/>
        </w:rPr>
        <w:t>, limits the generalizability of the results to all PT KAI units or other public transportation sectors. Second, the use of a self-report questionnaire can introduce bias into respondents' perceptions. Third, the cross-sectional research design was unable to capture the dynamics of long-term changes in motivation, organizational justice, OCB, and employee performance. In addition, this study focused only on the variables of Motivation, Organizational Justice, and OCB, so other factors such as leadership, workload, or organizational culture were not included in the research model.</w:t>
      </w:r>
    </w:p>
    <w:p w14:paraId="7391C64F" w14:textId="28AB9166" w:rsidR="004A2210" w:rsidRPr="00060365" w:rsidRDefault="009B6FAD" w:rsidP="009B6FAD">
      <w:pPr>
        <w:pStyle w:val="Body"/>
        <w:rPr>
          <w:rFonts w:ascii="Arial" w:hAnsi="Arial" w:cs="Arial"/>
        </w:rPr>
      </w:pPr>
      <w:r w:rsidRPr="009B6FAD">
        <w:rPr>
          <w:rFonts w:ascii="Arial" w:hAnsi="Arial" w:cs="Arial"/>
        </w:rPr>
        <w:t xml:space="preserve">Nevertheless, this study provides important theoretical and practical insights. Theoretically, the findings refine Social Exchange Theory (SET) and Resource-Based View (RBV) by showing that Motivation does not directly influence employee performance, while Organizational Justice positively affects OCB but does not mediate performance, highlighting the boundaries of these theories and the need to explore alternative mechanisms. Practically, the results suggest that improving employee performance requires not only attention to motivation but also fostering organizational justice to encourage discretionary behaviors. For managers at PT KAI (Persero) </w:t>
      </w:r>
      <w:proofErr w:type="spellStart"/>
      <w:r w:rsidRPr="009B6FAD">
        <w:rPr>
          <w:rFonts w:ascii="Arial" w:hAnsi="Arial" w:cs="Arial"/>
        </w:rPr>
        <w:t>Daop</w:t>
      </w:r>
      <w:proofErr w:type="spellEnd"/>
      <w:r w:rsidRPr="009B6FAD">
        <w:rPr>
          <w:rFonts w:ascii="Arial" w:hAnsi="Arial" w:cs="Arial"/>
        </w:rPr>
        <w:t xml:space="preserve"> V </w:t>
      </w:r>
      <w:proofErr w:type="spellStart"/>
      <w:r w:rsidRPr="009B6FAD">
        <w:rPr>
          <w:rFonts w:ascii="Arial" w:hAnsi="Arial" w:cs="Arial"/>
        </w:rPr>
        <w:t>Purwokerto</w:t>
      </w:r>
      <w:proofErr w:type="spellEnd"/>
      <w:r w:rsidRPr="009B6FAD">
        <w:rPr>
          <w:rFonts w:ascii="Arial" w:hAnsi="Arial" w:cs="Arial"/>
        </w:rPr>
        <w:t>, this implies enhancing transparency in reward systems, clarifying work procedures, and improving leader-employee interactions to sustain teamwork, loyalty, and extra-role contributions, while also considering contextual factors that may influence performance outcomes</w:t>
      </w:r>
      <w:r w:rsidR="004A2210" w:rsidRPr="00060365">
        <w:rPr>
          <w:rFonts w:ascii="Arial" w:hAnsi="Arial" w:cs="Arial"/>
        </w:rPr>
        <w:t>.</w:t>
      </w:r>
    </w:p>
    <w:p w14:paraId="1FB39A5D" w14:textId="7CF52BEA" w:rsidR="00FE1EF1" w:rsidRPr="009C53F5" w:rsidRDefault="009C53F5" w:rsidP="00FE1EF1">
      <w:pPr>
        <w:rPr>
          <w:rFonts w:ascii="Arial" w:hAnsi="Arial" w:cs="Arial"/>
          <w:b/>
          <w:bCs/>
          <w:sz w:val="22"/>
          <w:szCs w:val="22"/>
        </w:rPr>
      </w:pPr>
      <w:r w:rsidRPr="009C53F5">
        <w:rPr>
          <w:rFonts w:ascii="Arial" w:hAnsi="Arial" w:cs="Arial"/>
          <w:b/>
          <w:bCs/>
          <w:sz w:val="22"/>
          <w:szCs w:val="22"/>
        </w:rPr>
        <w:t>DISCLAIMER (ARTIFICIAL INTELLEGENCE)</w:t>
      </w:r>
    </w:p>
    <w:p w14:paraId="64A2B6BA" w14:textId="2D25268C" w:rsidR="009C53F5" w:rsidRDefault="009C53F5" w:rsidP="009C53F5">
      <w:pPr>
        <w:spacing w:after="240"/>
        <w:jc w:val="both"/>
      </w:pPr>
      <w:r>
        <w:t>Author(s) hereby declare that NO generative AI technologies such as Large Language Models (</w:t>
      </w:r>
      <w:proofErr w:type="spellStart"/>
      <w:r>
        <w:t>ChatGPT</w:t>
      </w:r>
      <w:proofErr w:type="spellEnd"/>
      <w:r>
        <w:t>, COPILOT, etc.) and text-to-image generators have been used during the writing or editing of this manuscript.</w:t>
      </w:r>
    </w:p>
    <w:p w14:paraId="75E68180" w14:textId="71F71306" w:rsidR="009C53F5" w:rsidRPr="009C53F5" w:rsidRDefault="009C53F5" w:rsidP="00FE1EF1">
      <w:pPr>
        <w:rPr>
          <w:rFonts w:ascii="Arial" w:hAnsi="Arial" w:cs="Arial"/>
          <w:b/>
          <w:bCs/>
          <w:sz w:val="22"/>
          <w:szCs w:val="22"/>
        </w:rPr>
      </w:pPr>
      <w:r w:rsidRPr="009C53F5">
        <w:rPr>
          <w:rFonts w:ascii="Arial" w:hAnsi="Arial" w:cs="Arial"/>
          <w:b/>
          <w:bCs/>
          <w:sz w:val="22"/>
          <w:szCs w:val="22"/>
        </w:rPr>
        <w:t>COMPETITING INTERESTS</w:t>
      </w:r>
    </w:p>
    <w:p w14:paraId="1E2679F8" w14:textId="3EF43060" w:rsidR="00651590" w:rsidRPr="002D6E01" w:rsidRDefault="009C53F5" w:rsidP="002D6E01">
      <w:pPr>
        <w:spacing w:after="200" w:line="276" w:lineRule="auto"/>
        <w:rPr>
          <w:rFonts w:ascii="Arial" w:eastAsiaTheme="minorEastAsia" w:hAnsi="Arial" w:cs="Arial"/>
          <w:lang w:val="en-GB" w:eastAsia="en-GB"/>
        </w:rPr>
      </w:pPr>
      <w:r>
        <w:rPr>
          <w:rFonts w:ascii="Arial" w:eastAsiaTheme="minorEastAsia" w:hAnsi="Arial" w:cs="Arial"/>
          <w:lang w:val="en-GB" w:eastAsia="en-GB"/>
        </w:rPr>
        <w:t>Authors have declared that no competing interests exist,</w:t>
      </w:r>
    </w:p>
    <w:p w14:paraId="1B1487A8" w14:textId="1F5AC7D0" w:rsidR="00BC6F34" w:rsidRPr="00060365" w:rsidRDefault="003E4241" w:rsidP="003E4241">
      <w:pPr>
        <w:pStyle w:val="Heading1"/>
        <w:rPr>
          <w:rFonts w:cs="Arial"/>
        </w:rPr>
      </w:pPr>
      <w:r w:rsidRPr="00060365">
        <w:rPr>
          <w:rFonts w:cs="Arial"/>
        </w:rPr>
        <w:lastRenderedPageBreak/>
        <w:t>REFERENCES</w:t>
      </w:r>
    </w:p>
    <w:p w14:paraId="7DA25BF6" w14:textId="3EA22A39" w:rsidR="00EE1DA1" w:rsidRPr="00EE1DA1" w:rsidRDefault="00BC6F34" w:rsidP="00020A4E">
      <w:pPr>
        <w:widowControl w:val="0"/>
        <w:autoSpaceDE w:val="0"/>
        <w:autoSpaceDN w:val="0"/>
        <w:adjustRightInd w:val="0"/>
        <w:ind w:left="480" w:hanging="480"/>
        <w:jc w:val="both"/>
        <w:rPr>
          <w:rFonts w:ascii="Arial" w:hAnsi="Arial" w:cs="Arial"/>
          <w:noProof/>
          <w:szCs w:val="24"/>
        </w:rPr>
      </w:pPr>
      <w:r w:rsidRPr="00060365">
        <w:rPr>
          <w:rFonts w:ascii="Arial" w:hAnsi="Arial" w:cs="Arial"/>
        </w:rPr>
        <w:fldChar w:fldCharType="begin" w:fldLock="1"/>
      </w:r>
      <w:r w:rsidRPr="00DF533E">
        <w:rPr>
          <w:rFonts w:ascii="Arial" w:hAnsi="Arial" w:cs="Arial"/>
        </w:rPr>
        <w:instrText xml:space="preserve">ADDIN Mendeley Bibliography CSL_BIBLIOGRAPHY </w:instrText>
      </w:r>
      <w:r w:rsidRPr="00060365">
        <w:rPr>
          <w:rFonts w:ascii="Arial" w:hAnsi="Arial" w:cs="Arial"/>
        </w:rPr>
        <w:fldChar w:fldCharType="separate"/>
      </w:r>
      <w:r w:rsidR="00EE1DA1" w:rsidRPr="00EE1DA1">
        <w:rPr>
          <w:rFonts w:ascii="Arial" w:hAnsi="Arial" w:cs="Arial"/>
          <w:noProof/>
          <w:szCs w:val="24"/>
        </w:rPr>
        <w:t xml:space="preserve">Amran, A., Faizal, E. A., Komalasari, Y., Rahayu, Y. S., Drajat, D. Y., &amp; Putriyandari, R. (2022). The Role of Perceived Organizational Support and Organizational Citizenship Behavior in Building Employee Performance. </w:t>
      </w:r>
      <w:r w:rsidR="00EE1DA1" w:rsidRPr="00EE1DA1">
        <w:rPr>
          <w:rFonts w:ascii="Arial" w:hAnsi="Arial" w:cs="Arial"/>
          <w:i/>
          <w:iCs/>
          <w:noProof/>
          <w:szCs w:val="24"/>
        </w:rPr>
        <w:t>Journal of International Conference Proceedings</w:t>
      </w:r>
      <w:r w:rsidR="00EE1DA1" w:rsidRPr="00EE1DA1">
        <w:rPr>
          <w:rFonts w:ascii="Arial" w:hAnsi="Arial" w:cs="Arial"/>
          <w:noProof/>
          <w:szCs w:val="24"/>
        </w:rPr>
        <w:t xml:space="preserve">, </w:t>
      </w:r>
      <w:r w:rsidR="00EE1DA1" w:rsidRPr="00EE1DA1">
        <w:rPr>
          <w:rFonts w:ascii="Arial" w:hAnsi="Arial" w:cs="Arial"/>
          <w:i/>
          <w:iCs/>
          <w:noProof/>
          <w:szCs w:val="24"/>
        </w:rPr>
        <w:t>5</w:t>
      </w:r>
      <w:r w:rsidR="00EE1DA1" w:rsidRPr="00EE1DA1">
        <w:rPr>
          <w:rFonts w:ascii="Arial" w:hAnsi="Arial" w:cs="Arial"/>
          <w:noProof/>
          <w:szCs w:val="24"/>
        </w:rPr>
        <w:t>(3), 160–170. https://doi.org/10.32535/jicp.v5i3.1817</w:t>
      </w:r>
    </w:p>
    <w:p w14:paraId="58AED591"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ANTARA News. (2025). </w:t>
      </w:r>
      <w:r w:rsidRPr="00EE1DA1">
        <w:rPr>
          <w:rFonts w:ascii="Arial" w:hAnsi="Arial" w:cs="Arial"/>
          <w:i/>
          <w:iCs/>
          <w:noProof/>
          <w:szCs w:val="24"/>
        </w:rPr>
        <w:t>KAI perpanjang operasional KA tambahan dari Daop 5 Purwokerto</w:t>
      </w:r>
      <w:r w:rsidRPr="00EE1DA1">
        <w:rPr>
          <w:rFonts w:ascii="Arial" w:hAnsi="Arial" w:cs="Arial"/>
          <w:noProof/>
          <w:szCs w:val="24"/>
        </w:rPr>
        <w:t>. ANTARA News. https://www.antaranews.com/berita/4762545/kai-perpanjang-operasional-ka-tambahan-dari-daop-5-purwokerto</w:t>
      </w:r>
    </w:p>
    <w:p w14:paraId="4643F66A"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Astuti, D., Prahiawan, W., &amp; Imron, A. (2025). Effect of perceived organizational support and intrinsic motivation on employee performance with organizational citizenship behavior as an intervening variable at the regional financial and asset management agency of serang city. </w:t>
      </w:r>
      <w:r w:rsidRPr="00EE1DA1">
        <w:rPr>
          <w:rFonts w:ascii="Arial" w:hAnsi="Arial" w:cs="Arial"/>
          <w:i/>
          <w:iCs/>
          <w:noProof/>
          <w:szCs w:val="24"/>
        </w:rPr>
        <w:t>Journal of Production, Operations Management and Economics</w:t>
      </w:r>
      <w:r w:rsidRPr="00EE1DA1">
        <w:rPr>
          <w:rFonts w:ascii="Arial" w:hAnsi="Arial" w:cs="Arial"/>
          <w:noProof/>
          <w:szCs w:val="24"/>
        </w:rPr>
        <w:t xml:space="preserve">, </w:t>
      </w:r>
      <w:r w:rsidRPr="00EE1DA1">
        <w:rPr>
          <w:rFonts w:ascii="Arial" w:hAnsi="Arial" w:cs="Arial"/>
          <w:i/>
          <w:iCs/>
          <w:noProof/>
          <w:szCs w:val="24"/>
        </w:rPr>
        <w:t>51</w:t>
      </w:r>
      <w:r w:rsidRPr="00EE1DA1">
        <w:rPr>
          <w:rFonts w:ascii="Arial" w:hAnsi="Arial" w:cs="Arial"/>
          <w:noProof/>
          <w:szCs w:val="24"/>
        </w:rPr>
        <w:t>, 93–104. https://doi.org/10.55529/jpome.51.93.104</w:t>
      </w:r>
    </w:p>
    <w:p w14:paraId="38511913"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Barney, J. (1991). Firm Resources and Sustained Competitive Advantage. </w:t>
      </w:r>
      <w:r w:rsidRPr="00EE1DA1">
        <w:rPr>
          <w:rFonts w:ascii="Arial" w:hAnsi="Arial" w:cs="Arial"/>
          <w:i/>
          <w:iCs/>
          <w:noProof/>
          <w:szCs w:val="24"/>
        </w:rPr>
        <w:t>Journal of Management</w:t>
      </w:r>
      <w:r w:rsidRPr="00EE1DA1">
        <w:rPr>
          <w:rFonts w:ascii="Arial" w:hAnsi="Arial" w:cs="Arial"/>
          <w:noProof/>
          <w:szCs w:val="24"/>
        </w:rPr>
        <w:t xml:space="preserve">, </w:t>
      </w:r>
      <w:r w:rsidRPr="00EE1DA1">
        <w:rPr>
          <w:rFonts w:ascii="Arial" w:hAnsi="Arial" w:cs="Arial"/>
          <w:i/>
          <w:iCs/>
          <w:noProof/>
          <w:szCs w:val="24"/>
        </w:rPr>
        <w:t>17</w:t>
      </w:r>
      <w:r w:rsidRPr="00EE1DA1">
        <w:rPr>
          <w:rFonts w:ascii="Arial" w:hAnsi="Arial" w:cs="Arial"/>
          <w:noProof/>
          <w:szCs w:val="24"/>
        </w:rPr>
        <w:t>(1), 99–120.</w:t>
      </w:r>
    </w:p>
    <w:p w14:paraId="1A3BBC34"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Basyid, A. (2024). Pengaruh Motivasi Kerja Terhadap Kinerja Karyawan. </w:t>
      </w:r>
      <w:r w:rsidRPr="00EE1DA1">
        <w:rPr>
          <w:rFonts w:ascii="Arial" w:hAnsi="Arial" w:cs="Arial"/>
          <w:i/>
          <w:iCs/>
          <w:noProof/>
          <w:szCs w:val="24"/>
        </w:rPr>
        <w:t>Manajerial Dan Bisnis Tanjungpinang</w:t>
      </w:r>
      <w:r w:rsidRPr="00EE1DA1">
        <w:rPr>
          <w:rFonts w:ascii="Arial" w:hAnsi="Arial" w:cs="Arial"/>
          <w:noProof/>
          <w:szCs w:val="24"/>
        </w:rPr>
        <w:t xml:space="preserve">, </w:t>
      </w:r>
      <w:r w:rsidRPr="00EE1DA1">
        <w:rPr>
          <w:rFonts w:ascii="Arial" w:hAnsi="Arial" w:cs="Arial"/>
          <w:i/>
          <w:iCs/>
          <w:noProof/>
          <w:szCs w:val="24"/>
        </w:rPr>
        <w:t>7</w:t>
      </w:r>
      <w:r w:rsidRPr="00EE1DA1">
        <w:rPr>
          <w:rFonts w:ascii="Arial" w:hAnsi="Arial" w:cs="Arial"/>
          <w:noProof/>
          <w:szCs w:val="24"/>
        </w:rPr>
        <w:t>(1), 39–43. https://doi.org/10.52624/manajerial.v7i1.2430</w:t>
      </w:r>
    </w:p>
    <w:p w14:paraId="00AFE99E"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Blau, P. M. (1964). Exchange and Power in Social Life. </w:t>
      </w:r>
      <w:r w:rsidRPr="00EE1DA1">
        <w:rPr>
          <w:rFonts w:ascii="Arial" w:hAnsi="Arial" w:cs="Arial"/>
          <w:i/>
          <w:iCs/>
          <w:noProof/>
          <w:szCs w:val="24"/>
        </w:rPr>
        <w:t>Schlüsselwerke Für Die Strategische Kommunikationsforschung</w:t>
      </w:r>
      <w:r w:rsidRPr="00EE1DA1">
        <w:rPr>
          <w:rFonts w:ascii="Arial" w:hAnsi="Arial" w:cs="Arial"/>
          <w:noProof/>
          <w:szCs w:val="24"/>
        </w:rPr>
        <w:t>. https://doi.org/10.4324/9780203792643</w:t>
      </w:r>
    </w:p>
    <w:p w14:paraId="77A1F3E3"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Cao, S., Yao, H., &amp; Zhang, M. (2023). CSR gap and firm performance: An organizational justice perspective. </w:t>
      </w:r>
      <w:r w:rsidRPr="00EE1DA1">
        <w:rPr>
          <w:rFonts w:ascii="Arial" w:hAnsi="Arial" w:cs="Arial"/>
          <w:i/>
          <w:iCs/>
          <w:noProof/>
          <w:szCs w:val="24"/>
        </w:rPr>
        <w:t>Journal of Business Research</w:t>
      </w:r>
      <w:r w:rsidRPr="00EE1DA1">
        <w:rPr>
          <w:rFonts w:ascii="Arial" w:hAnsi="Arial" w:cs="Arial"/>
          <w:noProof/>
          <w:szCs w:val="24"/>
        </w:rPr>
        <w:t xml:space="preserve">, </w:t>
      </w:r>
      <w:r w:rsidRPr="00EE1DA1">
        <w:rPr>
          <w:rFonts w:ascii="Arial" w:hAnsi="Arial" w:cs="Arial"/>
          <w:i/>
          <w:iCs/>
          <w:noProof/>
          <w:szCs w:val="24"/>
        </w:rPr>
        <w:t>158</w:t>
      </w:r>
      <w:r w:rsidRPr="00EE1DA1">
        <w:rPr>
          <w:rFonts w:ascii="Arial" w:hAnsi="Arial" w:cs="Arial"/>
          <w:noProof/>
          <w:szCs w:val="24"/>
        </w:rPr>
        <w:t>, 113692. https://doi.org/10.1016/j.jbusres.2023.113692</w:t>
      </w:r>
    </w:p>
    <w:p w14:paraId="1B165317"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Changaranchola, M. N., &amp; Samantara, R. (2024). Organizational justice and organizational citizenship behavior: exploring the mediating role of psychological well-being at work. </w:t>
      </w:r>
      <w:r w:rsidRPr="00EE1DA1">
        <w:rPr>
          <w:rFonts w:ascii="Arial" w:hAnsi="Arial" w:cs="Arial"/>
          <w:i/>
          <w:iCs/>
          <w:noProof/>
          <w:szCs w:val="24"/>
        </w:rPr>
        <w:t>Rajagiri Management Journal</w:t>
      </w:r>
      <w:r w:rsidRPr="00EE1DA1">
        <w:rPr>
          <w:rFonts w:ascii="Arial" w:hAnsi="Arial" w:cs="Arial"/>
          <w:noProof/>
          <w:szCs w:val="24"/>
        </w:rPr>
        <w:t xml:space="preserve">, </w:t>
      </w:r>
      <w:r w:rsidRPr="00EE1DA1">
        <w:rPr>
          <w:rFonts w:ascii="Arial" w:hAnsi="Arial" w:cs="Arial"/>
          <w:i/>
          <w:iCs/>
          <w:noProof/>
          <w:szCs w:val="24"/>
        </w:rPr>
        <w:t>18</w:t>
      </w:r>
      <w:r w:rsidRPr="00EE1DA1">
        <w:rPr>
          <w:rFonts w:ascii="Arial" w:hAnsi="Arial" w:cs="Arial"/>
          <w:noProof/>
          <w:szCs w:val="24"/>
        </w:rPr>
        <w:t>(3), 233–250. https://doi.org/10.1108/ramj-07-2023-0199</w:t>
      </w:r>
    </w:p>
    <w:p w14:paraId="427E4F87"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Colquitt, J. A. (2001). On the Dimensionality of Organizational Justice: A Construct Validation of a Measure. </w:t>
      </w:r>
      <w:r w:rsidRPr="00EE1DA1">
        <w:rPr>
          <w:rFonts w:ascii="Arial" w:hAnsi="Arial" w:cs="Arial"/>
          <w:i/>
          <w:iCs/>
          <w:noProof/>
          <w:szCs w:val="24"/>
        </w:rPr>
        <w:t>Journal of Applied Psychology</w:t>
      </w:r>
      <w:r w:rsidRPr="00EE1DA1">
        <w:rPr>
          <w:rFonts w:ascii="Arial" w:hAnsi="Arial" w:cs="Arial"/>
          <w:noProof/>
          <w:szCs w:val="24"/>
        </w:rPr>
        <w:t xml:space="preserve">, </w:t>
      </w:r>
      <w:r w:rsidRPr="00EE1DA1">
        <w:rPr>
          <w:rFonts w:ascii="Arial" w:hAnsi="Arial" w:cs="Arial"/>
          <w:i/>
          <w:iCs/>
          <w:noProof/>
          <w:szCs w:val="24"/>
        </w:rPr>
        <w:t>86</w:t>
      </w:r>
      <w:r w:rsidRPr="00EE1DA1">
        <w:rPr>
          <w:rFonts w:ascii="Arial" w:hAnsi="Arial" w:cs="Arial"/>
          <w:noProof/>
          <w:szCs w:val="24"/>
        </w:rPr>
        <w:t>(3), 386–400. https://doi.org/10.1037/0021-9010.86.3.386</w:t>
      </w:r>
    </w:p>
    <w:p w14:paraId="02BDD466"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Dewani, S. L., &amp; Swatantra, G. Y. (2024). The Effect Analysis of Organizational Citizenship Behavior on Employee Performance. </w:t>
      </w:r>
      <w:r w:rsidRPr="00EE1DA1">
        <w:rPr>
          <w:rFonts w:ascii="Arial" w:hAnsi="Arial" w:cs="Arial"/>
          <w:i/>
          <w:iCs/>
          <w:noProof/>
          <w:szCs w:val="24"/>
        </w:rPr>
        <w:t>Journal of Economics, Business and Management Issues</w:t>
      </w:r>
      <w:r w:rsidRPr="00EE1DA1">
        <w:rPr>
          <w:rFonts w:ascii="Arial" w:hAnsi="Arial" w:cs="Arial"/>
          <w:noProof/>
          <w:szCs w:val="24"/>
        </w:rPr>
        <w:t xml:space="preserve">, </w:t>
      </w:r>
      <w:r w:rsidRPr="00EE1DA1">
        <w:rPr>
          <w:rFonts w:ascii="Arial" w:hAnsi="Arial" w:cs="Arial"/>
          <w:i/>
          <w:iCs/>
          <w:noProof/>
          <w:szCs w:val="24"/>
        </w:rPr>
        <w:t>2</w:t>
      </w:r>
      <w:r w:rsidRPr="00EE1DA1">
        <w:rPr>
          <w:rFonts w:ascii="Arial" w:hAnsi="Arial" w:cs="Arial"/>
          <w:noProof/>
          <w:szCs w:val="24"/>
        </w:rPr>
        <w:t>(1), 1–17. https://doi.org/10.47134/jebmi.v2i1.126</w:t>
      </w:r>
    </w:p>
    <w:p w14:paraId="478A052D"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Dewi, S. R., Gentari, R. E., Soeumaro, &amp; Marshilfi, E. (2024). The Influence of Organizational Justice, and Teamwork towards the Employee Performance with Intrinsic Motivation as an Intervening Variable. </w:t>
      </w:r>
      <w:r w:rsidRPr="00EE1DA1">
        <w:rPr>
          <w:rFonts w:ascii="Arial" w:hAnsi="Arial" w:cs="Arial"/>
          <w:i/>
          <w:iCs/>
          <w:noProof/>
          <w:szCs w:val="24"/>
        </w:rPr>
        <w:t>International Journal of Science and Society</w:t>
      </w:r>
      <w:r w:rsidRPr="00EE1DA1">
        <w:rPr>
          <w:rFonts w:ascii="Arial" w:hAnsi="Arial" w:cs="Arial"/>
          <w:noProof/>
          <w:szCs w:val="24"/>
        </w:rPr>
        <w:t xml:space="preserve">, </w:t>
      </w:r>
      <w:r w:rsidRPr="00EE1DA1">
        <w:rPr>
          <w:rFonts w:ascii="Arial" w:hAnsi="Arial" w:cs="Arial"/>
          <w:i/>
          <w:iCs/>
          <w:noProof/>
          <w:szCs w:val="24"/>
        </w:rPr>
        <w:t>6</w:t>
      </w:r>
      <w:r w:rsidRPr="00EE1DA1">
        <w:rPr>
          <w:rFonts w:ascii="Arial" w:hAnsi="Arial" w:cs="Arial"/>
          <w:noProof/>
          <w:szCs w:val="24"/>
        </w:rPr>
        <w:t>(1), 491–498. https://doi.org/10.54783/ijsoc.v6i1.1035</w:t>
      </w:r>
    </w:p>
    <w:p w14:paraId="14F56B11"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Donal Mon, M., &amp; Jennifer. (2022). Published By STIE Amkop Makassar Analisis Pengaruh Kecerdasan Emosional, Motivasi dan Keadilan Organisasi terhadap Kinerja Karyawan dengan Organizational Citizenship sebagai Variabel Mediasi. </w:t>
      </w:r>
      <w:r w:rsidRPr="00EE1DA1">
        <w:rPr>
          <w:rFonts w:ascii="Arial" w:hAnsi="Arial" w:cs="Arial"/>
          <w:i/>
          <w:iCs/>
          <w:noProof/>
          <w:szCs w:val="24"/>
        </w:rPr>
        <w:t>Jurnal Mirai Manajemen</w:t>
      </w:r>
      <w:r w:rsidRPr="00EE1DA1">
        <w:rPr>
          <w:rFonts w:ascii="Arial" w:hAnsi="Arial" w:cs="Arial"/>
          <w:noProof/>
          <w:szCs w:val="24"/>
        </w:rPr>
        <w:t xml:space="preserve">, </w:t>
      </w:r>
      <w:r w:rsidRPr="00EE1DA1">
        <w:rPr>
          <w:rFonts w:ascii="Arial" w:hAnsi="Arial" w:cs="Arial"/>
          <w:i/>
          <w:iCs/>
          <w:noProof/>
          <w:szCs w:val="24"/>
        </w:rPr>
        <w:t>7</w:t>
      </w:r>
      <w:r w:rsidRPr="00EE1DA1">
        <w:rPr>
          <w:rFonts w:ascii="Arial" w:hAnsi="Arial" w:cs="Arial"/>
          <w:noProof/>
          <w:szCs w:val="24"/>
        </w:rPr>
        <w:t>(1), 113–126.</w:t>
      </w:r>
    </w:p>
    <w:p w14:paraId="26191BE2"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Engdaw, B., &amp; Kebede, M. (2024). The impact of organizational justices on organizational success: the mediating role of organizational citizenship behavior. </w:t>
      </w:r>
      <w:r w:rsidRPr="00EE1DA1">
        <w:rPr>
          <w:rFonts w:ascii="Arial" w:hAnsi="Arial" w:cs="Arial"/>
          <w:i/>
          <w:iCs/>
          <w:noProof/>
          <w:szCs w:val="24"/>
        </w:rPr>
        <w:t>Cogent Social Sciences</w:t>
      </w:r>
      <w:r w:rsidRPr="00EE1DA1">
        <w:rPr>
          <w:rFonts w:ascii="Arial" w:hAnsi="Arial" w:cs="Arial"/>
          <w:noProof/>
          <w:szCs w:val="24"/>
        </w:rPr>
        <w:t xml:space="preserve">, </w:t>
      </w:r>
      <w:r w:rsidRPr="00EE1DA1">
        <w:rPr>
          <w:rFonts w:ascii="Arial" w:hAnsi="Arial" w:cs="Arial"/>
          <w:i/>
          <w:iCs/>
          <w:noProof/>
          <w:szCs w:val="24"/>
        </w:rPr>
        <w:t>10</w:t>
      </w:r>
      <w:r w:rsidRPr="00EE1DA1">
        <w:rPr>
          <w:rFonts w:ascii="Arial" w:hAnsi="Arial" w:cs="Arial"/>
          <w:noProof/>
          <w:szCs w:val="24"/>
        </w:rPr>
        <w:t>(1). https://doi.org/10.1080/23311886.2024.2401207</w:t>
      </w:r>
    </w:p>
    <w:p w14:paraId="2C4F6320"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Fetriah, D., &amp; Hermaningsih, A. (2023). The Effect of Perceived Organizational Support, Work Motivation, and Competence on Employee Performance Mediated by Employee Engagement. </w:t>
      </w:r>
      <w:r w:rsidRPr="00EE1DA1">
        <w:rPr>
          <w:rFonts w:ascii="Arial" w:hAnsi="Arial" w:cs="Arial"/>
          <w:i/>
          <w:iCs/>
          <w:noProof/>
          <w:szCs w:val="24"/>
        </w:rPr>
        <w:t>Dinanti International Journal of Management Science (DIJMS)</w:t>
      </w:r>
      <w:r w:rsidRPr="00EE1DA1">
        <w:rPr>
          <w:rFonts w:ascii="Arial" w:hAnsi="Arial" w:cs="Arial"/>
          <w:noProof/>
          <w:szCs w:val="24"/>
        </w:rPr>
        <w:t xml:space="preserve">, </w:t>
      </w:r>
      <w:r w:rsidRPr="00EE1DA1">
        <w:rPr>
          <w:rFonts w:ascii="Arial" w:hAnsi="Arial" w:cs="Arial"/>
          <w:i/>
          <w:iCs/>
          <w:noProof/>
          <w:szCs w:val="24"/>
        </w:rPr>
        <w:t>5</w:t>
      </w:r>
      <w:r w:rsidRPr="00EE1DA1">
        <w:rPr>
          <w:rFonts w:ascii="Arial" w:hAnsi="Arial" w:cs="Arial"/>
          <w:noProof/>
          <w:szCs w:val="24"/>
        </w:rPr>
        <w:t>(1), 1–11. https://doi.org/https://doi.org/10.31933/dijms.v5il</w:t>
      </w:r>
    </w:p>
    <w:p w14:paraId="7C9A9B09"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Figo, J. (2025). </w:t>
      </w:r>
      <w:r w:rsidRPr="00EE1DA1">
        <w:rPr>
          <w:rFonts w:ascii="Arial" w:hAnsi="Arial" w:cs="Arial"/>
          <w:i/>
          <w:iCs/>
          <w:noProof/>
          <w:szCs w:val="24"/>
        </w:rPr>
        <w:t>Pengaruh Kepuasan Kerja Dan Motivasi Kerja Terhadap Kinerja Dengan Organizational Citizenship Behavior ( Ocb ) Sebagai Variabel Mediasi Pada Lpp Rri Padang</w:t>
      </w:r>
      <w:r w:rsidRPr="00EE1DA1">
        <w:rPr>
          <w:rFonts w:ascii="Arial" w:hAnsi="Arial" w:cs="Arial"/>
          <w:noProof/>
          <w:szCs w:val="24"/>
        </w:rPr>
        <w:t xml:space="preserve">. </w:t>
      </w:r>
      <w:r w:rsidRPr="00EE1DA1">
        <w:rPr>
          <w:rFonts w:ascii="Arial" w:hAnsi="Arial" w:cs="Arial"/>
          <w:i/>
          <w:iCs/>
          <w:noProof/>
          <w:szCs w:val="24"/>
        </w:rPr>
        <w:t>2</w:t>
      </w:r>
      <w:r w:rsidRPr="00EE1DA1">
        <w:rPr>
          <w:rFonts w:ascii="Arial" w:hAnsi="Arial" w:cs="Arial"/>
          <w:noProof/>
          <w:szCs w:val="24"/>
        </w:rPr>
        <w:t>(1), 1902–1911.</w:t>
      </w:r>
    </w:p>
    <w:p w14:paraId="523AB55C"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Forson, J. A., Ofosu-Dwamena, E., Opoku, R. A., &amp; Adjavon, S. E. (2021). Employee motivation and job performance: a study of basic school teachers in Ghana. </w:t>
      </w:r>
      <w:r w:rsidRPr="00EE1DA1">
        <w:rPr>
          <w:rFonts w:ascii="Arial" w:hAnsi="Arial" w:cs="Arial"/>
          <w:i/>
          <w:iCs/>
          <w:noProof/>
          <w:szCs w:val="24"/>
        </w:rPr>
        <w:t>Future Business Journal</w:t>
      </w:r>
      <w:r w:rsidRPr="00EE1DA1">
        <w:rPr>
          <w:rFonts w:ascii="Arial" w:hAnsi="Arial" w:cs="Arial"/>
          <w:noProof/>
          <w:szCs w:val="24"/>
        </w:rPr>
        <w:t xml:space="preserve">, </w:t>
      </w:r>
      <w:r w:rsidRPr="00EE1DA1">
        <w:rPr>
          <w:rFonts w:ascii="Arial" w:hAnsi="Arial" w:cs="Arial"/>
          <w:i/>
          <w:iCs/>
          <w:noProof/>
          <w:szCs w:val="24"/>
        </w:rPr>
        <w:t>7</w:t>
      </w:r>
      <w:r w:rsidRPr="00EE1DA1">
        <w:rPr>
          <w:rFonts w:ascii="Arial" w:hAnsi="Arial" w:cs="Arial"/>
          <w:noProof/>
          <w:szCs w:val="24"/>
        </w:rPr>
        <w:t>(1), 1–12. https://doi.org/10.1186/s43093-021-00077-6</w:t>
      </w:r>
    </w:p>
    <w:p w14:paraId="314C6576"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Ghozali. (2021). </w:t>
      </w:r>
      <w:r w:rsidRPr="00EE1DA1">
        <w:rPr>
          <w:rFonts w:ascii="Arial" w:hAnsi="Arial" w:cs="Arial"/>
          <w:i/>
          <w:iCs/>
          <w:noProof/>
          <w:szCs w:val="24"/>
        </w:rPr>
        <w:t>Partial Least Square Konsep, Teknik dan Aplikasi menggunakan Program Smartpls 3.2.9 Untuk Penelitian Empiris</w:t>
      </w:r>
      <w:r w:rsidRPr="00EE1DA1">
        <w:rPr>
          <w:rFonts w:ascii="Arial" w:hAnsi="Arial" w:cs="Arial"/>
          <w:noProof/>
          <w:szCs w:val="24"/>
        </w:rPr>
        <w:t>.</w:t>
      </w:r>
    </w:p>
    <w:p w14:paraId="5ADD2DF1"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Greenberg, J. (1987). A taxonomy of organizational justice theories. </w:t>
      </w:r>
      <w:r w:rsidRPr="00EE1DA1">
        <w:rPr>
          <w:rFonts w:ascii="Arial" w:hAnsi="Arial" w:cs="Arial"/>
          <w:i/>
          <w:iCs/>
          <w:noProof/>
          <w:szCs w:val="24"/>
        </w:rPr>
        <w:t>Academy of Management Review</w:t>
      </w:r>
      <w:r w:rsidRPr="00EE1DA1">
        <w:rPr>
          <w:rFonts w:ascii="Arial" w:hAnsi="Arial" w:cs="Arial"/>
          <w:noProof/>
          <w:szCs w:val="24"/>
        </w:rPr>
        <w:t xml:space="preserve">, </w:t>
      </w:r>
      <w:r w:rsidRPr="00EE1DA1">
        <w:rPr>
          <w:rFonts w:ascii="Arial" w:hAnsi="Arial" w:cs="Arial"/>
          <w:i/>
          <w:iCs/>
          <w:noProof/>
          <w:szCs w:val="24"/>
        </w:rPr>
        <w:t>12</w:t>
      </w:r>
      <w:r w:rsidRPr="00EE1DA1">
        <w:rPr>
          <w:rFonts w:ascii="Arial" w:hAnsi="Arial" w:cs="Arial"/>
          <w:noProof/>
          <w:szCs w:val="24"/>
        </w:rPr>
        <w:t>(1), 9–22.</w:t>
      </w:r>
    </w:p>
    <w:p w14:paraId="72385ABA"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Hair, J. F., Hult, G. T. M., Ringle, C. M., &amp; Sarstedt, M. (2014). </w:t>
      </w:r>
      <w:r w:rsidRPr="00EE1DA1">
        <w:rPr>
          <w:rFonts w:ascii="Arial" w:hAnsi="Arial" w:cs="Arial"/>
          <w:i/>
          <w:iCs/>
          <w:noProof/>
          <w:szCs w:val="24"/>
        </w:rPr>
        <w:t>A Primer on Partial Least Squares Structural Equation Modeling (PLS-SEM). 1st Edition</w:t>
      </w:r>
      <w:r w:rsidRPr="00EE1DA1">
        <w:rPr>
          <w:rFonts w:ascii="Arial" w:hAnsi="Arial" w:cs="Arial"/>
          <w:noProof/>
          <w:szCs w:val="24"/>
        </w:rPr>
        <w:t>. Sage Publications Inc. https://us.sagepub.com/en-us/nam/a-primer-on-partial-least-squares-structural-equation-modeling-pls-sem/book241842</w:t>
      </w:r>
    </w:p>
    <w:p w14:paraId="76FD8C26"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Hayati, R., Mardianty, D., Agia, L. N., &amp; Denny, P. (2023). Pengaruh Motivasi Intrinsik Dan Motivasi </w:t>
      </w:r>
      <w:r w:rsidRPr="00EE1DA1">
        <w:rPr>
          <w:rFonts w:ascii="Arial" w:hAnsi="Arial" w:cs="Arial"/>
          <w:noProof/>
          <w:szCs w:val="24"/>
        </w:rPr>
        <w:lastRenderedPageBreak/>
        <w:t xml:space="preserve">Ekstrinsik Terhadap Kinerja Karyawan Pada CV. Riho Mandiri. </w:t>
      </w:r>
      <w:r w:rsidRPr="00EE1DA1">
        <w:rPr>
          <w:rFonts w:ascii="Arial" w:hAnsi="Arial" w:cs="Arial"/>
          <w:i/>
          <w:iCs/>
          <w:noProof/>
          <w:szCs w:val="24"/>
        </w:rPr>
        <w:t>Journal of Economic, Bussines and Accounting (COSTING)</w:t>
      </w:r>
      <w:r w:rsidRPr="00EE1DA1">
        <w:rPr>
          <w:rFonts w:ascii="Arial" w:hAnsi="Arial" w:cs="Arial"/>
          <w:noProof/>
          <w:szCs w:val="24"/>
        </w:rPr>
        <w:t xml:space="preserve">, </w:t>
      </w:r>
      <w:r w:rsidRPr="00EE1DA1">
        <w:rPr>
          <w:rFonts w:ascii="Arial" w:hAnsi="Arial" w:cs="Arial"/>
          <w:i/>
          <w:iCs/>
          <w:noProof/>
          <w:szCs w:val="24"/>
        </w:rPr>
        <w:t>7</w:t>
      </w:r>
      <w:r w:rsidRPr="00EE1DA1">
        <w:rPr>
          <w:rFonts w:ascii="Arial" w:hAnsi="Arial" w:cs="Arial"/>
          <w:noProof/>
          <w:szCs w:val="24"/>
        </w:rPr>
        <w:t>(1), 252–259. https://doi.org/10.31539/costing.v7i1.6056</w:t>
      </w:r>
    </w:p>
    <w:p w14:paraId="77F6944C"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Hermanto, Y. B., &amp; Srimulyani, V. A. (2022). The Effects of Organizational Justice on Employee Performance Using Dimension of Organizational Citizenship Behavior as Mediation. </w:t>
      </w:r>
      <w:r w:rsidRPr="00EE1DA1">
        <w:rPr>
          <w:rFonts w:ascii="Arial" w:hAnsi="Arial" w:cs="Arial"/>
          <w:i/>
          <w:iCs/>
          <w:noProof/>
          <w:szCs w:val="24"/>
        </w:rPr>
        <w:t>Sustainability (Switzerland)</w:t>
      </w:r>
      <w:r w:rsidRPr="00EE1DA1">
        <w:rPr>
          <w:rFonts w:ascii="Arial" w:hAnsi="Arial" w:cs="Arial"/>
          <w:noProof/>
          <w:szCs w:val="24"/>
        </w:rPr>
        <w:t xml:space="preserve">, </w:t>
      </w:r>
      <w:r w:rsidRPr="00EE1DA1">
        <w:rPr>
          <w:rFonts w:ascii="Arial" w:hAnsi="Arial" w:cs="Arial"/>
          <w:i/>
          <w:iCs/>
          <w:noProof/>
          <w:szCs w:val="24"/>
        </w:rPr>
        <w:t>14</w:t>
      </w:r>
      <w:r w:rsidRPr="00EE1DA1">
        <w:rPr>
          <w:rFonts w:ascii="Arial" w:hAnsi="Arial" w:cs="Arial"/>
          <w:noProof/>
          <w:szCs w:val="24"/>
        </w:rPr>
        <w:t>(20), 1–19. https://doi.org/10.3390/su142013322</w:t>
      </w:r>
    </w:p>
    <w:p w14:paraId="49A4299C"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Hidayat, M., Subiyanto, D., &amp; Kusuma, N. T. (2024). Pengaruh Budaya Organisasi, Motivasi Intrinsik, dan Keadilan Prosedural terhadap Organizational Citizenship Behavior CV. Mustika Jaya Engineering di Gunungkidul, Yogyakarta. </w:t>
      </w:r>
      <w:r w:rsidRPr="00EE1DA1">
        <w:rPr>
          <w:rFonts w:ascii="Arial" w:hAnsi="Arial" w:cs="Arial"/>
          <w:i/>
          <w:iCs/>
          <w:noProof/>
          <w:szCs w:val="24"/>
        </w:rPr>
        <w:t>Indonesian Journal of Economics, Business, Accounting, and Management (IJEBAM)</w:t>
      </w:r>
      <w:r w:rsidRPr="00EE1DA1">
        <w:rPr>
          <w:rFonts w:ascii="Arial" w:hAnsi="Arial" w:cs="Arial"/>
          <w:noProof/>
          <w:szCs w:val="24"/>
        </w:rPr>
        <w:t xml:space="preserve">, </w:t>
      </w:r>
      <w:r w:rsidRPr="00EE1DA1">
        <w:rPr>
          <w:rFonts w:ascii="Arial" w:hAnsi="Arial" w:cs="Arial"/>
          <w:i/>
          <w:iCs/>
          <w:noProof/>
          <w:szCs w:val="24"/>
        </w:rPr>
        <w:t>2</w:t>
      </w:r>
      <w:r w:rsidRPr="00EE1DA1">
        <w:rPr>
          <w:rFonts w:ascii="Arial" w:hAnsi="Arial" w:cs="Arial"/>
          <w:noProof/>
          <w:szCs w:val="24"/>
        </w:rPr>
        <w:t>(3), 1–12. https://doi.org/10.63901/ijebam.v2i3.56</w:t>
      </w:r>
    </w:p>
    <w:p w14:paraId="39DD2535"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Ibrahim, M., Karollah, B., Juned, V., &amp; Yunus, M. (2022). The Effect of Transformational Leadership, Work Motivation and Culture on Millennial Generation Employees Performance of the Manufacturing Industry in the Digital Era. </w:t>
      </w:r>
      <w:r w:rsidRPr="00EE1DA1">
        <w:rPr>
          <w:rFonts w:ascii="Arial" w:hAnsi="Arial" w:cs="Arial"/>
          <w:i/>
          <w:iCs/>
          <w:noProof/>
          <w:szCs w:val="24"/>
        </w:rPr>
        <w:t>Frontiers in Psychology</w:t>
      </w:r>
      <w:r w:rsidRPr="00EE1DA1">
        <w:rPr>
          <w:rFonts w:ascii="Arial" w:hAnsi="Arial" w:cs="Arial"/>
          <w:noProof/>
          <w:szCs w:val="24"/>
        </w:rPr>
        <w:t xml:space="preserve">, </w:t>
      </w:r>
      <w:r w:rsidRPr="00EE1DA1">
        <w:rPr>
          <w:rFonts w:ascii="Arial" w:hAnsi="Arial" w:cs="Arial"/>
          <w:i/>
          <w:iCs/>
          <w:noProof/>
          <w:szCs w:val="24"/>
        </w:rPr>
        <w:t>13</w:t>
      </w:r>
      <w:r w:rsidRPr="00EE1DA1">
        <w:rPr>
          <w:rFonts w:ascii="Arial" w:hAnsi="Arial" w:cs="Arial"/>
          <w:noProof/>
          <w:szCs w:val="24"/>
        </w:rPr>
        <w:t>(908966), 1–5. https://doi.org/10.3389/fpsyg.2022.908966</w:t>
      </w:r>
    </w:p>
    <w:p w14:paraId="73E92C6E"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Jufrizen, J., &amp; Hutasuhut, M. R. (2022). The Role of Mediation Behavior Organizational Citizenship on the Effect of Work Motivation and Job Satisfaction on Employee Performance. </w:t>
      </w:r>
      <w:r w:rsidRPr="00EE1DA1">
        <w:rPr>
          <w:rFonts w:ascii="Arial" w:hAnsi="Arial" w:cs="Arial"/>
          <w:i/>
          <w:iCs/>
          <w:noProof/>
          <w:szCs w:val="24"/>
        </w:rPr>
        <w:t>Journal of International Conference Proceedings (JICP)</w:t>
      </w:r>
      <w:r w:rsidRPr="00EE1DA1">
        <w:rPr>
          <w:rFonts w:ascii="Arial" w:hAnsi="Arial" w:cs="Arial"/>
          <w:noProof/>
          <w:szCs w:val="24"/>
        </w:rPr>
        <w:t xml:space="preserve">, </w:t>
      </w:r>
      <w:r w:rsidRPr="00EE1DA1">
        <w:rPr>
          <w:rFonts w:ascii="Arial" w:hAnsi="Arial" w:cs="Arial"/>
          <w:i/>
          <w:iCs/>
          <w:noProof/>
          <w:szCs w:val="24"/>
        </w:rPr>
        <w:t>5</w:t>
      </w:r>
      <w:r w:rsidRPr="00EE1DA1">
        <w:rPr>
          <w:rFonts w:ascii="Arial" w:hAnsi="Arial" w:cs="Arial"/>
          <w:noProof/>
          <w:szCs w:val="24"/>
        </w:rPr>
        <w:t>(2), 162–183. https://doi.org/10.32535/jicp.v5i2.1682</w:t>
      </w:r>
    </w:p>
    <w:p w14:paraId="535A716B"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Laihad, G. H., &amp; Suhardi, E. (2023). The Influence of Work Motivation and Knowledge on Organizational Citizenship Behavior of Kindergarten Teachers in Bogor City. </w:t>
      </w:r>
      <w:r w:rsidRPr="00EE1DA1">
        <w:rPr>
          <w:rFonts w:ascii="Arial" w:hAnsi="Arial" w:cs="Arial"/>
          <w:i/>
          <w:iCs/>
          <w:noProof/>
          <w:szCs w:val="24"/>
        </w:rPr>
        <w:t>Neo Journal of Economy and Social Humanities</w:t>
      </w:r>
      <w:r w:rsidRPr="00EE1DA1">
        <w:rPr>
          <w:rFonts w:ascii="Arial" w:hAnsi="Arial" w:cs="Arial"/>
          <w:noProof/>
          <w:szCs w:val="24"/>
        </w:rPr>
        <w:t xml:space="preserve">, </w:t>
      </w:r>
      <w:r w:rsidRPr="00EE1DA1">
        <w:rPr>
          <w:rFonts w:ascii="Arial" w:hAnsi="Arial" w:cs="Arial"/>
          <w:i/>
          <w:iCs/>
          <w:noProof/>
          <w:szCs w:val="24"/>
        </w:rPr>
        <w:t>2</w:t>
      </w:r>
      <w:r w:rsidRPr="00EE1DA1">
        <w:rPr>
          <w:rFonts w:ascii="Arial" w:hAnsi="Arial" w:cs="Arial"/>
          <w:noProof/>
          <w:szCs w:val="24"/>
        </w:rPr>
        <w:t>(1), 51–58. https://doi.org/10.56403/nejesh.v2i1.90</w:t>
      </w:r>
    </w:p>
    <w:p w14:paraId="4FBE00A5"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Lango, R. K., Sopiah, &amp; Syihabudhin. (2024). The Influence of Transformational Leadership Style on Employee Performance Through Work Motivation and Organizational Culture as Mediating Variables. </w:t>
      </w:r>
      <w:r w:rsidRPr="00EE1DA1">
        <w:rPr>
          <w:rFonts w:ascii="Arial" w:hAnsi="Arial" w:cs="Arial"/>
          <w:i/>
          <w:iCs/>
          <w:noProof/>
          <w:szCs w:val="24"/>
        </w:rPr>
        <w:t>JMKSP (Jurnal Manajemen, Kepemimpinan, Dan Supervisi Pendidikan)</w:t>
      </w:r>
      <w:r w:rsidRPr="00EE1DA1">
        <w:rPr>
          <w:rFonts w:ascii="Arial" w:hAnsi="Arial" w:cs="Arial"/>
          <w:noProof/>
          <w:szCs w:val="24"/>
        </w:rPr>
        <w:t xml:space="preserve">, </w:t>
      </w:r>
      <w:r w:rsidRPr="00EE1DA1">
        <w:rPr>
          <w:rFonts w:ascii="Arial" w:hAnsi="Arial" w:cs="Arial"/>
          <w:i/>
          <w:iCs/>
          <w:noProof/>
          <w:szCs w:val="24"/>
        </w:rPr>
        <w:t>9</w:t>
      </w:r>
      <w:r w:rsidRPr="00EE1DA1">
        <w:rPr>
          <w:rFonts w:ascii="Arial" w:hAnsi="Arial" w:cs="Arial"/>
          <w:noProof/>
          <w:szCs w:val="24"/>
        </w:rPr>
        <w:t>(2), 973–986.</w:t>
      </w:r>
    </w:p>
    <w:p w14:paraId="472B8D90"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Le, A. T. T., Tran, T. V., Tran, T. M., &amp; Phan, T. H. (2024). Intrinsic and Extrinsic Factors as Motivation Roles in Scientific Research Activities of Professors at Several Vietnamese Universities. </w:t>
      </w:r>
      <w:r w:rsidRPr="00EE1DA1">
        <w:rPr>
          <w:rFonts w:ascii="Arial" w:hAnsi="Arial" w:cs="Arial"/>
          <w:i/>
          <w:iCs/>
          <w:noProof/>
          <w:szCs w:val="24"/>
        </w:rPr>
        <w:t>SAGE Open</w:t>
      </w:r>
      <w:r w:rsidRPr="00EE1DA1">
        <w:rPr>
          <w:rFonts w:ascii="Arial" w:hAnsi="Arial" w:cs="Arial"/>
          <w:noProof/>
          <w:szCs w:val="24"/>
        </w:rPr>
        <w:t xml:space="preserve">, </w:t>
      </w:r>
      <w:r w:rsidRPr="00EE1DA1">
        <w:rPr>
          <w:rFonts w:ascii="Arial" w:hAnsi="Arial" w:cs="Arial"/>
          <w:i/>
          <w:iCs/>
          <w:noProof/>
          <w:szCs w:val="24"/>
        </w:rPr>
        <w:t>14</w:t>
      </w:r>
      <w:r w:rsidRPr="00EE1DA1">
        <w:rPr>
          <w:rFonts w:ascii="Arial" w:hAnsi="Arial" w:cs="Arial"/>
          <w:noProof/>
          <w:szCs w:val="24"/>
        </w:rPr>
        <w:t>(1), 1–12. https://doi.org/10.1177/21582440241230838</w:t>
      </w:r>
    </w:p>
    <w:p w14:paraId="6CE29C0F"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Lee, H. W., &amp; Rhee, D. Y. (2023). Effects of Organizational Justice on Employee Satisfaction: Integrating the Exchange and the Value-Based Perspectives. </w:t>
      </w:r>
      <w:r w:rsidRPr="00EE1DA1">
        <w:rPr>
          <w:rFonts w:ascii="Arial" w:hAnsi="Arial" w:cs="Arial"/>
          <w:i/>
          <w:iCs/>
          <w:noProof/>
          <w:szCs w:val="24"/>
        </w:rPr>
        <w:t>Sustainability (Switzerland)</w:t>
      </w:r>
      <w:r w:rsidRPr="00EE1DA1">
        <w:rPr>
          <w:rFonts w:ascii="Arial" w:hAnsi="Arial" w:cs="Arial"/>
          <w:noProof/>
          <w:szCs w:val="24"/>
        </w:rPr>
        <w:t xml:space="preserve">, </w:t>
      </w:r>
      <w:r w:rsidRPr="00EE1DA1">
        <w:rPr>
          <w:rFonts w:ascii="Arial" w:hAnsi="Arial" w:cs="Arial"/>
          <w:i/>
          <w:iCs/>
          <w:noProof/>
          <w:szCs w:val="24"/>
        </w:rPr>
        <w:t>15</w:t>
      </w:r>
      <w:r w:rsidRPr="00EE1DA1">
        <w:rPr>
          <w:rFonts w:ascii="Arial" w:hAnsi="Arial" w:cs="Arial"/>
          <w:noProof/>
          <w:szCs w:val="24"/>
        </w:rPr>
        <w:t>(7). https://doi.org/10.3390/su15075993</w:t>
      </w:r>
    </w:p>
    <w:p w14:paraId="4C89E7FB"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Lestari, I., Sulaksono, H., &amp; Hidayah, T. (2025). The Influence of Leadership Style , Organizational Culture and Organizational Justice on Employee Performance at the Regional Representative Office of Bank Indonesia Jember. </w:t>
      </w:r>
      <w:r w:rsidRPr="00EE1DA1">
        <w:rPr>
          <w:rFonts w:ascii="Arial" w:hAnsi="Arial" w:cs="Arial"/>
          <w:i/>
          <w:iCs/>
          <w:noProof/>
          <w:szCs w:val="24"/>
        </w:rPr>
        <w:t>International Journal of Economics , Commerce , and Management</w:t>
      </w:r>
      <w:r w:rsidRPr="00EE1DA1">
        <w:rPr>
          <w:rFonts w:ascii="Arial" w:hAnsi="Arial" w:cs="Arial"/>
          <w:noProof/>
          <w:szCs w:val="24"/>
        </w:rPr>
        <w:t xml:space="preserve">, </w:t>
      </w:r>
      <w:r w:rsidRPr="00EE1DA1">
        <w:rPr>
          <w:rFonts w:ascii="Arial" w:hAnsi="Arial" w:cs="Arial"/>
          <w:i/>
          <w:iCs/>
          <w:noProof/>
          <w:szCs w:val="24"/>
        </w:rPr>
        <w:t>2</w:t>
      </w:r>
      <w:r w:rsidRPr="00EE1DA1">
        <w:rPr>
          <w:rFonts w:ascii="Arial" w:hAnsi="Arial" w:cs="Arial"/>
          <w:noProof/>
          <w:szCs w:val="24"/>
        </w:rPr>
        <w:t>(3), 13–22. https://doi.org/https://doi.org/10.62951/ijecm.v2i3.670</w:t>
      </w:r>
    </w:p>
    <w:p w14:paraId="61955DD3"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Liaquat, M., Ahmed, G., Ismail, H., Ain, Q. U., Irshad, S., Izhar, S. S., &amp; Mughal, M. T. (2024). Impact of motivational factors and green behaviors on employee environmental performance. </w:t>
      </w:r>
      <w:r w:rsidRPr="00EE1DA1">
        <w:rPr>
          <w:rFonts w:ascii="Arial" w:hAnsi="Arial" w:cs="Arial"/>
          <w:i/>
          <w:iCs/>
          <w:noProof/>
          <w:szCs w:val="24"/>
        </w:rPr>
        <w:t>Research in Globalization</w:t>
      </w:r>
      <w:r w:rsidRPr="00EE1DA1">
        <w:rPr>
          <w:rFonts w:ascii="Arial" w:hAnsi="Arial" w:cs="Arial"/>
          <w:noProof/>
          <w:szCs w:val="24"/>
        </w:rPr>
        <w:t xml:space="preserve">, </w:t>
      </w:r>
      <w:r w:rsidRPr="00EE1DA1">
        <w:rPr>
          <w:rFonts w:ascii="Arial" w:hAnsi="Arial" w:cs="Arial"/>
          <w:i/>
          <w:iCs/>
          <w:noProof/>
          <w:szCs w:val="24"/>
        </w:rPr>
        <w:t>8</w:t>
      </w:r>
      <w:r w:rsidRPr="00EE1DA1">
        <w:rPr>
          <w:rFonts w:ascii="Arial" w:hAnsi="Arial" w:cs="Arial"/>
          <w:noProof/>
          <w:szCs w:val="24"/>
        </w:rPr>
        <w:t>, 1–12. https://doi.org/10.1016/j.resglo.2023.100180</w:t>
      </w:r>
    </w:p>
    <w:p w14:paraId="3A3D5918"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Mangkunegara, A. A. A. P. (2019). </w:t>
      </w:r>
      <w:r w:rsidRPr="00EE1DA1">
        <w:rPr>
          <w:rFonts w:ascii="Arial" w:hAnsi="Arial" w:cs="Arial"/>
          <w:i/>
          <w:iCs/>
          <w:noProof/>
          <w:szCs w:val="24"/>
        </w:rPr>
        <w:t>Manajemen Sumber Daya Manusia Perusahaan</w:t>
      </w:r>
      <w:r w:rsidRPr="00EE1DA1">
        <w:rPr>
          <w:rFonts w:ascii="Arial" w:hAnsi="Arial" w:cs="Arial"/>
          <w:noProof/>
          <w:szCs w:val="24"/>
        </w:rPr>
        <w:t>. PT Remaja Rosdakarya.</w:t>
      </w:r>
    </w:p>
    <w:p w14:paraId="5E8FC7B5"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Maslow, A. H. (1943). </w:t>
      </w:r>
      <w:r w:rsidRPr="00EE1DA1">
        <w:rPr>
          <w:rFonts w:ascii="Arial" w:hAnsi="Arial" w:cs="Arial"/>
          <w:i/>
          <w:iCs/>
          <w:noProof/>
          <w:szCs w:val="24"/>
        </w:rPr>
        <w:t>A Theory of Human Motivation. Psychological Review</w:t>
      </w:r>
      <w:r w:rsidRPr="00EE1DA1">
        <w:rPr>
          <w:rFonts w:ascii="Arial" w:hAnsi="Arial" w:cs="Arial"/>
          <w:noProof/>
          <w:szCs w:val="24"/>
        </w:rPr>
        <w:t>.</w:t>
      </w:r>
    </w:p>
    <w:p w14:paraId="4CED4A5D"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Mathis, R. ., &amp; Jackson, J. H. (2006). </w:t>
      </w:r>
      <w:r w:rsidRPr="00EE1DA1">
        <w:rPr>
          <w:rFonts w:ascii="Arial" w:hAnsi="Arial" w:cs="Arial"/>
          <w:i/>
          <w:iCs/>
          <w:noProof/>
          <w:szCs w:val="24"/>
        </w:rPr>
        <w:t>Human Resources Management</w:t>
      </w:r>
      <w:r w:rsidRPr="00EE1DA1">
        <w:rPr>
          <w:rFonts w:ascii="Arial" w:hAnsi="Arial" w:cs="Arial"/>
          <w:noProof/>
          <w:szCs w:val="24"/>
        </w:rPr>
        <w:t xml:space="preserve"> (Tenth Edit). Jakarta: Selemba Empat.</w:t>
      </w:r>
    </w:p>
    <w:p w14:paraId="464AA2EF"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Mayasari, E., Pardiman, &amp; Budiar. (2022). The Influence of Job Environment and Organizational Justice on Employee Performance mediated by Employee Engagement in Hospital Employees. </w:t>
      </w:r>
      <w:r w:rsidRPr="00EE1DA1">
        <w:rPr>
          <w:rFonts w:ascii="Arial" w:hAnsi="Arial" w:cs="Arial"/>
          <w:i/>
          <w:iCs/>
          <w:noProof/>
          <w:szCs w:val="24"/>
        </w:rPr>
        <w:t>Budapest International Research and Crities Institute Journal (BIRCI-Journal)</w:t>
      </w:r>
      <w:r w:rsidRPr="00EE1DA1">
        <w:rPr>
          <w:rFonts w:ascii="Arial" w:hAnsi="Arial" w:cs="Arial"/>
          <w:noProof/>
          <w:szCs w:val="24"/>
        </w:rPr>
        <w:t xml:space="preserve">, </w:t>
      </w:r>
      <w:r w:rsidRPr="00EE1DA1">
        <w:rPr>
          <w:rFonts w:ascii="Arial" w:hAnsi="Arial" w:cs="Arial"/>
          <w:i/>
          <w:iCs/>
          <w:noProof/>
          <w:szCs w:val="24"/>
        </w:rPr>
        <w:t>5</w:t>
      </w:r>
      <w:r w:rsidRPr="00EE1DA1">
        <w:rPr>
          <w:rFonts w:ascii="Arial" w:hAnsi="Arial" w:cs="Arial"/>
          <w:noProof/>
          <w:szCs w:val="24"/>
        </w:rPr>
        <w:t>(3), 19963–19977. https://doi.org/https://doi.org/10.33258/birci.v5i3.6015</w:t>
      </w:r>
    </w:p>
    <w:p w14:paraId="385979CD"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Moges, A., &amp; Amentie, C. (2022). Effect of Organizational Justice on Organizational Performance with Mediating Variables of Job Satisfaction and Organizational Commitment- Systematic Article Review Study. </w:t>
      </w:r>
      <w:r w:rsidRPr="00EE1DA1">
        <w:rPr>
          <w:rFonts w:ascii="Arial" w:hAnsi="Arial" w:cs="Arial"/>
          <w:i/>
          <w:iCs/>
          <w:noProof/>
          <w:szCs w:val="24"/>
        </w:rPr>
        <w:t>Applied Journal of Economics, Management and Social Sciences</w:t>
      </w:r>
      <w:r w:rsidRPr="00EE1DA1">
        <w:rPr>
          <w:rFonts w:ascii="Arial" w:hAnsi="Arial" w:cs="Arial"/>
          <w:noProof/>
          <w:szCs w:val="24"/>
        </w:rPr>
        <w:t xml:space="preserve">, </w:t>
      </w:r>
      <w:r w:rsidRPr="00EE1DA1">
        <w:rPr>
          <w:rFonts w:ascii="Arial" w:hAnsi="Arial" w:cs="Arial"/>
          <w:i/>
          <w:iCs/>
          <w:noProof/>
          <w:szCs w:val="24"/>
        </w:rPr>
        <w:t>3</w:t>
      </w:r>
      <w:r w:rsidRPr="00EE1DA1">
        <w:rPr>
          <w:rFonts w:ascii="Arial" w:hAnsi="Arial" w:cs="Arial"/>
          <w:noProof/>
          <w:szCs w:val="24"/>
        </w:rPr>
        <w:t>(3), 1–9. https://doi.org/10.53790/ajmss.v3i3.58</w:t>
      </w:r>
    </w:p>
    <w:p w14:paraId="5BA2722E"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Mohamed, E. A., &amp; Ali, R. M. N. (2023). Organizational Cynicism and its effect on Staff Nurses Job Embeddedness and Organizational Citizenship Behaviors. </w:t>
      </w:r>
      <w:r w:rsidRPr="00EE1DA1">
        <w:rPr>
          <w:rFonts w:ascii="Arial" w:hAnsi="Arial" w:cs="Arial"/>
          <w:i/>
          <w:iCs/>
          <w:noProof/>
          <w:szCs w:val="24"/>
        </w:rPr>
        <w:t>Biomedicine and Nursing</w:t>
      </w:r>
      <w:r w:rsidRPr="00EE1DA1">
        <w:rPr>
          <w:rFonts w:ascii="Arial" w:hAnsi="Arial" w:cs="Arial"/>
          <w:noProof/>
          <w:szCs w:val="24"/>
        </w:rPr>
        <w:t xml:space="preserve">, </w:t>
      </w:r>
      <w:r w:rsidRPr="00EE1DA1">
        <w:rPr>
          <w:rFonts w:ascii="Arial" w:hAnsi="Arial" w:cs="Arial"/>
          <w:i/>
          <w:iCs/>
          <w:noProof/>
          <w:szCs w:val="24"/>
        </w:rPr>
        <w:t>9</w:t>
      </w:r>
      <w:r w:rsidRPr="00EE1DA1">
        <w:rPr>
          <w:rFonts w:ascii="Arial" w:hAnsi="Arial" w:cs="Arial"/>
          <w:noProof/>
          <w:szCs w:val="24"/>
        </w:rPr>
        <w:t>(2), 1–14. https://doi.org/10.7537/marsbnj090123.01.</w:t>
      </w:r>
    </w:p>
    <w:p w14:paraId="02033E35"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Moorman, R. H., &amp; Byrne, Z. S. (2013). How does organizational justice affect organizational citizenship behavior? In </w:t>
      </w:r>
      <w:r w:rsidRPr="00EE1DA1">
        <w:rPr>
          <w:rFonts w:ascii="Arial" w:hAnsi="Arial" w:cs="Arial"/>
          <w:i/>
          <w:iCs/>
          <w:noProof/>
          <w:szCs w:val="24"/>
        </w:rPr>
        <w:t>Handbook of Organizational Justice</w:t>
      </w:r>
      <w:r w:rsidRPr="00EE1DA1">
        <w:rPr>
          <w:rFonts w:ascii="Arial" w:hAnsi="Arial" w:cs="Arial"/>
          <w:noProof/>
          <w:szCs w:val="24"/>
        </w:rPr>
        <w:t xml:space="preserve"> (pp. 355–380). Psychology Press.</w:t>
      </w:r>
    </w:p>
    <w:p w14:paraId="51763585"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Nordin, W. N. A. W. M., Kamil, N. L. M., &amp; Govindaraju, V. G. R. C. (2024). Multilevel study of transformational leadership and work behavior: job autonomy matters in public service. </w:t>
      </w:r>
      <w:r w:rsidRPr="00EE1DA1">
        <w:rPr>
          <w:rFonts w:ascii="Arial" w:hAnsi="Arial" w:cs="Arial"/>
          <w:i/>
          <w:iCs/>
          <w:noProof/>
          <w:szCs w:val="24"/>
        </w:rPr>
        <w:t>Management Research Review</w:t>
      </w:r>
      <w:r w:rsidRPr="00EE1DA1">
        <w:rPr>
          <w:rFonts w:ascii="Arial" w:hAnsi="Arial" w:cs="Arial"/>
          <w:noProof/>
          <w:szCs w:val="24"/>
        </w:rPr>
        <w:t xml:space="preserve">, </w:t>
      </w:r>
      <w:r w:rsidRPr="00EE1DA1">
        <w:rPr>
          <w:rFonts w:ascii="Arial" w:hAnsi="Arial" w:cs="Arial"/>
          <w:i/>
          <w:iCs/>
          <w:noProof/>
          <w:szCs w:val="24"/>
        </w:rPr>
        <w:t>47</w:t>
      </w:r>
      <w:r w:rsidRPr="00EE1DA1">
        <w:rPr>
          <w:rFonts w:ascii="Arial" w:hAnsi="Arial" w:cs="Arial"/>
          <w:noProof/>
          <w:szCs w:val="24"/>
        </w:rPr>
        <w:t>(10), 1684–1701. https://doi.org/10.1108/MRR-08-2023-0596</w:t>
      </w:r>
    </w:p>
    <w:p w14:paraId="3EF006FC"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Nusraningrum, D., Rahmawati, A., Wider, W., Jiang, L., &amp; Udang, L. N. (2024). Enhancing employee performance through motivation: the mediating roles of green work environments and engagement in Jakarta’s logistics sector. </w:t>
      </w:r>
      <w:r w:rsidRPr="00EE1DA1">
        <w:rPr>
          <w:rFonts w:ascii="Arial" w:hAnsi="Arial" w:cs="Arial"/>
          <w:i/>
          <w:iCs/>
          <w:noProof/>
          <w:szCs w:val="24"/>
        </w:rPr>
        <w:t>Frontiers in Sociology</w:t>
      </w:r>
      <w:r w:rsidRPr="00EE1DA1">
        <w:rPr>
          <w:rFonts w:ascii="Arial" w:hAnsi="Arial" w:cs="Arial"/>
          <w:noProof/>
          <w:szCs w:val="24"/>
        </w:rPr>
        <w:t xml:space="preserve">, </w:t>
      </w:r>
      <w:r w:rsidRPr="00EE1DA1">
        <w:rPr>
          <w:rFonts w:ascii="Arial" w:hAnsi="Arial" w:cs="Arial"/>
          <w:i/>
          <w:iCs/>
          <w:noProof/>
          <w:szCs w:val="24"/>
        </w:rPr>
        <w:t>9</w:t>
      </w:r>
      <w:r w:rsidRPr="00EE1DA1">
        <w:rPr>
          <w:rFonts w:ascii="Arial" w:hAnsi="Arial" w:cs="Arial"/>
          <w:noProof/>
          <w:szCs w:val="24"/>
        </w:rPr>
        <w:t xml:space="preserve">(May), 1–8. </w:t>
      </w:r>
      <w:r w:rsidRPr="00EE1DA1">
        <w:rPr>
          <w:rFonts w:ascii="Arial" w:hAnsi="Arial" w:cs="Arial"/>
          <w:noProof/>
          <w:szCs w:val="24"/>
        </w:rPr>
        <w:lastRenderedPageBreak/>
        <w:t>https://doi.org/10.3389/fsoc.2024.1392229</w:t>
      </w:r>
    </w:p>
    <w:p w14:paraId="1948CFF6"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Organ, D. W. (1988). </w:t>
      </w:r>
      <w:r w:rsidRPr="00EE1DA1">
        <w:rPr>
          <w:rFonts w:ascii="Arial" w:hAnsi="Arial" w:cs="Arial"/>
          <w:i/>
          <w:iCs/>
          <w:noProof/>
          <w:szCs w:val="24"/>
        </w:rPr>
        <w:t>Organizational Citizenship Behavior: The Good Soldier Syndrome</w:t>
      </w:r>
      <w:r w:rsidRPr="00EE1DA1">
        <w:rPr>
          <w:rFonts w:ascii="Arial" w:hAnsi="Arial" w:cs="Arial"/>
          <w:noProof/>
          <w:szCs w:val="24"/>
        </w:rPr>
        <w:t>.</w:t>
      </w:r>
    </w:p>
    <w:p w14:paraId="195EBEC0"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Prasetyo, H., &amp; Handayani, M. (2025). Employee performance in digital era: A study of service sector in Indonesia. </w:t>
      </w:r>
      <w:r w:rsidRPr="00EE1DA1">
        <w:rPr>
          <w:rFonts w:ascii="Arial" w:hAnsi="Arial" w:cs="Arial"/>
          <w:i/>
          <w:iCs/>
          <w:noProof/>
          <w:szCs w:val="24"/>
        </w:rPr>
        <w:t>Journal of Asian Business and Economic Studies</w:t>
      </w:r>
      <w:r w:rsidRPr="00EE1DA1">
        <w:rPr>
          <w:rFonts w:ascii="Arial" w:hAnsi="Arial" w:cs="Arial"/>
          <w:noProof/>
          <w:szCs w:val="24"/>
        </w:rPr>
        <w:t xml:space="preserve">, </w:t>
      </w:r>
      <w:r w:rsidRPr="00EE1DA1">
        <w:rPr>
          <w:rFonts w:ascii="Arial" w:hAnsi="Arial" w:cs="Arial"/>
          <w:i/>
          <w:iCs/>
          <w:noProof/>
          <w:szCs w:val="24"/>
        </w:rPr>
        <w:t>32</w:t>
      </w:r>
      <w:r w:rsidRPr="00EE1DA1">
        <w:rPr>
          <w:rFonts w:ascii="Arial" w:hAnsi="Arial" w:cs="Arial"/>
          <w:noProof/>
          <w:szCs w:val="24"/>
        </w:rPr>
        <w:t>(2), 177–190. https://doi.org/https://doi.org/10.1108/JABES-02-2025-0048</w:t>
      </w:r>
    </w:p>
    <w:p w14:paraId="62C88FEF"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PT Kereta Api Indonesia (Persero). (2024). </w:t>
      </w:r>
      <w:r w:rsidRPr="00EE1DA1">
        <w:rPr>
          <w:rFonts w:ascii="Arial" w:hAnsi="Arial" w:cs="Arial"/>
          <w:i/>
          <w:iCs/>
          <w:noProof/>
          <w:szCs w:val="24"/>
        </w:rPr>
        <w:t>Annual Report PT Kereta Api Indonesia (Persero) 2024</w:t>
      </w:r>
      <w:r w:rsidRPr="00EE1DA1">
        <w:rPr>
          <w:rFonts w:ascii="Arial" w:hAnsi="Arial" w:cs="Arial"/>
          <w:noProof/>
          <w:szCs w:val="24"/>
        </w:rPr>
        <w:t>.</w:t>
      </w:r>
    </w:p>
    <w:p w14:paraId="4346A8E7"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Rachmaningtyas, Yunitarini Siti, A. (2025). Pengaruh Keadilan Organisasi, Persepsi Dukungan Organisasi, dan Komitmen Organisasi terhadap Kinerja Karyawan BTM Pekalongan. </w:t>
      </w:r>
      <w:r w:rsidRPr="00EE1DA1">
        <w:rPr>
          <w:rFonts w:ascii="Arial" w:hAnsi="Arial" w:cs="Arial"/>
          <w:i/>
          <w:iCs/>
          <w:noProof/>
          <w:szCs w:val="24"/>
        </w:rPr>
        <w:t>Journal of Accounting and Management’s Student (JAM’S)</w:t>
      </w:r>
      <w:r w:rsidRPr="00EE1DA1">
        <w:rPr>
          <w:rFonts w:ascii="Arial" w:hAnsi="Arial" w:cs="Arial"/>
          <w:noProof/>
          <w:szCs w:val="24"/>
        </w:rPr>
        <w:t xml:space="preserve">, </w:t>
      </w:r>
      <w:r w:rsidRPr="00EE1DA1">
        <w:rPr>
          <w:rFonts w:ascii="Arial" w:hAnsi="Arial" w:cs="Arial"/>
          <w:i/>
          <w:iCs/>
          <w:noProof/>
          <w:szCs w:val="24"/>
        </w:rPr>
        <w:t>3</w:t>
      </w:r>
      <w:r w:rsidRPr="00EE1DA1">
        <w:rPr>
          <w:rFonts w:ascii="Arial" w:hAnsi="Arial" w:cs="Arial"/>
          <w:noProof/>
          <w:szCs w:val="24"/>
        </w:rPr>
        <w:t>(1), 1–11.</w:t>
      </w:r>
    </w:p>
    <w:p w14:paraId="5BC4E4F3"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Rahman, M. H. A., &amp; Karim, D. N. (2022). Organizational justice and organizational citizenship behavior: the mediating role of work engagement. </w:t>
      </w:r>
      <w:r w:rsidRPr="00EE1DA1">
        <w:rPr>
          <w:rFonts w:ascii="Arial" w:hAnsi="Arial" w:cs="Arial"/>
          <w:i/>
          <w:iCs/>
          <w:noProof/>
          <w:szCs w:val="24"/>
        </w:rPr>
        <w:t>Heliyon</w:t>
      </w:r>
      <w:r w:rsidRPr="00EE1DA1">
        <w:rPr>
          <w:rFonts w:ascii="Arial" w:hAnsi="Arial" w:cs="Arial"/>
          <w:noProof/>
          <w:szCs w:val="24"/>
        </w:rPr>
        <w:t xml:space="preserve">, </w:t>
      </w:r>
      <w:r w:rsidRPr="00EE1DA1">
        <w:rPr>
          <w:rFonts w:ascii="Arial" w:hAnsi="Arial" w:cs="Arial"/>
          <w:i/>
          <w:iCs/>
          <w:noProof/>
          <w:szCs w:val="24"/>
        </w:rPr>
        <w:t>8</w:t>
      </w:r>
      <w:r w:rsidRPr="00EE1DA1">
        <w:rPr>
          <w:rFonts w:ascii="Arial" w:hAnsi="Arial" w:cs="Arial"/>
          <w:noProof/>
          <w:szCs w:val="24"/>
        </w:rPr>
        <w:t>(5), 1–13. https://doi.org/10.1016/j.heliyon.2022.e09450</w:t>
      </w:r>
    </w:p>
    <w:p w14:paraId="2B901E56"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Ratnasari, S. L., Wulandari, S., &amp; Hadi, M. A. (2022). Pengaruh Perceived Organizational Support, Human Relation, Kompetensi, Dan Disiplin Kerja Terhadap Kinerja Karyawan. </w:t>
      </w:r>
      <w:r w:rsidRPr="00EE1DA1">
        <w:rPr>
          <w:rFonts w:ascii="Arial" w:hAnsi="Arial" w:cs="Arial"/>
          <w:i/>
          <w:iCs/>
          <w:noProof/>
          <w:szCs w:val="24"/>
        </w:rPr>
        <w:t>Jurnal Dimensi</w:t>
      </w:r>
      <w:r w:rsidRPr="00EE1DA1">
        <w:rPr>
          <w:rFonts w:ascii="Arial" w:hAnsi="Arial" w:cs="Arial"/>
          <w:noProof/>
          <w:szCs w:val="24"/>
        </w:rPr>
        <w:t xml:space="preserve">, </w:t>
      </w:r>
      <w:r w:rsidRPr="00EE1DA1">
        <w:rPr>
          <w:rFonts w:ascii="Arial" w:hAnsi="Arial" w:cs="Arial"/>
          <w:i/>
          <w:iCs/>
          <w:noProof/>
          <w:szCs w:val="24"/>
        </w:rPr>
        <w:t>11</w:t>
      </w:r>
      <w:r w:rsidRPr="00EE1DA1">
        <w:rPr>
          <w:rFonts w:ascii="Arial" w:hAnsi="Arial" w:cs="Arial"/>
          <w:noProof/>
          <w:szCs w:val="24"/>
        </w:rPr>
        <w:t>(1), 115–126. https://doi.org/10.33373/dms.v11i1.3958</w:t>
      </w:r>
    </w:p>
    <w:p w14:paraId="52E89DD6"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Rinanto, R., Kharismasyah, A. Y., Darmawan, A., &amp; Muchammad Agung Miftahuddin. (2025). Keadilan Organisasi dan Kualitas Kehidupan Kerja sebagai Pendorong Perilaku Kewarganegaraan Organisasi (OCB): Efek Mediasi Komitmen Organisasi. </w:t>
      </w:r>
      <w:r w:rsidRPr="00EE1DA1">
        <w:rPr>
          <w:rFonts w:ascii="Arial" w:hAnsi="Arial" w:cs="Arial"/>
          <w:i/>
          <w:iCs/>
          <w:noProof/>
          <w:szCs w:val="24"/>
        </w:rPr>
        <w:t>Jurnal Ekonomi, Manajemen Dan Perdagangan</w:t>
      </w:r>
      <w:r w:rsidRPr="00EE1DA1">
        <w:rPr>
          <w:rFonts w:ascii="Arial" w:hAnsi="Arial" w:cs="Arial"/>
          <w:noProof/>
          <w:szCs w:val="24"/>
        </w:rPr>
        <w:t xml:space="preserve">, </w:t>
      </w:r>
      <w:r w:rsidRPr="00EE1DA1">
        <w:rPr>
          <w:rFonts w:ascii="Arial" w:hAnsi="Arial" w:cs="Arial"/>
          <w:i/>
          <w:iCs/>
          <w:noProof/>
          <w:szCs w:val="24"/>
        </w:rPr>
        <w:t>31</w:t>
      </w:r>
      <w:r w:rsidRPr="00EE1DA1">
        <w:rPr>
          <w:rFonts w:ascii="Arial" w:hAnsi="Arial" w:cs="Arial"/>
          <w:noProof/>
          <w:szCs w:val="24"/>
        </w:rPr>
        <w:t>(7), 107–122. https://doi.org/10.9734/jemt/2025/v31i71315</w:t>
      </w:r>
    </w:p>
    <w:p w14:paraId="40FBF75B"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Ringle, C. M., Wende, S., &amp; Becker, J.-M. (2015). </w:t>
      </w:r>
      <w:r w:rsidRPr="00EE1DA1">
        <w:rPr>
          <w:rFonts w:ascii="Arial" w:hAnsi="Arial" w:cs="Arial"/>
          <w:i/>
          <w:iCs/>
          <w:noProof/>
          <w:szCs w:val="24"/>
        </w:rPr>
        <w:t>SmartPLS 3</w:t>
      </w:r>
      <w:r w:rsidRPr="00EE1DA1">
        <w:rPr>
          <w:rFonts w:ascii="Arial" w:hAnsi="Arial" w:cs="Arial"/>
          <w:noProof/>
          <w:szCs w:val="24"/>
        </w:rPr>
        <w:t>. SmartPLS GmbH. https://www.smartpls.com</w:t>
      </w:r>
    </w:p>
    <w:p w14:paraId="1D4D2505"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Riski, A., &amp; Rino. (2024). </w:t>
      </w:r>
      <w:r w:rsidRPr="00EE1DA1">
        <w:rPr>
          <w:rFonts w:ascii="Arial" w:hAnsi="Arial" w:cs="Arial"/>
          <w:i/>
          <w:iCs/>
          <w:noProof/>
          <w:szCs w:val="24"/>
        </w:rPr>
        <w:t>The Effect of Digital Leadership Style , Motivation , and Work Ability on Employee Performance After the Covid-19 Pandemic</w:t>
      </w:r>
      <w:r w:rsidRPr="00EE1DA1">
        <w:rPr>
          <w:rFonts w:ascii="Arial" w:hAnsi="Arial" w:cs="Arial"/>
          <w:noProof/>
          <w:szCs w:val="24"/>
        </w:rPr>
        <w:t xml:space="preserve">. </w:t>
      </w:r>
      <w:r w:rsidRPr="00EE1DA1">
        <w:rPr>
          <w:rFonts w:ascii="Arial" w:hAnsi="Arial" w:cs="Arial"/>
          <w:i/>
          <w:iCs/>
          <w:noProof/>
          <w:szCs w:val="24"/>
        </w:rPr>
        <w:t>5</w:t>
      </w:r>
      <w:r w:rsidRPr="00EE1DA1">
        <w:rPr>
          <w:rFonts w:ascii="Arial" w:hAnsi="Arial" w:cs="Arial"/>
          <w:noProof/>
          <w:szCs w:val="24"/>
        </w:rPr>
        <w:t>(1), 424–441. https://doi.org/https://doi.org/10.51276/edu.v5i1.647</w:t>
      </w:r>
    </w:p>
    <w:p w14:paraId="3391E4D1"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Robbins, S. P., &amp; Judge, T. A. (2019). </w:t>
      </w:r>
      <w:r w:rsidRPr="00EE1DA1">
        <w:rPr>
          <w:rFonts w:ascii="Arial" w:hAnsi="Arial" w:cs="Arial"/>
          <w:i/>
          <w:iCs/>
          <w:noProof/>
          <w:szCs w:val="24"/>
        </w:rPr>
        <w:t>Organizational Behavior</w:t>
      </w:r>
      <w:r w:rsidRPr="00EE1DA1">
        <w:rPr>
          <w:rFonts w:ascii="Arial" w:hAnsi="Arial" w:cs="Arial"/>
          <w:noProof/>
          <w:szCs w:val="24"/>
        </w:rPr>
        <w:t xml:space="preserve"> (18th ed.). Pearson Education. https://www.pearson.com/en-us/subject-catalog/p/organizational-behavior/P200000006036/9780136879619</w:t>
      </w:r>
    </w:p>
    <w:p w14:paraId="7F040202"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Romadona, N. (2022). </w:t>
      </w:r>
      <w:r w:rsidRPr="00EE1DA1">
        <w:rPr>
          <w:rFonts w:ascii="Arial" w:hAnsi="Arial" w:cs="Arial"/>
          <w:i/>
          <w:iCs/>
          <w:noProof/>
          <w:szCs w:val="24"/>
        </w:rPr>
        <w:t>Manejemen Sumber Daya Manusia Dalam Peningkatan Kinerja Karyawan Pada PT Kereta Api Indonesia (Persero) Daerah Operasi (DAOP) V Purwokerto</w:t>
      </w:r>
      <w:r w:rsidRPr="00EE1DA1">
        <w:rPr>
          <w:rFonts w:ascii="Arial" w:hAnsi="Arial" w:cs="Arial"/>
          <w:noProof/>
          <w:szCs w:val="24"/>
        </w:rPr>
        <w:t>. Universitas Islam negeri Prof. K.H. Saifuddin Zuhri.</w:t>
      </w:r>
    </w:p>
    <w:p w14:paraId="57CE0FFE"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Sapna, S., Halin, H., &amp; Veronica, M. (2023). Pengaruh Pelatihan dan Motivasi Kerja terhadap Kinerja Pegawai pada Dinas Kebudayaan dan Pariwisata Provinsi Sumatera Selatan. </w:t>
      </w:r>
      <w:r w:rsidRPr="00EE1DA1">
        <w:rPr>
          <w:rFonts w:ascii="Arial" w:hAnsi="Arial" w:cs="Arial"/>
          <w:i/>
          <w:iCs/>
          <w:noProof/>
          <w:szCs w:val="24"/>
        </w:rPr>
        <w:t>Eksis: Jurnal Ilmiah Ekonomi Dan Bisnis</w:t>
      </w:r>
      <w:r w:rsidRPr="00EE1DA1">
        <w:rPr>
          <w:rFonts w:ascii="Arial" w:hAnsi="Arial" w:cs="Arial"/>
          <w:noProof/>
          <w:szCs w:val="24"/>
        </w:rPr>
        <w:t xml:space="preserve">, </w:t>
      </w:r>
      <w:r w:rsidRPr="00EE1DA1">
        <w:rPr>
          <w:rFonts w:ascii="Arial" w:hAnsi="Arial" w:cs="Arial"/>
          <w:i/>
          <w:iCs/>
          <w:noProof/>
          <w:szCs w:val="24"/>
        </w:rPr>
        <w:t>14</w:t>
      </w:r>
      <w:r w:rsidRPr="00EE1DA1">
        <w:rPr>
          <w:rFonts w:ascii="Arial" w:hAnsi="Arial" w:cs="Arial"/>
          <w:noProof/>
          <w:szCs w:val="24"/>
        </w:rPr>
        <w:t>(1), 84. https://doi.org/10.33087/eksis.v14i1.339</w:t>
      </w:r>
    </w:p>
    <w:p w14:paraId="17487A7D"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Shefani, A. N., &amp; Jaya, R. C. (2024). Pengaruh Pelatihan Kerja, Motivasi Kerja, dan Komunikasi Terhadap Kinerja Pegawai ASN Jabatan Fungsional Dinas Ketahanan Pangan dan Pertanian Kota Bandung. </w:t>
      </w:r>
      <w:r w:rsidRPr="00EE1DA1">
        <w:rPr>
          <w:rFonts w:ascii="Arial" w:hAnsi="Arial" w:cs="Arial"/>
          <w:i/>
          <w:iCs/>
          <w:noProof/>
          <w:szCs w:val="24"/>
        </w:rPr>
        <w:t>Jurnal Ekonomi Bisnis, Manajemen Dan Akuntansi (JEBMA)</w:t>
      </w:r>
      <w:r w:rsidRPr="00EE1DA1">
        <w:rPr>
          <w:rFonts w:ascii="Arial" w:hAnsi="Arial" w:cs="Arial"/>
          <w:noProof/>
          <w:szCs w:val="24"/>
        </w:rPr>
        <w:t xml:space="preserve">, </w:t>
      </w:r>
      <w:r w:rsidRPr="00EE1DA1">
        <w:rPr>
          <w:rFonts w:ascii="Arial" w:hAnsi="Arial" w:cs="Arial"/>
          <w:i/>
          <w:iCs/>
          <w:noProof/>
          <w:szCs w:val="24"/>
        </w:rPr>
        <w:t>4</w:t>
      </w:r>
      <w:r w:rsidRPr="00EE1DA1">
        <w:rPr>
          <w:rFonts w:ascii="Arial" w:hAnsi="Arial" w:cs="Arial"/>
          <w:noProof/>
          <w:szCs w:val="24"/>
        </w:rPr>
        <w:t>(2), 862–872. https://doi.org/10.47709/jebma.v4i2.4013</w:t>
      </w:r>
    </w:p>
    <w:p w14:paraId="528FC083"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Shrestha, P., Parajuli, D., &amp; Thapa, M. (2024). Employee Insights into Organizational Justice and Job Performance: The Case of Insurance Companies. </w:t>
      </w:r>
      <w:r w:rsidRPr="00EE1DA1">
        <w:rPr>
          <w:rFonts w:ascii="Arial" w:hAnsi="Arial" w:cs="Arial"/>
          <w:i/>
          <w:iCs/>
          <w:noProof/>
          <w:szCs w:val="24"/>
        </w:rPr>
        <w:t>Journal of Comprehensive Business Administration Research</w:t>
      </w:r>
      <w:r w:rsidRPr="00EE1DA1">
        <w:rPr>
          <w:rFonts w:ascii="Arial" w:hAnsi="Arial" w:cs="Arial"/>
          <w:noProof/>
          <w:szCs w:val="24"/>
        </w:rPr>
        <w:t xml:space="preserve">, </w:t>
      </w:r>
      <w:r w:rsidRPr="00EE1DA1">
        <w:rPr>
          <w:rFonts w:ascii="Arial" w:hAnsi="Arial" w:cs="Arial"/>
          <w:i/>
          <w:iCs/>
          <w:noProof/>
          <w:szCs w:val="24"/>
        </w:rPr>
        <w:t>00</w:t>
      </w:r>
      <w:r w:rsidRPr="00EE1DA1">
        <w:rPr>
          <w:rFonts w:ascii="Arial" w:hAnsi="Arial" w:cs="Arial"/>
          <w:noProof/>
          <w:szCs w:val="24"/>
        </w:rPr>
        <w:t>(00), 1–12. https://doi.org/10.47852/bonviewjcbar42023984</w:t>
      </w:r>
    </w:p>
    <w:p w14:paraId="6FD936C8"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Sihite, M., Soegiarto, I., Ilmi, M., &amp; Ilham. (2024). The Impact of Leadership Style , Employee Motivation , and Organizational Culture on Job Performance of Start-Up Employee. </w:t>
      </w:r>
      <w:r w:rsidRPr="00EE1DA1">
        <w:rPr>
          <w:rFonts w:ascii="Arial" w:hAnsi="Arial" w:cs="Arial"/>
          <w:i/>
          <w:iCs/>
          <w:noProof/>
          <w:szCs w:val="24"/>
        </w:rPr>
        <w:t>International Journal of Business Law and Education</w:t>
      </w:r>
      <w:r w:rsidRPr="00EE1DA1">
        <w:rPr>
          <w:rFonts w:ascii="Arial" w:hAnsi="Arial" w:cs="Arial"/>
          <w:noProof/>
          <w:szCs w:val="24"/>
        </w:rPr>
        <w:t xml:space="preserve">, </w:t>
      </w:r>
      <w:r w:rsidRPr="00EE1DA1">
        <w:rPr>
          <w:rFonts w:ascii="Arial" w:hAnsi="Arial" w:cs="Arial"/>
          <w:i/>
          <w:iCs/>
          <w:noProof/>
          <w:szCs w:val="24"/>
        </w:rPr>
        <w:t>5</w:t>
      </w:r>
      <w:r w:rsidRPr="00EE1DA1">
        <w:rPr>
          <w:rFonts w:ascii="Arial" w:hAnsi="Arial" w:cs="Arial"/>
          <w:noProof/>
          <w:szCs w:val="24"/>
        </w:rPr>
        <w:t>(2), 1736–1749.</w:t>
      </w:r>
    </w:p>
    <w:p w14:paraId="7B1784A6"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Soraya, M., Arman, S. A. F., Ahri, R. A., Alwi, M. K., &amp; Samsualam. (2023). Pengaruh Organizational Citizenship Behavior (OCB) terhadap Kinerja Pegawai Klinik Kecantikan Marwayanti. </w:t>
      </w:r>
      <w:r w:rsidRPr="00EE1DA1">
        <w:rPr>
          <w:rFonts w:ascii="Arial" w:hAnsi="Arial" w:cs="Arial"/>
          <w:i/>
          <w:iCs/>
          <w:noProof/>
          <w:szCs w:val="24"/>
        </w:rPr>
        <w:t>Jurnal Ilmiah Permas: Jurnal Ilmiah STIKES Kendal</w:t>
      </w:r>
      <w:r w:rsidRPr="00EE1DA1">
        <w:rPr>
          <w:rFonts w:ascii="Arial" w:hAnsi="Arial" w:cs="Arial"/>
          <w:noProof/>
          <w:szCs w:val="24"/>
        </w:rPr>
        <w:t xml:space="preserve">, </w:t>
      </w:r>
      <w:r w:rsidRPr="00EE1DA1">
        <w:rPr>
          <w:rFonts w:ascii="Arial" w:hAnsi="Arial" w:cs="Arial"/>
          <w:i/>
          <w:iCs/>
          <w:noProof/>
          <w:szCs w:val="24"/>
        </w:rPr>
        <w:t>13</w:t>
      </w:r>
      <w:r w:rsidRPr="00EE1DA1">
        <w:rPr>
          <w:rFonts w:ascii="Arial" w:hAnsi="Arial" w:cs="Arial"/>
          <w:noProof/>
          <w:szCs w:val="24"/>
        </w:rPr>
        <w:t>(4), 1359–1370.</w:t>
      </w:r>
    </w:p>
    <w:p w14:paraId="5048C705"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Sridadi, A. R., Pratama, A. S., Eliyana, A., Gunawan, D. R., &amp; Yazid, Z. (2024). Fostering Organizational Citizenship Behavior: The Role of Proactive Personality, Job Satisfaction, and Affective Commitment. </w:t>
      </w:r>
      <w:r w:rsidRPr="00EE1DA1">
        <w:rPr>
          <w:rFonts w:ascii="Arial" w:hAnsi="Arial" w:cs="Arial"/>
          <w:i/>
          <w:iCs/>
          <w:noProof/>
          <w:szCs w:val="24"/>
        </w:rPr>
        <w:t>SAGE Open</w:t>
      </w:r>
      <w:r w:rsidRPr="00EE1DA1">
        <w:rPr>
          <w:rFonts w:ascii="Arial" w:hAnsi="Arial" w:cs="Arial"/>
          <w:noProof/>
          <w:szCs w:val="24"/>
        </w:rPr>
        <w:t xml:space="preserve">, </w:t>
      </w:r>
      <w:r w:rsidRPr="00EE1DA1">
        <w:rPr>
          <w:rFonts w:ascii="Arial" w:hAnsi="Arial" w:cs="Arial"/>
          <w:i/>
          <w:iCs/>
          <w:noProof/>
          <w:szCs w:val="24"/>
        </w:rPr>
        <w:t>14</w:t>
      </w:r>
      <w:r w:rsidRPr="00EE1DA1">
        <w:rPr>
          <w:rFonts w:ascii="Arial" w:hAnsi="Arial" w:cs="Arial"/>
          <w:noProof/>
          <w:szCs w:val="24"/>
        </w:rPr>
        <w:t>(3), 1–19. https://doi.org/10.1177/21582440241268848</w:t>
      </w:r>
    </w:p>
    <w:p w14:paraId="1307E841"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Sudewa, I. G. M. H., Landra, N., Sudja, I. N., &amp; Wijana, I. M. D. (2022). The Influence of Organizational Justice And Leadership On Job Satisfaction And Their Impact On Employee Performance. </w:t>
      </w:r>
      <w:r w:rsidRPr="00EE1DA1">
        <w:rPr>
          <w:rFonts w:ascii="Arial" w:hAnsi="Arial" w:cs="Arial"/>
          <w:i/>
          <w:iCs/>
          <w:noProof/>
          <w:szCs w:val="24"/>
        </w:rPr>
        <w:t>American Journal of Humanities and Social Sciences Research</w:t>
      </w:r>
      <w:r w:rsidRPr="00EE1DA1">
        <w:rPr>
          <w:rFonts w:ascii="Arial" w:hAnsi="Arial" w:cs="Arial"/>
          <w:noProof/>
          <w:szCs w:val="24"/>
        </w:rPr>
        <w:t xml:space="preserve">, </w:t>
      </w:r>
      <w:r w:rsidRPr="00EE1DA1">
        <w:rPr>
          <w:rFonts w:ascii="Arial" w:hAnsi="Arial" w:cs="Arial"/>
          <w:i/>
          <w:iCs/>
          <w:noProof/>
          <w:szCs w:val="24"/>
        </w:rPr>
        <w:t>6</w:t>
      </w:r>
      <w:r w:rsidRPr="00EE1DA1">
        <w:rPr>
          <w:rFonts w:ascii="Arial" w:hAnsi="Arial" w:cs="Arial"/>
          <w:noProof/>
          <w:szCs w:val="24"/>
        </w:rPr>
        <w:t>(7), 273–285. www.ajhssr.com</w:t>
      </w:r>
    </w:p>
    <w:p w14:paraId="3165CC7F"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Sugiharjo, R. J. (2020). Influence of Leadership and Organizational Citizenship Behaviour ( OCB ) on Employee Performance. </w:t>
      </w:r>
      <w:r w:rsidRPr="00EE1DA1">
        <w:rPr>
          <w:rFonts w:ascii="Arial" w:hAnsi="Arial" w:cs="Arial"/>
          <w:i/>
          <w:iCs/>
          <w:noProof/>
          <w:szCs w:val="24"/>
        </w:rPr>
        <w:t>Journal of Resource Development and Management</w:t>
      </w:r>
      <w:r w:rsidRPr="00EE1DA1">
        <w:rPr>
          <w:rFonts w:ascii="Arial" w:hAnsi="Arial" w:cs="Arial"/>
          <w:noProof/>
          <w:szCs w:val="24"/>
        </w:rPr>
        <w:t xml:space="preserve">, </w:t>
      </w:r>
      <w:r w:rsidRPr="00EE1DA1">
        <w:rPr>
          <w:rFonts w:ascii="Arial" w:hAnsi="Arial" w:cs="Arial"/>
          <w:i/>
          <w:iCs/>
          <w:noProof/>
          <w:szCs w:val="24"/>
        </w:rPr>
        <w:t>62</w:t>
      </w:r>
      <w:r w:rsidRPr="00EE1DA1">
        <w:rPr>
          <w:rFonts w:ascii="Arial" w:hAnsi="Arial" w:cs="Arial"/>
          <w:noProof/>
          <w:szCs w:val="24"/>
        </w:rPr>
        <w:t>, 42–50.</w:t>
      </w:r>
    </w:p>
    <w:p w14:paraId="2962F789"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Sugiyono. (2021). </w:t>
      </w:r>
      <w:r w:rsidRPr="00EE1DA1">
        <w:rPr>
          <w:rFonts w:ascii="Arial" w:hAnsi="Arial" w:cs="Arial"/>
          <w:i/>
          <w:iCs/>
          <w:noProof/>
          <w:szCs w:val="24"/>
        </w:rPr>
        <w:t>Metode Penelitian Kuantitatif, Kualitatif, dan R&amp;D</w:t>
      </w:r>
      <w:r w:rsidRPr="00EE1DA1">
        <w:rPr>
          <w:rFonts w:ascii="Arial" w:hAnsi="Arial" w:cs="Arial"/>
          <w:noProof/>
          <w:szCs w:val="24"/>
        </w:rPr>
        <w:t>. Alfabeta.</w:t>
      </w:r>
    </w:p>
    <w:p w14:paraId="54BEFC9D"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Sunyoto, D. (2012). </w:t>
      </w:r>
      <w:r w:rsidRPr="00EE1DA1">
        <w:rPr>
          <w:rFonts w:ascii="Arial" w:hAnsi="Arial" w:cs="Arial"/>
          <w:i/>
          <w:iCs/>
          <w:noProof/>
          <w:szCs w:val="24"/>
        </w:rPr>
        <w:t>Manajemen Sumber Daya Manusia</w:t>
      </w:r>
      <w:r w:rsidRPr="00EE1DA1">
        <w:rPr>
          <w:rFonts w:ascii="Arial" w:hAnsi="Arial" w:cs="Arial"/>
          <w:noProof/>
          <w:szCs w:val="24"/>
        </w:rPr>
        <w:t>. CAPS (Center for Academic Publishing Service).</w:t>
      </w:r>
    </w:p>
    <w:p w14:paraId="3DEDF591"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Supriyadi, A., &amp; Aryaningtyas, A. T. (2022). Influence Of Organizational Citizenship Behavior To Employee Performance With Employee Competences And Job Satisfaction As Predictors. </w:t>
      </w:r>
      <w:r w:rsidRPr="00EE1DA1">
        <w:rPr>
          <w:rFonts w:ascii="Arial" w:hAnsi="Arial" w:cs="Arial"/>
          <w:i/>
          <w:iCs/>
          <w:noProof/>
          <w:szCs w:val="24"/>
        </w:rPr>
        <w:t>Matrik : Jurnal Manajemen, Strategi Bisnis Dan Kewirausahaan</w:t>
      </w:r>
      <w:r w:rsidRPr="00EE1DA1">
        <w:rPr>
          <w:rFonts w:ascii="Arial" w:hAnsi="Arial" w:cs="Arial"/>
          <w:noProof/>
          <w:szCs w:val="24"/>
        </w:rPr>
        <w:t xml:space="preserve">, </w:t>
      </w:r>
      <w:r w:rsidRPr="00EE1DA1">
        <w:rPr>
          <w:rFonts w:ascii="Arial" w:hAnsi="Arial" w:cs="Arial"/>
          <w:i/>
          <w:iCs/>
          <w:noProof/>
          <w:szCs w:val="24"/>
        </w:rPr>
        <w:t>16</w:t>
      </w:r>
      <w:r w:rsidRPr="00EE1DA1">
        <w:rPr>
          <w:rFonts w:ascii="Arial" w:hAnsi="Arial" w:cs="Arial"/>
          <w:noProof/>
          <w:szCs w:val="24"/>
        </w:rPr>
        <w:t xml:space="preserve">(2), 271–280. </w:t>
      </w:r>
      <w:r w:rsidRPr="00EE1DA1">
        <w:rPr>
          <w:rFonts w:ascii="Arial" w:hAnsi="Arial" w:cs="Arial"/>
          <w:noProof/>
          <w:szCs w:val="24"/>
        </w:rPr>
        <w:lastRenderedPageBreak/>
        <w:t>https://doi.org/10.24843/matrik:jmbk.2022.v16.i02.p07</w:t>
      </w:r>
    </w:p>
    <w:p w14:paraId="6CF2900B"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Suswanti, E. (2022). Performance. Organizational Citizenship Behavior (OCB): Based On Employee Competence and ITS Effect on Employee Performance. </w:t>
      </w:r>
      <w:r w:rsidRPr="00EE1DA1">
        <w:rPr>
          <w:rFonts w:ascii="Arial" w:hAnsi="Arial" w:cs="Arial"/>
          <w:i/>
          <w:iCs/>
          <w:noProof/>
          <w:szCs w:val="24"/>
        </w:rPr>
        <w:t>Journal of Applied Management (JAM)</w:t>
      </w:r>
      <w:r w:rsidRPr="00EE1DA1">
        <w:rPr>
          <w:rFonts w:ascii="Arial" w:hAnsi="Arial" w:cs="Arial"/>
          <w:noProof/>
          <w:szCs w:val="24"/>
        </w:rPr>
        <w:t xml:space="preserve">, </w:t>
      </w:r>
      <w:r w:rsidRPr="00EE1DA1">
        <w:rPr>
          <w:rFonts w:ascii="Arial" w:hAnsi="Arial" w:cs="Arial"/>
          <w:i/>
          <w:iCs/>
          <w:noProof/>
          <w:szCs w:val="24"/>
        </w:rPr>
        <w:t>20</w:t>
      </w:r>
      <w:r w:rsidRPr="00EE1DA1">
        <w:rPr>
          <w:rFonts w:ascii="Arial" w:hAnsi="Arial" w:cs="Arial"/>
          <w:noProof/>
          <w:szCs w:val="24"/>
        </w:rPr>
        <w:t>(2), 388–397.</w:t>
      </w:r>
    </w:p>
    <w:p w14:paraId="308CE411"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Syahrial, Tampubolon, D., &amp; Handayani, R. (2025). Pengaruh Motivasi Kerja terhadap Kinerja dengan Mediasi Organizational Citizenship Behavior (OCB) pada Perangkat Desa. </w:t>
      </w:r>
      <w:r w:rsidRPr="00EE1DA1">
        <w:rPr>
          <w:rFonts w:ascii="Arial" w:hAnsi="Arial" w:cs="Arial"/>
          <w:i/>
          <w:iCs/>
          <w:noProof/>
          <w:szCs w:val="24"/>
        </w:rPr>
        <w:t>Baseline: Jurnal Mahasiswa Magister Manajemen</w:t>
      </w:r>
      <w:r w:rsidRPr="00EE1DA1">
        <w:rPr>
          <w:rFonts w:ascii="Arial" w:hAnsi="Arial" w:cs="Arial"/>
          <w:noProof/>
          <w:szCs w:val="24"/>
        </w:rPr>
        <w:t xml:space="preserve">, </w:t>
      </w:r>
      <w:r w:rsidRPr="00EE1DA1">
        <w:rPr>
          <w:rFonts w:ascii="Arial" w:hAnsi="Arial" w:cs="Arial"/>
          <w:i/>
          <w:iCs/>
          <w:noProof/>
          <w:szCs w:val="24"/>
        </w:rPr>
        <w:t>2</w:t>
      </w:r>
      <w:r w:rsidRPr="00EE1DA1">
        <w:rPr>
          <w:rFonts w:ascii="Arial" w:hAnsi="Arial" w:cs="Arial"/>
          <w:noProof/>
          <w:szCs w:val="24"/>
        </w:rPr>
        <w:t>(2), 277–292.</w:t>
      </w:r>
    </w:p>
    <w:p w14:paraId="28163393"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Syaifuddin, Efendi, B., Novirsari, E., Lubis, Y., &amp; Nasib. (2023). Organizational Justice and Corporate Social Responsibility on Employee Performance: The Mediating Role of Job Satisfaction. </w:t>
      </w:r>
      <w:r w:rsidRPr="00EE1DA1">
        <w:rPr>
          <w:rFonts w:ascii="Arial" w:hAnsi="Arial" w:cs="Arial"/>
          <w:i/>
          <w:iCs/>
          <w:noProof/>
          <w:szCs w:val="24"/>
        </w:rPr>
        <w:t>Journal of Logistics, Informatics and Service Science</w:t>
      </w:r>
      <w:r w:rsidRPr="00EE1DA1">
        <w:rPr>
          <w:rFonts w:ascii="Arial" w:hAnsi="Arial" w:cs="Arial"/>
          <w:noProof/>
          <w:szCs w:val="24"/>
        </w:rPr>
        <w:t xml:space="preserve">, </w:t>
      </w:r>
      <w:r w:rsidRPr="00EE1DA1">
        <w:rPr>
          <w:rFonts w:ascii="Arial" w:hAnsi="Arial" w:cs="Arial"/>
          <w:i/>
          <w:iCs/>
          <w:noProof/>
          <w:szCs w:val="24"/>
        </w:rPr>
        <w:t>10</w:t>
      </w:r>
      <w:r w:rsidRPr="00EE1DA1">
        <w:rPr>
          <w:rFonts w:ascii="Arial" w:hAnsi="Arial" w:cs="Arial"/>
          <w:noProof/>
          <w:szCs w:val="24"/>
        </w:rPr>
        <w:t>(3), 151–165. https://doi.org/10.33168/JLISS.2023.0312</w:t>
      </w:r>
    </w:p>
    <w:p w14:paraId="76C5483E"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Tamara, T., Salsabila, W., &amp; Sulistiyowati, L. H. (2024). The Influence of Organizational Culture , OCB , Work Ethics on Employee Performance in PDAM Tirta Giri Nata Cirebon City. </w:t>
      </w:r>
      <w:r w:rsidRPr="00EE1DA1">
        <w:rPr>
          <w:rFonts w:ascii="Arial" w:hAnsi="Arial" w:cs="Arial"/>
          <w:i/>
          <w:iCs/>
          <w:noProof/>
          <w:szCs w:val="24"/>
        </w:rPr>
        <w:t>International Journal of Entrepreneurship and Business Depelopment (IJEBD)</w:t>
      </w:r>
      <w:r w:rsidRPr="00EE1DA1">
        <w:rPr>
          <w:rFonts w:ascii="Arial" w:hAnsi="Arial" w:cs="Arial"/>
          <w:noProof/>
          <w:szCs w:val="24"/>
        </w:rPr>
        <w:t xml:space="preserve">, </w:t>
      </w:r>
      <w:r w:rsidRPr="00EE1DA1">
        <w:rPr>
          <w:rFonts w:ascii="Arial" w:hAnsi="Arial" w:cs="Arial"/>
          <w:i/>
          <w:iCs/>
          <w:noProof/>
          <w:szCs w:val="24"/>
        </w:rPr>
        <w:t>07</w:t>
      </w:r>
      <w:r w:rsidRPr="00EE1DA1">
        <w:rPr>
          <w:rFonts w:ascii="Arial" w:hAnsi="Arial" w:cs="Arial"/>
          <w:noProof/>
          <w:szCs w:val="24"/>
        </w:rPr>
        <w:t>(02), 326–344.</w:t>
      </w:r>
    </w:p>
    <w:p w14:paraId="09717B6C"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Teece, D. J., Pisano, G., &amp; Shuen, A. (1997). Dynamic capabilities and strategic management. </w:t>
      </w:r>
      <w:r w:rsidRPr="00EE1DA1">
        <w:rPr>
          <w:rFonts w:ascii="Arial" w:hAnsi="Arial" w:cs="Arial"/>
          <w:i/>
          <w:iCs/>
          <w:noProof/>
          <w:szCs w:val="24"/>
        </w:rPr>
        <w:t>Strategic Management Journal</w:t>
      </w:r>
      <w:r w:rsidRPr="00EE1DA1">
        <w:rPr>
          <w:rFonts w:ascii="Arial" w:hAnsi="Arial" w:cs="Arial"/>
          <w:noProof/>
          <w:szCs w:val="24"/>
        </w:rPr>
        <w:t xml:space="preserve">, </w:t>
      </w:r>
      <w:r w:rsidRPr="00EE1DA1">
        <w:rPr>
          <w:rFonts w:ascii="Arial" w:hAnsi="Arial" w:cs="Arial"/>
          <w:i/>
          <w:iCs/>
          <w:noProof/>
          <w:szCs w:val="24"/>
        </w:rPr>
        <w:t>18</w:t>
      </w:r>
      <w:r w:rsidRPr="00EE1DA1">
        <w:rPr>
          <w:rFonts w:ascii="Arial" w:hAnsi="Arial" w:cs="Arial"/>
          <w:noProof/>
          <w:szCs w:val="24"/>
        </w:rPr>
        <w:t>(7), 509–553.</w:t>
      </w:r>
    </w:p>
    <w:p w14:paraId="61988C50"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Virnanda, F. A., &amp; Armanu, A. (2023). Pengaruh Lingkungan Kerja Dan Motivasi Kerja Terhadap Organizational Citizenship Behavior (OCB). </w:t>
      </w:r>
      <w:r w:rsidRPr="00EE1DA1">
        <w:rPr>
          <w:rFonts w:ascii="Arial" w:hAnsi="Arial" w:cs="Arial"/>
          <w:i/>
          <w:iCs/>
          <w:noProof/>
          <w:szCs w:val="24"/>
        </w:rPr>
        <w:t>Jurnal Kewirausahaan Dan Inovasi</w:t>
      </w:r>
      <w:r w:rsidRPr="00EE1DA1">
        <w:rPr>
          <w:rFonts w:ascii="Arial" w:hAnsi="Arial" w:cs="Arial"/>
          <w:noProof/>
          <w:szCs w:val="24"/>
        </w:rPr>
        <w:t xml:space="preserve">, </w:t>
      </w:r>
      <w:r w:rsidRPr="00EE1DA1">
        <w:rPr>
          <w:rFonts w:ascii="Arial" w:hAnsi="Arial" w:cs="Arial"/>
          <w:i/>
          <w:iCs/>
          <w:noProof/>
          <w:szCs w:val="24"/>
        </w:rPr>
        <w:t>2</w:t>
      </w:r>
      <w:r w:rsidRPr="00EE1DA1">
        <w:rPr>
          <w:rFonts w:ascii="Arial" w:hAnsi="Arial" w:cs="Arial"/>
          <w:noProof/>
          <w:szCs w:val="24"/>
        </w:rPr>
        <w:t>(1), 91–100. https://doi.org/http://dx.doi.org/10.21776/jki.2023.02.1.09.</w:t>
      </w:r>
    </w:p>
    <w:p w14:paraId="344BCE1A"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Wardhana, M. A., &amp; Pudjiati, P. (2024). Indonesian Qualification Frameworks: Developing Research Perspectives. In </w:t>
      </w:r>
      <w:r w:rsidRPr="00EE1DA1">
        <w:rPr>
          <w:rFonts w:ascii="Arial" w:hAnsi="Arial" w:cs="Arial"/>
          <w:i/>
          <w:iCs/>
          <w:noProof/>
          <w:szCs w:val="24"/>
        </w:rPr>
        <w:t>Media Bina Ilmiah</w:t>
      </w:r>
      <w:r w:rsidRPr="00EE1DA1">
        <w:rPr>
          <w:rFonts w:ascii="Arial" w:hAnsi="Arial" w:cs="Arial"/>
          <w:noProof/>
          <w:szCs w:val="24"/>
        </w:rPr>
        <w:t xml:space="preserve"> (Vol. 18, Issue 11). https://doi.org/10.38043/jimb.v9i2.5674</w:t>
      </w:r>
    </w:p>
    <w:p w14:paraId="5B2E8AA5"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Wernerfelt, B. (1984). A resource-based view of the firm. </w:t>
      </w:r>
      <w:r w:rsidRPr="00EE1DA1">
        <w:rPr>
          <w:rFonts w:ascii="Arial" w:hAnsi="Arial" w:cs="Arial"/>
          <w:i/>
          <w:iCs/>
          <w:noProof/>
          <w:szCs w:val="24"/>
        </w:rPr>
        <w:t>Strategic Management Journal</w:t>
      </w:r>
      <w:r w:rsidRPr="00EE1DA1">
        <w:rPr>
          <w:rFonts w:ascii="Arial" w:hAnsi="Arial" w:cs="Arial"/>
          <w:noProof/>
          <w:szCs w:val="24"/>
        </w:rPr>
        <w:t xml:space="preserve">, </w:t>
      </w:r>
      <w:r w:rsidRPr="00EE1DA1">
        <w:rPr>
          <w:rFonts w:ascii="Arial" w:hAnsi="Arial" w:cs="Arial"/>
          <w:i/>
          <w:iCs/>
          <w:noProof/>
          <w:szCs w:val="24"/>
        </w:rPr>
        <w:t>5</w:t>
      </w:r>
      <w:r w:rsidRPr="00EE1DA1">
        <w:rPr>
          <w:rFonts w:ascii="Arial" w:hAnsi="Arial" w:cs="Arial"/>
          <w:noProof/>
          <w:szCs w:val="24"/>
        </w:rPr>
        <w:t>(2), 171–180.</w:t>
      </w:r>
    </w:p>
    <w:p w14:paraId="2389B58F"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Wulansari, Diny, &amp; Mundakir. (2025). The influence of intrinsic and extrinsic motivation on the performance of employees. </w:t>
      </w:r>
      <w:r w:rsidRPr="00EE1DA1">
        <w:rPr>
          <w:rFonts w:ascii="Arial" w:hAnsi="Arial" w:cs="Arial"/>
          <w:i/>
          <w:iCs/>
          <w:noProof/>
          <w:szCs w:val="24"/>
        </w:rPr>
        <w:t>International Journal of Health Science (IJHS)</w:t>
      </w:r>
      <w:r w:rsidRPr="00EE1DA1">
        <w:rPr>
          <w:rFonts w:ascii="Arial" w:hAnsi="Arial" w:cs="Arial"/>
          <w:noProof/>
          <w:szCs w:val="24"/>
        </w:rPr>
        <w:t xml:space="preserve">, </w:t>
      </w:r>
      <w:r w:rsidRPr="00EE1DA1">
        <w:rPr>
          <w:rFonts w:ascii="Arial" w:hAnsi="Arial" w:cs="Arial"/>
          <w:i/>
          <w:iCs/>
          <w:noProof/>
          <w:szCs w:val="24"/>
        </w:rPr>
        <w:t>7</w:t>
      </w:r>
      <w:r w:rsidRPr="00EE1DA1">
        <w:rPr>
          <w:rFonts w:ascii="Arial" w:hAnsi="Arial" w:cs="Arial"/>
          <w:noProof/>
          <w:szCs w:val="24"/>
        </w:rPr>
        <w:t>(2), 102. https://doi.org/10.62951/ijhsb.v2i3.487</w:t>
      </w:r>
    </w:p>
    <w:p w14:paraId="7506EBB7"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Yulian, F., Bachri, N., Bahri, S., &amp; Hakim, A. (2022). Organizational Justice and Job Satisfaction: Impact on Employee Commitment and Performance. </w:t>
      </w:r>
      <w:r w:rsidRPr="00EE1DA1">
        <w:rPr>
          <w:rFonts w:ascii="Arial" w:hAnsi="Arial" w:cs="Arial"/>
          <w:i/>
          <w:iCs/>
          <w:noProof/>
          <w:szCs w:val="24"/>
        </w:rPr>
        <w:t>Jurnal Ekonomi Manajemen Dan Bisnis</w:t>
      </w:r>
      <w:r w:rsidRPr="00EE1DA1">
        <w:rPr>
          <w:rFonts w:ascii="Arial" w:hAnsi="Arial" w:cs="Arial"/>
          <w:noProof/>
          <w:szCs w:val="24"/>
        </w:rPr>
        <w:t xml:space="preserve">, </w:t>
      </w:r>
      <w:r w:rsidRPr="00EE1DA1">
        <w:rPr>
          <w:rFonts w:ascii="Arial" w:hAnsi="Arial" w:cs="Arial"/>
          <w:i/>
          <w:iCs/>
          <w:noProof/>
          <w:szCs w:val="24"/>
        </w:rPr>
        <w:t>23</w:t>
      </w:r>
      <w:r w:rsidRPr="00EE1DA1">
        <w:rPr>
          <w:rFonts w:ascii="Arial" w:hAnsi="Arial" w:cs="Arial"/>
          <w:noProof/>
          <w:szCs w:val="24"/>
        </w:rPr>
        <w:t>(1), 101–107. https://doi.org/10.29103/e-mabis.v23i1.799</w:t>
      </w:r>
    </w:p>
    <w:p w14:paraId="258DB13C" w14:textId="77777777" w:rsidR="00EE1DA1" w:rsidRPr="00EE1DA1" w:rsidRDefault="00EE1DA1" w:rsidP="00020A4E">
      <w:pPr>
        <w:widowControl w:val="0"/>
        <w:autoSpaceDE w:val="0"/>
        <w:autoSpaceDN w:val="0"/>
        <w:adjustRightInd w:val="0"/>
        <w:ind w:left="480" w:hanging="480"/>
        <w:jc w:val="both"/>
        <w:rPr>
          <w:rFonts w:ascii="Arial" w:hAnsi="Arial" w:cs="Arial"/>
          <w:noProof/>
          <w:szCs w:val="24"/>
        </w:rPr>
      </w:pPr>
      <w:r w:rsidRPr="00EE1DA1">
        <w:rPr>
          <w:rFonts w:ascii="Arial" w:hAnsi="Arial" w:cs="Arial"/>
          <w:noProof/>
          <w:szCs w:val="24"/>
        </w:rPr>
        <w:t xml:space="preserve">Zeng, D., Takada, N., Hara, Y., Sugiyama, S., Ito, Y., Nihei, Y., &amp; Asakura, K. (2022). Impact of Intrinsic and Extrinsic Motivation on Work Engagement: A Cross-Sectional Study of Nurses Working in Long-Term Care Facilities. </w:t>
      </w:r>
      <w:r w:rsidRPr="00EE1DA1">
        <w:rPr>
          <w:rFonts w:ascii="Arial" w:hAnsi="Arial" w:cs="Arial"/>
          <w:i/>
          <w:iCs/>
          <w:noProof/>
          <w:szCs w:val="24"/>
        </w:rPr>
        <w:t>International Journal of Environmental Research and Public Health</w:t>
      </w:r>
      <w:r w:rsidRPr="00EE1DA1">
        <w:rPr>
          <w:rFonts w:ascii="Arial" w:hAnsi="Arial" w:cs="Arial"/>
          <w:noProof/>
          <w:szCs w:val="24"/>
        </w:rPr>
        <w:t xml:space="preserve">, </w:t>
      </w:r>
      <w:r w:rsidRPr="00EE1DA1">
        <w:rPr>
          <w:rFonts w:ascii="Arial" w:hAnsi="Arial" w:cs="Arial"/>
          <w:i/>
          <w:iCs/>
          <w:noProof/>
          <w:szCs w:val="24"/>
        </w:rPr>
        <w:t>19</w:t>
      </w:r>
      <w:r w:rsidRPr="00EE1DA1">
        <w:rPr>
          <w:rFonts w:ascii="Arial" w:hAnsi="Arial" w:cs="Arial"/>
          <w:noProof/>
          <w:szCs w:val="24"/>
        </w:rPr>
        <w:t>(3). https://doi.org/10.3390/ijerph19031284</w:t>
      </w:r>
    </w:p>
    <w:p w14:paraId="47D5180C" w14:textId="77777777" w:rsidR="00EE1DA1" w:rsidRPr="00EE1DA1" w:rsidRDefault="00EE1DA1" w:rsidP="00020A4E">
      <w:pPr>
        <w:widowControl w:val="0"/>
        <w:autoSpaceDE w:val="0"/>
        <w:autoSpaceDN w:val="0"/>
        <w:adjustRightInd w:val="0"/>
        <w:ind w:left="480" w:hanging="480"/>
        <w:jc w:val="both"/>
        <w:rPr>
          <w:rFonts w:ascii="Arial" w:hAnsi="Arial" w:cs="Arial"/>
          <w:noProof/>
        </w:rPr>
      </w:pPr>
      <w:r w:rsidRPr="00EE1DA1">
        <w:rPr>
          <w:rFonts w:ascii="Arial" w:hAnsi="Arial" w:cs="Arial"/>
          <w:noProof/>
          <w:szCs w:val="24"/>
        </w:rPr>
        <w:t xml:space="preserve">Zulkarnaen Zulkarnaen, &amp; Budiarta, K. (2025). Pengaruh Human Capital dan Organizational Justice Terhadap Kinerja Karyawan Bisnis dan Syariah PT. Bank Sumut Kantor Pusat. </w:t>
      </w:r>
      <w:r w:rsidRPr="00EE1DA1">
        <w:rPr>
          <w:rFonts w:ascii="Arial" w:hAnsi="Arial" w:cs="Arial"/>
          <w:i/>
          <w:iCs/>
          <w:noProof/>
          <w:szCs w:val="24"/>
        </w:rPr>
        <w:t>Jurnal Ilmu Manajemen, Ekonomi Dan Kewirausahaan</w:t>
      </w:r>
      <w:r w:rsidRPr="00EE1DA1">
        <w:rPr>
          <w:rFonts w:ascii="Arial" w:hAnsi="Arial" w:cs="Arial"/>
          <w:noProof/>
          <w:szCs w:val="24"/>
        </w:rPr>
        <w:t xml:space="preserve">, </w:t>
      </w:r>
      <w:r w:rsidRPr="00EE1DA1">
        <w:rPr>
          <w:rFonts w:ascii="Arial" w:hAnsi="Arial" w:cs="Arial"/>
          <w:i/>
          <w:iCs/>
          <w:noProof/>
          <w:szCs w:val="24"/>
        </w:rPr>
        <w:t>5</w:t>
      </w:r>
      <w:r w:rsidRPr="00EE1DA1">
        <w:rPr>
          <w:rFonts w:ascii="Arial" w:hAnsi="Arial" w:cs="Arial"/>
          <w:noProof/>
          <w:szCs w:val="24"/>
        </w:rPr>
        <w:t>(1), 128–143. https://doi.org/10.55606/jimek.v5i1.5916</w:t>
      </w:r>
    </w:p>
    <w:p w14:paraId="63937F5D" w14:textId="25916D34" w:rsidR="004D4277" w:rsidRPr="00060365" w:rsidRDefault="00BC6F34" w:rsidP="00020A4E">
      <w:pPr>
        <w:widowControl w:val="0"/>
        <w:autoSpaceDE w:val="0"/>
        <w:autoSpaceDN w:val="0"/>
        <w:adjustRightInd w:val="0"/>
        <w:ind w:left="360"/>
        <w:jc w:val="both"/>
        <w:rPr>
          <w:rFonts w:ascii="Arial" w:hAnsi="Arial" w:cs="Arial"/>
        </w:rPr>
        <w:sectPr w:rsidR="004D4277" w:rsidRPr="00060365" w:rsidSect="003A423E">
          <w:type w:val="continuous"/>
          <w:pgSz w:w="11907" w:h="16840" w:code="9"/>
          <w:pgMar w:top="1418" w:right="1418" w:bottom="1418" w:left="1418" w:header="720" w:footer="1123" w:gutter="0"/>
          <w:cols w:space="284"/>
          <w:docGrid w:linePitch="272"/>
        </w:sectPr>
      </w:pPr>
      <w:r w:rsidRPr="00060365">
        <w:rPr>
          <w:rFonts w:ascii="Arial" w:hAnsi="Arial" w:cs="Arial"/>
        </w:rPr>
        <w:fldChar w:fldCharType="end"/>
      </w:r>
    </w:p>
    <w:p w14:paraId="2C8A04D4" w14:textId="77777777" w:rsidR="00B01FCD" w:rsidRPr="00060365" w:rsidRDefault="00B01FCD" w:rsidP="00441B6F">
      <w:pPr>
        <w:pStyle w:val="Appendix"/>
        <w:spacing w:after="0"/>
        <w:jc w:val="both"/>
        <w:rPr>
          <w:rFonts w:ascii="Arial" w:hAnsi="Arial" w:cs="Arial"/>
          <w:b w:val="0"/>
        </w:rPr>
      </w:pPr>
    </w:p>
    <w:sectPr w:rsidR="00B01FCD" w:rsidRPr="00060365" w:rsidSect="003A423E">
      <w:type w:val="continuous"/>
      <w:pgSz w:w="11907" w:h="16840" w:code="9"/>
      <w:pgMar w:top="1418" w:right="1418" w:bottom="1418" w:left="1418" w:header="720" w:footer="72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923E3" w14:textId="77777777" w:rsidR="003E6498" w:rsidRDefault="003E6498" w:rsidP="00C37E61">
      <w:r>
        <w:separator/>
      </w:r>
    </w:p>
  </w:endnote>
  <w:endnote w:type="continuationSeparator" w:id="0">
    <w:p w14:paraId="7FD9D3BE" w14:textId="77777777" w:rsidR="003E6498" w:rsidRDefault="003E649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F1C62" w14:textId="77777777" w:rsidR="009E048A" w:rsidRDefault="009E048A">
    <w:pPr>
      <w:pStyle w:val="Footer"/>
      <w:rPr>
        <w:rFonts w:ascii="Arial" w:hAnsi="Arial" w:cs="Arial"/>
        <w:sz w:val="16"/>
      </w:rPr>
    </w:pPr>
  </w:p>
  <w:p w14:paraId="5690A6F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662D1B0" w14:textId="77777777" w:rsidR="009E048A" w:rsidRDefault="009E048A">
    <w:pPr>
      <w:pStyle w:val="Footer"/>
      <w:rPr>
        <w:rFonts w:ascii="Arial" w:hAnsi="Arial" w:cs="Arial"/>
        <w:sz w:val="16"/>
      </w:rPr>
    </w:pPr>
  </w:p>
  <w:p w14:paraId="18131300" w14:textId="0A2C33A7" w:rsidR="00754C9A" w:rsidRPr="009E048A" w:rsidRDefault="00754C9A">
    <w:pPr>
      <w:pStyle w:val="Footer"/>
      <w:rPr>
        <w:rFonts w:ascii="Arial" w:hAnsi="Arial" w:cs="Arial"/>
        <w: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417750"/>
      <w:docPartObj>
        <w:docPartGallery w:val="Page Numbers (Bottom of Page)"/>
        <w:docPartUnique/>
      </w:docPartObj>
    </w:sdtPr>
    <w:sdtEndPr>
      <w:rPr>
        <w:rFonts w:ascii="Arial" w:hAnsi="Arial" w:cs="Arial"/>
        <w:noProof/>
      </w:rPr>
    </w:sdtEndPr>
    <w:sdtContent>
      <w:p w14:paraId="795AB6FB" w14:textId="2783F58E" w:rsidR="00C37E61" w:rsidRPr="00DF0E40" w:rsidRDefault="00C30279" w:rsidP="00DF0E40">
        <w:pPr>
          <w:pStyle w:val="Footer"/>
          <w:spacing w:before="240"/>
          <w:jc w:val="center"/>
          <w:rPr>
            <w:rFonts w:ascii="Arial" w:hAnsi="Arial" w:cs="Arial"/>
          </w:rPr>
        </w:pPr>
        <w:r w:rsidRPr="00C30279">
          <w:rPr>
            <w:rFonts w:ascii="Arial" w:hAnsi="Arial" w:cs="Arial"/>
          </w:rPr>
          <w:fldChar w:fldCharType="begin"/>
        </w:r>
        <w:r w:rsidRPr="00C30279">
          <w:rPr>
            <w:rFonts w:ascii="Arial" w:hAnsi="Arial" w:cs="Arial"/>
          </w:rPr>
          <w:instrText xml:space="preserve"> PAGE   \* MERGEFORMAT </w:instrText>
        </w:r>
        <w:r w:rsidRPr="00C30279">
          <w:rPr>
            <w:rFonts w:ascii="Arial" w:hAnsi="Arial" w:cs="Arial"/>
          </w:rPr>
          <w:fldChar w:fldCharType="separate"/>
        </w:r>
        <w:r w:rsidRPr="00C30279">
          <w:rPr>
            <w:rFonts w:ascii="Arial" w:hAnsi="Arial" w:cs="Arial"/>
            <w:noProof/>
          </w:rPr>
          <w:t>2</w:t>
        </w:r>
        <w:r w:rsidRPr="00C30279">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A74BC" w14:textId="77777777" w:rsidR="003E6498" w:rsidRDefault="003E6498" w:rsidP="00C37E61">
      <w:r>
        <w:separator/>
      </w:r>
    </w:p>
  </w:footnote>
  <w:footnote w:type="continuationSeparator" w:id="0">
    <w:p w14:paraId="5BF9FF81" w14:textId="77777777" w:rsidR="003E6498" w:rsidRDefault="003E649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CFF6B" w14:textId="22F66C9F" w:rsidR="0072779B" w:rsidRDefault="003E6498">
    <w:pPr>
      <w:pStyle w:val="Header"/>
    </w:pPr>
    <w:r>
      <w:rPr>
        <w:noProof/>
      </w:rPr>
      <w:pict w14:anchorId="7419F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23516"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5D5B" w14:textId="01C2D0BA" w:rsidR="0072779B" w:rsidRDefault="003E6498">
    <w:pPr>
      <w:pStyle w:val="Header"/>
    </w:pPr>
    <w:r>
      <w:rPr>
        <w:noProof/>
      </w:rPr>
      <w:pict w14:anchorId="5D0AC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23517"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528" w14:textId="3BDCCD4F" w:rsidR="00296529" w:rsidRPr="00296529" w:rsidRDefault="003E6498" w:rsidP="00296529">
    <w:pPr>
      <w:ind w:left="2160"/>
      <w:jc w:val="center"/>
      <w:rPr>
        <w:rFonts w:ascii="Times New Roman" w:eastAsia="Calibri" w:hAnsi="Times New Roman"/>
        <w:i/>
        <w:sz w:val="18"/>
        <w:szCs w:val="22"/>
      </w:rPr>
    </w:pPr>
    <w:r>
      <w:rPr>
        <w:noProof/>
      </w:rPr>
      <w:pict w14:anchorId="70C11F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23515" o:spid="_x0000_s2049" type="#_x0000_t136" style="position:absolute;left:0;text-align:left;margin-left:0;margin-top:0;width:575.5pt;height:63.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029593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D4F865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EE193C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EEB03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5EB7BB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5F6ACE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10DC" w14:textId="420FE60C" w:rsidR="0072779B" w:rsidRDefault="003E6498">
    <w:pPr>
      <w:pStyle w:val="Header"/>
    </w:pPr>
    <w:r>
      <w:rPr>
        <w:noProof/>
      </w:rPr>
      <w:pict w14:anchorId="778B9C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23519" o:spid="_x0000_s2053" type="#_x0000_t136" style="position:absolute;margin-left:0;margin-top:0;width:575.5pt;height:63.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268AF" w14:textId="72FE83FD" w:rsidR="0072779B" w:rsidRDefault="003E6498">
    <w:pPr>
      <w:pStyle w:val="Header"/>
    </w:pPr>
    <w:r>
      <w:rPr>
        <w:noProof/>
      </w:rPr>
      <w:pict w14:anchorId="32514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23520" o:spid="_x0000_s2054" type="#_x0000_t136" style="position:absolute;margin-left:0;margin-top:0;width:575.5pt;height:63.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4A1C" w14:textId="72B84432" w:rsidR="0072779B" w:rsidRDefault="003E6498">
    <w:pPr>
      <w:pStyle w:val="Header"/>
    </w:pPr>
    <w:r>
      <w:rPr>
        <w:noProof/>
      </w:rPr>
      <w:pict w14:anchorId="42E55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23518" o:spid="_x0000_s2052" type="#_x0000_t136" style="position:absolute;margin-left:0;margin-top:0;width:575.5pt;height:63.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0502D4"/>
    <w:multiLevelType w:val="hybridMultilevel"/>
    <w:tmpl w:val="49A6F366"/>
    <w:lvl w:ilvl="0" w:tplc="112894AE">
      <w:start w:val="1"/>
      <w:numFmt w:val="decimal"/>
      <w:pStyle w:val="Subtitle"/>
      <w:lvlText w:val="Fig %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E6E3DD9"/>
    <w:multiLevelType w:val="hybridMultilevel"/>
    <w:tmpl w:val="380A37F8"/>
    <w:lvl w:ilvl="0" w:tplc="8C369F0C">
      <w:start w:val="1"/>
      <w:numFmt w:val="decimal"/>
      <w:pStyle w:val="tbl"/>
      <w:lvlText w:val="Table %1."/>
      <w:lvlJc w:val="center"/>
      <w:pPr>
        <w:ind w:left="108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F9216E5"/>
    <w:multiLevelType w:val="hybridMultilevel"/>
    <w:tmpl w:val="0E16B8AE"/>
    <w:lvl w:ilvl="0" w:tplc="FC76E364">
      <w:start w:val="1"/>
      <w:numFmt w:val="decimal"/>
      <w:lvlText w:val="Fig %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4559B"/>
    <w:multiLevelType w:val="hybridMultilevel"/>
    <w:tmpl w:val="E25810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FCF780F"/>
    <w:multiLevelType w:val="hybridMultilevel"/>
    <w:tmpl w:val="10E80A56"/>
    <w:lvl w:ilvl="0" w:tplc="5A4C79CC">
      <w:start w:val="1"/>
      <w:numFmt w:val="decimal"/>
      <w:pStyle w:val="Fig"/>
      <w:lvlText w:val="Fig %1"/>
      <w:lvlJc w:val="center"/>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1A2937"/>
    <w:multiLevelType w:val="hybridMultilevel"/>
    <w:tmpl w:val="68948230"/>
    <w:lvl w:ilvl="0" w:tplc="145EB72C">
      <w:start w:val="1"/>
      <w:numFmt w:val="decimal"/>
      <w:pStyle w:val="tabel1"/>
      <w:lvlText w:val="Table %1. "/>
      <w:lvlJc w:val="center"/>
      <w:pPr>
        <w:ind w:left="1077"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8090019" w:tentative="1">
      <w:start w:val="1"/>
      <w:numFmt w:val="lowerLetter"/>
      <w:lvlText w:val="%2."/>
      <w:lvlJc w:val="left"/>
      <w:pPr>
        <w:ind w:left="1797" w:hanging="360"/>
      </w:pPr>
    </w:lvl>
    <w:lvl w:ilvl="2" w:tplc="3809001B" w:tentative="1">
      <w:start w:val="1"/>
      <w:numFmt w:val="lowerRoman"/>
      <w:lvlText w:val="%3."/>
      <w:lvlJc w:val="right"/>
      <w:pPr>
        <w:ind w:left="2517" w:hanging="180"/>
      </w:pPr>
    </w:lvl>
    <w:lvl w:ilvl="3" w:tplc="3809000F" w:tentative="1">
      <w:start w:val="1"/>
      <w:numFmt w:val="decimal"/>
      <w:lvlText w:val="%4."/>
      <w:lvlJc w:val="left"/>
      <w:pPr>
        <w:ind w:left="3237" w:hanging="360"/>
      </w:pPr>
    </w:lvl>
    <w:lvl w:ilvl="4" w:tplc="38090019" w:tentative="1">
      <w:start w:val="1"/>
      <w:numFmt w:val="lowerLetter"/>
      <w:lvlText w:val="%5."/>
      <w:lvlJc w:val="left"/>
      <w:pPr>
        <w:ind w:left="3957" w:hanging="360"/>
      </w:pPr>
    </w:lvl>
    <w:lvl w:ilvl="5" w:tplc="3809001B" w:tentative="1">
      <w:start w:val="1"/>
      <w:numFmt w:val="lowerRoman"/>
      <w:lvlText w:val="%6."/>
      <w:lvlJc w:val="right"/>
      <w:pPr>
        <w:ind w:left="4677" w:hanging="180"/>
      </w:pPr>
    </w:lvl>
    <w:lvl w:ilvl="6" w:tplc="3809000F" w:tentative="1">
      <w:start w:val="1"/>
      <w:numFmt w:val="decimal"/>
      <w:lvlText w:val="%7."/>
      <w:lvlJc w:val="left"/>
      <w:pPr>
        <w:ind w:left="5397" w:hanging="360"/>
      </w:pPr>
    </w:lvl>
    <w:lvl w:ilvl="7" w:tplc="38090019" w:tentative="1">
      <w:start w:val="1"/>
      <w:numFmt w:val="lowerLetter"/>
      <w:lvlText w:val="%8."/>
      <w:lvlJc w:val="left"/>
      <w:pPr>
        <w:ind w:left="6117" w:hanging="360"/>
      </w:pPr>
    </w:lvl>
    <w:lvl w:ilvl="8" w:tplc="3809001B" w:tentative="1">
      <w:start w:val="1"/>
      <w:numFmt w:val="lowerRoman"/>
      <w:lvlText w:val="%9."/>
      <w:lvlJc w:val="right"/>
      <w:pPr>
        <w:ind w:left="6837"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85054DC"/>
    <w:multiLevelType w:val="hybridMultilevel"/>
    <w:tmpl w:val="65468E6C"/>
    <w:lvl w:ilvl="0" w:tplc="5E8824A6">
      <w:start w:val="1"/>
      <w:numFmt w:val="decimal"/>
      <w:pStyle w:val="tabl"/>
      <w:lvlText w:val="Table %1."/>
      <w:lvlJc w:val="center"/>
      <w:pPr>
        <w:ind w:left="1080" w:hanging="36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FEA05F4"/>
    <w:multiLevelType w:val="hybridMultilevel"/>
    <w:tmpl w:val="ACB667C6"/>
    <w:lvl w:ilvl="0" w:tplc="B78ADA56">
      <w:start w:val="1"/>
      <w:numFmt w:val="decimal"/>
      <w:pStyle w:val="Table"/>
      <w:lvlText w:val="Table %1. "/>
      <w:lvlJc w:val="right"/>
      <w:pPr>
        <w:ind w:left="1779"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8090019" w:tentative="1">
      <w:start w:val="1"/>
      <w:numFmt w:val="lowerLetter"/>
      <w:lvlText w:val="%2."/>
      <w:lvlJc w:val="left"/>
      <w:pPr>
        <w:ind w:left="5763" w:hanging="360"/>
      </w:pPr>
    </w:lvl>
    <w:lvl w:ilvl="2" w:tplc="3809001B" w:tentative="1">
      <w:start w:val="1"/>
      <w:numFmt w:val="lowerRoman"/>
      <w:lvlText w:val="%3."/>
      <w:lvlJc w:val="right"/>
      <w:pPr>
        <w:ind w:left="6483" w:hanging="180"/>
      </w:pPr>
    </w:lvl>
    <w:lvl w:ilvl="3" w:tplc="3809000F" w:tentative="1">
      <w:start w:val="1"/>
      <w:numFmt w:val="decimal"/>
      <w:lvlText w:val="%4."/>
      <w:lvlJc w:val="left"/>
      <w:pPr>
        <w:ind w:left="7203" w:hanging="360"/>
      </w:pPr>
    </w:lvl>
    <w:lvl w:ilvl="4" w:tplc="38090019" w:tentative="1">
      <w:start w:val="1"/>
      <w:numFmt w:val="lowerLetter"/>
      <w:lvlText w:val="%5."/>
      <w:lvlJc w:val="left"/>
      <w:pPr>
        <w:ind w:left="7923" w:hanging="360"/>
      </w:pPr>
    </w:lvl>
    <w:lvl w:ilvl="5" w:tplc="3809001B" w:tentative="1">
      <w:start w:val="1"/>
      <w:numFmt w:val="lowerRoman"/>
      <w:lvlText w:val="%6."/>
      <w:lvlJc w:val="right"/>
      <w:pPr>
        <w:ind w:left="8643" w:hanging="180"/>
      </w:pPr>
    </w:lvl>
    <w:lvl w:ilvl="6" w:tplc="3809000F" w:tentative="1">
      <w:start w:val="1"/>
      <w:numFmt w:val="decimal"/>
      <w:lvlText w:val="%7."/>
      <w:lvlJc w:val="left"/>
      <w:pPr>
        <w:ind w:left="9363" w:hanging="360"/>
      </w:pPr>
    </w:lvl>
    <w:lvl w:ilvl="7" w:tplc="38090019" w:tentative="1">
      <w:start w:val="1"/>
      <w:numFmt w:val="lowerLetter"/>
      <w:lvlText w:val="%8."/>
      <w:lvlJc w:val="left"/>
      <w:pPr>
        <w:ind w:left="10083" w:hanging="360"/>
      </w:pPr>
    </w:lvl>
    <w:lvl w:ilvl="8" w:tplc="3809001B" w:tentative="1">
      <w:start w:val="1"/>
      <w:numFmt w:val="lowerRoman"/>
      <w:lvlText w:val="%9."/>
      <w:lvlJc w:val="right"/>
      <w:pPr>
        <w:ind w:left="10803"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1"/>
  </w:num>
  <w:num w:numId="8">
    <w:abstractNumId w:val="16"/>
  </w:num>
  <w:num w:numId="9">
    <w:abstractNumId w:val="31"/>
  </w:num>
  <w:num w:numId="10">
    <w:abstractNumId w:val="2"/>
  </w:num>
  <w:num w:numId="11">
    <w:abstractNumId w:val="24"/>
  </w:num>
  <w:num w:numId="12">
    <w:abstractNumId w:val="3"/>
  </w:num>
  <w:num w:numId="13">
    <w:abstractNumId w:val="23"/>
  </w:num>
  <w:num w:numId="14">
    <w:abstractNumId w:val="11"/>
  </w:num>
  <w:num w:numId="15">
    <w:abstractNumId w:val="27"/>
  </w:num>
  <w:num w:numId="16">
    <w:abstractNumId w:val="5"/>
  </w:num>
  <w:num w:numId="17">
    <w:abstractNumId w:val="28"/>
  </w:num>
  <w:num w:numId="18">
    <w:abstractNumId w:val="18"/>
  </w:num>
  <w:num w:numId="19">
    <w:abstractNumId w:val="35"/>
  </w:num>
  <w:num w:numId="20">
    <w:abstractNumId w:val="15"/>
  </w:num>
  <w:num w:numId="21">
    <w:abstractNumId w:val="12"/>
  </w:num>
  <w:num w:numId="22">
    <w:abstractNumId w:val="17"/>
  </w:num>
  <w:num w:numId="23">
    <w:abstractNumId w:val="25"/>
  </w:num>
  <w:num w:numId="24">
    <w:abstractNumId w:val="33"/>
  </w:num>
  <w:num w:numId="25">
    <w:abstractNumId w:val="4"/>
  </w:num>
  <w:num w:numId="26">
    <w:abstractNumId w:val="21"/>
  </w:num>
  <w:num w:numId="27">
    <w:abstractNumId w:val="26"/>
  </w:num>
  <w:num w:numId="28">
    <w:abstractNumId w:val="34"/>
  </w:num>
  <w:num w:numId="29">
    <w:abstractNumId w:val="30"/>
  </w:num>
  <w:num w:numId="30">
    <w:abstractNumId w:val="13"/>
  </w:num>
  <w:num w:numId="31">
    <w:abstractNumId w:val="9"/>
  </w:num>
  <w:num w:numId="32">
    <w:abstractNumId w:val="20"/>
  </w:num>
  <w:num w:numId="33">
    <w:abstractNumId w:val="36"/>
  </w:num>
  <w:num w:numId="34">
    <w:abstractNumId w:val="36"/>
  </w:num>
  <w:num w:numId="35">
    <w:abstractNumId w:val="22"/>
  </w:num>
  <w:num w:numId="36">
    <w:abstractNumId w:val="6"/>
  </w:num>
  <w:num w:numId="37">
    <w:abstractNumId w:val="22"/>
  </w:num>
  <w:num w:numId="38">
    <w:abstractNumId w:val="7"/>
  </w:num>
  <w:num w:numId="39">
    <w:abstractNumId w:val="32"/>
  </w:num>
  <w:num w:numId="40">
    <w:abstractNumId w:val="32"/>
    <w:lvlOverride w:ilvl="0">
      <w:startOverride w:val="1"/>
    </w:lvlOverride>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D8C"/>
    <w:rsid w:val="00013752"/>
    <w:rsid w:val="00013FD1"/>
    <w:rsid w:val="000168D2"/>
    <w:rsid w:val="00020A4E"/>
    <w:rsid w:val="000217DA"/>
    <w:rsid w:val="00022D7A"/>
    <w:rsid w:val="000279A2"/>
    <w:rsid w:val="00030174"/>
    <w:rsid w:val="00033C61"/>
    <w:rsid w:val="000402FB"/>
    <w:rsid w:val="00040718"/>
    <w:rsid w:val="00041769"/>
    <w:rsid w:val="000425C9"/>
    <w:rsid w:val="0004344D"/>
    <w:rsid w:val="0004579C"/>
    <w:rsid w:val="00053467"/>
    <w:rsid w:val="000550C4"/>
    <w:rsid w:val="00060365"/>
    <w:rsid w:val="00060F6B"/>
    <w:rsid w:val="00061713"/>
    <w:rsid w:val="0009635F"/>
    <w:rsid w:val="00097207"/>
    <w:rsid w:val="00097757"/>
    <w:rsid w:val="000A36A3"/>
    <w:rsid w:val="000A47FA"/>
    <w:rsid w:val="000A65D3"/>
    <w:rsid w:val="000A7C36"/>
    <w:rsid w:val="000B0806"/>
    <w:rsid w:val="000B1E33"/>
    <w:rsid w:val="000C54E8"/>
    <w:rsid w:val="000C6347"/>
    <w:rsid w:val="000D2A63"/>
    <w:rsid w:val="000D3B2C"/>
    <w:rsid w:val="000D42F6"/>
    <w:rsid w:val="000D6521"/>
    <w:rsid w:val="000D689F"/>
    <w:rsid w:val="000D6BCA"/>
    <w:rsid w:val="000E32BF"/>
    <w:rsid w:val="000E7B7B"/>
    <w:rsid w:val="000E7D62"/>
    <w:rsid w:val="000F7DBB"/>
    <w:rsid w:val="001028A4"/>
    <w:rsid w:val="00103357"/>
    <w:rsid w:val="00104D69"/>
    <w:rsid w:val="001056A6"/>
    <w:rsid w:val="001059B4"/>
    <w:rsid w:val="00110251"/>
    <w:rsid w:val="00115415"/>
    <w:rsid w:val="00123C9F"/>
    <w:rsid w:val="00126190"/>
    <w:rsid w:val="001265EB"/>
    <w:rsid w:val="00126637"/>
    <w:rsid w:val="00130905"/>
    <w:rsid w:val="00130F17"/>
    <w:rsid w:val="001310E3"/>
    <w:rsid w:val="001320BF"/>
    <w:rsid w:val="00141D84"/>
    <w:rsid w:val="00143891"/>
    <w:rsid w:val="0015051A"/>
    <w:rsid w:val="00150EBF"/>
    <w:rsid w:val="00154EEC"/>
    <w:rsid w:val="001614ED"/>
    <w:rsid w:val="00163BC4"/>
    <w:rsid w:val="00166264"/>
    <w:rsid w:val="0017300B"/>
    <w:rsid w:val="001908F8"/>
    <w:rsid w:val="00191062"/>
    <w:rsid w:val="001915FE"/>
    <w:rsid w:val="00192B72"/>
    <w:rsid w:val="0019329E"/>
    <w:rsid w:val="00193BCF"/>
    <w:rsid w:val="00193BE3"/>
    <w:rsid w:val="0019465E"/>
    <w:rsid w:val="001A29D8"/>
    <w:rsid w:val="001A33D5"/>
    <w:rsid w:val="001A4D4C"/>
    <w:rsid w:val="001A5CAA"/>
    <w:rsid w:val="001B0427"/>
    <w:rsid w:val="001B1479"/>
    <w:rsid w:val="001B4D3F"/>
    <w:rsid w:val="001C03BE"/>
    <w:rsid w:val="001C3AB4"/>
    <w:rsid w:val="001D3A51"/>
    <w:rsid w:val="001D4960"/>
    <w:rsid w:val="001D6B41"/>
    <w:rsid w:val="001E10D2"/>
    <w:rsid w:val="001E25B4"/>
    <w:rsid w:val="001E421A"/>
    <w:rsid w:val="001E44FE"/>
    <w:rsid w:val="001F3C75"/>
    <w:rsid w:val="001F4FF2"/>
    <w:rsid w:val="001F7094"/>
    <w:rsid w:val="00200595"/>
    <w:rsid w:val="00204835"/>
    <w:rsid w:val="002048C4"/>
    <w:rsid w:val="002107C9"/>
    <w:rsid w:val="00212E3C"/>
    <w:rsid w:val="00213562"/>
    <w:rsid w:val="002244AB"/>
    <w:rsid w:val="00227671"/>
    <w:rsid w:val="0023031F"/>
    <w:rsid w:val="00231920"/>
    <w:rsid w:val="0023195C"/>
    <w:rsid w:val="00235EE2"/>
    <w:rsid w:val="0023749E"/>
    <w:rsid w:val="002408E0"/>
    <w:rsid w:val="00241B57"/>
    <w:rsid w:val="002423C2"/>
    <w:rsid w:val="0024282C"/>
    <w:rsid w:val="00242C90"/>
    <w:rsid w:val="00244903"/>
    <w:rsid w:val="00245FFD"/>
    <w:rsid w:val="002460DC"/>
    <w:rsid w:val="00247DCD"/>
    <w:rsid w:val="00250985"/>
    <w:rsid w:val="00251F6F"/>
    <w:rsid w:val="00252F89"/>
    <w:rsid w:val="002556F6"/>
    <w:rsid w:val="00255D38"/>
    <w:rsid w:val="00267F7F"/>
    <w:rsid w:val="00273463"/>
    <w:rsid w:val="00274C2C"/>
    <w:rsid w:val="00282E7A"/>
    <w:rsid w:val="00283105"/>
    <w:rsid w:val="00284C4C"/>
    <w:rsid w:val="00286ED2"/>
    <w:rsid w:val="00287280"/>
    <w:rsid w:val="00287E68"/>
    <w:rsid w:val="00294CC4"/>
    <w:rsid w:val="00296529"/>
    <w:rsid w:val="002A2A7A"/>
    <w:rsid w:val="002A59E0"/>
    <w:rsid w:val="002A5E3A"/>
    <w:rsid w:val="002B27FB"/>
    <w:rsid w:val="002B4762"/>
    <w:rsid w:val="002B4C1A"/>
    <w:rsid w:val="002B547F"/>
    <w:rsid w:val="002B685A"/>
    <w:rsid w:val="002C18D8"/>
    <w:rsid w:val="002C57D2"/>
    <w:rsid w:val="002C6115"/>
    <w:rsid w:val="002D20D8"/>
    <w:rsid w:val="002D6E01"/>
    <w:rsid w:val="002E0D56"/>
    <w:rsid w:val="002E2839"/>
    <w:rsid w:val="002E5427"/>
    <w:rsid w:val="002E58A9"/>
    <w:rsid w:val="002E5BF9"/>
    <w:rsid w:val="002E6A7C"/>
    <w:rsid w:val="002F4BE0"/>
    <w:rsid w:val="002F70B4"/>
    <w:rsid w:val="00306B56"/>
    <w:rsid w:val="00315186"/>
    <w:rsid w:val="003220EE"/>
    <w:rsid w:val="003317A5"/>
    <w:rsid w:val="00332FF3"/>
    <w:rsid w:val="0033343E"/>
    <w:rsid w:val="00337EB3"/>
    <w:rsid w:val="00342340"/>
    <w:rsid w:val="003512C2"/>
    <w:rsid w:val="00353FBE"/>
    <w:rsid w:val="00354025"/>
    <w:rsid w:val="00356084"/>
    <w:rsid w:val="0036338B"/>
    <w:rsid w:val="00367267"/>
    <w:rsid w:val="00371AC6"/>
    <w:rsid w:val="00371FB6"/>
    <w:rsid w:val="00373D2B"/>
    <w:rsid w:val="003763C1"/>
    <w:rsid w:val="00376BBE"/>
    <w:rsid w:val="003830AD"/>
    <w:rsid w:val="003839AA"/>
    <w:rsid w:val="00387809"/>
    <w:rsid w:val="0039224F"/>
    <w:rsid w:val="003971FC"/>
    <w:rsid w:val="003A3C92"/>
    <w:rsid w:val="003A423E"/>
    <w:rsid w:val="003A43A4"/>
    <w:rsid w:val="003A69A6"/>
    <w:rsid w:val="003A7E18"/>
    <w:rsid w:val="003C23FC"/>
    <w:rsid w:val="003C25C9"/>
    <w:rsid w:val="003C269B"/>
    <w:rsid w:val="003C4C86"/>
    <w:rsid w:val="003C5D02"/>
    <w:rsid w:val="003C6006"/>
    <w:rsid w:val="003C6258"/>
    <w:rsid w:val="003D50EE"/>
    <w:rsid w:val="003E2904"/>
    <w:rsid w:val="003E4241"/>
    <w:rsid w:val="003E6498"/>
    <w:rsid w:val="003F66EC"/>
    <w:rsid w:val="00401927"/>
    <w:rsid w:val="0040445E"/>
    <w:rsid w:val="0040685A"/>
    <w:rsid w:val="00407C49"/>
    <w:rsid w:val="0041027F"/>
    <w:rsid w:val="00412475"/>
    <w:rsid w:val="004151E9"/>
    <w:rsid w:val="00415C41"/>
    <w:rsid w:val="00416DD8"/>
    <w:rsid w:val="00422690"/>
    <w:rsid w:val="004233A0"/>
    <w:rsid w:val="00423789"/>
    <w:rsid w:val="004301C0"/>
    <w:rsid w:val="004406D0"/>
    <w:rsid w:val="00440F43"/>
    <w:rsid w:val="00441839"/>
    <w:rsid w:val="00441B6F"/>
    <w:rsid w:val="00443756"/>
    <w:rsid w:val="0044521F"/>
    <w:rsid w:val="00446221"/>
    <w:rsid w:val="00450E62"/>
    <w:rsid w:val="004524EA"/>
    <w:rsid w:val="004539DB"/>
    <w:rsid w:val="00454A8A"/>
    <w:rsid w:val="00455DAB"/>
    <w:rsid w:val="00460B7C"/>
    <w:rsid w:val="00462A02"/>
    <w:rsid w:val="00470305"/>
    <w:rsid w:val="00471A80"/>
    <w:rsid w:val="00471C76"/>
    <w:rsid w:val="00476414"/>
    <w:rsid w:val="00480C59"/>
    <w:rsid w:val="00482524"/>
    <w:rsid w:val="004830F0"/>
    <w:rsid w:val="00483123"/>
    <w:rsid w:val="00484AA4"/>
    <w:rsid w:val="004859CE"/>
    <w:rsid w:val="00485C13"/>
    <w:rsid w:val="0049472B"/>
    <w:rsid w:val="00496A2D"/>
    <w:rsid w:val="004A2210"/>
    <w:rsid w:val="004C2215"/>
    <w:rsid w:val="004C6865"/>
    <w:rsid w:val="004C6E58"/>
    <w:rsid w:val="004D05ED"/>
    <w:rsid w:val="004D305E"/>
    <w:rsid w:val="004D4277"/>
    <w:rsid w:val="004E31E9"/>
    <w:rsid w:val="004E496D"/>
    <w:rsid w:val="004E5089"/>
    <w:rsid w:val="004F17D6"/>
    <w:rsid w:val="004F6341"/>
    <w:rsid w:val="00502516"/>
    <w:rsid w:val="00502A08"/>
    <w:rsid w:val="005045DB"/>
    <w:rsid w:val="0050544E"/>
    <w:rsid w:val="00505F06"/>
    <w:rsid w:val="00506828"/>
    <w:rsid w:val="00522642"/>
    <w:rsid w:val="005234DF"/>
    <w:rsid w:val="0053056E"/>
    <w:rsid w:val="00531A52"/>
    <w:rsid w:val="00540DB3"/>
    <w:rsid w:val="00554FDA"/>
    <w:rsid w:val="00556788"/>
    <w:rsid w:val="00557002"/>
    <w:rsid w:val="00561E53"/>
    <w:rsid w:val="00565CFB"/>
    <w:rsid w:val="00566487"/>
    <w:rsid w:val="00567DB9"/>
    <w:rsid w:val="00573A23"/>
    <w:rsid w:val="0057486A"/>
    <w:rsid w:val="005768B6"/>
    <w:rsid w:val="0058066C"/>
    <w:rsid w:val="005840C7"/>
    <w:rsid w:val="0058790B"/>
    <w:rsid w:val="0059598A"/>
    <w:rsid w:val="00595C81"/>
    <w:rsid w:val="00596BDD"/>
    <w:rsid w:val="005A0691"/>
    <w:rsid w:val="005A1FD6"/>
    <w:rsid w:val="005B7329"/>
    <w:rsid w:val="005C4C18"/>
    <w:rsid w:val="005C5317"/>
    <w:rsid w:val="005C784C"/>
    <w:rsid w:val="005C7866"/>
    <w:rsid w:val="005D17F6"/>
    <w:rsid w:val="005D1CBA"/>
    <w:rsid w:val="005D5208"/>
    <w:rsid w:val="005E2D4A"/>
    <w:rsid w:val="005E5178"/>
    <w:rsid w:val="005E5539"/>
    <w:rsid w:val="005F1BD0"/>
    <w:rsid w:val="005F2153"/>
    <w:rsid w:val="005F4E59"/>
    <w:rsid w:val="005F66A9"/>
    <w:rsid w:val="006008E4"/>
    <w:rsid w:val="00602BF5"/>
    <w:rsid w:val="00602C6D"/>
    <w:rsid w:val="00611483"/>
    <w:rsid w:val="006119DF"/>
    <w:rsid w:val="00613F05"/>
    <w:rsid w:val="00615201"/>
    <w:rsid w:val="00617FDD"/>
    <w:rsid w:val="00622AAF"/>
    <w:rsid w:val="00624866"/>
    <w:rsid w:val="00633614"/>
    <w:rsid w:val="00633F68"/>
    <w:rsid w:val="0063438D"/>
    <w:rsid w:val="00636EB2"/>
    <w:rsid w:val="006375B8"/>
    <w:rsid w:val="0064596A"/>
    <w:rsid w:val="0064678A"/>
    <w:rsid w:val="0064799E"/>
    <w:rsid w:val="006504A5"/>
    <w:rsid w:val="00651590"/>
    <w:rsid w:val="00657506"/>
    <w:rsid w:val="0066510A"/>
    <w:rsid w:val="00672024"/>
    <w:rsid w:val="006738B8"/>
    <w:rsid w:val="00673F9F"/>
    <w:rsid w:val="00677D32"/>
    <w:rsid w:val="0068041A"/>
    <w:rsid w:val="00680998"/>
    <w:rsid w:val="00684173"/>
    <w:rsid w:val="00686953"/>
    <w:rsid w:val="00687DEA"/>
    <w:rsid w:val="00687E67"/>
    <w:rsid w:val="00695796"/>
    <w:rsid w:val="0069657F"/>
    <w:rsid w:val="006967F7"/>
    <w:rsid w:val="006A250C"/>
    <w:rsid w:val="006A6200"/>
    <w:rsid w:val="006B05B8"/>
    <w:rsid w:val="006B21D3"/>
    <w:rsid w:val="006B3D8D"/>
    <w:rsid w:val="006B57D0"/>
    <w:rsid w:val="006C4222"/>
    <w:rsid w:val="006D30FF"/>
    <w:rsid w:val="006D6940"/>
    <w:rsid w:val="006D7C8C"/>
    <w:rsid w:val="006E257C"/>
    <w:rsid w:val="006E4912"/>
    <w:rsid w:val="006E6152"/>
    <w:rsid w:val="006E7833"/>
    <w:rsid w:val="006F11EC"/>
    <w:rsid w:val="006F1A4D"/>
    <w:rsid w:val="006F3762"/>
    <w:rsid w:val="006F59D3"/>
    <w:rsid w:val="006F5C3E"/>
    <w:rsid w:val="0070082C"/>
    <w:rsid w:val="00706C57"/>
    <w:rsid w:val="00712D09"/>
    <w:rsid w:val="007206F9"/>
    <w:rsid w:val="0072779B"/>
    <w:rsid w:val="0073016F"/>
    <w:rsid w:val="007369E6"/>
    <w:rsid w:val="00746E59"/>
    <w:rsid w:val="00750DA9"/>
    <w:rsid w:val="00754C9A"/>
    <w:rsid w:val="007552E7"/>
    <w:rsid w:val="0075599A"/>
    <w:rsid w:val="00756603"/>
    <w:rsid w:val="00761D52"/>
    <w:rsid w:val="00763D09"/>
    <w:rsid w:val="007712C3"/>
    <w:rsid w:val="00772786"/>
    <w:rsid w:val="0077749E"/>
    <w:rsid w:val="007800BA"/>
    <w:rsid w:val="00781992"/>
    <w:rsid w:val="007827AD"/>
    <w:rsid w:val="00783D12"/>
    <w:rsid w:val="00787F1E"/>
    <w:rsid w:val="00790ADA"/>
    <w:rsid w:val="00796278"/>
    <w:rsid w:val="007965CB"/>
    <w:rsid w:val="00796A05"/>
    <w:rsid w:val="007A1049"/>
    <w:rsid w:val="007A2814"/>
    <w:rsid w:val="007A3C4F"/>
    <w:rsid w:val="007B04A8"/>
    <w:rsid w:val="007B52BB"/>
    <w:rsid w:val="007C23AF"/>
    <w:rsid w:val="007C79A3"/>
    <w:rsid w:val="007D2288"/>
    <w:rsid w:val="007D2507"/>
    <w:rsid w:val="007D6C45"/>
    <w:rsid w:val="007D79EE"/>
    <w:rsid w:val="007E06EE"/>
    <w:rsid w:val="007E088F"/>
    <w:rsid w:val="007E0890"/>
    <w:rsid w:val="007E17D0"/>
    <w:rsid w:val="007E6BBE"/>
    <w:rsid w:val="007F0CA7"/>
    <w:rsid w:val="007F102C"/>
    <w:rsid w:val="007F780D"/>
    <w:rsid w:val="007F7B32"/>
    <w:rsid w:val="00804BC2"/>
    <w:rsid w:val="00813CB8"/>
    <w:rsid w:val="0081431A"/>
    <w:rsid w:val="0081687D"/>
    <w:rsid w:val="00821AC4"/>
    <w:rsid w:val="0082698C"/>
    <w:rsid w:val="00827C00"/>
    <w:rsid w:val="00831685"/>
    <w:rsid w:val="0083216F"/>
    <w:rsid w:val="00835EE0"/>
    <w:rsid w:val="00843919"/>
    <w:rsid w:val="00860000"/>
    <w:rsid w:val="008604C0"/>
    <w:rsid w:val="00863BD3"/>
    <w:rsid w:val="008641ED"/>
    <w:rsid w:val="008648C0"/>
    <w:rsid w:val="00866D66"/>
    <w:rsid w:val="008671C6"/>
    <w:rsid w:val="008712C1"/>
    <w:rsid w:val="0087199A"/>
    <w:rsid w:val="00875803"/>
    <w:rsid w:val="00877ADA"/>
    <w:rsid w:val="00881157"/>
    <w:rsid w:val="0088427B"/>
    <w:rsid w:val="0088778F"/>
    <w:rsid w:val="00887BE0"/>
    <w:rsid w:val="00894C10"/>
    <w:rsid w:val="008A0DBE"/>
    <w:rsid w:val="008A19F1"/>
    <w:rsid w:val="008A362A"/>
    <w:rsid w:val="008A3EFB"/>
    <w:rsid w:val="008A401A"/>
    <w:rsid w:val="008A6280"/>
    <w:rsid w:val="008B135E"/>
    <w:rsid w:val="008B459E"/>
    <w:rsid w:val="008B7444"/>
    <w:rsid w:val="008B7E9E"/>
    <w:rsid w:val="008D0664"/>
    <w:rsid w:val="008E13AE"/>
    <w:rsid w:val="008E1506"/>
    <w:rsid w:val="008E6C95"/>
    <w:rsid w:val="008E710C"/>
    <w:rsid w:val="008F2D10"/>
    <w:rsid w:val="008F3223"/>
    <w:rsid w:val="008F653B"/>
    <w:rsid w:val="008F69D6"/>
    <w:rsid w:val="00900D33"/>
    <w:rsid w:val="009022E6"/>
    <w:rsid w:val="00902823"/>
    <w:rsid w:val="00905BF1"/>
    <w:rsid w:val="009106E7"/>
    <w:rsid w:val="00912D1C"/>
    <w:rsid w:val="00915CA6"/>
    <w:rsid w:val="00917043"/>
    <w:rsid w:val="009253B5"/>
    <w:rsid w:val="00927834"/>
    <w:rsid w:val="00930C38"/>
    <w:rsid w:val="009326DF"/>
    <w:rsid w:val="00933617"/>
    <w:rsid w:val="00937C77"/>
    <w:rsid w:val="00942518"/>
    <w:rsid w:val="009435E3"/>
    <w:rsid w:val="009500A6"/>
    <w:rsid w:val="00950BCB"/>
    <w:rsid w:val="009519A2"/>
    <w:rsid w:val="009542D0"/>
    <w:rsid w:val="009542D2"/>
    <w:rsid w:val="00956BC7"/>
    <w:rsid w:val="00957950"/>
    <w:rsid w:val="00957C18"/>
    <w:rsid w:val="009606B6"/>
    <w:rsid w:val="009659BA"/>
    <w:rsid w:val="00966171"/>
    <w:rsid w:val="0097013B"/>
    <w:rsid w:val="0097338B"/>
    <w:rsid w:val="00981497"/>
    <w:rsid w:val="00983040"/>
    <w:rsid w:val="00984A6C"/>
    <w:rsid w:val="00990419"/>
    <w:rsid w:val="00994F5B"/>
    <w:rsid w:val="00995C4C"/>
    <w:rsid w:val="009A425D"/>
    <w:rsid w:val="009A67F2"/>
    <w:rsid w:val="009B267D"/>
    <w:rsid w:val="009B379F"/>
    <w:rsid w:val="009B37AE"/>
    <w:rsid w:val="009B3FB9"/>
    <w:rsid w:val="009B6FAD"/>
    <w:rsid w:val="009B7F7B"/>
    <w:rsid w:val="009C2465"/>
    <w:rsid w:val="009C2622"/>
    <w:rsid w:val="009C307A"/>
    <w:rsid w:val="009C43FF"/>
    <w:rsid w:val="009C53F5"/>
    <w:rsid w:val="009C6D54"/>
    <w:rsid w:val="009D35A0"/>
    <w:rsid w:val="009D7EB7"/>
    <w:rsid w:val="009E048A"/>
    <w:rsid w:val="009E08E9"/>
    <w:rsid w:val="009E3DB9"/>
    <w:rsid w:val="009E5039"/>
    <w:rsid w:val="009E6536"/>
    <w:rsid w:val="009E6E35"/>
    <w:rsid w:val="009F0EDA"/>
    <w:rsid w:val="00A00FFC"/>
    <w:rsid w:val="00A03B96"/>
    <w:rsid w:val="00A04492"/>
    <w:rsid w:val="00A05B19"/>
    <w:rsid w:val="00A109EE"/>
    <w:rsid w:val="00A1134E"/>
    <w:rsid w:val="00A15018"/>
    <w:rsid w:val="00A176C8"/>
    <w:rsid w:val="00A17919"/>
    <w:rsid w:val="00A24095"/>
    <w:rsid w:val="00A24E7E"/>
    <w:rsid w:val="00A258C3"/>
    <w:rsid w:val="00A2614F"/>
    <w:rsid w:val="00A27DF5"/>
    <w:rsid w:val="00A347C0"/>
    <w:rsid w:val="00A35819"/>
    <w:rsid w:val="00A432E4"/>
    <w:rsid w:val="00A43E8A"/>
    <w:rsid w:val="00A51431"/>
    <w:rsid w:val="00A53546"/>
    <w:rsid w:val="00A539AD"/>
    <w:rsid w:val="00A73F8D"/>
    <w:rsid w:val="00A84A8E"/>
    <w:rsid w:val="00A871B1"/>
    <w:rsid w:val="00A87867"/>
    <w:rsid w:val="00A94063"/>
    <w:rsid w:val="00A94B70"/>
    <w:rsid w:val="00AA6219"/>
    <w:rsid w:val="00AA74E0"/>
    <w:rsid w:val="00AB1137"/>
    <w:rsid w:val="00AB5546"/>
    <w:rsid w:val="00AB703F"/>
    <w:rsid w:val="00AC3F36"/>
    <w:rsid w:val="00AC6BB8"/>
    <w:rsid w:val="00AD3826"/>
    <w:rsid w:val="00AD65DF"/>
    <w:rsid w:val="00AD6FA2"/>
    <w:rsid w:val="00AD6FC9"/>
    <w:rsid w:val="00AE008F"/>
    <w:rsid w:val="00AE0757"/>
    <w:rsid w:val="00AE0BEF"/>
    <w:rsid w:val="00AE29E6"/>
    <w:rsid w:val="00AE42B2"/>
    <w:rsid w:val="00AF45EF"/>
    <w:rsid w:val="00AF509B"/>
    <w:rsid w:val="00AF6050"/>
    <w:rsid w:val="00AF7100"/>
    <w:rsid w:val="00B01FCD"/>
    <w:rsid w:val="00B07652"/>
    <w:rsid w:val="00B07BAF"/>
    <w:rsid w:val="00B1488F"/>
    <w:rsid w:val="00B1750B"/>
    <w:rsid w:val="00B1776C"/>
    <w:rsid w:val="00B25F3F"/>
    <w:rsid w:val="00B37790"/>
    <w:rsid w:val="00B447EB"/>
    <w:rsid w:val="00B457E3"/>
    <w:rsid w:val="00B52583"/>
    <w:rsid w:val="00B52896"/>
    <w:rsid w:val="00B55454"/>
    <w:rsid w:val="00B65DA3"/>
    <w:rsid w:val="00B65FAA"/>
    <w:rsid w:val="00B679A8"/>
    <w:rsid w:val="00B7292C"/>
    <w:rsid w:val="00B75359"/>
    <w:rsid w:val="00B756C8"/>
    <w:rsid w:val="00B85337"/>
    <w:rsid w:val="00B86DF5"/>
    <w:rsid w:val="00B935EB"/>
    <w:rsid w:val="00B9401A"/>
    <w:rsid w:val="00B95236"/>
    <w:rsid w:val="00B95F11"/>
    <w:rsid w:val="00B96BD9"/>
    <w:rsid w:val="00BA1B01"/>
    <w:rsid w:val="00BA2641"/>
    <w:rsid w:val="00BA57BF"/>
    <w:rsid w:val="00BA5B15"/>
    <w:rsid w:val="00BB0B5E"/>
    <w:rsid w:val="00BB2326"/>
    <w:rsid w:val="00BB37AA"/>
    <w:rsid w:val="00BB79F7"/>
    <w:rsid w:val="00BC53A0"/>
    <w:rsid w:val="00BC6F34"/>
    <w:rsid w:val="00BE3681"/>
    <w:rsid w:val="00BE62AD"/>
    <w:rsid w:val="00BF09E3"/>
    <w:rsid w:val="00BF121F"/>
    <w:rsid w:val="00BF1F80"/>
    <w:rsid w:val="00BF504B"/>
    <w:rsid w:val="00C048D3"/>
    <w:rsid w:val="00C166EF"/>
    <w:rsid w:val="00C16860"/>
    <w:rsid w:val="00C17EB0"/>
    <w:rsid w:val="00C206D0"/>
    <w:rsid w:val="00C211F5"/>
    <w:rsid w:val="00C27F5F"/>
    <w:rsid w:val="00C30279"/>
    <w:rsid w:val="00C30A0F"/>
    <w:rsid w:val="00C30A5C"/>
    <w:rsid w:val="00C31275"/>
    <w:rsid w:val="00C340AF"/>
    <w:rsid w:val="00C34179"/>
    <w:rsid w:val="00C348D7"/>
    <w:rsid w:val="00C37E61"/>
    <w:rsid w:val="00C42410"/>
    <w:rsid w:val="00C439FB"/>
    <w:rsid w:val="00C44FAF"/>
    <w:rsid w:val="00C52318"/>
    <w:rsid w:val="00C55778"/>
    <w:rsid w:val="00C56562"/>
    <w:rsid w:val="00C60098"/>
    <w:rsid w:val="00C66B6A"/>
    <w:rsid w:val="00C70F1B"/>
    <w:rsid w:val="00C71A47"/>
    <w:rsid w:val="00C7431C"/>
    <w:rsid w:val="00C7464C"/>
    <w:rsid w:val="00C7726A"/>
    <w:rsid w:val="00C817B7"/>
    <w:rsid w:val="00C820BF"/>
    <w:rsid w:val="00C83D2D"/>
    <w:rsid w:val="00C83E81"/>
    <w:rsid w:val="00C85588"/>
    <w:rsid w:val="00C92C6E"/>
    <w:rsid w:val="00C97D73"/>
    <w:rsid w:val="00CA0AC3"/>
    <w:rsid w:val="00CA17D6"/>
    <w:rsid w:val="00CC2CAE"/>
    <w:rsid w:val="00CC6398"/>
    <w:rsid w:val="00CD1C7C"/>
    <w:rsid w:val="00CD2116"/>
    <w:rsid w:val="00CD6755"/>
    <w:rsid w:val="00CD6856"/>
    <w:rsid w:val="00CD6C73"/>
    <w:rsid w:val="00CE001D"/>
    <w:rsid w:val="00CE0089"/>
    <w:rsid w:val="00CE739F"/>
    <w:rsid w:val="00CE793C"/>
    <w:rsid w:val="00CF193C"/>
    <w:rsid w:val="00CF7BBB"/>
    <w:rsid w:val="00D02A54"/>
    <w:rsid w:val="00D04CD8"/>
    <w:rsid w:val="00D10FA5"/>
    <w:rsid w:val="00D173F1"/>
    <w:rsid w:val="00D2466D"/>
    <w:rsid w:val="00D3539F"/>
    <w:rsid w:val="00D3588D"/>
    <w:rsid w:val="00D36A4E"/>
    <w:rsid w:val="00D4261B"/>
    <w:rsid w:val="00D46A32"/>
    <w:rsid w:val="00D505BB"/>
    <w:rsid w:val="00D51E6E"/>
    <w:rsid w:val="00D52653"/>
    <w:rsid w:val="00D548B0"/>
    <w:rsid w:val="00D63FDF"/>
    <w:rsid w:val="00D7087B"/>
    <w:rsid w:val="00D70CD8"/>
    <w:rsid w:val="00D74CB0"/>
    <w:rsid w:val="00D76DAA"/>
    <w:rsid w:val="00D8295D"/>
    <w:rsid w:val="00D84D7E"/>
    <w:rsid w:val="00D86237"/>
    <w:rsid w:val="00D920BA"/>
    <w:rsid w:val="00D95DC4"/>
    <w:rsid w:val="00D96FC0"/>
    <w:rsid w:val="00DB18CE"/>
    <w:rsid w:val="00DB3B1F"/>
    <w:rsid w:val="00DC1F89"/>
    <w:rsid w:val="00DC2A65"/>
    <w:rsid w:val="00DD6005"/>
    <w:rsid w:val="00DE15F0"/>
    <w:rsid w:val="00DE5663"/>
    <w:rsid w:val="00DE78AA"/>
    <w:rsid w:val="00DE7CDA"/>
    <w:rsid w:val="00DF0E40"/>
    <w:rsid w:val="00DF533E"/>
    <w:rsid w:val="00DF6490"/>
    <w:rsid w:val="00DF6A90"/>
    <w:rsid w:val="00E053D0"/>
    <w:rsid w:val="00E0798D"/>
    <w:rsid w:val="00E12586"/>
    <w:rsid w:val="00E15994"/>
    <w:rsid w:val="00E21DCE"/>
    <w:rsid w:val="00E22482"/>
    <w:rsid w:val="00E266C0"/>
    <w:rsid w:val="00E308CE"/>
    <w:rsid w:val="00E3114E"/>
    <w:rsid w:val="00E31A70"/>
    <w:rsid w:val="00E35B02"/>
    <w:rsid w:val="00E40A8D"/>
    <w:rsid w:val="00E41A6B"/>
    <w:rsid w:val="00E51517"/>
    <w:rsid w:val="00E55B10"/>
    <w:rsid w:val="00E55E46"/>
    <w:rsid w:val="00E60E71"/>
    <w:rsid w:val="00E62165"/>
    <w:rsid w:val="00E66496"/>
    <w:rsid w:val="00E66B35"/>
    <w:rsid w:val="00E66E10"/>
    <w:rsid w:val="00E7009C"/>
    <w:rsid w:val="00E72AF8"/>
    <w:rsid w:val="00E769F6"/>
    <w:rsid w:val="00E76A94"/>
    <w:rsid w:val="00E8149E"/>
    <w:rsid w:val="00E82521"/>
    <w:rsid w:val="00E83588"/>
    <w:rsid w:val="00E8407C"/>
    <w:rsid w:val="00E84F3C"/>
    <w:rsid w:val="00E85210"/>
    <w:rsid w:val="00E904A1"/>
    <w:rsid w:val="00E9096E"/>
    <w:rsid w:val="00EA012C"/>
    <w:rsid w:val="00EA218E"/>
    <w:rsid w:val="00EA3323"/>
    <w:rsid w:val="00EA39CC"/>
    <w:rsid w:val="00EA4D7C"/>
    <w:rsid w:val="00EB07CB"/>
    <w:rsid w:val="00EB2CED"/>
    <w:rsid w:val="00EB341A"/>
    <w:rsid w:val="00EB3C66"/>
    <w:rsid w:val="00EB4841"/>
    <w:rsid w:val="00EB5394"/>
    <w:rsid w:val="00EB6443"/>
    <w:rsid w:val="00EB7185"/>
    <w:rsid w:val="00EC6A55"/>
    <w:rsid w:val="00EC6D5A"/>
    <w:rsid w:val="00EC7514"/>
    <w:rsid w:val="00ED0288"/>
    <w:rsid w:val="00ED26C5"/>
    <w:rsid w:val="00ED539E"/>
    <w:rsid w:val="00ED665E"/>
    <w:rsid w:val="00ED6DF2"/>
    <w:rsid w:val="00ED7131"/>
    <w:rsid w:val="00EE1DA1"/>
    <w:rsid w:val="00EE219B"/>
    <w:rsid w:val="00EE52CB"/>
    <w:rsid w:val="00EE5C5E"/>
    <w:rsid w:val="00EE7288"/>
    <w:rsid w:val="00EF1F95"/>
    <w:rsid w:val="00EF581D"/>
    <w:rsid w:val="00EF5EBC"/>
    <w:rsid w:val="00EF5ED2"/>
    <w:rsid w:val="00EF7FD8"/>
    <w:rsid w:val="00F02C6A"/>
    <w:rsid w:val="00F05809"/>
    <w:rsid w:val="00F06F59"/>
    <w:rsid w:val="00F140D6"/>
    <w:rsid w:val="00F162D1"/>
    <w:rsid w:val="00F17988"/>
    <w:rsid w:val="00F217D4"/>
    <w:rsid w:val="00F22937"/>
    <w:rsid w:val="00F24E46"/>
    <w:rsid w:val="00F2552A"/>
    <w:rsid w:val="00F26C7D"/>
    <w:rsid w:val="00F26FFB"/>
    <w:rsid w:val="00F31E42"/>
    <w:rsid w:val="00F33160"/>
    <w:rsid w:val="00F33812"/>
    <w:rsid w:val="00F40D3B"/>
    <w:rsid w:val="00F42A78"/>
    <w:rsid w:val="00F434E2"/>
    <w:rsid w:val="00F469F0"/>
    <w:rsid w:val="00F50B03"/>
    <w:rsid w:val="00F53273"/>
    <w:rsid w:val="00F55094"/>
    <w:rsid w:val="00F55F37"/>
    <w:rsid w:val="00F6195C"/>
    <w:rsid w:val="00F619D3"/>
    <w:rsid w:val="00F62EAE"/>
    <w:rsid w:val="00F635F4"/>
    <w:rsid w:val="00F657B8"/>
    <w:rsid w:val="00F675EA"/>
    <w:rsid w:val="00F726C2"/>
    <w:rsid w:val="00F755E4"/>
    <w:rsid w:val="00F778D9"/>
    <w:rsid w:val="00F77D02"/>
    <w:rsid w:val="00F81075"/>
    <w:rsid w:val="00F817C0"/>
    <w:rsid w:val="00F906E3"/>
    <w:rsid w:val="00F927C8"/>
    <w:rsid w:val="00F92A60"/>
    <w:rsid w:val="00F93FD7"/>
    <w:rsid w:val="00FA0561"/>
    <w:rsid w:val="00FA1711"/>
    <w:rsid w:val="00FA2D4C"/>
    <w:rsid w:val="00FB3A86"/>
    <w:rsid w:val="00FB772B"/>
    <w:rsid w:val="00FC1A4E"/>
    <w:rsid w:val="00FC3B91"/>
    <w:rsid w:val="00FC4B08"/>
    <w:rsid w:val="00FD36C8"/>
    <w:rsid w:val="00FD7FC2"/>
    <w:rsid w:val="00FE1EF1"/>
    <w:rsid w:val="00FE7A4B"/>
    <w:rsid w:val="00FF3ABD"/>
    <w:rsid w:val="00FF4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13058E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C30279"/>
    <w:pPr>
      <w:keepNext/>
      <w:spacing w:before="240" w:after="120"/>
      <w:jc w:val="both"/>
      <w:outlineLvl w:val="0"/>
    </w:pPr>
    <w:rPr>
      <w:rFonts w:ascii="Arial" w:hAnsi="Arial"/>
      <w:b/>
      <w:kern w:val="28"/>
      <w:sz w:val="22"/>
    </w:rPr>
  </w:style>
  <w:style w:type="paragraph" w:styleId="Heading2">
    <w:name w:val="heading 2"/>
    <w:basedOn w:val="Normal"/>
    <w:next w:val="Normal"/>
    <w:link w:val="Heading2Char"/>
    <w:unhideWhenUsed/>
    <w:qFormat/>
    <w:rsid w:val="003E4241"/>
    <w:pPr>
      <w:keepNext/>
      <w:keepLines/>
      <w:spacing w:before="120" w:after="120"/>
      <w:jc w:val="both"/>
      <w:outlineLvl w:val="1"/>
    </w:pPr>
    <w:rPr>
      <w:rFonts w:ascii="Arial" w:eastAsiaTheme="majorEastAsia" w:hAnsi="Arial" w:cstheme="majorBidi"/>
      <w:b/>
      <w:sz w:val="22"/>
      <w:szCs w:val="26"/>
    </w:rPr>
  </w:style>
  <w:style w:type="paragraph" w:styleId="Heading3">
    <w:name w:val="heading 3"/>
    <w:basedOn w:val="Normal"/>
    <w:next w:val="Normal"/>
    <w:link w:val="Heading3Char"/>
    <w:unhideWhenUsed/>
    <w:qFormat/>
    <w:rsid w:val="00DB18CE"/>
    <w:pPr>
      <w:keepNext/>
      <w:keepLines/>
      <w:spacing w:before="160" w:after="120"/>
      <w:jc w:val="both"/>
      <w:outlineLvl w:val="2"/>
    </w:pPr>
    <w:rPr>
      <w:rFonts w:ascii="Arial" w:eastAsiaTheme="majorEastAsia" w:hAnsi="Arial"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BA57BF"/>
    <w:rPr>
      <w:rFonts w:ascii="Helvetica" w:hAnsi="Helvetica"/>
      <w:b/>
      <w:bCs/>
      <w:lang w:val="en-US" w:eastAsia="en-US"/>
    </w:rPr>
  </w:style>
  <w:style w:type="character" w:customStyle="1" w:styleId="CommentSubjectChar">
    <w:name w:val="Comment Subject Char"/>
    <w:basedOn w:val="CommentTextChar"/>
    <w:link w:val="CommentSubject"/>
    <w:semiHidden/>
    <w:rsid w:val="00BA57BF"/>
    <w:rPr>
      <w:rFonts w:ascii="Helvetica" w:hAnsi="Helvetica"/>
      <w:b/>
      <w:bCs/>
      <w:lang w:val="nb-NO" w:eastAsia="nb-NO"/>
    </w:rPr>
  </w:style>
  <w:style w:type="character" w:customStyle="1" w:styleId="FooterChar">
    <w:name w:val="Footer Char"/>
    <w:basedOn w:val="DefaultParagraphFont"/>
    <w:link w:val="Footer"/>
    <w:uiPriority w:val="99"/>
    <w:rsid w:val="00C30279"/>
    <w:rPr>
      <w:rFonts w:ascii="Helvetica" w:hAnsi="Helvetica"/>
    </w:rPr>
  </w:style>
  <w:style w:type="character" w:customStyle="1" w:styleId="Heading2Char">
    <w:name w:val="Heading 2 Char"/>
    <w:basedOn w:val="DefaultParagraphFont"/>
    <w:link w:val="Heading2"/>
    <w:rsid w:val="003E4241"/>
    <w:rPr>
      <w:rFonts w:ascii="Arial" w:eastAsiaTheme="majorEastAsia" w:hAnsi="Arial" w:cstheme="majorBidi"/>
      <w:b/>
      <w:sz w:val="22"/>
      <w:szCs w:val="26"/>
    </w:rPr>
  </w:style>
  <w:style w:type="character" w:customStyle="1" w:styleId="Heading3Char">
    <w:name w:val="Heading 3 Char"/>
    <w:basedOn w:val="DefaultParagraphFont"/>
    <w:link w:val="Heading3"/>
    <w:rsid w:val="00DB18CE"/>
    <w:rPr>
      <w:rFonts w:ascii="Arial" w:eastAsiaTheme="majorEastAsia" w:hAnsi="Arial" w:cstheme="majorBidi"/>
      <w:b/>
      <w:szCs w:val="24"/>
    </w:rPr>
  </w:style>
  <w:style w:type="paragraph" w:customStyle="1" w:styleId="Fig">
    <w:name w:val="Fig"/>
    <w:basedOn w:val="Body"/>
    <w:link w:val="FigChar"/>
    <w:rsid w:val="00BB79F7"/>
    <w:pPr>
      <w:numPr>
        <w:numId w:val="32"/>
      </w:numPr>
      <w:ind w:left="360"/>
      <w:jc w:val="center"/>
    </w:pPr>
    <w:rPr>
      <w:rFonts w:ascii="Arial" w:hAnsi="Arial"/>
      <w:b/>
      <w:noProof/>
    </w:rPr>
  </w:style>
  <w:style w:type="paragraph" w:customStyle="1" w:styleId="Table">
    <w:name w:val="Table"/>
    <w:basedOn w:val="Body"/>
    <w:link w:val="TableChar"/>
    <w:rsid w:val="00F675EA"/>
    <w:pPr>
      <w:numPr>
        <w:numId w:val="33"/>
      </w:numPr>
      <w:spacing w:after="0"/>
      <w:ind w:left="1080"/>
      <w:jc w:val="center"/>
    </w:pPr>
    <w:rPr>
      <w:rFonts w:ascii="Arial" w:hAnsi="Arial" w:cs="Arial"/>
      <w:b/>
      <w:lang w:val="en-GB"/>
    </w:rPr>
  </w:style>
  <w:style w:type="character" w:customStyle="1" w:styleId="BodyChar">
    <w:name w:val="Body Char"/>
    <w:basedOn w:val="DefaultParagraphFont"/>
    <w:link w:val="Body"/>
    <w:rsid w:val="00DB18CE"/>
    <w:rPr>
      <w:rFonts w:ascii="Helvetica" w:hAnsi="Helvetica"/>
    </w:rPr>
  </w:style>
  <w:style w:type="character" w:customStyle="1" w:styleId="FigChar">
    <w:name w:val="Fig Char"/>
    <w:basedOn w:val="BodyChar"/>
    <w:link w:val="Fig"/>
    <w:rsid w:val="00BB79F7"/>
    <w:rPr>
      <w:rFonts w:ascii="Arial" w:hAnsi="Arial"/>
      <w:b/>
      <w:noProof/>
    </w:rPr>
  </w:style>
  <w:style w:type="character" w:customStyle="1" w:styleId="TableChar">
    <w:name w:val="Table Char"/>
    <w:basedOn w:val="BodyChar"/>
    <w:link w:val="Table"/>
    <w:rsid w:val="00F675EA"/>
    <w:rPr>
      <w:rFonts w:ascii="Arial" w:hAnsi="Arial" w:cs="Arial"/>
      <w:b/>
      <w:lang w:val="en-GB"/>
    </w:rPr>
  </w:style>
  <w:style w:type="paragraph" w:customStyle="1" w:styleId="tabel1">
    <w:name w:val="tabel 1"/>
    <w:basedOn w:val="Fig"/>
    <w:link w:val="tabel1Char"/>
    <w:qFormat/>
    <w:rsid w:val="00D63FDF"/>
    <w:pPr>
      <w:numPr>
        <w:numId w:val="35"/>
      </w:numPr>
      <w:ind w:hanging="84"/>
    </w:pPr>
  </w:style>
  <w:style w:type="character" w:customStyle="1" w:styleId="tabel1Char">
    <w:name w:val="tabel 1 Char"/>
    <w:basedOn w:val="FigChar"/>
    <w:link w:val="tabel1"/>
    <w:rsid w:val="00D63FDF"/>
    <w:rPr>
      <w:rFonts w:ascii="Arial" w:hAnsi="Arial"/>
      <w:b/>
      <w:noProof/>
    </w:rPr>
  </w:style>
  <w:style w:type="paragraph" w:styleId="Subtitle">
    <w:name w:val="Subtitle"/>
    <w:aliases w:val="Fig."/>
    <w:basedOn w:val="Normal"/>
    <w:next w:val="Normal"/>
    <w:link w:val="SubtitleChar"/>
    <w:qFormat/>
    <w:rsid w:val="005F1BD0"/>
    <w:pPr>
      <w:numPr>
        <w:numId w:val="36"/>
      </w:numPr>
      <w:spacing w:after="160"/>
      <w:jc w:val="center"/>
    </w:pPr>
    <w:rPr>
      <w:rFonts w:ascii="Arial" w:eastAsiaTheme="minorEastAsia" w:hAnsi="Arial" w:cstheme="minorBidi"/>
      <w:b/>
      <w:spacing w:val="15"/>
      <w:szCs w:val="22"/>
    </w:rPr>
  </w:style>
  <w:style w:type="character" w:customStyle="1" w:styleId="SubtitleChar">
    <w:name w:val="Subtitle Char"/>
    <w:aliases w:val="Fig. Char"/>
    <w:basedOn w:val="DefaultParagraphFont"/>
    <w:link w:val="Subtitle"/>
    <w:rsid w:val="005F1BD0"/>
    <w:rPr>
      <w:rFonts w:ascii="Arial" w:eastAsiaTheme="minorEastAsia" w:hAnsi="Arial" w:cstheme="minorBidi"/>
      <w:b/>
      <w:spacing w:val="15"/>
      <w:szCs w:val="22"/>
    </w:rPr>
  </w:style>
  <w:style w:type="paragraph" w:customStyle="1" w:styleId="tbl">
    <w:name w:val="tbl"/>
    <w:basedOn w:val="Subtitle"/>
    <w:qFormat/>
    <w:rsid w:val="00930C38"/>
    <w:pPr>
      <w:numPr>
        <w:numId w:val="38"/>
      </w:numPr>
    </w:pPr>
  </w:style>
  <w:style w:type="paragraph" w:customStyle="1" w:styleId="tabl">
    <w:name w:val="tabl"/>
    <w:basedOn w:val="Subtitle"/>
    <w:link w:val="tablChar"/>
    <w:qFormat/>
    <w:rsid w:val="00AF45EF"/>
    <w:pPr>
      <w:numPr>
        <w:numId w:val="39"/>
      </w:numPr>
    </w:pPr>
    <w:rPr>
      <w:lang w:eastAsia="en-GB"/>
    </w:rPr>
  </w:style>
  <w:style w:type="character" w:customStyle="1" w:styleId="tablChar">
    <w:name w:val="tabl Char"/>
    <w:basedOn w:val="SubtitleChar"/>
    <w:link w:val="tabl"/>
    <w:rsid w:val="00AF45EF"/>
    <w:rPr>
      <w:rFonts w:ascii="Arial" w:eastAsiaTheme="minorEastAsia" w:hAnsi="Arial" w:cstheme="minorBidi"/>
      <w:b/>
      <w:spacing w:val="15"/>
      <w:szCs w:val="22"/>
      <w:lang w:eastAsia="en-GB"/>
    </w:rPr>
  </w:style>
  <w:style w:type="paragraph" w:styleId="ListParagraph">
    <w:name w:val="List Paragraph"/>
    <w:basedOn w:val="Normal"/>
    <w:uiPriority w:val="34"/>
    <w:qFormat/>
    <w:rsid w:val="004831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78006908">
      <w:bodyDiv w:val="1"/>
      <w:marLeft w:val="0"/>
      <w:marRight w:val="0"/>
      <w:marTop w:val="0"/>
      <w:marBottom w:val="0"/>
      <w:divBdr>
        <w:top w:val="none" w:sz="0" w:space="0" w:color="auto"/>
        <w:left w:val="none" w:sz="0" w:space="0" w:color="auto"/>
        <w:bottom w:val="none" w:sz="0" w:space="0" w:color="auto"/>
        <w:right w:val="none" w:sz="0" w:space="0" w:color="auto"/>
      </w:divBdr>
    </w:div>
    <w:div w:id="88744934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787911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4AF90-06E9-4F11-9C67-FC46242B5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17</Pages>
  <Words>49682</Words>
  <Characters>283190</Characters>
  <Application>Microsoft Office Word</Application>
  <DocSecurity>0</DocSecurity>
  <Lines>2359</Lines>
  <Paragraphs>664</Paragraphs>
  <ScaleCrop>false</ScaleCrop>
  <HeadingPairs>
    <vt:vector size="2" baseType="variant">
      <vt:variant>
        <vt:lpstr>Title</vt:lpstr>
      </vt:variant>
      <vt:variant>
        <vt:i4>1</vt:i4>
      </vt:variant>
    </vt:vector>
  </HeadingPairs>
  <TitlesOfParts>
    <vt:vector size="1" baseType="lpstr">
      <vt:lpstr>Draft artikel</vt:lpstr>
    </vt:vector>
  </TitlesOfParts>
  <Company>aaaa</Company>
  <LinksUpToDate>false</LinksUpToDate>
  <CharactersWithSpaces>332208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artikel</dc:title>
  <dc:creator>Nia Nurmayanti</dc:creator>
  <cp:lastModifiedBy>Nia Nurmayanti</cp:lastModifiedBy>
  <cp:revision>3</cp:revision>
  <cp:lastPrinted>2025-12-02T05:23:00Z</cp:lastPrinted>
  <dcterms:created xsi:type="dcterms:W3CDTF">2026-01-02T08:13:00Z</dcterms:created>
  <dcterms:modified xsi:type="dcterms:W3CDTF">2026-01-02T08:54:00Z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53c1c7b0-5d83-3c39-b8b0-0f97ff617cda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20179d6c-1a82-4aad-884b-cb2dd6f6f38a</vt:lpwstr>
  </property>
</Properties>
</file>