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9CF65" w14:textId="5BE3A59B" w:rsidR="007828F0" w:rsidRPr="00AB6A92" w:rsidRDefault="00EB79CF" w:rsidP="00CC5DB8">
      <w:pPr>
        <w:spacing w:line="480" w:lineRule="auto"/>
        <w:jc w:val="both"/>
        <w:rPr>
          <w:rFonts w:ascii="Times New Roman" w:hAnsi="Times New Roman" w:cs="Times New Roman"/>
          <w:bCs/>
          <w:color w:val="000000" w:themeColor="text1"/>
          <w:sz w:val="22"/>
          <w:lang w:val="en-US"/>
        </w:rPr>
      </w:pPr>
      <w:r w:rsidRPr="00AB6A92">
        <w:rPr>
          <w:rFonts w:ascii="Times New Roman" w:hAnsi="Times New Roman" w:cs="Times New Roman"/>
          <w:b/>
          <w:color w:val="000000" w:themeColor="text1"/>
          <w:sz w:val="22"/>
          <w:lang w:val="en-US"/>
        </w:rPr>
        <w:t xml:space="preserve"> </w:t>
      </w:r>
      <w:r w:rsidR="005131F6" w:rsidRPr="00AB6A92">
        <w:rPr>
          <w:rFonts w:ascii="Times New Roman" w:hAnsi="Times New Roman" w:cs="Times New Roman"/>
          <w:b/>
          <w:color w:val="000000" w:themeColor="text1"/>
          <w:sz w:val="22"/>
          <w:lang w:val="en-US"/>
        </w:rPr>
        <w:t xml:space="preserve">Soil contamination and public health risk of helminth pathogens </w:t>
      </w:r>
      <w:r w:rsidR="00725B68" w:rsidRPr="00AB6A92">
        <w:rPr>
          <w:rFonts w:ascii="Times New Roman" w:hAnsi="Times New Roman" w:cs="Times New Roman"/>
          <w:b/>
          <w:color w:val="000000" w:themeColor="text1"/>
          <w:sz w:val="22"/>
          <w:lang w:val="en-US"/>
        </w:rPr>
        <w:t xml:space="preserve">in </w:t>
      </w:r>
      <w:proofErr w:type="spellStart"/>
      <w:r w:rsidR="0007432B" w:rsidRPr="00AB6A92">
        <w:rPr>
          <w:rFonts w:ascii="Times New Roman" w:hAnsi="Times New Roman" w:cs="Times New Roman"/>
          <w:b/>
          <w:color w:val="000000" w:themeColor="text1"/>
          <w:sz w:val="22"/>
          <w:lang w:val="en-US"/>
        </w:rPr>
        <w:t>Tombia</w:t>
      </w:r>
      <w:proofErr w:type="spellEnd"/>
      <w:r w:rsidR="005131F6" w:rsidRPr="00AB6A92">
        <w:rPr>
          <w:rFonts w:ascii="Times New Roman" w:hAnsi="Times New Roman" w:cs="Times New Roman"/>
          <w:b/>
          <w:color w:val="000000" w:themeColor="text1"/>
          <w:sz w:val="22"/>
          <w:lang w:val="en-US"/>
        </w:rPr>
        <w:t>,</w:t>
      </w:r>
      <w:r w:rsidR="004C6AAC" w:rsidRPr="00AB6A92">
        <w:rPr>
          <w:rFonts w:ascii="Times New Roman" w:hAnsi="Times New Roman" w:cs="Times New Roman"/>
          <w:b/>
          <w:color w:val="000000" w:themeColor="text1"/>
          <w:sz w:val="22"/>
          <w:lang w:val="en-US"/>
        </w:rPr>
        <w:t xml:space="preserve"> Bayelsa S</w:t>
      </w:r>
      <w:r w:rsidR="00F2531B" w:rsidRPr="00AB6A92">
        <w:rPr>
          <w:rFonts w:ascii="Times New Roman" w:hAnsi="Times New Roman" w:cs="Times New Roman"/>
          <w:b/>
          <w:color w:val="000000" w:themeColor="text1"/>
          <w:sz w:val="22"/>
          <w:lang w:val="en-US"/>
        </w:rPr>
        <w:t>t</w:t>
      </w:r>
      <w:r w:rsidR="004C6AAC" w:rsidRPr="00AB6A92">
        <w:rPr>
          <w:rFonts w:ascii="Times New Roman" w:hAnsi="Times New Roman" w:cs="Times New Roman"/>
          <w:b/>
          <w:color w:val="000000" w:themeColor="text1"/>
          <w:sz w:val="22"/>
          <w:lang w:val="en-US"/>
        </w:rPr>
        <w:t>ate</w:t>
      </w:r>
      <w:r w:rsidR="00DF565F">
        <w:rPr>
          <w:rFonts w:ascii="Times New Roman" w:hAnsi="Times New Roman" w:cs="Times New Roman"/>
          <w:b/>
          <w:color w:val="000000" w:themeColor="text1"/>
          <w:sz w:val="22"/>
          <w:lang w:val="en-US"/>
        </w:rPr>
        <w:t xml:space="preserve"> </w:t>
      </w:r>
      <w:r w:rsidR="00CC5DB8" w:rsidRPr="00AB6A92">
        <w:rPr>
          <w:rFonts w:asciiTheme="majorHAnsi" w:hAnsiTheme="majorHAnsi" w:cs="Arial"/>
          <w:b/>
          <w:color w:val="000000" w:themeColor="text1"/>
          <w:sz w:val="24"/>
          <w:szCs w:val="24"/>
        </w:rPr>
        <w:t>Nigeria</w:t>
      </w:r>
    </w:p>
    <w:p w14:paraId="0E02E67F" w14:textId="77777777" w:rsidR="003B432D" w:rsidRPr="00AB6A92" w:rsidRDefault="003B432D" w:rsidP="00247A35">
      <w:pPr>
        <w:spacing w:line="276" w:lineRule="auto"/>
        <w:jc w:val="both"/>
        <w:rPr>
          <w:color w:val="000000" w:themeColor="text1"/>
          <w:sz w:val="22"/>
        </w:rPr>
      </w:pPr>
    </w:p>
    <w:p w14:paraId="6863FBC0" w14:textId="4E7BCA7B" w:rsidR="005131F6" w:rsidRPr="00AB6A92" w:rsidRDefault="005131F6" w:rsidP="000D1201">
      <w:pPr>
        <w:spacing w:line="480" w:lineRule="auto"/>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A</w:t>
      </w:r>
      <w:r w:rsidR="00510698">
        <w:rPr>
          <w:rFonts w:ascii="Times New Roman" w:hAnsi="Times New Roman" w:cs="Times New Roman"/>
          <w:b/>
          <w:color w:val="000000" w:themeColor="text1"/>
          <w:sz w:val="22"/>
          <w:lang w:val="en-US"/>
        </w:rPr>
        <w:t>bstract</w:t>
      </w:r>
    </w:p>
    <w:p w14:paraId="5AA84825" w14:textId="695AF110" w:rsidR="007D6763" w:rsidRPr="00AB6A92" w:rsidRDefault="007D6763" w:rsidP="00550B66">
      <w:pPr>
        <w:jc w:val="both"/>
        <w:rPr>
          <w:rFonts w:ascii="Times New Roman" w:hAnsi="Times New Roman" w:cs="Times New Roman"/>
          <w:bCs/>
          <w:color w:val="000000" w:themeColor="text1"/>
          <w:sz w:val="22"/>
          <w:lang w:val="en-US"/>
        </w:rPr>
      </w:pPr>
      <w:bookmarkStart w:id="0" w:name="_Hlk91340122"/>
      <w:r w:rsidRPr="00AB6A92">
        <w:rPr>
          <w:rFonts w:ascii="Times New Roman" w:hAnsi="Times New Roman" w:cs="Times New Roman"/>
          <w:bCs/>
          <w:color w:val="000000" w:themeColor="text1"/>
          <w:sz w:val="22"/>
          <w:lang w:val="en-US"/>
        </w:rPr>
        <w:t xml:space="preserve">Soil-transmitted helminths pose significant public health threats, particularly in agricultural communities with poor sanitation. This cross-sectional study assessed soil contamination and public health risk among farmers and residents in </w:t>
      </w:r>
      <w:proofErr w:type="spellStart"/>
      <w:r w:rsidRPr="00AB6A92">
        <w:rPr>
          <w:rFonts w:ascii="Times New Roman" w:hAnsi="Times New Roman" w:cs="Times New Roman"/>
          <w:bCs/>
          <w:color w:val="000000" w:themeColor="text1"/>
          <w:sz w:val="22"/>
          <w:lang w:val="en-US"/>
        </w:rPr>
        <w:t>Tombia</w:t>
      </w:r>
      <w:proofErr w:type="spellEnd"/>
      <w:r w:rsidRPr="00AB6A92">
        <w:rPr>
          <w:rFonts w:ascii="Times New Roman" w:hAnsi="Times New Roman" w:cs="Times New Roman"/>
          <w:bCs/>
          <w:color w:val="000000" w:themeColor="text1"/>
          <w:sz w:val="22"/>
          <w:lang w:val="en-US"/>
        </w:rPr>
        <w:t xml:space="preserve">, Bayelsa State, Nigeria. One hundred soil samples were collected from ten locations within the community using a soil auger and analyzed using the formol-ether sedimentation technique. Overall, 57.0% of samples were contaminated with helminth eggs. Contamination varied significantly by location (P = 0.05), with the highest prevalence in location 10 (16.4%) and lowest in location 5 (2.9%). Three helminth species </w:t>
      </w:r>
      <w:r w:rsidR="00ED4C1E" w:rsidRPr="00AB6A92">
        <w:rPr>
          <w:rFonts w:ascii="Times New Roman" w:hAnsi="Times New Roman" w:cs="Times New Roman"/>
          <w:bCs/>
          <w:color w:val="000000" w:themeColor="text1"/>
          <w:sz w:val="22"/>
          <w:lang w:val="en-US"/>
        </w:rPr>
        <w:t xml:space="preserve">such as </w:t>
      </w:r>
      <w:r w:rsidRPr="00AB6A92">
        <w:rPr>
          <w:rFonts w:ascii="Times New Roman" w:hAnsi="Times New Roman" w:cs="Times New Roman"/>
          <w:bCs/>
          <w:i/>
          <w:iCs/>
          <w:color w:val="000000" w:themeColor="text1"/>
          <w:sz w:val="22"/>
          <w:lang w:val="en-US"/>
        </w:rPr>
        <w:t>Ascaris</w:t>
      </w:r>
      <w:r w:rsidRPr="00AB6A92">
        <w:rPr>
          <w:rFonts w:ascii="Times New Roman" w:hAnsi="Times New Roman" w:cs="Times New Roman"/>
          <w:bCs/>
          <w:color w:val="000000" w:themeColor="text1"/>
          <w:sz w:val="22"/>
          <w:lang w:val="en-US"/>
        </w:rPr>
        <w:t xml:space="preserve"> species (62.7%), Hookworm (31.3%), and </w:t>
      </w:r>
      <w:r w:rsidRPr="00AB6A92">
        <w:rPr>
          <w:rFonts w:ascii="Times New Roman" w:hAnsi="Times New Roman" w:cs="Times New Roman"/>
          <w:bCs/>
          <w:i/>
          <w:iCs/>
          <w:color w:val="000000" w:themeColor="text1"/>
          <w:sz w:val="22"/>
          <w:lang w:val="en-US"/>
        </w:rPr>
        <w:t xml:space="preserve">Trichuris </w:t>
      </w:r>
      <w:r w:rsidRPr="00AB6A92">
        <w:rPr>
          <w:rFonts w:ascii="Times New Roman" w:hAnsi="Times New Roman" w:cs="Times New Roman"/>
          <w:bCs/>
          <w:color w:val="000000" w:themeColor="text1"/>
          <w:sz w:val="22"/>
          <w:lang w:val="en-US"/>
        </w:rPr>
        <w:t>species (5.9%)</w:t>
      </w:r>
      <w:r w:rsidR="00ED4C1E" w:rsidRPr="00AB6A92">
        <w:rPr>
          <w:color w:val="000000" w:themeColor="text1"/>
        </w:rPr>
        <w:t xml:space="preserve"> </w:t>
      </w:r>
      <w:r w:rsidR="00ED4C1E" w:rsidRPr="00AB6A92">
        <w:rPr>
          <w:rFonts w:ascii="Times New Roman" w:hAnsi="Times New Roman" w:cs="Times New Roman"/>
          <w:bCs/>
          <w:color w:val="000000" w:themeColor="text1"/>
          <w:sz w:val="22"/>
          <w:lang w:val="en-US"/>
        </w:rPr>
        <w:t>were identified</w:t>
      </w:r>
      <w:r w:rsidRPr="00AB6A92">
        <w:rPr>
          <w:rFonts w:ascii="Times New Roman" w:hAnsi="Times New Roman" w:cs="Times New Roman"/>
          <w:bCs/>
          <w:color w:val="000000" w:themeColor="text1"/>
          <w:sz w:val="22"/>
          <w:lang w:val="en-US"/>
        </w:rPr>
        <w:t>. The high contamination rate indicates substantial transmission risk for residents, particularly farmers and children who have frequent soil contact. Th</w:t>
      </w:r>
      <w:r w:rsidR="00240057" w:rsidRPr="00AB6A92">
        <w:rPr>
          <w:rFonts w:ascii="Times New Roman" w:hAnsi="Times New Roman" w:cs="Times New Roman"/>
          <w:bCs/>
          <w:color w:val="000000" w:themeColor="text1"/>
          <w:sz w:val="22"/>
          <w:lang w:val="en-US"/>
        </w:rPr>
        <w:t>e study emphasized</w:t>
      </w:r>
      <w:r w:rsidRPr="00AB6A92">
        <w:rPr>
          <w:rFonts w:ascii="Times New Roman" w:hAnsi="Times New Roman" w:cs="Times New Roman"/>
          <w:bCs/>
          <w:color w:val="000000" w:themeColor="text1"/>
          <w:sz w:val="22"/>
          <w:lang w:val="en-US"/>
        </w:rPr>
        <w:t xml:space="preserve"> the urgent need for improved sanitation </w:t>
      </w:r>
      <w:r w:rsidR="00240057" w:rsidRPr="00AB6A92">
        <w:rPr>
          <w:rFonts w:ascii="Times New Roman" w:hAnsi="Times New Roman" w:cs="Times New Roman"/>
          <w:bCs/>
          <w:color w:val="000000" w:themeColor="text1"/>
          <w:sz w:val="22"/>
          <w:lang w:val="en-US"/>
        </w:rPr>
        <w:t>system</w:t>
      </w:r>
      <w:r w:rsidRPr="00AB6A92">
        <w:rPr>
          <w:rFonts w:ascii="Times New Roman" w:hAnsi="Times New Roman" w:cs="Times New Roman"/>
          <w:bCs/>
          <w:color w:val="000000" w:themeColor="text1"/>
          <w:sz w:val="22"/>
          <w:lang w:val="en-US"/>
        </w:rPr>
        <w:t xml:space="preserve">, community health education programs, and targeted deworming interventions in </w:t>
      </w:r>
      <w:proofErr w:type="spellStart"/>
      <w:r w:rsidRPr="00AB6A92">
        <w:rPr>
          <w:rFonts w:ascii="Times New Roman" w:hAnsi="Times New Roman" w:cs="Times New Roman"/>
          <w:bCs/>
          <w:color w:val="000000" w:themeColor="text1"/>
          <w:sz w:val="22"/>
          <w:lang w:val="en-US"/>
        </w:rPr>
        <w:t>Tombia</w:t>
      </w:r>
      <w:proofErr w:type="spellEnd"/>
      <w:r w:rsidR="00240057" w:rsidRPr="00AB6A92">
        <w:rPr>
          <w:rFonts w:ascii="Times New Roman" w:hAnsi="Times New Roman" w:cs="Times New Roman"/>
          <w:bCs/>
          <w:color w:val="000000" w:themeColor="text1"/>
          <w:sz w:val="22"/>
          <w:lang w:val="en-US"/>
        </w:rPr>
        <w:t xml:space="preserve"> as a measure to prevent infections transmissible by soil transmitted helminths.</w:t>
      </w:r>
    </w:p>
    <w:p w14:paraId="4EBF3852" w14:textId="77777777" w:rsidR="007D6763" w:rsidRPr="00AB6A92" w:rsidRDefault="007D6763" w:rsidP="00550B66">
      <w:pPr>
        <w:jc w:val="both"/>
        <w:rPr>
          <w:rFonts w:ascii="Times New Roman" w:hAnsi="Times New Roman" w:cs="Times New Roman"/>
          <w:bCs/>
          <w:color w:val="000000" w:themeColor="text1"/>
          <w:sz w:val="22"/>
          <w:lang w:val="en-US"/>
        </w:rPr>
      </w:pPr>
    </w:p>
    <w:bookmarkEnd w:id="0"/>
    <w:p w14:paraId="7B355A99" w14:textId="77777777" w:rsidR="002D508F" w:rsidRPr="00AB6A92" w:rsidRDefault="002D508F" w:rsidP="00550B66">
      <w:pPr>
        <w:jc w:val="both"/>
        <w:rPr>
          <w:rFonts w:ascii="Times New Roman" w:hAnsi="Times New Roman" w:cs="Times New Roman"/>
          <w:bCs/>
          <w:color w:val="000000" w:themeColor="text1"/>
          <w:sz w:val="22"/>
          <w:lang w:val="en-US"/>
        </w:rPr>
      </w:pPr>
    </w:p>
    <w:p w14:paraId="48E1A2B5" w14:textId="77777777" w:rsidR="002D508F" w:rsidRPr="00AB6A92" w:rsidRDefault="002D508F" w:rsidP="00550B66">
      <w:pPr>
        <w:jc w:val="both"/>
        <w:rPr>
          <w:rFonts w:ascii="Times New Roman" w:hAnsi="Times New Roman" w:cs="Times New Roman"/>
          <w:bCs/>
          <w:color w:val="000000" w:themeColor="text1"/>
          <w:sz w:val="22"/>
          <w:lang w:val="en-US"/>
        </w:rPr>
      </w:pPr>
      <w:r w:rsidRPr="00AB6A92">
        <w:rPr>
          <w:rFonts w:ascii="Times New Roman" w:hAnsi="Times New Roman" w:cs="Times New Roman"/>
          <w:b/>
          <w:color w:val="000000" w:themeColor="text1"/>
          <w:sz w:val="22"/>
          <w:lang w:val="en-US"/>
        </w:rPr>
        <w:t>Key words:</w:t>
      </w:r>
      <w:r w:rsidR="00AD2B2A" w:rsidRPr="00AB6A92">
        <w:rPr>
          <w:rFonts w:ascii="Times New Roman" w:hAnsi="Times New Roman" w:cs="Times New Roman"/>
          <w:bCs/>
          <w:i/>
          <w:iCs/>
          <w:color w:val="000000" w:themeColor="text1"/>
          <w:sz w:val="22"/>
          <w:lang w:val="en-US"/>
        </w:rPr>
        <w:t xml:space="preserve"> Ascaris</w:t>
      </w:r>
      <w:r w:rsidR="00AD2B2A"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 xml:space="preserve">Hookworm, Helminths, </w:t>
      </w:r>
      <w:r w:rsidR="00774C13" w:rsidRPr="00AB6A92">
        <w:rPr>
          <w:rFonts w:ascii="Times New Roman" w:hAnsi="Times New Roman" w:cs="Times New Roman"/>
          <w:bCs/>
          <w:i/>
          <w:iCs/>
          <w:color w:val="000000" w:themeColor="text1"/>
          <w:sz w:val="22"/>
          <w:lang w:val="en-US"/>
        </w:rPr>
        <w:t xml:space="preserve">Trichuris </w:t>
      </w:r>
      <w:r w:rsidR="00774C13" w:rsidRPr="00AB6A92">
        <w:rPr>
          <w:rFonts w:ascii="Times New Roman" w:hAnsi="Times New Roman" w:cs="Times New Roman"/>
          <w:bCs/>
          <w:color w:val="000000" w:themeColor="text1"/>
          <w:sz w:val="22"/>
          <w:lang w:val="en-US"/>
        </w:rPr>
        <w:t>species</w:t>
      </w:r>
      <w:r w:rsidR="00136017" w:rsidRPr="00AB6A92">
        <w:rPr>
          <w:rFonts w:ascii="Times New Roman" w:hAnsi="Times New Roman" w:cs="Times New Roman"/>
          <w:bCs/>
          <w:color w:val="000000" w:themeColor="text1"/>
          <w:sz w:val="22"/>
          <w:lang w:val="en-US"/>
        </w:rPr>
        <w:t xml:space="preserve">, </w:t>
      </w:r>
      <w:proofErr w:type="spellStart"/>
      <w:r w:rsidR="00136017" w:rsidRPr="00AB6A92">
        <w:rPr>
          <w:rFonts w:ascii="Times New Roman" w:hAnsi="Times New Roman" w:cs="Times New Roman"/>
          <w:bCs/>
          <w:color w:val="000000" w:themeColor="text1"/>
          <w:sz w:val="22"/>
          <w:lang w:val="en-US"/>
        </w:rPr>
        <w:t>Tombia</w:t>
      </w:r>
      <w:proofErr w:type="spellEnd"/>
    </w:p>
    <w:p w14:paraId="132BCECD" w14:textId="77777777" w:rsidR="00354ABE" w:rsidRPr="00AB6A92" w:rsidRDefault="00354ABE" w:rsidP="000D1201">
      <w:pPr>
        <w:spacing w:line="480" w:lineRule="auto"/>
        <w:jc w:val="both"/>
        <w:rPr>
          <w:rFonts w:ascii="Times New Roman" w:hAnsi="Times New Roman" w:cs="Times New Roman"/>
          <w:b/>
          <w:color w:val="000000" w:themeColor="text1"/>
          <w:sz w:val="22"/>
          <w:lang w:val="en-US"/>
        </w:rPr>
      </w:pPr>
    </w:p>
    <w:p w14:paraId="12A9482C" w14:textId="77777777" w:rsidR="00B034DE" w:rsidRPr="00AB6A92" w:rsidRDefault="005131F6" w:rsidP="00B034DE">
      <w:pPr>
        <w:tabs>
          <w:tab w:val="left" w:pos="5055"/>
        </w:tabs>
        <w:spacing w:line="480" w:lineRule="auto"/>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Introduction</w:t>
      </w:r>
    </w:p>
    <w:p w14:paraId="03426E38" w14:textId="55D49FF7" w:rsidR="00863ED4" w:rsidRPr="00AB6A92" w:rsidRDefault="00B034DE" w:rsidP="00DC0788">
      <w:pPr>
        <w:tabs>
          <w:tab w:val="left" w:pos="5055"/>
        </w:tabs>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S</w:t>
      </w:r>
      <w:r w:rsidR="000B08DE" w:rsidRPr="00AB6A92">
        <w:rPr>
          <w:rFonts w:ascii="Times New Roman" w:hAnsi="Times New Roman" w:cs="Times New Roman"/>
          <w:bCs/>
          <w:color w:val="000000" w:themeColor="text1"/>
          <w:sz w:val="22"/>
          <w:lang w:val="en-US"/>
        </w:rPr>
        <w:t xml:space="preserve">oil users especially farmers, horticulturist and children are at risk of infections transmissible by soil transmitted worms. Soil transmitted worms are </w:t>
      </w:r>
      <w:r w:rsidR="009337AA" w:rsidRPr="00AB6A92">
        <w:rPr>
          <w:rFonts w:ascii="Times New Roman" w:hAnsi="Times New Roman" w:cs="Times New Roman"/>
          <w:bCs/>
          <w:color w:val="000000" w:themeColor="text1"/>
          <w:sz w:val="22"/>
          <w:lang w:val="en-US"/>
        </w:rPr>
        <w:t>parasitic</w:t>
      </w:r>
      <w:r w:rsidR="000B08DE" w:rsidRPr="00AB6A92">
        <w:rPr>
          <w:rFonts w:ascii="Times New Roman" w:hAnsi="Times New Roman" w:cs="Times New Roman"/>
          <w:bCs/>
          <w:color w:val="000000" w:themeColor="text1"/>
          <w:sz w:val="22"/>
          <w:lang w:val="en-US"/>
        </w:rPr>
        <w:t xml:space="preserve"> pathogens with biological pattern that includes obligate development in soil (</w:t>
      </w:r>
      <w:proofErr w:type="spellStart"/>
      <w:r w:rsidR="000B08DE" w:rsidRPr="00AB6A92">
        <w:rPr>
          <w:rFonts w:ascii="Times New Roman" w:hAnsi="Times New Roman" w:cs="Times New Roman"/>
          <w:bCs/>
          <w:color w:val="000000" w:themeColor="text1"/>
          <w:sz w:val="22"/>
          <w:lang w:val="en-US"/>
        </w:rPr>
        <w:t>Ekine</w:t>
      </w:r>
      <w:proofErr w:type="spellEnd"/>
      <w:r w:rsidR="00B4353C">
        <w:rPr>
          <w:rFonts w:ascii="Times New Roman" w:hAnsi="Times New Roman" w:cs="Times New Roman"/>
          <w:bCs/>
          <w:color w:val="000000" w:themeColor="text1"/>
          <w:sz w:val="22"/>
          <w:lang w:val="en-US"/>
        </w:rPr>
        <w:t xml:space="preserve"> </w:t>
      </w:r>
      <w:r w:rsidR="00C402E5" w:rsidRPr="00AB6A92">
        <w:rPr>
          <w:rFonts w:ascii="Times New Roman" w:hAnsi="Times New Roman" w:cs="Times New Roman"/>
          <w:bCs/>
          <w:color w:val="000000" w:themeColor="text1"/>
          <w:sz w:val="22"/>
          <w:lang w:val="en-US"/>
        </w:rPr>
        <w:t>&amp;</w:t>
      </w:r>
      <w:r w:rsidR="000B08DE" w:rsidRPr="00AB6A92">
        <w:rPr>
          <w:rFonts w:ascii="Times New Roman" w:hAnsi="Times New Roman" w:cs="Times New Roman"/>
          <w:bCs/>
          <w:color w:val="000000" w:themeColor="text1"/>
          <w:sz w:val="22"/>
          <w:lang w:val="en-US"/>
        </w:rPr>
        <w:t xml:space="preserve"> </w:t>
      </w:r>
      <w:proofErr w:type="spellStart"/>
      <w:r w:rsidR="000B08DE" w:rsidRPr="00AB6A92">
        <w:rPr>
          <w:rFonts w:ascii="Times New Roman" w:hAnsi="Times New Roman" w:cs="Times New Roman"/>
          <w:bCs/>
          <w:color w:val="000000" w:themeColor="text1"/>
          <w:sz w:val="22"/>
          <w:lang w:val="en-US"/>
        </w:rPr>
        <w:t>Orluoma</w:t>
      </w:r>
      <w:proofErr w:type="spellEnd"/>
      <w:r w:rsidR="000B08DE" w:rsidRPr="00AB6A92">
        <w:rPr>
          <w:rFonts w:ascii="Times New Roman" w:hAnsi="Times New Roman" w:cs="Times New Roman"/>
          <w:bCs/>
          <w:color w:val="000000" w:themeColor="text1"/>
          <w:sz w:val="22"/>
          <w:lang w:val="en-US"/>
        </w:rPr>
        <w:t>,</w:t>
      </w:r>
      <w:r w:rsidR="00B4353C">
        <w:rPr>
          <w:rFonts w:ascii="Times New Roman" w:hAnsi="Times New Roman" w:cs="Times New Roman"/>
          <w:bCs/>
          <w:color w:val="000000" w:themeColor="text1"/>
          <w:sz w:val="22"/>
          <w:lang w:val="en-US"/>
        </w:rPr>
        <w:t xml:space="preserve"> </w:t>
      </w:r>
      <w:r w:rsidR="000B08DE" w:rsidRPr="00AB6A92">
        <w:rPr>
          <w:rFonts w:ascii="Times New Roman" w:hAnsi="Times New Roman" w:cs="Times New Roman"/>
          <w:bCs/>
          <w:color w:val="000000" w:themeColor="text1"/>
          <w:sz w:val="22"/>
          <w:lang w:val="en-US"/>
        </w:rPr>
        <w:t>2024). They</w:t>
      </w:r>
      <w:r w:rsidR="009C071A" w:rsidRPr="00AB6A92">
        <w:rPr>
          <w:rFonts w:ascii="Times New Roman" w:hAnsi="Times New Roman" w:cs="Times New Roman"/>
          <w:bCs/>
          <w:color w:val="000000" w:themeColor="text1"/>
          <w:sz w:val="22"/>
          <w:lang w:val="en-US"/>
        </w:rPr>
        <w:t xml:space="preserve"> are</w:t>
      </w:r>
      <w:r w:rsidR="000B08DE" w:rsidRPr="007F0A33">
        <w:rPr>
          <w:rFonts w:ascii="Times New Roman" w:hAnsi="Times New Roman" w:cs="Times New Roman"/>
          <w:bCs/>
          <w:color w:val="00B0F0"/>
          <w:sz w:val="22"/>
          <w:lang w:val="en-US"/>
        </w:rPr>
        <w:t xml:space="preserve"> </w:t>
      </w:r>
      <w:r w:rsidR="00A4050C" w:rsidRPr="007F0A33">
        <w:rPr>
          <w:rFonts w:ascii="Times New Roman" w:hAnsi="Times New Roman" w:cs="Times New Roman"/>
          <w:bCs/>
          <w:color w:val="00B0F0"/>
          <w:sz w:val="22"/>
          <w:lang w:val="en-US"/>
        </w:rPr>
        <w:t>intestinal</w:t>
      </w:r>
      <w:r w:rsidR="009C071A" w:rsidRPr="007F0A33">
        <w:rPr>
          <w:rFonts w:ascii="Times New Roman" w:hAnsi="Times New Roman" w:cs="Times New Roman"/>
          <w:bCs/>
          <w:color w:val="00B0F0"/>
          <w:sz w:val="22"/>
          <w:lang w:val="en-US"/>
        </w:rPr>
        <w:t xml:space="preserve"> </w:t>
      </w:r>
      <w:r w:rsidR="000B08DE" w:rsidRPr="00AB6A92">
        <w:rPr>
          <w:rFonts w:ascii="Times New Roman" w:hAnsi="Times New Roman" w:cs="Times New Roman"/>
          <w:bCs/>
          <w:color w:val="000000" w:themeColor="text1"/>
          <w:sz w:val="22"/>
          <w:lang w:val="en-US"/>
        </w:rPr>
        <w:t xml:space="preserve">worms </w:t>
      </w:r>
      <w:r w:rsidR="00397440" w:rsidRPr="00AB6A92">
        <w:rPr>
          <w:rFonts w:ascii="Times New Roman" w:hAnsi="Times New Roman" w:cs="Times New Roman"/>
          <w:bCs/>
          <w:color w:val="000000" w:themeColor="text1"/>
          <w:sz w:val="22"/>
          <w:lang w:val="en-US"/>
        </w:rPr>
        <w:t xml:space="preserve">infectious </w:t>
      </w:r>
      <w:r w:rsidR="000B08DE" w:rsidRPr="00AB6A92">
        <w:rPr>
          <w:rFonts w:ascii="Times New Roman" w:hAnsi="Times New Roman" w:cs="Times New Roman"/>
          <w:bCs/>
          <w:color w:val="000000" w:themeColor="text1"/>
          <w:sz w:val="22"/>
          <w:lang w:val="en-US"/>
        </w:rPr>
        <w:t xml:space="preserve">to human </w:t>
      </w:r>
      <w:r w:rsidR="009C0E4E" w:rsidRPr="00AB6A92">
        <w:rPr>
          <w:rFonts w:ascii="Times New Roman" w:hAnsi="Times New Roman" w:cs="Times New Roman"/>
          <w:bCs/>
          <w:color w:val="000000" w:themeColor="text1"/>
          <w:sz w:val="22"/>
          <w:lang w:val="en-US"/>
        </w:rPr>
        <w:t>by means of</w:t>
      </w:r>
      <w:r w:rsidR="000B08DE" w:rsidRPr="00AB6A92">
        <w:rPr>
          <w:rFonts w:ascii="Times New Roman" w:hAnsi="Times New Roman" w:cs="Times New Roman"/>
          <w:bCs/>
          <w:color w:val="000000" w:themeColor="text1"/>
          <w:sz w:val="22"/>
          <w:lang w:val="en-US"/>
        </w:rPr>
        <w:t xml:space="preserve"> soil and water contaminated by infected </w:t>
      </w:r>
      <w:proofErr w:type="spellStart"/>
      <w:r w:rsidR="000B08DE" w:rsidRPr="00AB6A92">
        <w:rPr>
          <w:rFonts w:ascii="Times New Roman" w:hAnsi="Times New Roman" w:cs="Times New Roman"/>
          <w:bCs/>
          <w:color w:val="000000" w:themeColor="text1"/>
          <w:sz w:val="22"/>
          <w:lang w:val="en-US"/>
        </w:rPr>
        <w:t>faecal</w:t>
      </w:r>
      <w:proofErr w:type="spellEnd"/>
      <w:r w:rsidR="000B08DE" w:rsidRPr="00AB6A92">
        <w:rPr>
          <w:rFonts w:ascii="Times New Roman" w:hAnsi="Times New Roman" w:cs="Times New Roman"/>
          <w:bCs/>
          <w:color w:val="000000" w:themeColor="text1"/>
          <w:sz w:val="22"/>
          <w:lang w:val="en-US"/>
        </w:rPr>
        <w:t xml:space="preserve"> matter</w:t>
      </w:r>
      <w:r w:rsidR="00850A78" w:rsidRPr="00AB6A92">
        <w:rPr>
          <w:rFonts w:ascii="Times New Roman" w:hAnsi="Times New Roman" w:cs="Times New Roman"/>
          <w:bCs/>
          <w:color w:val="000000" w:themeColor="text1"/>
          <w:sz w:val="22"/>
          <w:lang w:val="en-US"/>
        </w:rPr>
        <w:t xml:space="preserve"> (Arora </w:t>
      </w:r>
      <w:r w:rsidR="00C402E5" w:rsidRPr="00AB6A92">
        <w:rPr>
          <w:rFonts w:ascii="Times New Roman" w:hAnsi="Times New Roman" w:cs="Times New Roman"/>
          <w:bCs/>
          <w:color w:val="000000" w:themeColor="text1"/>
          <w:sz w:val="22"/>
          <w:lang w:val="en-US"/>
        </w:rPr>
        <w:t>&amp;</w:t>
      </w:r>
      <w:r w:rsidR="00850A78" w:rsidRPr="00AB6A92">
        <w:rPr>
          <w:rFonts w:ascii="Times New Roman" w:hAnsi="Times New Roman" w:cs="Times New Roman"/>
          <w:bCs/>
          <w:color w:val="000000" w:themeColor="text1"/>
          <w:sz w:val="22"/>
          <w:lang w:val="en-US"/>
        </w:rPr>
        <w:t xml:space="preserve"> Arora, 2010)</w:t>
      </w:r>
      <w:r w:rsidR="000B08DE" w:rsidRPr="00AB6A92">
        <w:rPr>
          <w:rFonts w:ascii="Times New Roman" w:hAnsi="Times New Roman" w:cs="Times New Roman"/>
          <w:bCs/>
          <w:color w:val="000000" w:themeColor="text1"/>
          <w:sz w:val="22"/>
          <w:lang w:val="en-US"/>
        </w:rPr>
        <w:t>. The presence of pathogenic worms in soil constitutes a significant public health threat, more importantly in localities with poor attitude toward personal cleanliness</w:t>
      </w:r>
      <w:r w:rsidR="0094205E" w:rsidRPr="00AB6A92">
        <w:rPr>
          <w:rFonts w:ascii="Times New Roman" w:hAnsi="Times New Roman" w:cs="Times New Roman"/>
          <w:bCs/>
          <w:color w:val="000000" w:themeColor="text1"/>
          <w:sz w:val="22"/>
          <w:lang w:val="en-US"/>
        </w:rPr>
        <w:t xml:space="preserve"> and insufficient waste disposal system</w:t>
      </w:r>
      <w:r w:rsidR="000B08DE" w:rsidRPr="00AB6A92">
        <w:rPr>
          <w:rFonts w:ascii="Times New Roman" w:hAnsi="Times New Roman" w:cs="Times New Roman"/>
          <w:bCs/>
          <w:color w:val="000000" w:themeColor="text1"/>
          <w:sz w:val="22"/>
          <w:lang w:val="en-US"/>
        </w:rPr>
        <w:t>. Nevertheless,</w:t>
      </w:r>
      <w:r w:rsidR="00543BAD" w:rsidRPr="00AB6A92">
        <w:rPr>
          <w:rFonts w:ascii="Times New Roman" w:hAnsi="Times New Roman" w:cs="Times New Roman"/>
          <w:bCs/>
          <w:color w:val="000000" w:themeColor="text1"/>
          <w:sz w:val="22"/>
          <w:lang w:val="en-US"/>
        </w:rPr>
        <w:t xml:space="preserve"> farmers and </w:t>
      </w:r>
      <w:r w:rsidR="00781235" w:rsidRPr="00AB6A92">
        <w:rPr>
          <w:rFonts w:ascii="Times New Roman" w:hAnsi="Times New Roman" w:cs="Times New Roman"/>
          <w:bCs/>
          <w:color w:val="000000" w:themeColor="text1"/>
          <w:sz w:val="22"/>
          <w:lang w:val="en-US"/>
        </w:rPr>
        <w:t>c</w:t>
      </w:r>
      <w:r w:rsidR="000B08DE" w:rsidRPr="00AB6A92">
        <w:rPr>
          <w:rFonts w:ascii="Times New Roman" w:hAnsi="Times New Roman" w:cs="Times New Roman"/>
          <w:bCs/>
          <w:color w:val="000000" w:themeColor="text1"/>
          <w:sz w:val="22"/>
          <w:lang w:val="en-US"/>
        </w:rPr>
        <w:t>hildren with the habit of playing with soil</w:t>
      </w:r>
      <w:r w:rsidR="00781235" w:rsidRPr="00AB6A92">
        <w:rPr>
          <w:rFonts w:ascii="Times New Roman" w:hAnsi="Times New Roman" w:cs="Times New Roman"/>
          <w:bCs/>
          <w:color w:val="000000" w:themeColor="text1"/>
          <w:sz w:val="22"/>
          <w:lang w:val="en-US"/>
        </w:rPr>
        <w:t xml:space="preserve"> </w:t>
      </w:r>
      <w:r w:rsidR="000B08DE" w:rsidRPr="00AB6A92">
        <w:rPr>
          <w:rFonts w:ascii="Times New Roman" w:hAnsi="Times New Roman" w:cs="Times New Roman"/>
          <w:bCs/>
          <w:color w:val="000000" w:themeColor="text1"/>
          <w:sz w:val="22"/>
          <w:lang w:val="en-US"/>
        </w:rPr>
        <w:t>are considered most vulnerable</w:t>
      </w:r>
      <w:r w:rsidR="00781235" w:rsidRPr="00AB6A92">
        <w:rPr>
          <w:rFonts w:ascii="Times New Roman" w:hAnsi="Times New Roman" w:cs="Times New Roman"/>
          <w:bCs/>
          <w:color w:val="000000" w:themeColor="text1"/>
          <w:sz w:val="22"/>
          <w:lang w:val="en-US"/>
        </w:rPr>
        <w:t xml:space="preserve"> (</w:t>
      </w:r>
      <w:proofErr w:type="spellStart"/>
      <w:r w:rsidR="001A4C61" w:rsidRPr="00AB6A92">
        <w:rPr>
          <w:rFonts w:ascii="Times New Roman" w:hAnsi="Times New Roman" w:cs="Times New Roman"/>
          <w:bCs/>
          <w:color w:val="000000" w:themeColor="text1"/>
          <w:sz w:val="22"/>
          <w:lang w:val="en-US"/>
        </w:rPr>
        <w:t>Ekine</w:t>
      </w:r>
      <w:proofErr w:type="spellEnd"/>
      <w:r w:rsidR="001A4C61" w:rsidRPr="00AB6A92">
        <w:rPr>
          <w:rFonts w:ascii="Times New Roman" w:hAnsi="Times New Roman" w:cs="Times New Roman"/>
          <w:bCs/>
          <w:color w:val="000000" w:themeColor="text1"/>
          <w:sz w:val="22"/>
          <w:lang w:val="en-US"/>
        </w:rPr>
        <w:t xml:space="preserve"> </w:t>
      </w:r>
      <w:r w:rsidR="004B2A21" w:rsidRPr="00AB6A92">
        <w:rPr>
          <w:rFonts w:ascii="Times New Roman" w:hAnsi="Times New Roman" w:cs="Times New Roman"/>
          <w:bCs/>
          <w:color w:val="000000" w:themeColor="text1"/>
          <w:sz w:val="22"/>
          <w:lang w:val="en-US"/>
        </w:rPr>
        <w:t>and</w:t>
      </w:r>
      <w:r w:rsidR="001A4C61" w:rsidRPr="00AB6A92">
        <w:rPr>
          <w:rFonts w:ascii="Times New Roman" w:hAnsi="Times New Roman" w:cs="Times New Roman"/>
          <w:bCs/>
          <w:color w:val="000000" w:themeColor="text1"/>
          <w:sz w:val="22"/>
          <w:lang w:val="en-US"/>
        </w:rPr>
        <w:t xml:space="preserve"> </w:t>
      </w:r>
      <w:proofErr w:type="spellStart"/>
      <w:r w:rsidR="001A4C61" w:rsidRPr="00AB6A92">
        <w:rPr>
          <w:rFonts w:ascii="Times New Roman" w:hAnsi="Times New Roman" w:cs="Times New Roman"/>
          <w:bCs/>
          <w:color w:val="000000" w:themeColor="text1"/>
          <w:sz w:val="22"/>
          <w:lang w:val="en-US"/>
        </w:rPr>
        <w:t>Orluoma</w:t>
      </w:r>
      <w:proofErr w:type="spellEnd"/>
      <w:r w:rsidR="001A4C61" w:rsidRPr="00AB6A92">
        <w:rPr>
          <w:rFonts w:ascii="Times New Roman" w:hAnsi="Times New Roman" w:cs="Times New Roman"/>
          <w:bCs/>
          <w:color w:val="000000" w:themeColor="text1"/>
          <w:sz w:val="22"/>
          <w:lang w:val="en-US"/>
        </w:rPr>
        <w:t>, 2024;</w:t>
      </w:r>
      <w:r w:rsidR="001A4C61" w:rsidRPr="00AB6A92">
        <w:rPr>
          <w:rFonts w:ascii="Times New Roman" w:hAnsi="Times New Roman" w:cs="Times New Roman"/>
          <w:color w:val="000000" w:themeColor="text1"/>
          <w:sz w:val="22"/>
        </w:rPr>
        <w:t xml:space="preserve"> </w:t>
      </w:r>
      <w:proofErr w:type="spellStart"/>
      <w:r w:rsidR="001A4C61" w:rsidRPr="00AB6A92">
        <w:rPr>
          <w:rFonts w:ascii="Times New Roman" w:hAnsi="Times New Roman" w:cs="Times New Roman"/>
          <w:bCs/>
          <w:color w:val="000000" w:themeColor="text1"/>
          <w:sz w:val="22"/>
          <w:lang w:val="en-US"/>
        </w:rPr>
        <w:t>Oyebamiji</w:t>
      </w:r>
      <w:proofErr w:type="spellEnd"/>
      <w:r w:rsidR="001A4C61" w:rsidRPr="00AB6A92">
        <w:rPr>
          <w:rFonts w:ascii="Times New Roman" w:hAnsi="Times New Roman" w:cs="Times New Roman"/>
          <w:bCs/>
          <w:color w:val="000000" w:themeColor="text1"/>
          <w:sz w:val="22"/>
          <w:lang w:val="en-US"/>
        </w:rPr>
        <w:t xml:space="preserve"> </w:t>
      </w:r>
      <w:r w:rsidR="00C402E5" w:rsidRPr="00AB6A92">
        <w:rPr>
          <w:rFonts w:ascii="Times New Roman" w:hAnsi="Times New Roman" w:cs="Times New Roman"/>
          <w:bCs/>
          <w:color w:val="000000" w:themeColor="text1"/>
          <w:sz w:val="22"/>
          <w:lang w:val="en-US"/>
        </w:rPr>
        <w:t>&amp;</w:t>
      </w:r>
      <w:r w:rsidR="001A4C61" w:rsidRPr="00AB6A92">
        <w:rPr>
          <w:rFonts w:ascii="Times New Roman" w:hAnsi="Times New Roman" w:cs="Times New Roman"/>
          <w:bCs/>
          <w:color w:val="000000" w:themeColor="text1"/>
          <w:sz w:val="22"/>
          <w:lang w:val="en-US"/>
        </w:rPr>
        <w:t xml:space="preserve"> Hassan, 2021</w:t>
      </w:r>
      <w:r w:rsidR="00781235" w:rsidRPr="00AB6A92">
        <w:rPr>
          <w:rFonts w:ascii="Times New Roman" w:hAnsi="Times New Roman" w:cs="Times New Roman"/>
          <w:bCs/>
          <w:color w:val="000000" w:themeColor="text1"/>
          <w:sz w:val="22"/>
          <w:lang w:val="en-US"/>
        </w:rPr>
        <w:t>)</w:t>
      </w:r>
      <w:r w:rsidR="000B08DE" w:rsidRPr="00AB6A92">
        <w:rPr>
          <w:rFonts w:ascii="Times New Roman" w:hAnsi="Times New Roman" w:cs="Times New Roman"/>
          <w:bCs/>
          <w:color w:val="000000" w:themeColor="text1"/>
          <w:sz w:val="22"/>
          <w:lang w:val="en-US"/>
        </w:rPr>
        <w:t>.</w:t>
      </w:r>
      <w:r w:rsidR="006D5212" w:rsidRPr="00AB6A92">
        <w:rPr>
          <w:rFonts w:ascii="Times New Roman" w:hAnsi="Times New Roman" w:cs="Times New Roman"/>
          <w:bCs/>
          <w:color w:val="000000" w:themeColor="text1"/>
          <w:sz w:val="22"/>
          <w:lang w:val="en-US"/>
        </w:rPr>
        <w:t xml:space="preserve"> </w:t>
      </w:r>
      <w:r w:rsidR="000B08DE" w:rsidRPr="00AB6A92">
        <w:rPr>
          <w:rFonts w:ascii="Times New Roman" w:hAnsi="Times New Roman" w:cs="Times New Roman"/>
          <w:bCs/>
          <w:color w:val="000000" w:themeColor="text1"/>
          <w:sz w:val="22"/>
          <w:lang w:val="en-US"/>
        </w:rPr>
        <w:t xml:space="preserve">Soil conveyed worms are capable of </w:t>
      </w:r>
      <w:r w:rsidR="00B62FFC" w:rsidRPr="00AB6A92">
        <w:rPr>
          <w:rFonts w:ascii="Times New Roman" w:hAnsi="Times New Roman" w:cs="Times New Roman"/>
          <w:bCs/>
          <w:color w:val="000000" w:themeColor="text1"/>
          <w:sz w:val="22"/>
          <w:lang w:val="en-US"/>
        </w:rPr>
        <w:t>perpetrating</w:t>
      </w:r>
      <w:r w:rsidR="000B08DE" w:rsidRPr="00AB6A92">
        <w:rPr>
          <w:rFonts w:ascii="Times New Roman" w:hAnsi="Times New Roman" w:cs="Times New Roman"/>
          <w:bCs/>
          <w:color w:val="000000" w:themeColor="text1"/>
          <w:sz w:val="22"/>
          <w:lang w:val="en-US"/>
        </w:rPr>
        <w:t xml:space="preserve"> </w:t>
      </w:r>
      <w:r w:rsidR="001F6139" w:rsidRPr="00AB6A92">
        <w:rPr>
          <w:rFonts w:ascii="Times New Roman" w:hAnsi="Times New Roman" w:cs="Times New Roman"/>
          <w:bCs/>
          <w:color w:val="000000" w:themeColor="text1"/>
          <w:sz w:val="22"/>
          <w:lang w:val="en-US"/>
        </w:rPr>
        <w:t>disease conditions</w:t>
      </w:r>
      <w:r w:rsidR="000B08DE" w:rsidRPr="00AB6A92">
        <w:rPr>
          <w:rFonts w:ascii="Times New Roman" w:hAnsi="Times New Roman" w:cs="Times New Roman"/>
          <w:bCs/>
          <w:color w:val="000000" w:themeColor="text1"/>
          <w:sz w:val="22"/>
          <w:lang w:val="en-US"/>
        </w:rPr>
        <w:t xml:space="preserve"> through water and food contamination leading to severe health challenges and in a more server cases, it c</w:t>
      </w:r>
      <w:r w:rsidR="002B609B" w:rsidRPr="00AB6A92">
        <w:rPr>
          <w:rFonts w:ascii="Times New Roman" w:hAnsi="Times New Roman" w:cs="Times New Roman"/>
          <w:bCs/>
          <w:color w:val="000000" w:themeColor="text1"/>
          <w:sz w:val="22"/>
          <w:lang w:val="en-US"/>
        </w:rPr>
        <w:t>an</w:t>
      </w:r>
      <w:r w:rsidR="000B08DE" w:rsidRPr="00AB6A92">
        <w:rPr>
          <w:rFonts w:ascii="Times New Roman" w:hAnsi="Times New Roman" w:cs="Times New Roman"/>
          <w:bCs/>
          <w:color w:val="000000" w:themeColor="text1"/>
          <w:sz w:val="22"/>
          <w:lang w:val="en-US"/>
        </w:rPr>
        <w:t xml:space="preserve"> result to </w:t>
      </w:r>
      <w:r w:rsidR="00C94308" w:rsidRPr="00C94308">
        <w:rPr>
          <w:rFonts w:ascii="Times New Roman" w:hAnsi="Times New Roman" w:cs="Times New Roman"/>
          <w:bCs/>
          <w:color w:val="00B0F0"/>
          <w:sz w:val="22"/>
          <w:lang w:val="en-US"/>
        </w:rPr>
        <w:t>mortality</w:t>
      </w:r>
      <w:r w:rsidR="000B08DE" w:rsidRPr="00AB6A92">
        <w:rPr>
          <w:rFonts w:ascii="Times New Roman" w:hAnsi="Times New Roman" w:cs="Times New Roman"/>
          <w:bCs/>
          <w:color w:val="000000" w:themeColor="text1"/>
          <w:sz w:val="22"/>
          <w:lang w:val="en-US"/>
        </w:rPr>
        <w:t xml:space="preserve">. Literatures have shown that soil transmitted worms can incite complications in pregnancy and alter development </w:t>
      </w:r>
      <w:r w:rsidR="002B609B" w:rsidRPr="00AB6A92">
        <w:rPr>
          <w:rFonts w:ascii="Times New Roman" w:hAnsi="Times New Roman" w:cs="Times New Roman"/>
          <w:bCs/>
          <w:color w:val="000000" w:themeColor="text1"/>
          <w:sz w:val="22"/>
          <w:lang w:val="en-US"/>
        </w:rPr>
        <w:t xml:space="preserve">of the unborn </w:t>
      </w:r>
      <w:r w:rsidR="000B08DE" w:rsidRPr="00AB6A92">
        <w:rPr>
          <w:rFonts w:ascii="Times New Roman" w:hAnsi="Times New Roman" w:cs="Times New Roman"/>
          <w:bCs/>
          <w:color w:val="000000" w:themeColor="text1"/>
          <w:sz w:val="22"/>
          <w:lang w:val="en-US"/>
        </w:rPr>
        <w:t>(</w:t>
      </w:r>
      <w:proofErr w:type="spellStart"/>
      <w:r w:rsidR="000B08DE" w:rsidRPr="00AB6A92">
        <w:rPr>
          <w:rFonts w:ascii="Times New Roman" w:hAnsi="Times New Roman" w:cs="Times New Roman"/>
          <w:bCs/>
          <w:color w:val="000000" w:themeColor="text1"/>
          <w:sz w:val="22"/>
          <w:lang w:val="en-US"/>
        </w:rPr>
        <w:t>Ekine</w:t>
      </w:r>
      <w:proofErr w:type="spellEnd"/>
      <w:r w:rsidR="000B08DE" w:rsidRPr="00AB6A92">
        <w:rPr>
          <w:rFonts w:ascii="Times New Roman" w:hAnsi="Times New Roman" w:cs="Times New Roman"/>
          <w:bCs/>
          <w:color w:val="000000" w:themeColor="text1"/>
          <w:sz w:val="22"/>
          <w:lang w:val="en-US"/>
        </w:rPr>
        <w:t xml:space="preserve"> &amp; </w:t>
      </w:r>
      <w:proofErr w:type="spellStart"/>
      <w:r w:rsidR="000B08DE" w:rsidRPr="00AB6A92">
        <w:rPr>
          <w:rFonts w:ascii="Times New Roman" w:hAnsi="Times New Roman" w:cs="Times New Roman"/>
          <w:bCs/>
          <w:color w:val="000000" w:themeColor="text1"/>
          <w:sz w:val="22"/>
          <w:lang w:val="en-US"/>
        </w:rPr>
        <w:t>Orluoma</w:t>
      </w:r>
      <w:proofErr w:type="spellEnd"/>
      <w:r w:rsidR="000B08DE" w:rsidRPr="00AB6A92">
        <w:rPr>
          <w:rFonts w:ascii="Times New Roman" w:hAnsi="Times New Roman" w:cs="Times New Roman"/>
          <w:bCs/>
          <w:color w:val="000000" w:themeColor="text1"/>
          <w:sz w:val="22"/>
          <w:lang w:val="en-US"/>
        </w:rPr>
        <w:t xml:space="preserve">, 2024; </w:t>
      </w:r>
      <w:proofErr w:type="spellStart"/>
      <w:r w:rsidR="000B08DE" w:rsidRPr="00AB6A92">
        <w:rPr>
          <w:rFonts w:ascii="Times New Roman" w:hAnsi="Times New Roman" w:cs="Times New Roman"/>
          <w:bCs/>
          <w:color w:val="000000" w:themeColor="text1"/>
          <w:sz w:val="22"/>
          <w:lang w:val="en-US"/>
        </w:rPr>
        <w:t>Oyebamiji</w:t>
      </w:r>
      <w:proofErr w:type="spellEnd"/>
      <w:r w:rsidR="000B08DE" w:rsidRPr="00AB6A92">
        <w:rPr>
          <w:rFonts w:ascii="Times New Roman" w:hAnsi="Times New Roman" w:cs="Times New Roman"/>
          <w:bCs/>
          <w:color w:val="000000" w:themeColor="text1"/>
          <w:sz w:val="22"/>
          <w:lang w:val="en-US"/>
        </w:rPr>
        <w:t xml:space="preserve"> </w:t>
      </w:r>
      <w:r w:rsidR="004B2A21" w:rsidRPr="00AB6A92">
        <w:rPr>
          <w:rFonts w:ascii="Times New Roman" w:hAnsi="Times New Roman" w:cs="Times New Roman"/>
          <w:bCs/>
          <w:color w:val="000000" w:themeColor="text1"/>
          <w:sz w:val="22"/>
          <w:lang w:val="en-US"/>
        </w:rPr>
        <w:t>and</w:t>
      </w:r>
      <w:r w:rsidR="000B08DE" w:rsidRPr="00AB6A92">
        <w:rPr>
          <w:rFonts w:ascii="Times New Roman" w:hAnsi="Times New Roman" w:cs="Times New Roman"/>
          <w:bCs/>
          <w:color w:val="000000" w:themeColor="text1"/>
          <w:sz w:val="22"/>
          <w:lang w:val="en-US"/>
        </w:rPr>
        <w:t xml:space="preserve"> Hassan, 2021). In separate reports, Oyebamiji and Hassan (2021) and </w:t>
      </w:r>
      <w:proofErr w:type="spellStart"/>
      <w:r w:rsidR="000B08DE" w:rsidRPr="00AB6A92">
        <w:rPr>
          <w:rFonts w:ascii="Times New Roman" w:hAnsi="Times New Roman" w:cs="Times New Roman"/>
          <w:bCs/>
          <w:color w:val="000000" w:themeColor="text1"/>
          <w:sz w:val="22"/>
          <w:lang w:val="en-US"/>
        </w:rPr>
        <w:t>Yawson</w:t>
      </w:r>
      <w:proofErr w:type="spellEnd"/>
      <w:r w:rsidR="000B08DE" w:rsidRPr="00AB6A92">
        <w:rPr>
          <w:rFonts w:ascii="Times New Roman" w:hAnsi="Times New Roman" w:cs="Times New Roman"/>
          <w:bCs/>
          <w:color w:val="000000" w:themeColor="text1"/>
          <w:sz w:val="22"/>
          <w:lang w:val="en-US"/>
        </w:rPr>
        <w:t xml:space="preserve"> et al. (2018) revealed that the most commonly encountered helminth infections </w:t>
      </w:r>
      <w:r w:rsidRPr="00AB6A92">
        <w:rPr>
          <w:rFonts w:ascii="Times New Roman" w:hAnsi="Times New Roman" w:cs="Times New Roman"/>
          <w:bCs/>
          <w:color w:val="000000" w:themeColor="text1"/>
          <w:sz w:val="22"/>
          <w:lang w:val="en-US"/>
        </w:rPr>
        <w:t>emanate from</w:t>
      </w:r>
      <w:r w:rsidR="000B08DE" w:rsidRPr="00AB6A92">
        <w:rPr>
          <w:rFonts w:ascii="Times New Roman" w:hAnsi="Times New Roman" w:cs="Times New Roman"/>
          <w:bCs/>
          <w:color w:val="000000" w:themeColor="text1"/>
          <w:sz w:val="22"/>
          <w:lang w:val="en-US"/>
        </w:rPr>
        <w:t xml:space="preserve"> intestin</w:t>
      </w:r>
      <w:r w:rsidR="001C56F9" w:rsidRPr="00AB6A92">
        <w:rPr>
          <w:rFonts w:ascii="Times New Roman" w:hAnsi="Times New Roman" w:cs="Times New Roman"/>
          <w:bCs/>
          <w:color w:val="000000" w:themeColor="text1"/>
          <w:sz w:val="22"/>
          <w:lang w:val="en-US"/>
        </w:rPr>
        <w:t>al</w:t>
      </w:r>
      <w:r w:rsidR="000B08DE" w:rsidRPr="00AB6A92">
        <w:rPr>
          <w:rFonts w:ascii="Times New Roman" w:hAnsi="Times New Roman" w:cs="Times New Roman"/>
          <w:bCs/>
          <w:color w:val="000000" w:themeColor="text1"/>
          <w:sz w:val="22"/>
          <w:lang w:val="en-US"/>
        </w:rPr>
        <w:t xml:space="preserve"> worms on the trio of Hookworms, </w:t>
      </w:r>
      <w:r w:rsidR="000B08DE" w:rsidRPr="00AB6A92">
        <w:rPr>
          <w:rFonts w:ascii="Times New Roman" w:hAnsi="Times New Roman" w:cs="Times New Roman"/>
          <w:bCs/>
          <w:i/>
          <w:iCs/>
          <w:color w:val="000000" w:themeColor="text1"/>
          <w:sz w:val="22"/>
          <w:lang w:val="en-US"/>
        </w:rPr>
        <w:t xml:space="preserve">Ascaris </w:t>
      </w:r>
      <w:proofErr w:type="spellStart"/>
      <w:r w:rsidR="000B08DE" w:rsidRPr="00AB6A92">
        <w:rPr>
          <w:rFonts w:ascii="Times New Roman" w:hAnsi="Times New Roman" w:cs="Times New Roman"/>
          <w:bCs/>
          <w:i/>
          <w:iCs/>
          <w:color w:val="000000" w:themeColor="text1"/>
          <w:sz w:val="22"/>
          <w:lang w:val="en-US"/>
        </w:rPr>
        <w:t>lumbricoide</w:t>
      </w:r>
      <w:proofErr w:type="spellEnd"/>
      <w:r w:rsidR="000B08DE" w:rsidRPr="00AB6A92">
        <w:rPr>
          <w:rFonts w:ascii="Times New Roman" w:hAnsi="Times New Roman" w:cs="Times New Roman"/>
          <w:bCs/>
          <w:color w:val="000000" w:themeColor="text1"/>
          <w:sz w:val="22"/>
          <w:lang w:val="en-US"/>
        </w:rPr>
        <w:t xml:space="preserve"> and </w:t>
      </w:r>
      <w:r w:rsidR="00CE1E9F" w:rsidRPr="00AB6A92">
        <w:rPr>
          <w:rFonts w:ascii="Times New Roman" w:hAnsi="Times New Roman" w:cs="Times New Roman"/>
          <w:bCs/>
          <w:i/>
          <w:iCs/>
          <w:color w:val="000000" w:themeColor="text1"/>
          <w:sz w:val="22"/>
          <w:lang w:val="en-US"/>
        </w:rPr>
        <w:t xml:space="preserve">Trichuris </w:t>
      </w:r>
      <w:proofErr w:type="spellStart"/>
      <w:r w:rsidR="00CE1E9F" w:rsidRPr="00AB6A92">
        <w:rPr>
          <w:rFonts w:ascii="Times New Roman" w:hAnsi="Times New Roman" w:cs="Times New Roman"/>
          <w:bCs/>
          <w:i/>
          <w:iCs/>
          <w:color w:val="000000" w:themeColor="text1"/>
          <w:sz w:val="22"/>
          <w:lang w:val="en-US"/>
        </w:rPr>
        <w:t>trichiu</w:t>
      </w:r>
      <w:r w:rsidR="000B08DE" w:rsidRPr="00AB6A92">
        <w:rPr>
          <w:rFonts w:ascii="Times New Roman" w:hAnsi="Times New Roman" w:cs="Times New Roman"/>
          <w:bCs/>
          <w:i/>
          <w:iCs/>
          <w:color w:val="000000" w:themeColor="text1"/>
          <w:sz w:val="22"/>
          <w:lang w:val="en-US"/>
        </w:rPr>
        <w:t>ra</w:t>
      </w:r>
      <w:proofErr w:type="spellEnd"/>
      <w:r w:rsidR="000568D5" w:rsidRPr="00AB6A92">
        <w:rPr>
          <w:rFonts w:ascii="Times New Roman" w:hAnsi="Times New Roman" w:cs="Times New Roman"/>
          <w:bCs/>
          <w:color w:val="000000" w:themeColor="text1"/>
          <w:sz w:val="22"/>
          <w:lang w:val="en-US"/>
        </w:rPr>
        <w:t xml:space="preserve"> </w:t>
      </w:r>
      <w:r w:rsidR="000B08DE" w:rsidRPr="00AB6A92">
        <w:rPr>
          <w:rFonts w:ascii="Times New Roman" w:hAnsi="Times New Roman" w:cs="Times New Roman"/>
          <w:bCs/>
          <w:color w:val="000000" w:themeColor="text1"/>
          <w:sz w:val="22"/>
          <w:lang w:val="en-US"/>
        </w:rPr>
        <w:t>which falls under the auspices of soil transmitted helminths, mostly influencing the less exposed populations across the world. Elsewhere, it was reported that soil transmitted worms are grouped among the permeate</w:t>
      </w:r>
      <w:r w:rsidR="00826D8E" w:rsidRPr="00AB6A92">
        <w:rPr>
          <w:rFonts w:ascii="Times New Roman" w:hAnsi="Times New Roman" w:cs="Times New Roman"/>
          <w:bCs/>
          <w:color w:val="000000" w:themeColor="text1"/>
          <w:sz w:val="22"/>
          <w:lang w:val="en-US"/>
        </w:rPr>
        <w:t>d</w:t>
      </w:r>
      <w:r w:rsidR="000B08DE" w:rsidRPr="00AB6A92">
        <w:rPr>
          <w:rFonts w:ascii="Times New Roman" w:hAnsi="Times New Roman" w:cs="Times New Roman"/>
          <w:bCs/>
          <w:color w:val="000000" w:themeColor="text1"/>
          <w:sz w:val="22"/>
          <w:lang w:val="en-US"/>
        </w:rPr>
        <w:t xml:space="preserve"> in Nigeria; occurring in all the thirty-six states including the federal capital territory (</w:t>
      </w:r>
      <w:bookmarkStart w:id="1" w:name="_Hlk206464837"/>
      <w:r w:rsidR="00235EF7" w:rsidRPr="00AB6A92">
        <w:rPr>
          <w:rFonts w:ascii="Times New Roman" w:hAnsi="Times New Roman" w:cs="Times New Roman"/>
          <w:bCs/>
          <w:color w:val="000000" w:themeColor="text1"/>
          <w:sz w:val="22"/>
          <w:lang w:val="en-US"/>
        </w:rPr>
        <w:t xml:space="preserve">Ito </w:t>
      </w:r>
      <w:r w:rsidR="00055FF9" w:rsidRPr="00AB6A92">
        <w:rPr>
          <w:rFonts w:ascii="Times New Roman" w:hAnsi="Times New Roman" w:cs="Times New Roman"/>
          <w:bCs/>
          <w:color w:val="000000" w:themeColor="text1"/>
          <w:sz w:val="22"/>
          <w:lang w:val="en-US"/>
        </w:rPr>
        <w:t>&amp;</w:t>
      </w:r>
      <w:proofErr w:type="spellStart"/>
      <w:r w:rsidR="00235EF7" w:rsidRPr="00AB6A92">
        <w:rPr>
          <w:rFonts w:ascii="Times New Roman" w:hAnsi="Times New Roman" w:cs="Times New Roman"/>
          <w:bCs/>
          <w:color w:val="000000" w:themeColor="text1"/>
          <w:sz w:val="22"/>
          <w:lang w:val="en-US"/>
        </w:rPr>
        <w:t>Egwunyenga</w:t>
      </w:r>
      <w:proofErr w:type="spellEnd"/>
      <w:r w:rsidR="00235EF7" w:rsidRPr="00AB6A92">
        <w:rPr>
          <w:rFonts w:ascii="Times New Roman" w:hAnsi="Times New Roman" w:cs="Times New Roman"/>
          <w:bCs/>
          <w:color w:val="000000" w:themeColor="text1"/>
          <w:sz w:val="22"/>
          <w:lang w:val="en-US"/>
        </w:rPr>
        <w:t>, 2023</w:t>
      </w:r>
      <w:bookmarkEnd w:id="1"/>
      <w:r w:rsidR="00235EF7" w:rsidRPr="00AB6A92">
        <w:rPr>
          <w:rFonts w:ascii="Times New Roman" w:hAnsi="Times New Roman" w:cs="Times New Roman"/>
          <w:bCs/>
          <w:color w:val="000000" w:themeColor="text1"/>
          <w:sz w:val="22"/>
          <w:lang w:val="en-US"/>
        </w:rPr>
        <w:t xml:space="preserve">; </w:t>
      </w:r>
      <w:proofErr w:type="spellStart"/>
      <w:r w:rsidR="000B08DE" w:rsidRPr="00AB6A92">
        <w:rPr>
          <w:rFonts w:ascii="Times New Roman" w:hAnsi="Times New Roman" w:cs="Times New Roman"/>
          <w:bCs/>
          <w:color w:val="000000" w:themeColor="text1"/>
          <w:sz w:val="22"/>
          <w:lang w:val="en-US"/>
        </w:rPr>
        <w:t>Oyetunde</w:t>
      </w:r>
      <w:proofErr w:type="spellEnd"/>
      <w:r w:rsidR="000B08DE" w:rsidRPr="00AB6A92">
        <w:rPr>
          <w:rFonts w:ascii="Times New Roman" w:hAnsi="Times New Roman" w:cs="Times New Roman"/>
          <w:bCs/>
          <w:color w:val="000000" w:themeColor="text1"/>
          <w:sz w:val="22"/>
          <w:lang w:val="en-US"/>
        </w:rPr>
        <w:t xml:space="preserve"> </w:t>
      </w:r>
      <w:r w:rsidR="004B2A21" w:rsidRPr="00AB6A92">
        <w:rPr>
          <w:rFonts w:ascii="Times New Roman" w:hAnsi="Times New Roman" w:cs="Times New Roman"/>
          <w:bCs/>
          <w:color w:val="000000" w:themeColor="text1"/>
          <w:sz w:val="22"/>
          <w:lang w:val="en-US"/>
        </w:rPr>
        <w:t>and</w:t>
      </w:r>
      <w:r w:rsidR="000B08DE" w:rsidRPr="00AB6A92">
        <w:rPr>
          <w:rFonts w:ascii="Times New Roman" w:hAnsi="Times New Roman" w:cs="Times New Roman"/>
          <w:bCs/>
          <w:color w:val="000000" w:themeColor="text1"/>
          <w:sz w:val="22"/>
          <w:lang w:val="en-US"/>
        </w:rPr>
        <w:t xml:space="preserve"> Oluyemi, 2023;</w:t>
      </w:r>
      <w:r w:rsidR="00AC58ED" w:rsidRPr="00AB6A92">
        <w:rPr>
          <w:color w:val="000000" w:themeColor="text1"/>
        </w:rPr>
        <w:t xml:space="preserve"> </w:t>
      </w:r>
      <w:r w:rsidR="00AC58ED" w:rsidRPr="00AB6A92">
        <w:rPr>
          <w:rFonts w:ascii="Times New Roman" w:hAnsi="Times New Roman" w:cs="Times New Roman"/>
          <w:bCs/>
          <w:color w:val="000000" w:themeColor="text1"/>
          <w:sz w:val="22"/>
          <w:lang w:val="en-US"/>
        </w:rPr>
        <w:t>Idowu et al</w:t>
      </w:r>
      <w:r w:rsidR="00AC58ED" w:rsidRPr="00AB6A92">
        <w:rPr>
          <w:rFonts w:ascii="Times New Roman" w:hAnsi="Times New Roman" w:cs="Times New Roman"/>
          <w:bCs/>
          <w:i/>
          <w:iCs/>
          <w:color w:val="000000" w:themeColor="text1"/>
          <w:sz w:val="22"/>
          <w:lang w:val="en-US"/>
        </w:rPr>
        <w:t>.,</w:t>
      </w:r>
      <w:r w:rsidR="00AC58ED" w:rsidRPr="00AB6A92">
        <w:rPr>
          <w:rFonts w:ascii="Times New Roman" w:hAnsi="Times New Roman" w:cs="Times New Roman"/>
          <w:bCs/>
          <w:color w:val="000000" w:themeColor="text1"/>
          <w:sz w:val="22"/>
          <w:lang w:val="en-US"/>
        </w:rPr>
        <w:t xml:space="preserve"> 2022; </w:t>
      </w:r>
      <w:proofErr w:type="spellStart"/>
      <w:r w:rsidR="000B08DE" w:rsidRPr="00AB6A92">
        <w:rPr>
          <w:rFonts w:ascii="Times New Roman" w:hAnsi="Times New Roman" w:cs="Times New Roman"/>
          <w:bCs/>
          <w:color w:val="000000" w:themeColor="text1"/>
          <w:sz w:val="22"/>
          <w:lang w:val="en-US"/>
        </w:rPr>
        <w:t>Olufotebi</w:t>
      </w:r>
      <w:proofErr w:type="spellEnd"/>
      <w:r w:rsidR="000B08DE" w:rsidRPr="00AB6A92">
        <w:rPr>
          <w:rFonts w:ascii="Times New Roman" w:hAnsi="Times New Roman" w:cs="Times New Roman"/>
          <w:bCs/>
          <w:color w:val="000000" w:themeColor="text1"/>
          <w:sz w:val="22"/>
          <w:lang w:val="en-US"/>
        </w:rPr>
        <w:t xml:space="preserve"> et al., 2019). </w:t>
      </w:r>
    </w:p>
    <w:p w14:paraId="268B1098" w14:textId="77777777" w:rsidR="00755A70" w:rsidRPr="00AB6A92" w:rsidRDefault="00755A70" w:rsidP="00DC0788">
      <w:pPr>
        <w:tabs>
          <w:tab w:val="left" w:pos="5055"/>
        </w:tabs>
        <w:jc w:val="both"/>
        <w:rPr>
          <w:rFonts w:ascii="Times New Roman" w:hAnsi="Times New Roman" w:cs="Times New Roman"/>
          <w:bCs/>
          <w:color w:val="000000" w:themeColor="text1"/>
          <w:sz w:val="22"/>
          <w:lang w:val="en-US"/>
        </w:rPr>
      </w:pPr>
    </w:p>
    <w:p w14:paraId="40085E2E" w14:textId="22885715" w:rsidR="00676A30" w:rsidRPr="00AB6A92" w:rsidRDefault="000B08DE" w:rsidP="000B08DE">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The assemblage of soil transmitted helminth pathogens in </w:t>
      </w:r>
      <w:r w:rsidR="00863ED4" w:rsidRPr="00AB6A92">
        <w:rPr>
          <w:rFonts w:ascii="Times New Roman" w:hAnsi="Times New Roman" w:cs="Times New Roman"/>
          <w:bCs/>
          <w:color w:val="000000" w:themeColor="text1"/>
          <w:sz w:val="22"/>
          <w:lang w:val="en-US"/>
        </w:rPr>
        <w:t>Nigeria</w:t>
      </w:r>
      <w:r w:rsidRPr="00AB6A92">
        <w:rPr>
          <w:rFonts w:ascii="Times New Roman" w:hAnsi="Times New Roman" w:cs="Times New Roman"/>
          <w:bCs/>
          <w:color w:val="000000" w:themeColor="text1"/>
          <w:sz w:val="22"/>
          <w:lang w:val="en-US"/>
        </w:rPr>
        <w:t xml:space="preserve"> has been reported in all seasons (</w:t>
      </w:r>
      <w:proofErr w:type="spellStart"/>
      <w:r w:rsidRPr="00AB6A92">
        <w:rPr>
          <w:rFonts w:ascii="Times New Roman" w:hAnsi="Times New Roman" w:cs="Times New Roman"/>
          <w:bCs/>
          <w:color w:val="000000" w:themeColor="text1"/>
          <w:sz w:val="22"/>
          <w:lang w:val="en-US"/>
        </w:rPr>
        <w:t>Ezenwaka</w:t>
      </w:r>
      <w:proofErr w:type="spellEnd"/>
      <w:r w:rsidRPr="00AB6A92">
        <w:rPr>
          <w:rFonts w:ascii="Times New Roman" w:hAnsi="Times New Roman" w:cs="Times New Roman"/>
          <w:bCs/>
          <w:color w:val="000000" w:themeColor="text1"/>
          <w:sz w:val="22"/>
          <w:lang w:val="en-US"/>
        </w:rPr>
        <w:t xml:space="preserve"> </w:t>
      </w:r>
      <w:r w:rsidR="008E3D53" w:rsidRPr="00AB6A92">
        <w:rPr>
          <w:rFonts w:ascii="Times New Roman" w:hAnsi="Times New Roman" w:cs="Times New Roman"/>
          <w:bCs/>
          <w:color w:val="000000" w:themeColor="text1"/>
          <w:sz w:val="22"/>
          <w:lang w:val="en-US"/>
        </w:rPr>
        <w:t>&amp;</w:t>
      </w:r>
      <w:r w:rsidRPr="00AB6A92">
        <w:rPr>
          <w:rFonts w:ascii="Times New Roman" w:hAnsi="Times New Roman" w:cs="Times New Roman"/>
          <w:bCs/>
          <w:color w:val="000000" w:themeColor="text1"/>
          <w:sz w:val="22"/>
          <w:lang w:val="en-US"/>
        </w:rPr>
        <w:t xml:space="preserve"> </w:t>
      </w:r>
      <w:proofErr w:type="spellStart"/>
      <w:r w:rsidR="00F95EC7" w:rsidRPr="00AB6A92">
        <w:rPr>
          <w:rFonts w:ascii="Times New Roman" w:hAnsi="Times New Roman" w:cs="Times New Roman"/>
          <w:bCs/>
          <w:color w:val="000000" w:themeColor="text1"/>
          <w:sz w:val="22"/>
          <w:lang w:val="en-US"/>
        </w:rPr>
        <w:t>Okere</w:t>
      </w:r>
      <w:proofErr w:type="spellEnd"/>
      <w:r w:rsidRPr="00AB6A92">
        <w:rPr>
          <w:rFonts w:ascii="Times New Roman" w:hAnsi="Times New Roman" w:cs="Times New Roman"/>
          <w:bCs/>
          <w:color w:val="000000" w:themeColor="text1"/>
          <w:sz w:val="22"/>
          <w:lang w:val="en-US"/>
        </w:rPr>
        <w:t>, 2024) which poses a serious public health concern and demand</w:t>
      </w:r>
      <w:r w:rsidR="0092126E" w:rsidRPr="00AB6A92">
        <w:rPr>
          <w:rFonts w:ascii="Times New Roman" w:hAnsi="Times New Roman" w:cs="Times New Roman"/>
          <w:bCs/>
          <w:color w:val="000000" w:themeColor="text1"/>
          <w:sz w:val="22"/>
          <w:lang w:val="en-US"/>
        </w:rPr>
        <w:t>s</w:t>
      </w:r>
      <w:r w:rsidRPr="00AB6A92">
        <w:rPr>
          <w:rFonts w:ascii="Times New Roman" w:hAnsi="Times New Roman" w:cs="Times New Roman"/>
          <w:bCs/>
          <w:color w:val="000000" w:themeColor="text1"/>
          <w:sz w:val="22"/>
          <w:lang w:val="en-US"/>
        </w:rPr>
        <w:t xml:space="preserve"> the adoption of the most preventive strategy possible to avert helminthiasis outbreak in localities yet to be reported endemic. </w:t>
      </w:r>
      <w:r w:rsidR="00DC0788" w:rsidRPr="00AB6A92">
        <w:rPr>
          <w:rFonts w:ascii="Times New Roman" w:hAnsi="Times New Roman" w:cs="Times New Roman"/>
          <w:bCs/>
          <w:color w:val="000000" w:themeColor="text1"/>
          <w:sz w:val="22"/>
          <w:lang w:val="en-US"/>
        </w:rPr>
        <w:t>Considering the persisten</w:t>
      </w:r>
      <w:r w:rsidR="00151185" w:rsidRPr="00AB6A92">
        <w:rPr>
          <w:rFonts w:ascii="Times New Roman" w:hAnsi="Times New Roman" w:cs="Times New Roman"/>
          <w:bCs/>
          <w:color w:val="000000" w:themeColor="text1"/>
          <w:sz w:val="22"/>
          <w:lang w:val="en-US"/>
        </w:rPr>
        <w:t>t</w:t>
      </w:r>
      <w:r w:rsidR="00DC0788" w:rsidRPr="00AB6A92">
        <w:rPr>
          <w:rFonts w:ascii="Times New Roman" w:hAnsi="Times New Roman" w:cs="Times New Roman"/>
          <w:bCs/>
          <w:color w:val="000000" w:themeColor="text1"/>
          <w:sz w:val="22"/>
          <w:lang w:val="en-US"/>
        </w:rPr>
        <w:t xml:space="preserve"> of soil </w:t>
      </w:r>
      <w:r w:rsidR="00D91578" w:rsidRPr="00AB6A92">
        <w:rPr>
          <w:rFonts w:ascii="Times New Roman" w:hAnsi="Times New Roman" w:cs="Times New Roman"/>
          <w:bCs/>
          <w:color w:val="000000" w:themeColor="text1"/>
          <w:sz w:val="22"/>
          <w:lang w:val="en-US"/>
        </w:rPr>
        <w:t>transmitted</w:t>
      </w:r>
      <w:r w:rsidR="00DC0788" w:rsidRPr="00AB6A92">
        <w:rPr>
          <w:rFonts w:ascii="Times New Roman" w:hAnsi="Times New Roman" w:cs="Times New Roman"/>
          <w:bCs/>
          <w:color w:val="000000" w:themeColor="text1"/>
          <w:sz w:val="22"/>
          <w:lang w:val="en-US"/>
        </w:rPr>
        <w:t xml:space="preserve"> helminth</w:t>
      </w:r>
      <w:r w:rsidR="00D91578" w:rsidRPr="00AB6A92">
        <w:rPr>
          <w:rFonts w:ascii="Times New Roman" w:hAnsi="Times New Roman" w:cs="Times New Roman"/>
          <w:bCs/>
          <w:color w:val="000000" w:themeColor="text1"/>
          <w:sz w:val="22"/>
          <w:lang w:val="en-US"/>
        </w:rPr>
        <w:t xml:space="preserve"> </w:t>
      </w:r>
      <w:r w:rsidR="00151185" w:rsidRPr="00AB6A92">
        <w:rPr>
          <w:rFonts w:ascii="Times New Roman" w:hAnsi="Times New Roman" w:cs="Times New Roman"/>
          <w:bCs/>
          <w:color w:val="000000" w:themeColor="text1"/>
          <w:sz w:val="22"/>
          <w:lang w:val="en-US"/>
        </w:rPr>
        <w:t xml:space="preserve">in soil </w:t>
      </w:r>
      <w:r w:rsidR="00D91578" w:rsidRPr="00AB6A92">
        <w:rPr>
          <w:rFonts w:ascii="Times New Roman" w:hAnsi="Times New Roman" w:cs="Times New Roman"/>
          <w:bCs/>
          <w:color w:val="000000" w:themeColor="text1"/>
          <w:sz w:val="22"/>
          <w:lang w:val="en-US"/>
        </w:rPr>
        <w:t>and the proximity</w:t>
      </w:r>
      <w:r w:rsidR="00091F02" w:rsidRPr="00AB6A92">
        <w:rPr>
          <w:rFonts w:ascii="Times New Roman" w:hAnsi="Times New Roman" w:cs="Times New Roman"/>
          <w:bCs/>
          <w:color w:val="000000" w:themeColor="text1"/>
          <w:sz w:val="22"/>
          <w:lang w:val="en-US"/>
        </w:rPr>
        <w:t xml:space="preserve"> of children </w:t>
      </w:r>
      <w:r w:rsidR="00F8587F" w:rsidRPr="00AB6A92">
        <w:rPr>
          <w:rFonts w:ascii="Times New Roman" w:hAnsi="Times New Roman" w:cs="Times New Roman"/>
          <w:bCs/>
          <w:color w:val="000000" w:themeColor="text1"/>
          <w:sz w:val="22"/>
          <w:lang w:val="en-US"/>
        </w:rPr>
        <w:t>with soil</w:t>
      </w:r>
      <w:r w:rsidR="00DC0788" w:rsidRPr="00AB6A92">
        <w:rPr>
          <w:rFonts w:ascii="Times New Roman" w:hAnsi="Times New Roman" w:cs="Times New Roman"/>
          <w:bCs/>
          <w:color w:val="000000" w:themeColor="text1"/>
          <w:sz w:val="22"/>
          <w:lang w:val="en-US"/>
        </w:rPr>
        <w:t xml:space="preserve">, there is a </w:t>
      </w:r>
      <w:r w:rsidR="004C0D8A" w:rsidRPr="00AB6A92">
        <w:rPr>
          <w:rFonts w:ascii="Times New Roman" w:hAnsi="Times New Roman" w:cs="Times New Roman"/>
          <w:bCs/>
          <w:color w:val="000000" w:themeColor="text1"/>
          <w:sz w:val="22"/>
          <w:lang w:val="en-US"/>
        </w:rPr>
        <w:t>likelihood</w:t>
      </w:r>
      <w:r w:rsidR="00DC0788" w:rsidRPr="00AB6A92">
        <w:rPr>
          <w:rFonts w:ascii="Times New Roman" w:hAnsi="Times New Roman" w:cs="Times New Roman"/>
          <w:bCs/>
          <w:color w:val="000000" w:themeColor="text1"/>
          <w:sz w:val="22"/>
          <w:lang w:val="en-US"/>
        </w:rPr>
        <w:t xml:space="preserve"> that five </w:t>
      </w:r>
      <w:r w:rsidR="00F8587F" w:rsidRPr="00AB6A92">
        <w:rPr>
          <w:rFonts w:ascii="Times New Roman" w:hAnsi="Times New Roman" w:cs="Times New Roman"/>
          <w:bCs/>
          <w:color w:val="000000" w:themeColor="text1"/>
          <w:sz w:val="22"/>
          <w:lang w:val="en-US"/>
        </w:rPr>
        <w:t xml:space="preserve">children </w:t>
      </w:r>
      <w:r w:rsidR="00DC0788" w:rsidRPr="00AB6A92">
        <w:rPr>
          <w:rFonts w:ascii="Times New Roman" w:hAnsi="Times New Roman" w:cs="Times New Roman"/>
          <w:bCs/>
          <w:color w:val="000000" w:themeColor="text1"/>
          <w:sz w:val="22"/>
          <w:lang w:val="en-US"/>
        </w:rPr>
        <w:t xml:space="preserve">in a population of </w:t>
      </w:r>
      <w:r w:rsidR="00151185" w:rsidRPr="00AB6A92">
        <w:rPr>
          <w:rFonts w:ascii="Times New Roman" w:hAnsi="Times New Roman" w:cs="Times New Roman"/>
          <w:bCs/>
          <w:color w:val="000000" w:themeColor="text1"/>
          <w:sz w:val="22"/>
          <w:lang w:val="en-US"/>
        </w:rPr>
        <w:t xml:space="preserve">every </w:t>
      </w:r>
      <w:r w:rsidR="00DC0788" w:rsidRPr="00AB6A92">
        <w:rPr>
          <w:rFonts w:ascii="Times New Roman" w:hAnsi="Times New Roman" w:cs="Times New Roman"/>
          <w:bCs/>
          <w:color w:val="000000" w:themeColor="text1"/>
          <w:sz w:val="22"/>
          <w:lang w:val="en-US"/>
        </w:rPr>
        <w:t xml:space="preserve">ten </w:t>
      </w:r>
      <w:r w:rsidR="00151185" w:rsidRPr="00AB6A92">
        <w:rPr>
          <w:rFonts w:ascii="Times New Roman" w:hAnsi="Times New Roman" w:cs="Times New Roman"/>
          <w:bCs/>
          <w:color w:val="000000" w:themeColor="text1"/>
          <w:sz w:val="22"/>
          <w:lang w:val="en-US"/>
        </w:rPr>
        <w:t xml:space="preserve">children </w:t>
      </w:r>
      <w:r w:rsidR="00DC0788" w:rsidRPr="00AB6A92">
        <w:rPr>
          <w:rFonts w:ascii="Times New Roman" w:hAnsi="Times New Roman" w:cs="Times New Roman"/>
          <w:bCs/>
          <w:color w:val="000000" w:themeColor="text1"/>
          <w:sz w:val="22"/>
          <w:lang w:val="en-US"/>
        </w:rPr>
        <w:t>may be carriers of soil transmitted worm</w:t>
      </w:r>
      <w:r w:rsidR="00151185" w:rsidRPr="00AB6A92">
        <w:rPr>
          <w:rFonts w:ascii="Times New Roman" w:hAnsi="Times New Roman" w:cs="Times New Roman"/>
          <w:bCs/>
          <w:color w:val="000000" w:themeColor="text1"/>
          <w:sz w:val="22"/>
          <w:lang w:val="en-US"/>
        </w:rPr>
        <w:t>s</w:t>
      </w:r>
      <w:r w:rsidR="00DC0788" w:rsidRPr="00AB6A92">
        <w:rPr>
          <w:rFonts w:ascii="Times New Roman" w:hAnsi="Times New Roman" w:cs="Times New Roman"/>
          <w:bCs/>
          <w:color w:val="000000" w:themeColor="text1"/>
          <w:sz w:val="22"/>
          <w:lang w:val="en-US"/>
        </w:rPr>
        <w:t>.</w:t>
      </w:r>
      <w:r w:rsidR="003B2D83"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Infections of soil transmitted helminth are health devastating, especially in children and immune compromised individual (Worrel et al</w:t>
      </w:r>
      <w:r w:rsidRPr="00AB6A92">
        <w:rPr>
          <w:rFonts w:ascii="Times New Roman" w:hAnsi="Times New Roman" w:cs="Times New Roman"/>
          <w:bCs/>
          <w:i/>
          <w:iCs/>
          <w:color w:val="000000" w:themeColor="text1"/>
          <w:sz w:val="22"/>
          <w:lang w:val="en-US"/>
        </w:rPr>
        <w:t>.,</w:t>
      </w:r>
      <w:r w:rsidRPr="00AB6A92">
        <w:rPr>
          <w:rFonts w:ascii="Times New Roman" w:hAnsi="Times New Roman" w:cs="Times New Roman"/>
          <w:bCs/>
          <w:color w:val="000000" w:themeColor="text1"/>
          <w:sz w:val="22"/>
          <w:lang w:val="en-US"/>
        </w:rPr>
        <w:t xml:space="preserve"> 2016; </w:t>
      </w:r>
      <w:proofErr w:type="spellStart"/>
      <w:r w:rsidRPr="00AB6A92">
        <w:rPr>
          <w:rFonts w:ascii="Times New Roman" w:hAnsi="Times New Roman" w:cs="Times New Roman"/>
          <w:bCs/>
          <w:color w:val="000000" w:themeColor="text1"/>
          <w:sz w:val="22"/>
          <w:lang w:val="en-US"/>
        </w:rPr>
        <w:t>Alelign</w:t>
      </w:r>
      <w:proofErr w:type="spellEnd"/>
      <w:r w:rsidRPr="00AB6A92">
        <w:rPr>
          <w:rFonts w:ascii="Times New Roman" w:hAnsi="Times New Roman" w:cs="Times New Roman"/>
          <w:bCs/>
          <w:color w:val="000000" w:themeColor="text1"/>
          <w:sz w:val="22"/>
          <w:lang w:val="en-US"/>
        </w:rPr>
        <w:t xml:space="preserve"> et al</w:t>
      </w:r>
      <w:r w:rsidRPr="00AB6A92">
        <w:rPr>
          <w:rFonts w:ascii="Times New Roman" w:hAnsi="Times New Roman" w:cs="Times New Roman"/>
          <w:bCs/>
          <w:i/>
          <w:iCs/>
          <w:color w:val="000000" w:themeColor="text1"/>
          <w:sz w:val="22"/>
          <w:lang w:val="en-US"/>
        </w:rPr>
        <w:t>.,</w:t>
      </w:r>
      <w:r w:rsidRPr="00AB6A92">
        <w:rPr>
          <w:rFonts w:ascii="Times New Roman" w:hAnsi="Times New Roman" w:cs="Times New Roman"/>
          <w:bCs/>
          <w:color w:val="000000" w:themeColor="text1"/>
          <w:sz w:val="22"/>
          <w:lang w:val="en-US"/>
        </w:rPr>
        <w:t xml:space="preserve"> 2015; </w:t>
      </w:r>
      <w:proofErr w:type="spellStart"/>
      <w:r w:rsidRPr="00AB6A92">
        <w:rPr>
          <w:rFonts w:ascii="Times New Roman" w:hAnsi="Times New Roman" w:cs="Times New Roman"/>
          <w:bCs/>
          <w:color w:val="000000" w:themeColor="text1"/>
          <w:sz w:val="22"/>
          <w:lang w:val="en-US"/>
        </w:rPr>
        <w:t>Karagiannis-Voules</w:t>
      </w:r>
      <w:proofErr w:type="spellEnd"/>
      <w:r w:rsidRPr="00AB6A92">
        <w:rPr>
          <w:rFonts w:ascii="Times New Roman" w:hAnsi="Times New Roman" w:cs="Times New Roman"/>
          <w:bCs/>
          <w:color w:val="000000" w:themeColor="text1"/>
          <w:sz w:val="22"/>
          <w:lang w:val="en-US"/>
        </w:rPr>
        <w:t xml:space="preserve"> et al</w:t>
      </w:r>
      <w:r w:rsidRPr="00AB6A92">
        <w:rPr>
          <w:rFonts w:ascii="Times New Roman" w:hAnsi="Times New Roman" w:cs="Times New Roman"/>
          <w:bCs/>
          <w:i/>
          <w:iCs/>
          <w:color w:val="000000" w:themeColor="text1"/>
          <w:sz w:val="22"/>
          <w:lang w:val="en-US"/>
        </w:rPr>
        <w:t>.,</w:t>
      </w:r>
      <w:r w:rsidRPr="00AB6A92">
        <w:rPr>
          <w:rFonts w:ascii="Times New Roman" w:hAnsi="Times New Roman" w:cs="Times New Roman"/>
          <w:bCs/>
          <w:color w:val="000000" w:themeColor="text1"/>
          <w:sz w:val="22"/>
          <w:lang w:val="en-US"/>
        </w:rPr>
        <w:t xml:space="preserve"> 2015), with resultant body disability and impairment in intellectual and cognitive development (</w:t>
      </w:r>
      <w:proofErr w:type="spellStart"/>
      <w:r w:rsidRPr="00AB6A92">
        <w:rPr>
          <w:rFonts w:ascii="Times New Roman" w:hAnsi="Times New Roman" w:cs="Times New Roman"/>
          <w:bCs/>
          <w:color w:val="000000" w:themeColor="text1"/>
          <w:sz w:val="22"/>
          <w:lang w:val="en-US"/>
        </w:rPr>
        <w:t>Imalel</w:t>
      </w:r>
      <w:proofErr w:type="spellEnd"/>
      <w:r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i/>
          <w:iCs/>
          <w:color w:val="000000" w:themeColor="text1"/>
          <w:sz w:val="22"/>
          <w:lang w:val="en-US"/>
        </w:rPr>
        <w:t>et al</w:t>
      </w:r>
      <w:r w:rsidRPr="00AB6A92">
        <w:rPr>
          <w:rFonts w:ascii="Times New Roman" w:hAnsi="Times New Roman" w:cs="Times New Roman"/>
          <w:bCs/>
          <w:color w:val="000000" w:themeColor="text1"/>
          <w:sz w:val="22"/>
          <w:lang w:val="en-US"/>
        </w:rPr>
        <w:t xml:space="preserve">., 2021; Farrel et al., 2018; </w:t>
      </w:r>
      <w:proofErr w:type="spellStart"/>
      <w:r w:rsidRPr="00AB6A92">
        <w:rPr>
          <w:rFonts w:ascii="Times New Roman" w:hAnsi="Times New Roman" w:cs="Times New Roman"/>
          <w:bCs/>
          <w:color w:val="000000" w:themeColor="text1"/>
          <w:sz w:val="22"/>
          <w:lang w:val="en-US"/>
        </w:rPr>
        <w:t>Yawson</w:t>
      </w:r>
      <w:proofErr w:type="spellEnd"/>
      <w:r w:rsidRPr="00AB6A92">
        <w:rPr>
          <w:rFonts w:ascii="Times New Roman" w:hAnsi="Times New Roman" w:cs="Times New Roman"/>
          <w:bCs/>
          <w:color w:val="000000" w:themeColor="text1"/>
          <w:sz w:val="22"/>
          <w:lang w:val="en-US"/>
        </w:rPr>
        <w:t xml:space="preserve"> et al., 2018; </w:t>
      </w:r>
      <w:proofErr w:type="spellStart"/>
      <w:r w:rsidRPr="00AB6A92">
        <w:rPr>
          <w:rFonts w:ascii="Times New Roman" w:hAnsi="Times New Roman" w:cs="Times New Roman"/>
          <w:bCs/>
          <w:color w:val="000000" w:themeColor="text1"/>
          <w:sz w:val="22"/>
          <w:lang w:val="en-US"/>
        </w:rPr>
        <w:t>Hossan</w:t>
      </w:r>
      <w:proofErr w:type="spellEnd"/>
      <w:r w:rsidRPr="00AB6A92">
        <w:rPr>
          <w:rFonts w:ascii="Times New Roman" w:hAnsi="Times New Roman" w:cs="Times New Roman"/>
          <w:bCs/>
          <w:color w:val="000000" w:themeColor="text1"/>
          <w:sz w:val="22"/>
          <w:lang w:val="en-US"/>
        </w:rPr>
        <w:t xml:space="preserve"> et al., 2017)</w:t>
      </w:r>
      <w:r w:rsidR="00CC7DFE"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Soil</w:t>
      </w:r>
      <w:r w:rsidR="0092126E" w:rsidRPr="00AB6A92">
        <w:rPr>
          <w:rFonts w:ascii="Times New Roman" w:hAnsi="Times New Roman" w:cs="Times New Roman"/>
          <w:bCs/>
          <w:color w:val="000000" w:themeColor="text1"/>
          <w:sz w:val="22"/>
          <w:lang w:val="en-US"/>
        </w:rPr>
        <w:t xml:space="preserve"> </w:t>
      </w:r>
      <w:r w:rsidR="0092126E" w:rsidRPr="00AB6A92">
        <w:rPr>
          <w:rFonts w:ascii="Times New Roman" w:hAnsi="Times New Roman" w:cs="Times New Roman"/>
          <w:bCs/>
          <w:color w:val="000000" w:themeColor="text1"/>
          <w:sz w:val="22"/>
          <w:lang w:val="en-US"/>
        </w:rPr>
        <w:lastRenderedPageBreak/>
        <w:t>transmitted helminth infection is prevalent</w:t>
      </w:r>
      <w:r w:rsidRPr="00AB6A92">
        <w:rPr>
          <w:rFonts w:ascii="Times New Roman" w:hAnsi="Times New Roman" w:cs="Times New Roman"/>
          <w:bCs/>
          <w:color w:val="000000" w:themeColor="text1"/>
          <w:sz w:val="22"/>
          <w:lang w:val="en-US"/>
        </w:rPr>
        <w:t xml:space="preserve"> globally, manifesting among 24% individuals of the world population (Clarke et al., 2017; </w:t>
      </w:r>
      <w:proofErr w:type="spellStart"/>
      <w:r w:rsidRPr="00AB6A92">
        <w:rPr>
          <w:rFonts w:ascii="Times New Roman" w:hAnsi="Times New Roman" w:cs="Times New Roman"/>
          <w:bCs/>
          <w:color w:val="000000" w:themeColor="text1"/>
          <w:sz w:val="22"/>
          <w:lang w:val="en-US"/>
        </w:rPr>
        <w:t>Echazú</w:t>
      </w:r>
      <w:proofErr w:type="spellEnd"/>
      <w:r w:rsidRPr="00AB6A92">
        <w:rPr>
          <w:rFonts w:ascii="Times New Roman" w:hAnsi="Times New Roman" w:cs="Times New Roman"/>
          <w:bCs/>
          <w:color w:val="000000" w:themeColor="text1"/>
          <w:sz w:val="22"/>
          <w:lang w:val="en-US"/>
        </w:rPr>
        <w:t xml:space="preserve"> et al., 2017). </w:t>
      </w:r>
    </w:p>
    <w:p w14:paraId="1C11D5B7" w14:textId="2323F190" w:rsidR="00676A30" w:rsidRPr="00AB6A92" w:rsidRDefault="00676A30" w:rsidP="000B08DE">
      <w:pPr>
        <w:jc w:val="both"/>
        <w:rPr>
          <w:rFonts w:ascii="Times New Roman" w:hAnsi="Times New Roman" w:cs="Times New Roman"/>
          <w:bCs/>
          <w:color w:val="000000" w:themeColor="text1"/>
          <w:sz w:val="22"/>
          <w:lang w:val="en-US"/>
        </w:rPr>
      </w:pPr>
    </w:p>
    <w:p w14:paraId="7340A080" w14:textId="08AB6D78" w:rsidR="000B08DE" w:rsidRDefault="000B08DE" w:rsidP="000B08DE">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Collectively, soil transmitted helminths </w:t>
      </w:r>
      <w:r w:rsidR="00676A30" w:rsidRPr="00AB6A92">
        <w:rPr>
          <w:rFonts w:ascii="Times New Roman" w:hAnsi="Times New Roman" w:cs="Times New Roman"/>
          <w:bCs/>
          <w:color w:val="000000" w:themeColor="text1"/>
          <w:sz w:val="22"/>
          <w:lang w:val="en-US"/>
        </w:rPr>
        <w:t>appear</w:t>
      </w:r>
      <w:r w:rsidRPr="00AB6A92">
        <w:rPr>
          <w:rFonts w:ascii="Times New Roman" w:hAnsi="Times New Roman" w:cs="Times New Roman"/>
          <w:bCs/>
          <w:color w:val="000000" w:themeColor="text1"/>
          <w:sz w:val="22"/>
          <w:lang w:val="en-US"/>
        </w:rPr>
        <w:t xml:space="preserve"> the largest contributors o</w:t>
      </w:r>
      <w:r w:rsidR="00DE5682" w:rsidRPr="00AB6A92">
        <w:rPr>
          <w:rFonts w:ascii="Times New Roman" w:hAnsi="Times New Roman" w:cs="Times New Roman"/>
          <w:bCs/>
          <w:color w:val="000000" w:themeColor="text1"/>
          <w:sz w:val="22"/>
          <w:lang w:val="en-US"/>
        </w:rPr>
        <w:t>f</w:t>
      </w:r>
      <w:r w:rsidRPr="00AB6A92">
        <w:rPr>
          <w:rFonts w:ascii="Times New Roman" w:hAnsi="Times New Roman" w:cs="Times New Roman"/>
          <w:bCs/>
          <w:color w:val="000000" w:themeColor="text1"/>
          <w:sz w:val="22"/>
          <w:lang w:val="en-US"/>
        </w:rPr>
        <w:t xml:space="preserve"> disease burden </w:t>
      </w:r>
      <w:r w:rsidR="00676A30" w:rsidRPr="00AB6A92">
        <w:rPr>
          <w:rFonts w:ascii="Times New Roman" w:hAnsi="Times New Roman" w:cs="Times New Roman"/>
          <w:bCs/>
          <w:color w:val="000000" w:themeColor="text1"/>
          <w:sz w:val="22"/>
          <w:lang w:val="en-US"/>
        </w:rPr>
        <w:t>among the</w:t>
      </w:r>
      <w:r w:rsidRPr="00AB6A92">
        <w:rPr>
          <w:rFonts w:ascii="Times New Roman" w:hAnsi="Times New Roman" w:cs="Times New Roman"/>
          <w:bCs/>
          <w:color w:val="000000" w:themeColor="text1"/>
          <w:sz w:val="22"/>
          <w:lang w:val="en-US"/>
        </w:rPr>
        <w:t xml:space="preserve"> neglected tropical disease</w:t>
      </w:r>
      <w:r w:rsidR="007A2F5C" w:rsidRPr="00AB6A92">
        <w:rPr>
          <w:rFonts w:ascii="Times New Roman" w:hAnsi="Times New Roman" w:cs="Times New Roman"/>
          <w:bCs/>
          <w:color w:val="000000" w:themeColor="text1"/>
          <w:sz w:val="22"/>
          <w:lang w:val="en-US"/>
        </w:rPr>
        <w:t>s</w:t>
      </w:r>
      <w:r w:rsidRPr="00AB6A92">
        <w:rPr>
          <w:rFonts w:ascii="Times New Roman" w:hAnsi="Times New Roman" w:cs="Times New Roman"/>
          <w:bCs/>
          <w:color w:val="000000" w:themeColor="text1"/>
          <w:sz w:val="22"/>
          <w:lang w:val="en-US"/>
        </w:rPr>
        <w:t xml:space="preserve"> (</w:t>
      </w:r>
      <w:proofErr w:type="spellStart"/>
      <w:r w:rsidRPr="00AB6A92">
        <w:rPr>
          <w:rFonts w:ascii="Times New Roman" w:hAnsi="Times New Roman" w:cs="Times New Roman"/>
          <w:bCs/>
          <w:color w:val="000000" w:themeColor="text1"/>
          <w:sz w:val="22"/>
          <w:lang w:val="en-US"/>
        </w:rPr>
        <w:t>Adekeye</w:t>
      </w:r>
      <w:proofErr w:type="spellEnd"/>
      <w:r w:rsidRPr="00AB6A92">
        <w:rPr>
          <w:rFonts w:ascii="Times New Roman" w:hAnsi="Times New Roman" w:cs="Times New Roman"/>
          <w:bCs/>
          <w:color w:val="000000" w:themeColor="text1"/>
          <w:sz w:val="22"/>
          <w:lang w:val="en-US"/>
        </w:rPr>
        <w:t xml:space="preserve"> et al</w:t>
      </w:r>
      <w:r w:rsidRPr="00AB6A92">
        <w:rPr>
          <w:rFonts w:ascii="Times New Roman" w:hAnsi="Times New Roman" w:cs="Times New Roman"/>
          <w:bCs/>
          <w:i/>
          <w:iCs/>
          <w:color w:val="000000" w:themeColor="text1"/>
          <w:sz w:val="22"/>
          <w:lang w:val="en-US"/>
        </w:rPr>
        <w:t>.,</w:t>
      </w:r>
      <w:r w:rsidRPr="00AB6A92">
        <w:rPr>
          <w:rFonts w:ascii="Times New Roman" w:hAnsi="Times New Roman" w:cs="Times New Roman"/>
          <w:bCs/>
          <w:color w:val="000000" w:themeColor="text1"/>
          <w:sz w:val="22"/>
          <w:lang w:val="en-US"/>
        </w:rPr>
        <w:t xml:space="preserve"> 2016)</w:t>
      </w:r>
      <w:r w:rsidR="00676A30" w:rsidRPr="00AB6A92">
        <w:rPr>
          <w:rFonts w:ascii="Times New Roman" w:hAnsi="Times New Roman" w:cs="Times New Roman"/>
          <w:bCs/>
          <w:color w:val="000000" w:themeColor="text1"/>
          <w:sz w:val="22"/>
          <w:lang w:val="en-US"/>
        </w:rPr>
        <w:t>,</w:t>
      </w:r>
      <w:r w:rsidRPr="00AB6A92">
        <w:rPr>
          <w:rFonts w:ascii="Times New Roman" w:hAnsi="Times New Roman" w:cs="Times New Roman"/>
          <w:bCs/>
          <w:color w:val="000000" w:themeColor="text1"/>
          <w:sz w:val="22"/>
          <w:lang w:val="en-US"/>
        </w:rPr>
        <w:t xml:space="preserve"> rival that of main high mortality conditions of malaria and Human immunodeficiency virus</w:t>
      </w:r>
      <w:r w:rsidR="007A2F5C" w:rsidRPr="00AB6A92">
        <w:rPr>
          <w:rFonts w:ascii="Times New Roman" w:hAnsi="Times New Roman" w:cs="Times New Roman"/>
          <w:bCs/>
          <w:color w:val="000000" w:themeColor="text1"/>
          <w:sz w:val="22"/>
          <w:lang w:val="en-US"/>
        </w:rPr>
        <w:t xml:space="preserve"> and</w:t>
      </w:r>
      <w:r w:rsidR="004E3087"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Acquired Immune deficiency syndrome (</w:t>
      </w:r>
      <w:r w:rsidR="00343F30" w:rsidRPr="00AB6A92">
        <w:rPr>
          <w:rFonts w:ascii="Times New Roman" w:hAnsi="Times New Roman" w:cs="Times New Roman"/>
          <w:bCs/>
          <w:color w:val="000000" w:themeColor="text1"/>
          <w:sz w:val="22"/>
          <w:lang w:val="en-US"/>
        </w:rPr>
        <w:t xml:space="preserve">Ito </w:t>
      </w:r>
      <w:r w:rsidR="004C0D8A" w:rsidRPr="00AB6A92">
        <w:rPr>
          <w:rFonts w:ascii="Times New Roman" w:hAnsi="Times New Roman" w:cs="Times New Roman"/>
          <w:bCs/>
          <w:color w:val="000000" w:themeColor="text1"/>
          <w:sz w:val="22"/>
          <w:lang w:val="en-US"/>
        </w:rPr>
        <w:t>and</w:t>
      </w:r>
      <w:r w:rsidR="00343F30" w:rsidRPr="00AB6A92">
        <w:rPr>
          <w:rFonts w:ascii="Times New Roman" w:hAnsi="Times New Roman" w:cs="Times New Roman"/>
          <w:bCs/>
          <w:color w:val="000000" w:themeColor="text1"/>
          <w:sz w:val="22"/>
          <w:lang w:val="en-US"/>
        </w:rPr>
        <w:t xml:space="preserve"> </w:t>
      </w:r>
      <w:proofErr w:type="spellStart"/>
      <w:r w:rsidR="00343F30" w:rsidRPr="00AB6A92">
        <w:rPr>
          <w:rFonts w:ascii="Times New Roman" w:hAnsi="Times New Roman" w:cs="Times New Roman"/>
          <w:bCs/>
          <w:color w:val="000000" w:themeColor="text1"/>
          <w:sz w:val="22"/>
          <w:lang w:val="en-US"/>
        </w:rPr>
        <w:t>Egwunyenga</w:t>
      </w:r>
      <w:proofErr w:type="spellEnd"/>
      <w:r w:rsidR="00343F30" w:rsidRPr="00AB6A92">
        <w:rPr>
          <w:rFonts w:ascii="Times New Roman" w:hAnsi="Times New Roman" w:cs="Times New Roman"/>
          <w:bCs/>
          <w:color w:val="000000" w:themeColor="text1"/>
          <w:sz w:val="22"/>
          <w:lang w:val="en-US"/>
        </w:rPr>
        <w:t xml:space="preserve">, 2023; </w:t>
      </w:r>
      <w:proofErr w:type="spellStart"/>
      <w:r w:rsidRPr="00AB6A92">
        <w:rPr>
          <w:rFonts w:ascii="Times New Roman" w:hAnsi="Times New Roman" w:cs="Times New Roman"/>
          <w:bCs/>
          <w:color w:val="000000" w:themeColor="text1"/>
          <w:sz w:val="22"/>
          <w:lang w:val="en-US"/>
        </w:rPr>
        <w:t>Imalel</w:t>
      </w:r>
      <w:proofErr w:type="spellEnd"/>
      <w:r w:rsidRPr="00AB6A92">
        <w:rPr>
          <w:rFonts w:ascii="Times New Roman" w:hAnsi="Times New Roman" w:cs="Times New Roman"/>
          <w:bCs/>
          <w:color w:val="000000" w:themeColor="text1"/>
          <w:sz w:val="22"/>
          <w:lang w:val="en-US"/>
        </w:rPr>
        <w:t xml:space="preserve"> et al., 2021; Oyebamiji </w:t>
      </w:r>
      <w:r w:rsidR="008E3D53" w:rsidRPr="00AB6A92">
        <w:rPr>
          <w:rFonts w:ascii="Times New Roman" w:hAnsi="Times New Roman" w:cs="Times New Roman"/>
          <w:bCs/>
          <w:color w:val="000000" w:themeColor="text1"/>
          <w:sz w:val="22"/>
          <w:lang w:val="en-US"/>
        </w:rPr>
        <w:t>&amp;</w:t>
      </w:r>
      <w:r w:rsidR="004C0D8A"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 xml:space="preserve">Hassan, 2021; </w:t>
      </w:r>
      <w:r w:rsidR="001A45BA" w:rsidRPr="00AB6A92">
        <w:rPr>
          <w:rFonts w:ascii="Times New Roman" w:hAnsi="Times New Roman" w:cs="Times New Roman"/>
          <w:bCs/>
          <w:color w:val="000000" w:themeColor="text1"/>
          <w:sz w:val="22"/>
          <w:lang w:val="en-US"/>
        </w:rPr>
        <w:t>Choudhary et al., 2015</w:t>
      </w:r>
      <w:r w:rsidRPr="00AB6A92">
        <w:rPr>
          <w:rFonts w:ascii="Times New Roman" w:hAnsi="Times New Roman" w:cs="Times New Roman"/>
          <w:bCs/>
          <w:color w:val="000000" w:themeColor="text1"/>
          <w:sz w:val="22"/>
          <w:lang w:val="en-US"/>
        </w:rPr>
        <w:t xml:space="preserve">). However, factors such as </w:t>
      </w:r>
      <w:r w:rsidR="00234113">
        <w:rPr>
          <w:rFonts w:ascii="Times New Roman" w:hAnsi="Times New Roman" w:cs="Times New Roman"/>
          <w:bCs/>
          <w:color w:val="000000" w:themeColor="text1"/>
          <w:sz w:val="22"/>
          <w:lang w:val="en-US"/>
        </w:rPr>
        <w:t>inadequate</w:t>
      </w:r>
      <w:r w:rsidR="009C002A"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 xml:space="preserve">defecation </w:t>
      </w:r>
      <w:r w:rsidR="009C002A" w:rsidRPr="00AB6A92">
        <w:rPr>
          <w:rFonts w:ascii="Times New Roman" w:hAnsi="Times New Roman" w:cs="Times New Roman"/>
          <w:bCs/>
          <w:color w:val="000000" w:themeColor="text1"/>
          <w:sz w:val="22"/>
          <w:lang w:val="en-US"/>
        </w:rPr>
        <w:t xml:space="preserve">system </w:t>
      </w:r>
      <w:r w:rsidRPr="00AB6A92">
        <w:rPr>
          <w:rFonts w:ascii="Times New Roman" w:hAnsi="Times New Roman" w:cs="Times New Roman"/>
          <w:bCs/>
          <w:color w:val="000000" w:themeColor="text1"/>
          <w:sz w:val="22"/>
          <w:lang w:val="en-US"/>
        </w:rPr>
        <w:t xml:space="preserve">and the practice of extensive system of </w:t>
      </w:r>
      <w:r w:rsidR="0075573A" w:rsidRPr="00AB6A92">
        <w:rPr>
          <w:rFonts w:ascii="Times New Roman" w:hAnsi="Times New Roman" w:cs="Times New Roman"/>
          <w:bCs/>
          <w:color w:val="000000" w:themeColor="text1"/>
          <w:sz w:val="22"/>
          <w:lang w:val="en-US"/>
        </w:rPr>
        <w:t>animal</w:t>
      </w:r>
      <w:r w:rsidRPr="00AB6A92">
        <w:rPr>
          <w:rFonts w:ascii="Times New Roman" w:hAnsi="Times New Roman" w:cs="Times New Roman"/>
          <w:bCs/>
          <w:color w:val="000000" w:themeColor="text1"/>
          <w:sz w:val="22"/>
          <w:lang w:val="en-US"/>
        </w:rPr>
        <w:t xml:space="preserve"> rearing in</w:t>
      </w:r>
      <w:r w:rsidR="0075573A" w:rsidRPr="00AB6A92">
        <w:rPr>
          <w:rFonts w:ascii="Times New Roman" w:hAnsi="Times New Roman" w:cs="Times New Roman"/>
          <w:bCs/>
          <w:color w:val="000000" w:themeColor="text1"/>
          <w:sz w:val="22"/>
          <w:lang w:val="en-US"/>
        </w:rPr>
        <w:t xml:space="preserve"> communities</w:t>
      </w:r>
      <w:r w:rsidRPr="00AB6A92">
        <w:rPr>
          <w:rFonts w:ascii="Times New Roman" w:hAnsi="Times New Roman" w:cs="Times New Roman"/>
          <w:bCs/>
          <w:color w:val="000000" w:themeColor="text1"/>
          <w:sz w:val="22"/>
          <w:lang w:val="en-US"/>
        </w:rPr>
        <w:t xml:space="preserve"> had increases the</w:t>
      </w:r>
      <w:r w:rsidR="0075573A" w:rsidRPr="00AB6A92">
        <w:rPr>
          <w:rFonts w:ascii="Times New Roman" w:hAnsi="Times New Roman" w:cs="Times New Roman"/>
          <w:bCs/>
          <w:color w:val="000000" w:themeColor="text1"/>
          <w:sz w:val="22"/>
          <w:lang w:val="en-US"/>
        </w:rPr>
        <w:t xml:space="preserve"> chances </w:t>
      </w:r>
      <w:r w:rsidRPr="00AB6A92">
        <w:rPr>
          <w:rFonts w:ascii="Times New Roman" w:hAnsi="Times New Roman" w:cs="Times New Roman"/>
          <w:bCs/>
          <w:color w:val="000000" w:themeColor="text1"/>
          <w:sz w:val="22"/>
          <w:lang w:val="en-US"/>
        </w:rPr>
        <w:t>of high assemblage of soil transmitted</w:t>
      </w:r>
      <w:r w:rsidR="00BA3A65" w:rsidRPr="00AB6A92">
        <w:rPr>
          <w:rFonts w:ascii="Times New Roman" w:hAnsi="Times New Roman" w:cs="Times New Roman"/>
          <w:bCs/>
          <w:color w:val="000000" w:themeColor="text1"/>
          <w:sz w:val="22"/>
          <w:lang w:val="en-US"/>
        </w:rPr>
        <w:t xml:space="preserve"> worms</w:t>
      </w:r>
      <w:r w:rsidRPr="00AB6A92">
        <w:rPr>
          <w:rFonts w:ascii="Times New Roman" w:hAnsi="Times New Roman" w:cs="Times New Roman"/>
          <w:bCs/>
          <w:color w:val="000000" w:themeColor="text1"/>
          <w:sz w:val="22"/>
          <w:lang w:val="en-US"/>
        </w:rPr>
        <w:t xml:space="preserve"> in soil and continually put our communities at high risk. Therefore, </w:t>
      </w:r>
      <w:r w:rsidR="006E6198" w:rsidRPr="00AB6A92">
        <w:rPr>
          <w:rFonts w:ascii="Times New Roman" w:hAnsi="Times New Roman" w:cs="Times New Roman"/>
          <w:bCs/>
          <w:color w:val="000000" w:themeColor="text1"/>
          <w:sz w:val="22"/>
          <w:lang w:val="en-US"/>
        </w:rPr>
        <w:t xml:space="preserve">a good understanding on the possibility of catching </w:t>
      </w:r>
      <w:r w:rsidR="00351D0F" w:rsidRPr="00AB6A92">
        <w:rPr>
          <w:rFonts w:ascii="Times New Roman" w:hAnsi="Times New Roman" w:cs="Times New Roman"/>
          <w:bCs/>
          <w:color w:val="000000" w:themeColor="text1"/>
          <w:sz w:val="22"/>
          <w:lang w:val="en-US"/>
        </w:rPr>
        <w:t>pathogenic worms from soil</w:t>
      </w:r>
      <w:r w:rsidR="007D7D9D" w:rsidRPr="00AB6A92">
        <w:rPr>
          <w:rFonts w:ascii="Times New Roman" w:hAnsi="Times New Roman" w:cs="Times New Roman"/>
          <w:bCs/>
          <w:color w:val="000000" w:themeColor="text1"/>
          <w:sz w:val="22"/>
          <w:lang w:val="en-US"/>
        </w:rPr>
        <w:t xml:space="preserve"> can be useful </w:t>
      </w:r>
      <w:r w:rsidR="008B37E8">
        <w:rPr>
          <w:rFonts w:ascii="Times New Roman" w:hAnsi="Times New Roman" w:cs="Times New Roman"/>
          <w:bCs/>
          <w:color w:val="000000" w:themeColor="text1"/>
          <w:sz w:val="22"/>
          <w:lang w:val="en-US"/>
        </w:rPr>
        <w:t>in</w:t>
      </w:r>
      <w:r w:rsidR="00CF53C2"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acknowledg</w:t>
      </w:r>
      <w:r w:rsidR="006F1839">
        <w:rPr>
          <w:rFonts w:ascii="Times New Roman" w:hAnsi="Times New Roman" w:cs="Times New Roman"/>
          <w:bCs/>
          <w:color w:val="000000" w:themeColor="text1"/>
          <w:sz w:val="22"/>
          <w:lang w:val="en-US"/>
        </w:rPr>
        <w:t>ing</w:t>
      </w:r>
      <w:r w:rsidRPr="00AB6A92">
        <w:rPr>
          <w:rFonts w:ascii="Times New Roman" w:hAnsi="Times New Roman" w:cs="Times New Roman"/>
          <w:bCs/>
          <w:color w:val="000000" w:themeColor="text1"/>
          <w:sz w:val="22"/>
          <w:lang w:val="en-US"/>
        </w:rPr>
        <w:t xml:space="preserve"> the dangers of</w:t>
      </w:r>
      <w:r w:rsidR="009C508A" w:rsidRPr="00AB6A92">
        <w:rPr>
          <w:rFonts w:ascii="Times New Roman" w:hAnsi="Times New Roman" w:cs="Times New Roman"/>
          <w:bCs/>
          <w:color w:val="000000" w:themeColor="text1"/>
          <w:sz w:val="22"/>
          <w:lang w:val="en-US"/>
        </w:rPr>
        <w:t xml:space="preserve"> </w:t>
      </w:r>
      <w:r w:rsidR="00B84EED" w:rsidRPr="00AB6A92">
        <w:rPr>
          <w:rFonts w:ascii="Times New Roman" w:hAnsi="Times New Roman" w:cs="Times New Roman"/>
          <w:bCs/>
          <w:color w:val="000000" w:themeColor="text1"/>
          <w:sz w:val="22"/>
          <w:lang w:val="en-US"/>
        </w:rPr>
        <w:t>inappropriate waste elimination</w:t>
      </w:r>
      <w:r w:rsidR="003D2047" w:rsidRPr="00AB6A92">
        <w:rPr>
          <w:rFonts w:ascii="Times New Roman" w:hAnsi="Times New Roman" w:cs="Times New Roman"/>
          <w:bCs/>
          <w:color w:val="000000" w:themeColor="text1"/>
          <w:sz w:val="22"/>
          <w:lang w:val="en-US"/>
        </w:rPr>
        <w:t xml:space="preserve"> habit</w:t>
      </w:r>
      <w:r w:rsidR="008208F1">
        <w:rPr>
          <w:rFonts w:ascii="Times New Roman" w:hAnsi="Times New Roman" w:cs="Times New Roman"/>
          <w:bCs/>
          <w:color w:val="000000" w:themeColor="text1"/>
          <w:sz w:val="22"/>
          <w:lang w:val="en-US"/>
        </w:rPr>
        <w:t>;</w:t>
      </w:r>
      <w:r w:rsidRPr="00AB6A92">
        <w:rPr>
          <w:rFonts w:ascii="Times New Roman" w:hAnsi="Times New Roman" w:cs="Times New Roman"/>
          <w:bCs/>
          <w:color w:val="000000" w:themeColor="text1"/>
          <w:sz w:val="22"/>
          <w:lang w:val="en-US"/>
        </w:rPr>
        <w:t xml:space="preserve"> </w:t>
      </w:r>
      <w:r w:rsidR="008208F1">
        <w:rPr>
          <w:rFonts w:ascii="Times New Roman" w:hAnsi="Times New Roman" w:cs="Times New Roman"/>
          <w:bCs/>
          <w:color w:val="00B0F0"/>
          <w:sz w:val="22"/>
          <w:lang w:val="en-US"/>
        </w:rPr>
        <w:t>f</w:t>
      </w:r>
      <w:r w:rsidR="003E2934" w:rsidRPr="00951083">
        <w:rPr>
          <w:rFonts w:ascii="Times New Roman" w:hAnsi="Times New Roman" w:cs="Times New Roman"/>
          <w:bCs/>
          <w:color w:val="00B0F0"/>
          <w:sz w:val="22"/>
          <w:lang w:val="en-US"/>
        </w:rPr>
        <w:t>irm that our agricultural soil is contaminated and can serve as pathway for the spread of infectious disease</w:t>
      </w:r>
      <w:r w:rsidR="003E2934">
        <w:rPr>
          <w:rFonts w:ascii="Times New Roman" w:hAnsi="Times New Roman" w:cs="Times New Roman"/>
          <w:bCs/>
          <w:color w:val="000000" w:themeColor="text1"/>
          <w:sz w:val="22"/>
          <w:lang w:val="en-US"/>
        </w:rPr>
        <w:t xml:space="preserve">. </w:t>
      </w:r>
      <w:r w:rsidR="006F1839">
        <w:rPr>
          <w:rFonts w:ascii="Times New Roman" w:hAnsi="Times New Roman" w:cs="Times New Roman"/>
          <w:bCs/>
          <w:color w:val="000000" w:themeColor="text1"/>
          <w:sz w:val="22"/>
          <w:lang w:val="en-US"/>
        </w:rPr>
        <w:t>The result of the study</w:t>
      </w:r>
      <w:r w:rsidR="008208F1">
        <w:rPr>
          <w:rFonts w:ascii="Times New Roman" w:hAnsi="Times New Roman" w:cs="Times New Roman"/>
          <w:bCs/>
          <w:color w:val="000000" w:themeColor="text1"/>
          <w:sz w:val="22"/>
          <w:lang w:val="en-US"/>
        </w:rPr>
        <w:t xml:space="preserve"> </w:t>
      </w:r>
      <w:r w:rsidR="006F1839">
        <w:rPr>
          <w:rFonts w:ascii="Times New Roman" w:hAnsi="Times New Roman" w:cs="Times New Roman"/>
          <w:bCs/>
          <w:color w:val="000000" w:themeColor="text1"/>
          <w:sz w:val="22"/>
          <w:lang w:val="en-US"/>
        </w:rPr>
        <w:t xml:space="preserve">can </w:t>
      </w:r>
      <w:r w:rsidR="00BF639C">
        <w:rPr>
          <w:rFonts w:ascii="Times New Roman" w:hAnsi="Times New Roman" w:cs="Times New Roman"/>
          <w:bCs/>
          <w:color w:val="000000" w:themeColor="text1"/>
          <w:sz w:val="22"/>
          <w:lang w:val="en-US"/>
        </w:rPr>
        <w:t xml:space="preserve">also </w:t>
      </w:r>
      <w:r w:rsidR="006F1839">
        <w:rPr>
          <w:rFonts w:ascii="Times New Roman" w:hAnsi="Times New Roman" w:cs="Times New Roman"/>
          <w:bCs/>
          <w:color w:val="000000" w:themeColor="text1"/>
          <w:sz w:val="22"/>
          <w:lang w:val="en-US"/>
        </w:rPr>
        <w:t>prompt</w:t>
      </w:r>
      <w:r w:rsidR="006F1839" w:rsidRPr="006F1839">
        <w:rPr>
          <w:rFonts w:ascii="Times New Roman" w:hAnsi="Times New Roman" w:cs="Times New Roman"/>
          <w:bCs/>
          <w:color w:val="000000" w:themeColor="text1"/>
          <w:sz w:val="22"/>
          <w:lang w:val="en-US"/>
        </w:rPr>
        <w:t xml:space="preserve"> </w:t>
      </w:r>
      <w:r w:rsidR="006F1839">
        <w:rPr>
          <w:rFonts w:ascii="Times New Roman" w:hAnsi="Times New Roman" w:cs="Times New Roman"/>
          <w:bCs/>
          <w:color w:val="000000" w:themeColor="text1"/>
          <w:sz w:val="22"/>
          <w:lang w:val="en-US"/>
        </w:rPr>
        <w:t xml:space="preserve">individuals </w:t>
      </w:r>
      <w:r w:rsidR="006F1839" w:rsidRPr="006F1839">
        <w:rPr>
          <w:rFonts w:ascii="Times New Roman" w:hAnsi="Times New Roman" w:cs="Times New Roman"/>
          <w:bCs/>
          <w:color w:val="000000" w:themeColor="text1"/>
          <w:sz w:val="22"/>
          <w:lang w:val="en-US"/>
        </w:rPr>
        <w:t>enhance attitude toward soil</w:t>
      </w:r>
      <w:r w:rsidR="006F1839">
        <w:rPr>
          <w:rFonts w:ascii="Times New Roman" w:hAnsi="Times New Roman" w:cs="Times New Roman"/>
          <w:bCs/>
          <w:color w:val="000000" w:themeColor="text1"/>
          <w:sz w:val="22"/>
          <w:lang w:val="en-US"/>
        </w:rPr>
        <w:t xml:space="preserve"> use. </w:t>
      </w:r>
      <w:r w:rsidRPr="00AB6A92">
        <w:rPr>
          <w:rFonts w:ascii="Times New Roman" w:hAnsi="Times New Roman" w:cs="Times New Roman"/>
          <w:bCs/>
          <w:color w:val="000000" w:themeColor="text1"/>
          <w:sz w:val="22"/>
          <w:lang w:val="en-US"/>
        </w:rPr>
        <w:t xml:space="preserve">Nevertheless, this study is aimed at assessing soil contamination and public health risk of </w:t>
      </w:r>
      <w:r w:rsidR="00276AED" w:rsidRPr="00AB6A92">
        <w:rPr>
          <w:rFonts w:ascii="Times New Roman" w:hAnsi="Times New Roman" w:cs="Times New Roman"/>
          <w:bCs/>
          <w:color w:val="000000" w:themeColor="text1"/>
          <w:sz w:val="22"/>
          <w:lang w:val="en-US"/>
        </w:rPr>
        <w:t xml:space="preserve">soil transmitted </w:t>
      </w:r>
      <w:r w:rsidRPr="00AB6A92">
        <w:rPr>
          <w:rFonts w:ascii="Times New Roman" w:hAnsi="Times New Roman" w:cs="Times New Roman"/>
          <w:bCs/>
          <w:color w:val="000000" w:themeColor="text1"/>
          <w:sz w:val="22"/>
          <w:lang w:val="en-US"/>
        </w:rPr>
        <w:t xml:space="preserve">helminth pathogens in </w:t>
      </w:r>
      <w:proofErr w:type="spellStart"/>
      <w:r w:rsidR="001C57C1" w:rsidRPr="00AB6A92">
        <w:rPr>
          <w:rFonts w:ascii="Times New Roman" w:hAnsi="Times New Roman" w:cs="Times New Roman"/>
          <w:bCs/>
          <w:color w:val="000000" w:themeColor="text1"/>
          <w:sz w:val="22"/>
          <w:lang w:val="en-US"/>
        </w:rPr>
        <w:t>Tombia</w:t>
      </w:r>
      <w:proofErr w:type="spellEnd"/>
      <w:r w:rsidR="00EF299E">
        <w:rPr>
          <w:rFonts w:ascii="Times New Roman" w:hAnsi="Times New Roman" w:cs="Times New Roman"/>
          <w:bCs/>
          <w:color w:val="000000" w:themeColor="text1"/>
          <w:sz w:val="22"/>
          <w:lang w:val="en-US"/>
        </w:rPr>
        <w:t xml:space="preserve"> agricultural soil</w:t>
      </w:r>
      <w:r w:rsidRPr="00AB6A92">
        <w:rPr>
          <w:rFonts w:ascii="Times New Roman" w:hAnsi="Times New Roman" w:cs="Times New Roman"/>
          <w:bCs/>
          <w:color w:val="000000" w:themeColor="text1"/>
          <w:sz w:val="22"/>
          <w:lang w:val="en-US"/>
        </w:rPr>
        <w:t>.</w:t>
      </w:r>
    </w:p>
    <w:p w14:paraId="3DCCEB4D" w14:textId="796BB28D" w:rsidR="006F1839" w:rsidRDefault="006F1839" w:rsidP="000B08DE">
      <w:pPr>
        <w:jc w:val="both"/>
        <w:rPr>
          <w:rFonts w:ascii="Times New Roman" w:hAnsi="Times New Roman" w:cs="Times New Roman"/>
          <w:bCs/>
          <w:color w:val="000000" w:themeColor="text1"/>
          <w:sz w:val="22"/>
          <w:lang w:val="en-US"/>
        </w:rPr>
      </w:pPr>
    </w:p>
    <w:p w14:paraId="33ADB34D" w14:textId="77777777" w:rsidR="006F1839" w:rsidRPr="00AB6A92" w:rsidRDefault="006F1839" w:rsidP="000B08DE">
      <w:pPr>
        <w:jc w:val="both"/>
        <w:rPr>
          <w:rFonts w:ascii="Times New Roman" w:hAnsi="Times New Roman" w:cs="Times New Roman"/>
          <w:bCs/>
          <w:color w:val="000000" w:themeColor="text1"/>
          <w:sz w:val="22"/>
          <w:lang w:val="en-US"/>
        </w:rPr>
      </w:pPr>
    </w:p>
    <w:p w14:paraId="4C45D248" w14:textId="7754058C" w:rsidR="005131F6" w:rsidRPr="00AB6A92" w:rsidRDefault="005131F6" w:rsidP="00550B66">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Materials and Methods</w:t>
      </w:r>
    </w:p>
    <w:p w14:paraId="2DA0ED9F" w14:textId="77777777" w:rsidR="002D508F" w:rsidRPr="00AB6A92" w:rsidRDefault="002D508F" w:rsidP="00550B66">
      <w:pPr>
        <w:jc w:val="both"/>
        <w:rPr>
          <w:rFonts w:ascii="Times New Roman" w:hAnsi="Times New Roman" w:cs="Times New Roman"/>
          <w:b/>
          <w:color w:val="000000" w:themeColor="text1"/>
          <w:sz w:val="22"/>
          <w:lang w:val="en-US"/>
        </w:rPr>
      </w:pPr>
    </w:p>
    <w:p w14:paraId="11C8C1F5" w14:textId="77777777" w:rsidR="00996867" w:rsidRPr="00AB6A92" w:rsidRDefault="005131F6" w:rsidP="00550B66">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Study Area</w:t>
      </w:r>
    </w:p>
    <w:p w14:paraId="5DC59BA2" w14:textId="67F49C6C" w:rsidR="00996867" w:rsidRPr="00AB6A92" w:rsidRDefault="00996867" w:rsidP="00550B66">
      <w:pPr>
        <w:jc w:val="both"/>
        <w:rPr>
          <w:rFonts w:ascii="Times New Roman" w:hAnsi="Times New Roman" w:cs="Times New Roman"/>
          <w:bCs/>
          <w:color w:val="000000" w:themeColor="text1"/>
          <w:sz w:val="22"/>
          <w:lang w:val="en-US"/>
        </w:rPr>
      </w:pPr>
    </w:p>
    <w:p w14:paraId="00F08892" w14:textId="253848D4" w:rsidR="00671786" w:rsidRPr="00AB6A92" w:rsidRDefault="005131F6" w:rsidP="00550B66">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This study was carried out in </w:t>
      </w:r>
      <w:proofErr w:type="spellStart"/>
      <w:r w:rsidRPr="00AB6A92">
        <w:rPr>
          <w:rFonts w:ascii="Times New Roman" w:hAnsi="Times New Roman" w:cs="Times New Roman"/>
          <w:bCs/>
          <w:color w:val="000000" w:themeColor="text1"/>
          <w:sz w:val="22"/>
          <w:lang w:val="en-US"/>
        </w:rPr>
        <w:t>Tombia</w:t>
      </w:r>
      <w:proofErr w:type="spellEnd"/>
      <w:r w:rsidRPr="00AB6A92">
        <w:rPr>
          <w:rFonts w:ascii="Times New Roman" w:hAnsi="Times New Roman" w:cs="Times New Roman"/>
          <w:bCs/>
          <w:color w:val="000000" w:themeColor="text1"/>
          <w:sz w:val="22"/>
          <w:lang w:val="en-US"/>
        </w:rPr>
        <w:t xml:space="preserve">, </w:t>
      </w:r>
      <w:proofErr w:type="spellStart"/>
      <w:r w:rsidRPr="00AB6A92">
        <w:rPr>
          <w:rFonts w:ascii="Times New Roman" w:hAnsi="Times New Roman" w:cs="Times New Roman"/>
          <w:bCs/>
          <w:color w:val="000000" w:themeColor="text1"/>
          <w:sz w:val="22"/>
          <w:lang w:val="en-US"/>
        </w:rPr>
        <w:t>Yenagoa</w:t>
      </w:r>
      <w:proofErr w:type="spellEnd"/>
      <w:r w:rsidRPr="00AB6A92">
        <w:rPr>
          <w:rFonts w:ascii="Times New Roman" w:hAnsi="Times New Roman" w:cs="Times New Roman"/>
          <w:bCs/>
          <w:color w:val="000000" w:themeColor="text1"/>
          <w:sz w:val="22"/>
          <w:lang w:val="en-US"/>
        </w:rPr>
        <w:t xml:space="preserve"> Local Government Area of Bayelsa State. </w:t>
      </w:r>
      <w:proofErr w:type="spellStart"/>
      <w:r w:rsidRPr="00AB6A92">
        <w:rPr>
          <w:rFonts w:ascii="Times New Roman" w:hAnsi="Times New Roman" w:cs="Times New Roman"/>
          <w:bCs/>
          <w:color w:val="000000" w:themeColor="text1"/>
          <w:sz w:val="22"/>
          <w:lang w:val="en-US"/>
        </w:rPr>
        <w:t>Tombia</w:t>
      </w:r>
      <w:proofErr w:type="spellEnd"/>
      <w:r w:rsidRPr="00AB6A92">
        <w:rPr>
          <w:rFonts w:ascii="Times New Roman" w:hAnsi="Times New Roman" w:cs="Times New Roman"/>
          <w:bCs/>
          <w:color w:val="000000" w:themeColor="text1"/>
          <w:sz w:val="22"/>
          <w:lang w:val="en-US"/>
        </w:rPr>
        <w:t xml:space="preserve"> is located </w:t>
      </w:r>
      <w:r w:rsidR="008F60C0" w:rsidRPr="00AB6A92">
        <w:rPr>
          <w:rFonts w:ascii="Times New Roman" w:hAnsi="Times New Roman" w:cs="Times New Roman"/>
          <w:bCs/>
          <w:color w:val="000000" w:themeColor="text1"/>
          <w:sz w:val="22"/>
          <w:lang w:val="en-US"/>
        </w:rPr>
        <w:t>E</w:t>
      </w:r>
      <w:r w:rsidRPr="00AB6A92">
        <w:rPr>
          <w:rFonts w:ascii="Times New Roman" w:hAnsi="Times New Roman" w:cs="Times New Roman"/>
          <w:bCs/>
          <w:color w:val="000000" w:themeColor="text1"/>
          <w:sz w:val="22"/>
          <w:lang w:val="en-US"/>
        </w:rPr>
        <w:t>ast ward of Yenagoa, capital city of the oil rich Bayelsa State Southern Nigeria. The indigen</w:t>
      </w:r>
      <w:r w:rsidR="008F60C0" w:rsidRPr="00AB6A92">
        <w:rPr>
          <w:rFonts w:ascii="Times New Roman" w:hAnsi="Times New Roman" w:cs="Times New Roman"/>
          <w:bCs/>
          <w:color w:val="000000" w:themeColor="text1"/>
          <w:sz w:val="22"/>
          <w:lang w:val="en-US"/>
        </w:rPr>
        <w:t>e</w:t>
      </w:r>
      <w:r w:rsidRPr="00AB6A92">
        <w:rPr>
          <w:rFonts w:ascii="Times New Roman" w:hAnsi="Times New Roman" w:cs="Times New Roman"/>
          <w:bCs/>
          <w:color w:val="000000" w:themeColor="text1"/>
          <w:sz w:val="22"/>
          <w:lang w:val="en-US"/>
        </w:rPr>
        <w:t xml:space="preserve">s of </w:t>
      </w:r>
      <w:proofErr w:type="spellStart"/>
      <w:r w:rsidRPr="00AB6A92">
        <w:rPr>
          <w:rFonts w:ascii="Times New Roman" w:hAnsi="Times New Roman" w:cs="Times New Roman"/>
          <w:bCs/>
          <w:color w:val="000000" w:themeColor="text1"/>
          <w:sz w:val="22"/>
          <w:lang w:val="en-US"/>
        </w:rPr>
        <w:t>T</w:t>
      </w:r>
      <w:r w:rsidR="006811F6" w:rsidRPr="00AB6A92">
        <w:rPr>
          <w:rFonts w:ascii="Times New Roman" w:hAnsi="Times New Roman" w:cs="Times New Roman"/>
          <w:bCs/>
          <w:color w:val="000000" w:themeColor="text1"/>
          <w:sz w:val="22"/>
          <w:lang w:val="en-US"/>
        </w:rPr>
        <w:t>ombia</w:t>
      </w:r>
      <w:proofErr w:type="spellEnd"/>
      <w:r w:rsidR="006811F6" w:rsidRPr="00AB6A92">
        <w:rPr>
          <w:rFonts w:ascii="Times New Roman" w:hAnsi="Times New Roman" w:cs="Times New Roman"/>
          <w:bCs/>
          <w:color w:val="000000" w:themeColor="text1"/>
          <w:sz w:val="22"/>
          <w:lang w:val="en-US"/>
        </w:rPr>
        <w:t xml:space="preserve"> town are farmers and make</w:t>
      </w:r>
      <w:r w:rsidRPr="00AB6A92">
        <w:rPr>
          <w:rFonts w:ascii="Times New Roman" w:hAnsi="Times New Roman" w:cs="Times New Roman"/>
          <w:bCs/>
          <w:color w:val="000000" w:themeColor="text1"/>
          <w:sz w:val="22"/>
          <w:lang w:val="en-US"/>
        </w:rPr>
        <w:t xml:space="preserve"> use of soil in their daily </w:t>
      </w:r>
      <w:r w:rsidR="00020AA9" w:rsidRPr="00AB6A92">
        <w:rPr>
          <w:rFonts w:ascii="Times New Roman" w:hAnsi="Times New Roman" w:cs="Times New Roman"/>
          <w:bCs/>
          <w:color w:val="000000" w:themeColor="text1"/>
          <w:sz w:val="22"/>
          <w:lang w:val="en-US"/>
        </w:rPr>
        <w:t>endeavor</w:t>
      </w:r>
      <w:r w:rsidRPr="00AB6A92">
        <w:rPr>
          <w:rFonts w:ascii="Times New Roman" w:hAnsi="Times New Roman" w:cs="Times New Roman"/>
          <w:bCs/>
          <w:color w:val="000000" w:themeColor="text1"/>
          <w:sz w:val="22"/>
          <w:lang w:val="en-US"/>
        </w:rPr>
        <w:t xml:space="preserve"> with the high probability of soil transmitted helminths contraction. </w:t>
      </w:r>
      <w:proofErr w:type="spellStart"/>
      <w:r w:rsidRPr="00AB6A92">
        <w:rPr>
          <w:rFonts w:ascii="Times New Roman" w:hAnsi="Times New Roman" w:cs="Times New Roman"/>
          <w:bCs/>
          <w:color w:val="000000" w:themeColor="text1"/>
          <w:sz w:val="22"/>
          <w:lang w:val="en-US"/>
        </w:rPr>
        <w:t>Tombia</w:t>
      </w:r>
      <w:proofErr w:type="spellEnd"/>
      <w:r w:rsidRPr="00AB6A92">
        <w:rPr>
          <w:rFonts w:ascii="Times New Roman" w:hAnsi="Times New Roman" w:cs="Times New Roman"/>
          <w:bCs/>
          <w:color w:val="000000" w:themeColor="text1"/>
          <w:sz w:val="22"/>
          <w:lang w:val="en-US"/>
        </w:rPr>
        <w:t xml:space="preserve"> town is located within latitudes 7.366’N and longitude 3.9470’ E of the equator. </w:t>
      </w:r>
      <w:proofErr w:type="spellStart"/>
      <w:r w:rsidRPr="00AB6A92">
        <w:rPr>
          <w:rFonts w:ascii="Times New Roman" w:hAnsi="Times New Roman" w:cs="Times New Roman"/>
          <w:bCs/>
          <w:color w:val="000000" w:themeColor="text1"/>
          <w:sz w:val="22"/>
          <w:lang w:val="en-US"/>
        </w:rPr>
        <w:t>Tombia</w:t>
      </w:r>
      <w:proofErr w:type="spellEnd"/>
      <w:r w:rsidRPr="00AB6A92">
        <w:rPr>
          <w:rFonts w:ascii="Times New Roman" w:hAnsi="Times New Roman" w:cs="Times New Roman"/>
          <w:bCs/>
          <w:color w:val="000000" w:themeColor="text1"/>
          <w:sz w:val="22"/>
          <w:lang w:val="en-US"/>
        </w:rPr>
        <w:t xml:space="preserve"> town experience</w:t>
      </w:r>
      <w:r w:rsidR="006811F6" w:rsidRPr="00AB6A92">
        <w:rPr>
          <w:rFonts w:ascii="Times New Roman" w:hAnsi="Times New Roman" w:cs="Times New Roman"/>
          <w:bCs/>
          <w:color w:val="000000" w:themeColor="text1"/>
          <w:sz w:val="22"/>
          <w:lang w:val="en-US"/>
        </w:rPr>
        <w:t>s</w:t>
      </w:r>
      <w:r w:rsidRPr="00AB6A92">
        <w:rPr>
          <w:rFonts w:ascii="Times New Roman" w:hAnsi="Times New Roman" w:cs="Times New Roman"/>
          <w:bCs/>
          <w:color w:val="000000" w:themeColor="text1"/>
          <w:sz w:val="22"/>
          <w:lang w:val="en-US"/>
        </w:rPr>
        <w:t xml:space="preserve"> two seasons which are dry season (between November and April) and rainy season (between May and October).</w:t>
      </w:r>
    </w:p>
    <w:p w14:paraId="31E7FFD7" w14:textId="47EC9CA4" w:rsidR="00E74712" w:rsidRPr="00AB6A92" w:rsidRDefault="00E74712" w:rsidP="00550B66">
      <w:pPr>
        <w:jc w:val="both"/>
        <w:rPr>
          <w:rFonts w:ascii="Times New Roman" w:hAnsi="Times New Roman" w:cs="Times New Roman"/>
          <w:bCs/>
          <w:color w:val="000000" w:themeColor="text1"/>
          <w:sz w:val="22"/>
          <w:lang w:val="en-US"/>
        </w:rPr>
      </w:pPr>
      <w:r w:rsidRPr="00AB6A92">
        <w:rPr>
          <w:noProof/>
          <w:color w:val="000000" w:themeColor="text1"/>
        </w:rPr>
        <w:drawing>
          <wp:anchor distT="0" distB="0" distL="114300" distR="114300" simplePos="0" relativeHeight="251658240" behindDoc="1" locked="0" layoutInCell="1" allowOverlap="1" wp14:anchorId="309D5FB7" wp14:editId="36F7B398">
            <wp:simplePos x="0" y="0"/>
            <wp:positionH relativeFrom="margin">
              <wp:posOffset>104775</wp:posOffset>
            </wp:positionH>
            <wp:positionV relativeFrom="paragraph">
              <wp:posOffset>66675</wp:posOffset>
            </wp:positionV>
            <wp:extent cx="3648075" cy="2505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369" t="22569" r="4476" b="36810"/>
                    <a:stretch/>
                  </pic:blipFill>
                  <pic:spPr bwMode="auto">
                    <a:xfrm>
                      <a:off x="0" y="0"/>
                      <a:ext cx="3648075" cy="250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DB4AB" w14:textId="543900BA" w:rsidR="00E74712" w:rsidRPr="00AB6A92" w:rsidRDefault="00E74712" w:rsidP="00550B66">
      <w:pPr>
        <w:jc w:val="both"/>
        <w:rPr>
          <w:rFonts w:ascii="Times New Roman" w:hAnsi="Times New Roman" w:cs="Times New Roman"/>
          <w:bCs/>
          <w:color w:val="000000" w:themeColor="text1"/>
          <w:sz w:val="22"/>
          <w:lang w:val="en-US"/>
        </w:rPr>
      </w:pPr>
    </w:p>
    <w:p w14:paraId="29DDBC09" w14:textId="3A835E4A" w:rsidR="00E74712" w:rsidRPr="00AB6A92" w:rsidRDefault="00E74712" w:rsidP="00550B66">
      <w:pPr>
        <w:jc w:val="both"/>
        <w:rPr>
          <w:rFonts w:ascii="Times New Roman" w:hAnsi="Times New Roman" w:cs="Times New Roman"/>
          <w:bCs/>
          <w:color w:val="000000" w:themeColor="text1"/>
          <w:sz w:val="22"/>
          <w:lang w:val="en-US"/>
        </w:rPr>
      </w:pPr>
    </w:p>
    <w:p w14:paraId="5CC51F7D" w14:textId="45CF9ED0" w:rsidR="00E74712" w:rsidRPr="00AB6A92" w:rsidRDefault="00E74712" w:rsidP="00550B66">
      <w:pPr>
        <w:jc w:val="both"/>
        <w:rPr>
          <w:rFonts w:ascii="Times New Roman" w:hAnsi="Times New Roman" w:cs="Times New Roman"/>
          <w:bCs/>
          <w:color w:val="000000" w:themeColor="text1"/>
          <w:sz w:val="22"/>
          <w:lang w:val="en-US"/>
        </w:rPr>
      </w:pPr>
      <w:r w:rsidRPr="00AB6A92">
        <w:rPr>
          <w:noProof/>
          <w:color w:val="000000" w:themeColor="text1"/>
        </w:rPr>
        <w:t xml:space="preserve"> </w:t>
      </w:r>
    </w:p>
    <w:p w14:paraId="258F5E56" w14:textId="0822DCF1" w:rsidR="00E74712" w:rsidRPr="00AB6A92" w:rsidRDefault="00E74712" w:rsidP="00550B66">
      <w:pPr>
        <w:jc w:val="both"/>
        <w:rPr>
          <w:rFonts w:ascii="Times New Roman" w:hAnsi="Times New Roman" w:cs="Times New Roman"/>
          <w:bCs/>
          <w:color w:val="000000" w:themeColor="text1"/>
          <w:sz w:val="22"/>
          <w:lang w:val="en-US"/>
        </w:rPr>
      </w:pPr>
    </w:p>
    <w:p w14:paraId="3C82B8E8" w14:textId="7DFC6E53" w:rsidR="00E74712" w:rsidRPr="00AB6A92" w:rsidRDefault="00E74712" w:rsidP="00550B66">
      <w:pPr>
        <w:jc w:val="both"/>
        <w:rPr>
          <w:rFonts w:ascii="Times New Roman" w:hAnsi="Times New Roman" w:cs="Times New Roman"/>
          <w:bCs/>
          <w:color w:val="000000" w:themeColor="text1"/>
          <w:sz w:val="22"/>
          <w:lang w:val="en-US"/>
        </w:rPr>
      </w:pPr>
    </w:p>
    <w:p w14:paraId="58216262" w14:textId="13C829BD" w:rsidR="00E74712" w:rsidRPr="00AB6A92" w:rsidRDefault="00E74712" w:rsidP="00550B66">
      <w:pPr>
        <w:jc w:val="both"/>
        <w:rPr>
          <w:rFonts w:ascii="Times New Roman" w:hAnsi="Times New Roman" w:cs="Times New Roman"/>
          <w:bCs/>
          <w:color w:val="000000" w:themeColor="text1"/>
          <w:sz w:val="22"/>
          <w:lang w:val="en-US"/>
        </w:rPr>
      </w:pPr>
    </w:p>
    <w:p w14:paraId="00F5ECDD" w14:textId="758C8C69" w:rsidR="00E74712" w:rsidRPr="00AB6A92" w:rsidRDefault="00E74712" w:rsidP="00550B66">
      <w:pPr>
        <w:jc w:val="both"/>
        <w:rPr>
          <w:rFonts w:ascii="Times New Roman" w:hAnsi="Times New Roman" w:cs="Times New Roman"/>
          <w:bCs/>
          <w:color w:val="000000" w:themeColor="text1"/>
          <w:sz w:val="22"/>
          <w:lang w:val="en-US"/>
        </w:rPr>
      </w:pPr>
    </w:p>
    <w:p w14:paraId="2BF385D8" w14:textId="38626B7D" w:rsidR="00E74712" w:rsidRPr="00AB6A92" w:rsidRDefault="00E74712" w:rsidP="00550B66">
      <w:pPr>
        <w:jc w:val="both"/>
        <w:rPr>
          <w:rFonts w:ascii="Times New Roman" w:hAnsi="Times New Roman" w:cs="Times New Roman"/>
          <w:bCs/>
          <w:color w:val="000000" w:themeColor="text1"/>
          <w:sz w:val="22"/>
          <w:lang w:val="en-US"/>
        </w:rPr>
      </w:pPr>
    </w:p>
    <w:p w14:paraId="32C260D8" w14:textId="660A0E6A" w:rsidR="00E74712" w:rsidRPr="00AB6A92" w:rsidRDefault="00E74712" w:rsidP="00550B66">
      <w:pPr>
        <w:jc w:val="both"/>
        <w:rPr>
          <w:rFonts w:ascii="Times New Roman" w:hAnsi="Times New Roman" w:cs="Times New Roman"/>
          <w:bCs/>
          <w:color w:val="000000" w:themeColor="text1"/>
          <w:sz w:val="22"/>
          <w:lang w:val="en-US"/>
        </w:rPr>
      </w:pPr>
    </w:p>
    <w:p w14:paraId="2AD7F172" w14:textId="39565C56" w:rsidR="00E74712" w:rsidRPr="00AB6A92" w:rsidRDefault="00E74712" w:rsidP="00550B66">
      <w:pPr>
        <w:jc w:val="both"/>
        <w:rPr>
          <w:rFonts w:ascii="Times New Roman" w:hAnsi="Times New Roman" w:cs="Times New Roman"/>
          <w:bCs/>
          <w:color w:val="000000" w:themeColor="text1"/>
          <w:sz w:val="22"/>
          <w:lang w:val="en-US"/>
        </w:rPr>
      </w:pPr>
    </w:p>
    <w:p w14:paraId="41211261" w14:textId="2CCAE37D" w:rsidR="00E74712" w:rsidRPr="00AB6A92" w:rsidRDefault="00E74712" w:rsidP="00550B66">
      <w:pPr>
        <w:jc w:val="both"/>
        <w:rPr>
          <w:rFonts w:ascii="Times New Roman" w:hAnsi="Times New Roman" w:cs="Times New Roman"/>
          <w:bCs/>
          <w:color w:val="000000" w:themeColor="text1"/>
          <w:sz w:val="22"/>
          <w:lang w:val="en-US"/>
        </w:rPr>
      </w:pPr>
    </w:p>
    <w:p w14:paraId="7E85FA7D" w14:textId="74E78392" w:rsidR="00E74712" w:rsidRPr="00AB6A92" w:rsidRDefault="00E74712" w:rsidP="00550B66">
      <w:pPr>
        <w:jc w:val="both"/>
        <w:rPr>
          <w:rFonts w:ascii="Times New Roman" w:hAnsi="Times New Roman" w:cs="Times New Roman"/>
          <w:bCs/>
          <w:color w:val="000000" w:themeColor="text1"/>
          <w:sz w:val="22"/>
          <w:lang w:val="en-US"/>
        </w:rPr>
      </w:pPr>
    </w:p>
    <w:p w14:paraId="70AF631C" w14:textId="137A18BE" w:rsidR="00E74712" w:rsidRPr="00AB6A92" w:rsidRDefault="00E74712" w:rsidP="00550B66">
      <w:pPr>
        <w:jc w:val="both"/>
        <w:rPr>
          <w:rFonts w:ascii="Times New Roman" w:hAnsi="Times New Roman" w:cs="Times New Roman"/>
          <w:bCs/>
          <w:color w:val="000000" w:themeColor="text1"/>
          <w:sz w:val="22"/>
          <w:lang w:val="en-US"/>
        </w:rPr>
      </w:pPr>
    </w:p>
    <w:p w14:paraId="4E13F655" w14:textId="77777777" w:rsidR="00E74712" w:rsidRPr="00AB6A92" w:rsidRDefault="00E74712" w:rsidP="00550B66">
      <w:pPr>
        <w:jc w:val="both"/>
        <w:rPr>
          <w:rFonts w:ascii="Times New Roman" w:hAnsi="Times New Roman" w:cs="Times New Roman"/>
          <w:bCs/>
          <w:color w:val="000000" w:themeColor="text1"/>
          <w:sz w:val="22"/>
          <w:lang w:val="en-US"/>
        </w:rPr>
      </w:pPr>
    </w:p>
    <w:p w14:paraId="26B4000A" w14:textId="77777777" w:rsidR="00883BC3" w:rsidRPr="00AB6A92" w:rsidRDefault="00883BC3" w:rsidP="00550B66">
      <w:pPr>
        <w:jc w:val="both"/>
        <w:rPr>
          <w:rFonts w:ascii="Times New Roman" w:hAnsi="Times New Roman" w:cs="Times New Roman"/>
          <w:bCs/>
          <w:color w:val="000000" w:themeColor="text1"/>
          <w:sz w:val="22"/>
          <w:lang w:val="en-US"/>
        </w:rPr>
      </w:pPr>
    </w:p>
    <w:p w14:paraId="62723F8C" w14:textId="7DEA8E06" w:rsidR="00671786" w:rsidRPr="00AB6A92" w:rsidRDefault="00671786" w:rsidP="00550B66">
      <w:pPr>
        <w:jc w:val="both"/>
        <w:rPr>
          <w:rFonts w:ascii="Times New Roman" w:hAnsi="Times New Roman" w:cs="Times New Roman"/>
          <w:bCs/>
          <w:color w:val="000000" w:themeColor="text1"/>
          <w:sz w:val="22"/>
          <w:lang w:val="en-US"/>
        </w:rPr>
      </w:pPr>
      <w:bookmarkStart w:id="2" w:name="_GoBack"/>
      <w:r w:rsidRPr="00AB6A92">
        <w:rPr>
          <w:rFonts w:ascii="Times New Roman" w:hAnsi="Times New Roman" w:cs="Times New Roman"/>
          <w:bCs/>
          <w:color w:val="000000" w:themeColor="text1"/>
          <w:sz w:val="22"/>
          <w:lang w:val="en-US"/>
        </w:rPr>
        <w:t>Figure</w:t>
      </w:r>
      <w:bookmarkEnd w:id="2"/>
      <w:r w:rsidRPr="00AB6A92">
        <w:rPr>
          <w:rFonts w:ascii="Times New Roman" w:hAnsi="Times New Roman" w:cs="Times New Roman"/>
          <w:bCs/>
          <w:color w:val="000000" w:themeColor="text1"/>
          <w:sz w:val="22"/>
          <w:lang w:val="en-US"/>
        </w:rPr>
        <w:t xml:space="preserve"> 1: Map of </w:t>
      </w:r>
      <w:proofErr w:type="spellStart"/>
      <w:r w:rsidR="00883BC3" w:rsidRPr="00AB6A92">
        <w:rPr>
          <w:rFonts w:ascii="Times New Roman" w:hAnsi="Times New Roman" w:cs="Times New Roman"/>
          <w:bCs/>
          <w:color w:val="000000" w:themeColor="text1"/>
          <w:sz w:val="22"/>
          <w:lang w:val="en-US"/>
        </w:rPr>
        <w:t>Yenagoa</w:t>
      </w:r>
      <w:proofErr w:type="spellEnd"/>
      <w:r w:rsidR="00883BC3" w:rsidRPr="00AB6A92">
        <w:rPr>
          <w:rFonts w:ascii="Times New Roman" w:hAnsi="Times New Roman" w:cs="Times New Roman"/>
          <w:bCs/>
          <w:color w:val="000000" w:themeColor="text1"/>
          <w:sz w:val="22"/>
          <w:lang w:val="en-US"/>
        </w:rPr>
        <w:t xml:space="preserve"> showing </w:t>
      </w:r>
      <w:proofErr w:type="spellStart"/>
      <w:r w:rsidR="00883BC3" w:rsidRPr="00AB6A92">
        <w:rPr>
          <w:rFonts w:ascii="Times New Roman" w:hAnsi="Times New Roman" w:cs="Times New Roman"/>
          <w:bCs/>
          <w:color w:val="000000" w:themeColor="text1"/>
          <w:sz w:val="22"/>
          <w:lang w:val="en-US"/>
        </w:rPr>
        <w:t>Tombia</w:t>
      </w:r>
      <w:proofErr w:type="spellEnd"/>
      <w:r w:rsidR="00883BC3" w:rsidRPr="00AB6A92">
        <w:rPr>
          <w:rFonts w:ascii="Times New Roman" w:hAnsi="Times New Roman" w:cs="Times New Roman"/>
          <w:bCs/>
          <w:color w:val="000000" w:themeColor="text1"/>
          <w:sz w:val="22"/>
          <w:lang w:val="en-US"/>
        </w:rPr>
        <w:t xml:space="preserve"> </w:t>
      </w:r>
      <w:r w:rsidR="00E74712" w:rsidRPr="00AB6A92">
        <w:rPr>
          <w:rFonts w:ascii="Times New Roman" w:hAnsi="Times New Roman" w:cs="Times New Roman"/>
          <w:bCs/>
          <w:color w:val="000000" w:themeColor="text1"/>
          <w:sz w:val="22"/>
          <w:lang w:val="en-US"/>
        </w:rPr>
        <w:t>in yellow star</w:t>
      </w:r>
      <w:r w:rsidR="00240CFC">
        <w:rPr>
          <w:rFonts w:ascii="Times New Roman" w:hAnsi="Times New Roman" w:cs="Times New Roman"/>
          <w:bCs/>
          <w:color w:val="000000" w:themeColor="text1"/>
          <w:sz w:val="22"/>
          <w:lang w:val="en-US"/>
        </w:rPr>
        <w:t xml:space="preserve"> at the top left</w:t>
      </w:r>
    </w:p>
    <w:p w14:paraId="260305C9" w14:textId="77777777" w:rsidR="002C4A06" w:rsidRPr="00AB6A92" w:rsidRDefault="002C4A06" w:rsidP="00550B66">
      <w:pPr>
        <w:jc w:val="both"/>
        <w:rPr>
          <w:rFonts w:ascii="Times New Roman" w:hAnsi="Times New Roman" w:cs="Times New Roman"/>
          <w:bCs/>
          <w:color w:val="000000" w:themeColor="text1"/>
          <w:sz w:val="22"/>
          <w:lang w:val="en-US"/>
        </w:rPr>
      </w:pPr>
    </w:p>
    <w:p w14:paraId="22803FD2" w14:textId="0C1BEA95" w:rsidR="005131F6" w:rsidRPr="00AB6A92" w:rsidRDefault="005131F6" w:rsidP="00550B66">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 xml:space="preserve">Soil Sampling </w:t>
      </w:r>
    </w:p>
    <w:p w14:paraId="2D1D2B17" w14:textId="50D9CCCA" w:rsidR="005131F6" w:rsidRPr="00AB6A92" w:rsidRDefault="005131F6" w:rsidP="00550B66">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Soil for this study was collected from ten locations within </w:t>
      </w:r>
      <w:proofErr w:type="spellStart"/>
      <w:r w:rsidR="002C4A06" w:rsidRPr="00AB6A92">
        <w:rPr>
          <w:rFonts w:ascii="Times New Roman" w:hAnsi="Times New Roman" w:cs="Times New Roman"/>
          <w:bCs/>
          <w:color w:val="000000" w:themeColor="text1"/>
          <w:sz w:val="22"/>
          <w:lang w:val="en-US"/>
        </w:rPr>
        <w:t>Tombia</w:t>
      </w:r>
      <w:proofErr w:type="spellEnd"/>
      <w:r w:rsidRPr="00AB6A92">
        <w:rPr>
          <w:rFonts w:ascii="Times New Roman" w:hAnsi="Times New Roman" w:cs="Times New Roman"/>
          <w:bCs/>
          <w:color w:val="000000" w:themeColor="text1"/>
          <w:sz w:val="22"/>
          <w:lang w:val="en-US"/>
        </w:rPr>
        <w:t>. These soils were collected as bulk samples</w:t>
      </w:r>
      <w:r w:rsidR="00E06B32" w:rsidRPr="00AB6A92">
        <w:rPr>
          <w:rFonts w:ascii="Times New Roman" w:hAnsi="Times New Roman" w:cs="Times New Roman"/>
          <w:bCs/>
          <w:color w:val="000000" w:themeColor="text1"/>
          <w:sz w:val="22"/>
          <w:lang w:val="en-US"/>
        </w:rPr>
        <w:t xml:space="preserve"> per location</w:t>
      </w:r>
      <w:r w:rsidRPr="00AB6A92">
        <w:rPr>
          <w:rFonts w:ascii="Times New Roman" w:hAnsi="Times New Roman" w:cs="Times New Roman"/>
          <w:bCs/>
          <w:color w:val="000000" w:themeColor="text1"/>
          <w:sz w:val="22"/>
          <w:lang w:val="en-US"/>
        </w:rPr>
        <w:t xml:space="preserve"> and later ration to form ten samples in each sampling location to make a total of one hundred samples. These samples were transported to the biology laboratory, Federal University </w:t>
      </w:r>
      <w:proofErr w:type="spellStart"/>
      <w:r w:rsidRPr="00AB6A92">
        <w:rPr>
          <w:rFonts w:ascii="Times New Roman" w:hAnsi="Times New Roman" w:cs="Times New Roman"/>
          <w:bCs/>
          <w:color w:val="000000" w:themeColor="text1"/>
          <w:sz w:val="22"/>
          <w:lang w:val="en-US"/>
        </w:rPr>
        <w:t>Otuoke</w:t>
      </w:r>
      <w:proofErr w:type="spellEnd"/>
      <w:r w:rsidRPr="00AB6A92">
        <w:rPr>
          <w:rFonts w:ascii="Times New Roman" w:hAnsi="Times New Roman" w:cs="Times New Roman"/>
          <w:bCs/>
          <w:color w:val="000000" w:themeColor="text1"/>
          <w:sz w:val="22"/>
          <w:lang w:val="en-US"/>
        </w:rPr>
        <w:t xml:space="preserve"> for analysis and bioassay of eggs of soil transmitted helminths.</w:t>
      </w:r>
    </w:p>
    <w:p w14:paraId="530AD5FD" w14:textId="77777777" w:rsidR="00354ABE" w:rsidRPr="00AB6A92" w:rsidRDefault="005131F6" w:rsidP="00550B66">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 </w:t>
      </w:r>
    </w:p>
    <w:p w14:paraId="61C0336F" w14:textId="77777777" w:rsidR="00354ABE" w:rsidRPr="00AB6A92" w:rsidRDefault="00354ABE" w:rsidP="00550B66">
      <w:pPr>
        <w:jc w:val="both"/>
        <w:rPr>
          <w:rFonts w:ascii="Times New Roman" w:hAnsi="Times New Roman" w:cs="Times New Roman"/>
          <w:bCs/>
          <w:color w:val="000000" w:themeColor="text1"/>
          <w:sz w:val="22"/>
          <w:lang w:val="en-US"/>
        </w:rPr>
      </w:pPr>
    </w:p>
    <w:p w14:paraId="25821213" w14:textId="76A7801F" w:rsidR="005131F6" w:rsidRPr="00AB6A92" w:rsidRDefault="005131F6" w:rsidP="00550B66">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 xml:space="preserve">Laboratory </w:t>
      </w:r>
      <w:r w:rsidR="001711EE" w:rsidRPr="00AB6A92">
        <w:rPr>
          <w:rFonts w:ascii="Times New Roman" w:hAnsi="Times New Roman" w:cs="Times New Roman"/>
          <w:b/>
          <w:color w:val="000000" w:themeColor="text1"/>
          <w:sz w:val="22"/>
          <w:lang w:val="en-US"/>
        </w:rPr>
        <w:t>procedure</w:t>
      </w:r>
    </w:p>
    <w:p w14:paraId="09FC3A33" w14:textId="0F928E29" w:rsidR="005131F6" w:rsidRPr="00AB6A92" w:rsidRDefault="005131F6" w:rsidP="00550B66">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Soil </w:t>
      </w:r>
      <w:r w:rsidR="009A6475" w:rsidRPr="00AB6A92">
        <w:rPr>
          <w:rFonts w:ascii="Times New Roman" w:hAnsi="Times New Roman" w:cs="Times New Roman"/>
          <w:bCs/>
          <w:color w:val="000000" w:themeColor="text1"/>
          <w:sz w:val="22"/>
          <w:lang w:val="en-US"/>
        </w:rPr>
        <w:t>analysis</w:t>
      </w:r>
      <w:r w:rsidRPr="00AB6A92">
        <w:rPr>
          <w:rFonts w:ascii="Times New Roman" w:hAnsi="Times New Roman" w:cs="Times New Roman"/>
          <w:bCs/>
          <w:color w:val="000000" w:themeColor="text1"/>
          <w:sz w:val="22"/>
          <w:lang w:val="en-US"/>
        </w:rPr>
        <w:t xml:space="preserve"> was achieved using the formalin ether sedimentation technique as shown in </w:t>
      </w:r>
      <w:proofErr w:type="spellStart"/>
      <w:r w:rsidRPr="00AB6A92">
        <w:rPr>
          <w:rFonts w:ascii="Times New Roman" w:hAnsi="Times New Roman" w:cs="Times New Roman"/>
          <w:bCs/>
          <w:color w:val="000000" w:themeColor="text1"/>
          <w:sz w:val="22"/>
          <w:lang w:val="en-US"/>
        </w:rPr>
        <w:t>Collender</w:t>
      </w:r>
      <w:proofErr w:type="spellEnd"/>
      <w:r w:rsidRPr="00AB6A92">
        <w:rPr>
          <w:rFonts w:ascii="Times New Roman" w:hAnsi="Times New Roman" w:cs="Times New Roman"/>
          <w:bCs/>
          <w:color w:val="000000" w:themeColor="text1"/>
          <w:sz w:val="22"/>
          <w:lang w:val="en-US"/>
        </w:rPr>
        <w:t xml:space="preserve"> et al. (2015).  One gram of soil from each sample bag across the ten locations was taken and carefully </w:t>
      </w:r>
      <w:r w:rsidRPr="00AB6A92">
        <w:rPr>
          <w:rFonts w:ascii="Times New Roman" w:hAnsi="Times New Roman" w:cs="Times New Roman"/>
          <w:bCs/>
          <w:color w:val="000000" w:themeColor="text1"/>
          <w:sz w:val="22"/>
          <w:lang w:val="en-US"/>
        </w:rPr>
        <w:lastRenderedPageBreak/>
        <w:t>mixed with 7 ml of 10 percent formalin in a glass beaker and filtered through a sieve of two layers gauze into a centrifuge tube. The tube was filled with 3 ml of ethyl acetate solution and mixed thoroughly with a wooden stick. The tubes closed with rubber stopper and agitated vigorously. The solution was then centrifuge   at 2000 rpm for five minutes. After the centrifugation, four layers were visible. All the layers were discarded except the layer with sediment using suction pipette. The sediment was then examined on a clean glass slide covered with cover slip for eggs and were counted at x40 magnification using light microscope and the prevalence of soil transmitted helminths was expressed as the percentage of slides that were found positive for each parasite.</w:t>
      </w:r>
    </w:p>
    <w:p w14:paraId="2C515B18" w14:textId="77777777" w:rsidR="005D375E" w:rsidRPr="00AB6A92" w:rsidRDefault="005D375E" w:rsidP="00550B66">
      <w:pPr>
        <w:jc w:val="both"/>
        <w:rPr>
          <w:rFonts w:ascii="Times New Roman" w:hAnsi="Times New Roman" w:cs="Times New Roman"/>
          <w:bCs/>
          <w:color w:val="000000" w:themeColor="text1"/>
          <w:sz w:val="22"/>
          <w:lang w:val="en-US"/>
        </w:rPr>
      </w:pPr>
    </w:p>
    <w:p w14:paraId="482073C5" w14:textId="77777777" w:rsidR="005131F6" w:rsidRPr="00AB6A92" w:rsidRDefault="005131F6" w:rsidP="00550B66">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Identification of soil transmitted helminths</w:t>
      </w:r>
    </w:p>
    <w:p w14:paraId="2006346B" w14:textId="77777777" w:rsidR="005D375E" w:rsidRPr="00AB6A92" w:rsidRDefault="005D375E" w:rsidP="00550B66">
      <w:pPr>
        <w:jc w:val="both"/>
        <w:rPr>
          <w:rFonts w:ascii="Times New Roman" w:hAnsi="Times New Roman" w:cs="Times New Roman"/>
          <w:bCs/>
          <w:color w:val="000000" w:themeColor="text1"/>
          <w:sz w:val="22"/>
          <w:lang w:val="en-US"/>
        </w:rPr>
      </w:pPr>
    </w:p>
    <w:p w14:paraId="2915BD45" w14:textId="77777777" w:rsidR="005131F6" w:rsidRPr="00AB6A92" w:rsidRDefault="005131F6" w:rsidP="00550B66">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Soil transmitted helminths eggs from the sediments under examination was identified and grouped accordingly based on the morphological features such as shape, </w:t>
      </w:r>
      <w:proofErr w:type="spellStart"/>
      <w:r w:rsidRPr="00AB6A92">
        <w:rPr>
          <w:rFonts w:ascii="Times New Roman" w:hAnsi="Times New Roman" w:cs="Times New Roman"/>
          <w:bCs/>
          <w:color w:val="000000" w:themeColor="text1"/>
          <w:sz w:val="22"/>
          <w:lang w:val="en-US"/>
        </w:rPr>
        <w:t>colour</w:t>
      </w:r>
      <w:proofErr w:type="spellEnd"/>
      <w:r w:rsidRPr="00AB6A92">
        <w:rPr>
          <w:rFonts w:ascii="Times New Roman" w:hAnsi="Times New Roman" w:cs="Times New Roman"/>
          <w:bCs/>
          <w:color w:val="000000" w:themeColor="text1"/>
          <w:sz w:val="22"/>
          <w:lang w:val="en-US"/>
        </w:rPr>
        <w:t xml:space="preserve"> and size of the egg as shown in </w:t>
      </w:r>
      <w:proofErr w:type="spellStart"/>
      <w:r w:rsidRPr="00AB6A92">
        <w:rPr>
          <w:rFonts w:ascii="Times New Roman" w:hAnsi="Times New Roman" w:cs="Times New Roman"/>
          <w:bCs/>
          <w:color w:val="000000" w:themeColor="text1"/>
          <w:sz w:val="22"/>
          <w:lang w:val="en-US"/>
        </w:rPr>
        <w:t>Collender</w:t>
      </w:r>
      <w:proofErr w:type="spellEnd"/>
      <w:r w:rsidRPr="00AB6A92">
        <w:rPr>
          <w:rFonts w:ascii="Times New Roman" w:hAnsi="Times New Roman" w:cs="Times New Roman"/>
          <w:bCs/>
          <w:color w:val="000000" w:themeColor="text1"/>
          <w:sz w:val="22"/>
          <w:lang w:val="en-US"/>
        </w:rPr>
        <w:t xml:space="preserve"> et al. (2015)</w:t>
      </w:r>
    </w:p>
    <w:p w14:paraId="420AD616" w14:textId="77777777" w:rsidR="005D375E" w:rsidRPr="00AB6A92" w:rsidRDefault="005D375E" w:rsidP="00550B66">
      <w:pPr>
        <w:jc w:val="both"/>
        <w:rPr>
          <w:rFonts w:ascii="Times New Roman" w:hAnsi="Times New Roman" w:cs="Times New Roman"/>
          <w:bCs/>
          <w:color w:val="000000" w:themeColor="text1"/>
          <w:sz w:val="22"/>
          <w:lang w:val="en-US"/>
        </w:rPr>
      </w:pPr>
    </w:p>
    <w:p w14:paraId="34C3D18D" w14:textId="77777777" w:rsidR="005131F6" w:rsidRPr="00AB6A92" w:rsidRDefault="005131F6" w:rsidP="00550B66">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Data analysis</w:t>
      </w:r>
    </w:p>
    <w:p w14:paraId="574AD39B" w14:textId="6F148A55" w:rsidR="005131F6" w:rsidRPr="00AB6A92" w:rsidRDefault="006C5F48" w:rsidP="00550B66">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The result in this study was presented in tables and charts and d</w:t>
      </w:r>
      <w:r w:rsidR="005131F6" w:rsidRPr="00AB6A92">
        <w:rPr>
          <w:rFonts w:ascii="Times New Roman" w:hAnsi="Times New Roman" w:cs="Times New Roman"/>
          <w:bCs/>
          <w:color w:val="000000" w:themeColor="text1"/>
          <w:sz w:val="22"/>
          <w:lang w:val="en-US"/>
        </w:rPr>
        <w:t xml:space="preserve">ata obtained was </w:t>
      </w:r>
      <w:r w:rsidR="00E1264F" w:rsidRPr="00AB6A92">
        <w:rPr>
          <w:rFonts w:ascii="Times New Roman" w:hAnsi="Times New Roman" w:cs="Times New Roman"/>
          <w:bCs/>
          <w:color w:val="000000" w:themeColor="text1"/>
          <w:sz w:val="22"/>
          <w:lang w:val="en-US"/>
        </w:rPr>
        <w:t>analyzed</w:t>
      </w:r>
      <w:r w:rsidR="005131F6" w:rsidRPr="00AB6A92">
        <w:rPr>
          <w:rFonts w:ascii="Times New Roman" w:hAnsi="Times New Roman" w:cs="Times New Roman"/>
          <w:bCs/>
          <w:color w:val="000000" w:themeColor="text1"/>
          <w:sz w:val="22"/>
          <w:lang w:val="en-US"/>
        </w:rPr>
        <w:t xml:space="preserve"> using descriptive statistics in SPSS version 23.</w:t>
      </w:r>
    </w:p>
    <w:p w14:paraId="67F19256" w14:textId="77777777" w:rsidR="0093101E" w:rsidRPr="00AB6A92" w:rsidRDefault="0093101E" w:rsidP="00550B66">
      <w:pPr>
        <w:jc w:val="both"/>
        <w:rPr>
          <w:rFonts w:ascii="Times New Roman" w:hAnsi="Times New Roman" w:cs="Times New Roman"/>
          <w:bCs/>
          <w:color w:val="000000" w:themeColor="text1"/>
          <w:sz w:val="22"/>
          <w:lang w:val="en-US"/>
        </w:rPr>
      </w:pPr>
    </w:p>
    <w:p w14:paraId="07D1A54A" w14:textId="77777777" w:rsidR="009B6215" w:rsidRPr="00AB6A92" w:rsidRDefault="009B6215" w:rsidP="00550B66">
      <w:pPr>
        <w:jc w:val="both"/>
        <w:rPr>
          <w:rFonts w:ascii="Times New Roman" w:hAnsi="Times New Roman" w:cs="Times New Roman"/>
          <w:bCs/>
          <w:color w:val="000000" w:themeColor="text1"/>
          <w:sz w:val="22"/>
          <w:lang w:val="en-US"/>
        </w:rPr>
      </w:pPr>
    </w:p>
    <w:p w14:paraId="10BEBC90" w14:textId="77777777" w:rsidR="00C90B21" w:rsidRPr="00AB6A92" w:rsidRDefault="008A57A2" w:rsidP="00A45EAD">
      <w:pPr>
        <w:spacing w:line="480" w:lineRule="auto"/>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Results</w:t>
      </w:r>
    </w:p>
    <w:p w14:paraId="00548807" w14:textId="075F7B9D" w:rsidR="00A45EAD" w:rsidRPr="00AB6A92" w:rsidRDefault="005A6E63" w:rsidP="00A45EAD">
      <w:pPr>
        <w:spacing w:line="480" w:lineRule="auto"/>
        <w:rPr>
          <w:rFonts w:ascii="Times New Roman" w:hAnsi="Times New Roman" w:cs="Times New Roman"/>
          <w:b/>
          <w:color w:val="000000" w:themeColor="text1"/>
          <w:sz w:val="22"/>
        </w:rPr>
      </w:pPr>
      <w:bookmarkStart w:id="3" w:name="_Hlk91346978"/>
      <w:r w:rsidRPr="00AB6A92">
        <w:rPr>
          <w:rFonts w:ascii="Times New Roman" w:hAnsi="Times New Roman" w:cs="Times New Roman"/>
          <w:b/>
          <w:color w:val="000000" w:themeColor="text1"/>
          <w:sz w:val="22"/>
          <w:lang w:val="en-US"/>
        </w:rPr>
        <w:t xml:space="preserve">Helminth contamination of soil in </w:t>
      </w:r>
      <w:proofErr w:type="spellStart"/>
      <w:r w:rsidR="0019445F" w:rsidRPr="00AB6A92">
        <w:rPr>
          <w:rFonts w:ascii="Times New Roman" w:hAnsi="Times New Roman" w:cs="Times New Roman"/>
          <w:b/>
          <w:color w:val="000000" w:themeColor="text1"/>
          <w:sz w:val="22"/>
          <w:lang w:val="en-US"/>
        </w:rPr>
        <w:t>Tombia</w:t>
      </w:r>
      <w:proofErr w:type="spellEnd"/>
    </w:p>
    <w:bookmarkEnd w:id="3"/>
    <w:p w14:paraId="45F3325C" w14:textId="017A1453" w:rsidR="005A6E63" w:rsidRPr="00AB6A92" w:rsidRDefault="00793BA8" w:rsidP="00C90B21">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This study examined 100 soil samples from 10 locations for soil</w:t>
      </w:r>
      <w:r w:rsidR="0097025F" w:rsidRPr="00AB6A92">
        <w:rPr>
          <w:rFonts w:ascii="Times New Roman" w:hAnsi="Times New Roman" w:cs="Times New Roman"/>
          <w:bCs/>
          <w:color w:val="000000" w:themeColor="text1"/>
          <w:sz w:val="22"/>
          <w:lang w:val="en-US"/>
        </w:rPr>
        <w:t>-</w:t>
      </w:r>
      <w:r w:rsidRPr="00AB6A92">
        <w:rPr>
          <w:rFonts w:ascii="Times New Roman" w:hAnsi="Times New Roman" w:cs="Times New Roman"/>
          <w:bCs/>
          <w:color w:val="000000" w:themeColor="text1"/>
          <w:sz w:val="22"/>
          <w:lang w:val="en-US"/>
        </w:rPr>
        <w:t xml:space="preserve">transmitted helminth </w:t>
      </w:r>
      <w:r w:rsidR="005A6E63" w:rsidRPr="00AB6A92">
        <w:rPr>
          <w:rFonts w:ascii="Times New Roman" w:hAnsi="Times New Roman" w:cs="Times New Roman"/>
          <w:bCs/>
          <w:color w:val="000000" w:themeColor="text1"/>
          <w:sz w:val="22"/>
          <w:lang w:val="en-US"/>
        </w:rPr>
        <w:t xml:space="preserve">contamination </w:t>
      </w:r>
      <w:r w:rsidRPr="00AB6A92">
        <w:rPr>
          <w:rFonts w:ascii="Times New Roman" w:hAnsi="Times New Roman" w:cs="Times New Roman"/>
          <w:bCs/>
          <w:color w:val="000000" w:themeColor="text1"/>
          <w:sz w:val="22"/>
          <w:lang w:val="en-US"/>
        </w:rPr>
        <w:t>and reported a total soil</w:t>
      </w:r>
      <w:r w:rsidR="00E35309" w:rsidRPr="00AB6A92">
        <w:rPr>
          <w:rFonts w:ascii="Times New Roman" w:hAnsi="Times New Roman" w:cs="Times New Roman"/>
          <w:bCs/>
          <w:color w:val="000000" w:themeColor="text1"/>
          <w:sz w:val="22"/>
          <w:lang w:val="en-US"/>
        </w:rPr>
        <w:t xml:space="preserve"> contamination </w:t>
      </w:r>
      <w:r w:rsidR="008A0EE1">
        <w:rPr>
          <w:rFonts w:ascii="Times New Roman" w:hAnsi="Times New Roman" w:cs="Times New Roman"/>
          <w:bCs/>
          <w:color w:val="000000" w:themeColor="text1"/>
          <w:sz w:val="22"/>
          <w:lang w:val="en-US"/>
        </w:rPr>
        <w:t xml:space="preserve">rate </w:t>
      </w:r>
      <w:r w:rsidR="00E35309" w:rsidRPr="00AB6A92">
        <w:rPr>
          <w:rFonts w:ascii="Times New Roman" w:hAnsi="Times New Roman" w:cs="Times New Roman"/>
          <w:bCs/>
          <w:color w:val="000000" w:themeColor="text1"/>
          <w:sz w:val="22"/>
          <w:lang w:val="en-US"/>
        </w:rPr>
        <w:t xml:space="preserve">of </w:t>
      </w:r>
      <w:r w:rsidR="005A6E63" w:rsidRPr="00AB6A92">
        <w:rPr>
          <w:rFonts w:ascii="Times New Roman" w:hAnsi="Times New Roman" w:cs="Times New Roman"/>
          <w:bCs/>
          <w:color w:val="000000" w:themeColor="text1"/>
          <w:sz w:val="22"/>
          <w:lang w:val="en-US"/>
        </w:rPr>
        <w:t>5</w:t>
      </w:r>
      <w:r w:rsidR="00E35309" w:rsidRPr="00AB6A92">
        <w:rPr>
          <w:rFonts w:ascii="Times New Roman" w:hAnsi="Times New Roman" w:cs="Times New Roman"/>
          <w:bCs/>
          <w:color w:val="000000" w:themeColor="text1"/>
          <w:sz w:val="22"/>
          <w:lang w:val="en-US"/>
        </w:rPr>
        <w:t xml:space="preserve">7%. </w:t>
      </w:r>
      <w:r w:rsidR="000D1A72" w:rsidRPr="00AB6A92">
        <w:rPr>
          <w:rFonts w:ascii="Times New Roman" w:hAnsi="Times New Roman" w:cs="Times New Roman"/>
          <w:bCs/>
          <w:color w:val="000000" w:themeColor="text1"/>
          <w:sz w:val="22"/>
          <w:lang w:val="en-US"/>
        </w:rPr>
        <w:t xml:space="preserve"> The highest contaminat</w:t>
      </w:r>
      <w:r w:rsidR="00922210" w:rsidRPr="00AB6A92">
        <w:rPr>
          <w:rFonts w:ascii="Times New Roman" w:hAnsi="Times New Roman" w:cs="Times New Roman"/>
          <w:bCs/>
          <w:color w:val="000000" w:themeColor="text1"/>
          <w:sz w:val="22"/>
          <w:lang w:val="en-US"/>
        </w:rPr>
        <w:t xml:space="preserve">ion </w:t>
      </w:r>
      <w:r w:rsidR="000D1A72" w:rsidRPr="00AB6A92">
        <w:rPr>
          <w:rFonts w:ascii="Times New Roman" w:hAnsi="Times New Roman" w:cs="Times New Roman"/>
          <w:bCs/>
          <w:color w:val="000000" w:themeColor="text1"/>
          <w:sz w:val="22"/>
          <w:lang w:val="en-US"/>
        </w:rPr>
        <w:t>1</w:t>
      </w:r>
      <w:r w:rsidR="00DC5202" w:rsidRPr="00AB6A92">
        <w:rPr>
          <w:rFonts w:ascii="Times New Roman" w:hAnsi="Times New Roman" w:cs="Times New Roman"/>
          <w:bCs/>
          <w:color w:val="000000" w:themeColor="text1"/>
          <w:sz w:val="22"/>
          <w:lang w:val="en-US"/>
        </w:rPr>
        <w:t>7</w:t>
      </w:r>
      <w:r w:rsidR="000D1A72" w:rsidRPr="00AB6A92">
        <w:rPr>
          <w:rFonts w:ascii="Times New Roman" w:hAnsi="Times New Roman" w:cs="Times New Roman"/>
          <w:bCs/>
          <w:color w:val="000000" w:themeColor="text1"/>
          <w:sz w:val="22"/>
          <w:lang w:val="en-US"/>
        </w:rPr>
        <w:t>.</w:t>
      </w:r>
      <w:r w:rsidR="00DC5202" w:rsidRPr="00AB6A92">
        <w:rPr>
          <w:rFonts w:ascii="Times New Roman" w:hAnsi="Times New Roman" w:cs="Times New Roman"/>
          <w:bCs/>
          <w:color w:val="000000" w:themeColor="text1"/>
          <w:sz w:val="22"/>
          <w:lang w:val="en-US"/>
        </w:rPr>
        <w:t xml:space="preserve">7 </w:t>
      </w:r>
      <w:r w:rsidR="000D1A72" w:rsidRPr="00AB6A92">
        <w:rPr>
          <w:rFonts w:ascii="Times New Roman" w:hAnsi="Times New Roman" w:cs="Times New Roman"/>
          <w:bCs/>
          <w:color w:val="000000" w:themeColor="text1"/>
          <w:sz w:val="22"/>
          <w:lang w:val="en-US"/>
        </w:rPr>
        <w:t xml:space="preserve">% was </w:t>
      </w:r>
      <w:r w:rsidR="00922210" w:rsidRPr="00AB6A92">
        <w:rPr>
          <w:rFonts w:ascii="Times New Roman" w:hAnsi="Times New Roman" w:cs="Times New Roman"/>
          <w:bCs/>
          <w:color w:val="000000" w:themeColor="text1"/>
          <w:sz w:val="22"/>
          <w:lang w:val="en-US"/>
        </w:rPr>
        <w:t xml:space="preserve">location </w:t>
      </w:r>
      <w:r w:rsidR="00DC5202" w:rsidRPr="00AB6A92">
        <w:rPr>
          <w:rFonts w:ascii="Times New Roman" w:hAnsi="Times New Roman" w:cs="Times New Roman"/>
          <w:bCs/>
          <w:color w:val="000000" w:themeColor="text1"/>
          <w:sz w:val="22"/>
          <w:lang w:val="en-US"/>
        </w:rPr>
        <w:t xml:space="preserve">10 closely followed by location 6, 14.0% and location 5 was </w:t>
      </w:r>
      <w:r w:rsidR="00922210" w:rsidRPr="00AB6A92">
        <w:rPr>
          <w:rFonts w:ascii="Times New Roman" w:hAnsi="Times New Roman" w:cs="Times New Roman"/>
          <w:bCs/>
          <w:color w:val="000000" w:themeColor="text1"/>
          <w:sz w:val="22"/>
          <w:lang w:val="en-US"/>
        </w:rPr>
        <w:t xml:space="preserve">the </w:t>
      </w:r>
      <w:r w:rsidR="00DC5202" w:rsidRPr="00AB6A92">
        <w:rPr>
          <w:rFonts w:ascii="Times New Roman" w:hAnsi="Times New Roman" w:cs="Times New Roman"/>
          <w:bCs/>
          <w:color w:val="000000" w:themeColor="text1"/>
          <w:sz w:val="22"/>
          <w:lang w:val="en-US"/>
        </w:rPr>
        <w:t>least con</w:t>
      </w:r>
      <w:r w:rsidR="00142C1B" w:rsidRPr="00AB6A92">
        <w:rPr>
          <w:rFonts w:ascii="Times New Roman" w:hAnsi="Times New Roman" w:cs="Times New Roman"/>
          <w:bCs/>
          <w:color w:val="000000" w:themeColor="text1"/>
          <w:sz w:val="22"/>
          <w:lang w:val="en-US"/>
        </w:rPr>
        <w:t>taminate</w:t>
      </w:r>
      <w:r w:rsidR="00DC5202" w:rsidRPr="00AB6A92">
        <w:rPr>
          <w:rFonts w:ascii="Times New Roman" w:hAnsi="Times New Roman" w:cs="Times New Roman"/>
          <w:bCs/>
          <w:color w:val="000000" w:themeColor="text1"/>
          <w:sz w:val="22"/>
          <w:lang w:val="en-US"/>
        </w:rPr>
        <w:t>d.</w:t>
      </w:r>
      <w:r w:rsidR="00877DE1" w:rsidRPr="00AB6A92">
        <w:rPr>
          <w:rFonts w:ascii="Times New Roman" w:hAnsi="Times New Roman" w:cs="Times New Roman"/>
          <w:bCs/>
          <w:color w:val="000000" w:themeColor="text1"/>
          <w:sz w:val="22"/>
          <w:lang w:val="en-US"/>
        </w:rPr>
        <w:t xml:space="preserve"> </w:t>
      </w:r>
    </w:p>
    <w:p w14:paraId="404C3541" w14:textId="4594740B" w:rsidR="00877DE1" w:rsidRDefault="00477709" w:rsidP="00C90B21">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However, the s</w:t>
      </w:r>
      <w:r w:rsidR="00877DE1" w:rsidRPr="00AB6A92">
        <w:rPr>
          <w:rFonts w:ascii="Times New Roman" w:hAnsi="Times New Roman" w:cs="Times New Roman"/>
          <w:bCs/>
          <w:color w:val="000000" w:themeColor="text1"/>
          <w:sz w:val="22"/>
          <w:lang w:val="en-US"/>
        </w:rPr>
        <w:t xml:space="preserve">oil transmitted helminth </w:t>
      </w:r>
      <w:r w:rsidRPr="00AB6A92">
        <w:rPr>
          <w:rFonts w:ascii="Times New Roman" w:hAnsi="Times New Roman" w:cs="Times New Roman"/>
          <w:bCs/>
          <w:color w:val="000000" w:themeColor="text1"/>
          <w:sz w:val="22"/>
          <w:lang w:val="en-US"/>
        </w:rPr>
        <w:t xml:space="preserve">load </w:t>
      </w:r>
      <w:r w:rsidR="00877DE1" w:rsidRPr="00AB6A92">
        <w:rPr>
          <w:rFonts w:ascii="Times New Roman" w:hAnsi="Times New Roman" w:cs="Times New Roman"/>
          <w:bCs/>
          <w:color w:val="000000" w:themeColor="text1"/>
          <w:sz w:val="22"/>
          <w:lang w:val="en-US"/>
        </w:rPr>
        <w:t>was unevenly distributed across the sampled locations. The Prevalent rate was higher in location 10 with helminth assemblage of 16.4% and location 5 (4.4%) recorded the least occurrence of soil transmitted helminth load. The disparity in the occurrence of soil transmitted helminth against sampled location was statistically significant (P = .05).</w:t>
      </w:r>
    </w:p>
    <w:p w14:paraId="6B349692" w14:textId="5B81514E" w:rsidR="00F916CA" w:rsidRDefault="00F916CA" w:rsidP="00C90B21">
      <w:pPr>
        <w:jc w:val="both"/>
        <w:rPr>
          <w:rFonts w:ascii="Times New Roman" w:hAnsi="Times New Roman" w:cs="Times New Roman"/>
          <w:bCs/>
          <w:color w:val="000000" w:themeColor="text1"/>
          <w:sz w:val="22"/>
          <w:lang w:val="en-US"/>
        </w:rPr>
      </w:pPr>
    </w:p>
    <w:p w14:paraId="0B18F754" w14:textId="230AABFD" w:rsidR="00F916CA" w:rsidRPr="00AB6A92" w:rsidRDefault="00F916CA" w:rsidP="00C90B21">
      <w:pPr>
        <w:jc w:val="both"/>
        <w:rPr>
          <w:rFonts w:ascii="Times New Roman" w:hAnsi="Times New Roman" w:cs="Times New Roman"/>
          <w:bCs/>
          <w:color w:val="000000" w:themeColor="text1"/>
          <w:sz w:val="22"/>
          <w:lang w:val="en-US"/>
        </w:rPr>
      </w:pPr>
      <w:r>
        <w:rPr>
          <w:rFonts w:ascii="Times New Roman" w:hAnsi="Times New Roman" w:cs="Times New Roman"/>
          <w:bCs/>
          <w:noProof/>
          <w:color w:val="000000" w:themeColor="text1"/>
          <w:sz w:val="22"/>
          <w:lang w:val="en-US"/>
        </w:rPr>
        <w:drawing>
          <wp:inline distT="0" distB="0" distL="0" distR="0" wp14:anchorId="6B74D7E2" wp14:editId="6D7197E5">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B9FB99" w14:textId="77777777" w:rsidR="003A2228" w:rsidRPr="00AB6A92" w:rsidRDefault="003A2228" w:rsidP="00C90B21">
      <w:pPr>
        <w:jc w:val="both"/>
        <w:rPr>
          <w:rFonts w:ascii="Times New Roman" w:hAnsi="Times New Roman" w:cs="Times New Roman"/>
          <w:b/>
          <w:color w:val="000000" w:themeColor="text1"/>
          <w:sz w:val="22"/>
          <w:lang w:val="en-US"/>
        </w:rPr>
      </w:pPr>
    </w:p>
    <w:p w14:paraId="28C823C4" w14:textId="5D7A614F" w:rsidR="003A2228" w:rsidRPr="00AB6A92" w:rsidRDefault="00F916CA" w:rsidP="00C90B21">
      <w:pPr>
        <w:jc w:val="both"/>
        <w:rPr>
          <w:rFonts w:ascii="Times New Roman" w:hAnsi="Times New Roman" w:cs="Times New Roman"/>
          <w:b/>
          <w:color w:val="000000" w:themeColor="text1"/>
          <w:sz w:val="22"/>
          <w:lang w:val="en-US"/>
        </w:rPr>
      </w:pPr>
      <w:r>
        <w:rPr>
          <w:rFonts w:ascii="Times New Roman" w:hAnsi="Times New Roman" w:cs="Times New Roman"/>
          <w:b/>
          <w:color w:val="000000" w:themeColor="text1"/>
          <w:sz w:val="22"/>
          <w:lang w:val="en-US"/>
        </w:rPr>
        <w:t xml:space="preserve">Fig 2: </w:t>
      </w:r>
      <w:r w:rsidR="00814364">
        <w:rPr>
          <w:rFonts w:ascii="Times New Roman" w:hAnsi="Times New Roman" w:cs="Times New Roman"/>
          <w:b/>
          <w:color w:val="000000" w:themeColor="text1"/>
          <w:sz w:val="22"/>
          <w:lang w:val="en-US"/>
        </w:rPr>
        <w:t xml:space="preserve">Soil </w:t>
      </w:r>
      <w:r>
        <w:rPr>
          <w:rFonts w:ascii="Times New Roman" w:hAnsi="Times New Roman" w:cs="Times New Roman"/>
          <w:b/>
          <w:color w:val="000000" w:themeColor="text1"/>
          <w:sz w:val="22"/>
          <w:lang w:val="en-US"/>
        </w:rPr>
        <w:t>Contamination rate</w:t>
      </w:r>
      <w:r w:rsidR="00814364">
        <w:rPr>
          <w:rFonts w:ascii="Times New Roman" w:hAnsi="Times New Roman" w:cs="Times New Roman"/>
          <w:b/>
          <w:color w:val="000000" w:themeColor="text1"/>
          <w:sz w:val="22"/>
          <w:lang w:val="en-US"/>
        </w:rPr>
        <w:t xml:space="preserve"> in </w:t>
      </w:r>
      <w:proofErr w:type="spellStart"/>
      <w:r w:rsidR="00814364">
        <w:rPr>
          <w:rFonts w:ascii="Times New Roman" w:hAnsi="Times New Roman" w:cs="Times New Roman"/>
          <w:b/>
          <w:color w:val="000000" w:themeColor="text1"/>
          <w:sz w:val="22"/>
          <w:lang w:val="en-US"/>
        </w:rPr>
        <w:t>Tombia</w:t>
      </w:r>
      <w:proofErr w:type="spellEnd"/>
    </w:p>
    <w:p w14:paraId="722B70D2" w14:textId="77777777" w:rsidR="00F916CA" w:rsidRDefault="00F916CA" w:rsidP="00C90B21">
      <w:pPr>
        <w:jc w:val="both"/>
        <w:rPr>
          <w:rFonts w:ascii="Times New Roman" w:hAnsi="Times New Roman" w:cs="Times New Roman"/>
          <w:b/>
          <w:color w:val="000000" w:themeColor="text1"/>
          <w:sz w:val="22"/>
          <w:lang w:val="en-US"/>
        </w:rPr>
      </w:pPr>
    </w:p>
    <w:p w14:paraId="599A5ED4" w14:textId="77777777" w:rsidR="00F916CA" w:rsidRDefault="00F916CA" w:rsidP="00C90B21">
      <w:pPr>
        <w:jc w:val="both"/>
        <w:rPr>
          <w:rFonts w:ascii="Times New Roman" w:hAnsi="Times New Roman" w:cs="Times New Roman"/>
          <w:b/>
          <w:color w:val="000000" w:themeColor="text1"/>
          <w:sz w:val="22"/>
          <w:lang w:val="en-US"/>
        </w:rPr>
      </w:pPr>
    </w:p>
    <w:p w14:paraId="0DA774C7" w14:textId="77777777" w:rsidR="00F916CA" w:rsidRDefault="00F916CA" w:rsidP="00C90B21">
      <w:pPr>
        <w:jc w:val="both"/>
        <w:rPr>
          <w:rFonts w:ascii="Times New Roman" w:hAnsi="Times New Roman" w:cs="Times New Roman"/>
          <w:b/>
          <w:color w:val="000000" w:themeColor="text1"/>
          <w:sz w:val="22"/>
          <w:lang w:val="en-US"/>
        </w:rPr>
      </w:pPr>
    </w:p>
    <w:p w14:paraId="3A0629A9" w14:textId="1234C648" w:rsidR="00DA0558" w:rsidRPr="00AB6A92" w:rsidRDefault="00DA0558" w:rsidP="00C90B21">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 xml:space="preserve">Table 1: Helminth contamination of soil in </w:t>
      </w:r>
      <w:proofErr w:type="spellStart"/>
      <w:r w:rsidRPr="00AB6A92">
        <w:rPr>
          <w:rFonts w:ascii="Times New Roman" w:hAnsi="Times New Roman" w:cs="Times New Roman"/>
          <w:b/>
          <w:color w:val="000000" w:themeColor="text1"/>
          <w:sz w:val="22"/>
          <w:lang w:val="en-US"/>
        </w:rPr>
        <w:t>Tombia</w:t>
      </w:r>
      <w:proofErr w:type="spellEnd"/>
      <w:r w:rsidRPr="00AB6A92">
        <w:rPr>
          <w:rFonts w:ascii="Times New Roman" w:hAnsi="Times New Roman" w:cs="Times New Roman"/>
          <w:b/>
          <w:color w:val="000000" w:themeColor="text1"/>
          <w:sz w:val="22"/>
          <w:lang w:val="en-US"/>
        </w:rPr>
        <w:t xml:space="preserve"> </w:t>
      </w:r>
    </w:p>
    <w:p w14:paraId="7DE47B11" w14:textId="77777777" w:rsidR="00DA0558" w:rsidRPr="00AB6A92" w:rsidRDefault="00DA0558" w:rsidP="00C90B21">
      <w:pPr>
        <w:jc w:val="both"/>
        <w:rPr>
          <w:rFonts w:ascii="Times New Roman" w:hAnsi="Times New Roman" w:cs="Times New Roman"/>
          <w:bCs/>
          <w:color w:val="000000" w:themeColor="text1"/>
          <w:sz w:val="22"/>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B6A92" w:rsidRPr="00AB6A92" w14:paraId="24EF2E70" w14:textId="77777777" w:rsidTr="003A2228">
        <w:tc>
          <w:tcPr>
            <w:tcW w:w="2254" w:type="dxa"/>
            <w:tcBorders>
              <w:top w:val="single" w:sz="4" w:space="0" w:color="auto"/>
              <w:bottom w:val="single" w:sz="4" w:space="0" w:color="auto"/>
            </w:tcBorders>
          </w:tcPr>
          <w:p w14:paraId="76D0C290" w14:textId="3BEBC8EF" w:rsidR="00DA0558" w:rsidRPr="00AB6A92" w:rsidRDefault="00DA0558" w:rsidP="00C90B21">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Location</w:t>
            </w:r>
          </w:p>
        </w:tc>
        <w:tc>
          <w:tcPr>
            <w:tcW w:w="2254" w:type="dxa"/>
            <w:tcBorders>
              <w:top w:val="single" w:sz="4" w:space="0" w:color="auto"/>
              <w:bottom w:val="single" w:sz="4" w:space="0" w:color="auto"/>
            </w:tcBorders>
          </w:tcPr>
          <w:p w14:paraId="41C502D4" w14:textId="23F79B34" w:rsidR="00DA0558" w:rsidRPr="00AB6A92" w:rsidRDefault="00DA0558" w:rsidP="00C90B21">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 xml:space="preserve">No samples </w:t>
            </w:r>
          </w:p>
        </w:tc>
        <w:tc>
          <w:tcPr>
            <w:tcW w:w="2254" w:type="dxa"/>
            <w:tcBorders>
              <w:top w:val="single" w:sz="4" w:space="0" w:color="auto"/>
              <w:bottom w:val="single" w:sz="4" w:space="0" w:color="auto"/>
            </w:tcBorders>
          </w:tcPr>
          <w:p w14:paraId="3E0A43E0" w14:textId="2D43D721" w:rsidR="00DA0558" w:rsidRPr="00AB6A92" w:rsidRDefault="00DA0558" w:rsidP="00C90B21">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No contaminated</w:t>
            </w:r>
            <w:r w:rsidR="00237478" w:rsidRPr="00AB6A92">
              <w:rPr>
                <w:rFonts w:ascii="Times New Roman" w:hAnsi="Times New Roman" w:cs="Times New Roman"/>
                <w:b/>
                <w:color w:val="000000" w:themeColor="text1"/>
                <w:sz w:val="22"/>
                <w:lang w:val="en-US"/>
              </w:rPr>
              <w:t xml:space="preserve"> (%)</w:t>
            </w:r>
          </w:p>
        </w:tc>
        <w:tc>
          <w:tcPr>
            <w:tcW w:w="2254" w:type="dxa"/>
            <w:tcBorders>
              <w:top w:val="single" w:sz="4" w:space="0" w:color="auto"/>
              <w:bottom w:val="single" w:sz="4" w:space="0" w:color="auto"/>
            </w:tcBorders>
          </w:tcPr>
          <w:p w14:paraId="2ADABF71" w14:textId="66ECCF24" w:rsidR="00DA0558" w:rsidRPr="00AB6A92" w:rsidRDefault="00DA0558" w:rsidP="00C90B21">
            <w:pPr>
              <w:jc w:val="both"/>
              <w:rPr>
                <w:rFonts w:ascii="Times New Roman" w:hAnsi="Times New Roman" w:cs="Times New Roman"/>
                <w:b/>
                <w:color w:val="000000" w:themeColor="text1"/>
                <w:sz w:val="22"/>
                <w:lang w:val="en-US"/>
              </w:rPr>
            </w:pPr>
            <w:r w:rsidRPr="00AB6A92">
              <w:rPr>
                <w:rFonts w:ascii="Times New Roman" w:hAnsi="Times New Roman" w:cs="Times New Roman"/>
                <w:b/>
                <w:color w:val="000000" w:themeColor="text1"/>
                <w:sz w:val="22"/>
                <w:lang w:val="en-US"/>
              </w:rPr>
              <w:t>Helminth load</w:t>
            </w:r>
            <w:r w:rsidR="00237478" w:rsidRPr="00AB6A92">
              <w:rPr>
                <w:rFonts w:ascii="Times New Roman" w:hAnsi="Times New Roman" w:cs="Times New Roman"/>
                <w:b/>
                <w:color w:val="000000" w:themeColor="text1"/>
                <w:sz w:val="22"/>
                <w:lang w:val="en-US"/>
              </w:rPr>
              <w:t xml:space="preserve"> (%)</w:t>
            </w:r>
          </w:p>
        </w:tc>
      </w:tr>
      <w:tr w:rsidR="00AB6A92" w:rsidRPr="00AB6A92" w14:paraId="098FE9E8" w14:textId="77777777" w:rsidTr="003A2228">
        <w:tc>
          <w:tcPr>
            <w:tcW w:w="2254" w:type="dxa"/>
            <w:tcBorders>
              <w:top w:val="single" w:sz="4" w:space="0" w:color="auto"/>
            </w:tcBorders>
          </w:tcPr>
          <w:p w14:paraId="06D5571B" w14:textId="203E0945"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w:t>
            </w:r>
          </w:p>
        </w:tc>
        <w:tc>
          <w:tcPr>
            <w:tcW w:w="2254" w:type="dxa"/>
            <w:tcBorders>
              <w:top w:val="single" w:sz="4" w:space="0" w:color="auto"/>
            </w:tcBorders>
          </w:tcPr>
          <w:p w14:paraId="417B672C" w14:textId="06F65624"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Borders>
              <w:top w:val="single" w:sz="4" w:space="0" w:color="auto"/>
            </w:tcBorders>
          </w:tcPr>
          <w:p w14:paraId="3631DDF3" w14:textId="15569649"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7 (12.2)</w:t>
            </w:r>
          </w:p>
        </w:tc>
        <w:tc>
          <w:tcPr>
            <w:tcW w:w="2254" w:type="dxa"/>
            <w:tcBorders>
              <w:top w:val="single" w:sz="4" w:space="0" w:color="auto"/>
            </w:tcBorders>
          </w:tcPr>
          <w:p w14:paraId="321C7A63" w14:textId="5EE644C9" w:rsidR="00511582" w:rsidRPr="00AB6A92" w:rsidRDefault="0051044C"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7 (10.4)</w:t>
            </w:r>
          </w:p>
        </w:tc>
      </w:tr>
      <w:tr w:rsidR="00AB6A92" w:rsidRPr="00AB6A92" w14:paraId="26245D58" w14:textId="77777777" w:rsidTr="003A2228">
        <w:tc>
          <w:tcPr>
            <w:tcW w:w="2254" w:type="dxa"/>
          </w:tcPr>
          <w:p w14:paraId="710D16C3" w14:textId="5B5EEF97"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2</w:t>
            </w:r>
          </w:p>
        </w:tc>
        <w:tc>
          <w:tcPr>
            <w:tcW w:w="2254" w:type="dxa"/>
          </w:tcPr>
          <w:p w14:paraId="1E2F1A7F" w14:textId="641A62E6"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10184418" w14:textId="2B709409"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6 (10.5)</w:t>
            </w:r>
          </w:p>
        </w:tc>
        <w:tc>
          <w:tcPr>
            <w:tcW w:w="2254" w:type="dxa"/>
          </w:tcPr>
          <w:p w14:paraId="0DF90AEA" w14:textId="2868E012" w:rsidR="00511582" w:rsidRPr="00AB6A92" w:rsidRDefault="0051044C"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7 (10,4)</w:t>
            </w:r>
          </w:p>
        </w:tc>
      </w:tr>
      <w:tr w:rsidR="00AB6A92" w:rsidRPr="00AB6A92" w14:paraId="0BE3C2F6" w14:textId="77777777" w:rsidTr="003A2228">
        <w:tc>
          <w:tcPr>
            <w:tcW w:w="2254" w:type="dxa"/>
          </w:tcPr>
          <w:p w14:paraId="5C1DC47F" w14:textId="5E767975"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3</w:t>
            </w:r>
          </w:p>
        </w:tc>
        <w:tc>
          <w:tcPr>
            <w:tcW w:w="2254" w:type="dxa"/>
          </w:tcPr>
          <w:p w14:paraId="7D081992" w14:textId="021E7073"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3AC9E349" w14:textId="0DF44184"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6 (10.5)</w:t>
            </w:r>
          </w:p>
        </w:tc>
        <w:tc>
          <w:tcPr>
            <w:tcW w:w="2254" w:type="dxa"/>
          </w:tcPr>
          <w:p w14:paraId="6E213B10" w14:textId="785C5418" w:rsidR="00511582" w:rsidRPr="00AB6A92" w:rsidRDefault="0051044C"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8 (11.9)</w:t>
            </w:r>
          </w:p>
        </w:tc>
      </w:tr>
      <w:tr w:rsidR="00AB6A92" w:rsidRPr="00AB6A92" w14:paraId="616BCBFE" w14:textId="77777777" w:rsidTr="003A2228">
        <w:tc>
          <w:tcPr>
            <w:tcW w:w="2254" w:type="dxa"/>
          </w:tcPr>
          <w:p w14:paraId="3BBB0B71" w14:textId="0366BB41"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4</w:t>
            </w:r>
          </w:p>
        </w:tc>
        <w:tc>
          <w:tcPr>
            <w:tcW w:w="2254" w:type="dxa"/>
          </w:tcPr>
          <w:p w14:paraId="11B2D11C" w14:textId="172A5274"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140CD799" w14:textId="715F1685"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5 (8.8)</w:t>
            </w:r>
          </w:p>
        </w:tc>
        <w:tc>
          <w:tcPr>
            <w:tcW w:w="2254" w:type="dxa"/>
          </w:tcPr>
          <w:p w14:paraId="4BB7B371" w14:textId="010F0F59"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8</w:t>
            </w:r>
            <w:r w:rsidR="0051044C" w:rsidRPr="00AB6A92">
              <w:rPr>
                <w:rFonts w:ascii="Times New Roman" w:hAnsi="Times New Roman" w:cs="Times New Roman"/>
                <w:color w:val="000000" w:themeColor="text1"/>
                <w:sz w:val="22"/>
              </w:rPr>
              <w:t xml:space="preserve"> (11.9)</w:t>
            </w:r>
          </w:p>
        </w:tc>
      </w:tr>
      <w:tr w:rsidR="00AB6A92" w:rsidRPr="00AB6A92" w14:paraId="254FADD7" w14:textId="77777777" w:rsidTr="003A2228">
        <w:tc>
          <w:tcPr>
            <w:tcW w:w="2254" w:type="dxa"/>
          </w:tcPr>
          <w:p w14:paraId="7F7DB639" w14:textId="53C70F25"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5</w:t>
            </w:r>
          </w:p>
        </w:tc>
        <w:tc>
          <w:tcPr>
            <w:tcW w:w="2254" w:type="dxa"/>
          </w:tcPr>
          <w:p w14:paraId="14C49894" w14:textId="169CE552"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551E2095" w14:textId="609AC6D0"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 (1.7)</w:t>
            </w:r>
          </w:p>
        </w:tc>
        <w:tc>
          <w:tcPr>
            <w:tcW w:w="2254" w:type="dxa"/>
          </w:tcPr>
          <w:p w14:paraId="7FD4E485" w14:textId="548CF3CF" w:rsidR="00511582" w:rsidRPr="00AB6A92" w:rsidRDefault="006B21E3"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2 (2.9)</w:t>
            </w:r>
          </w:p>
        </w:tc>
      </w:tr>
      <w:tr w:rsidR="00AB6A92" w:rsidRPr="00AB6A92" w14:paraId="4B603F1B" w14:textId="77777777" w:rsidTr="003A2228">
        <w:tc>
          <w:tcPr>
            <w:tcW w:w="2254" w:type="dxa"/>
          </w:tcPr>
          <w:p w14:paraId="7CCCDDC1" w14:textId="316C384A"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6</w:t>
            </w:r>
          </w:p>
        </w:tc>
        <w:tc>
          <w:tcPr>
            <w:tcW w:w="2254" w:type="dxa"/>
          </w:tcPr>
          <w:p w14:paraId="5A642E59" w14:textId="1FB83BB0"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5052E246" w14:textId="5EE9CE4E"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8 (14.0)</w:t>
            </w:r>
          </w:p>
        </w:tc>
        <w:tc>
          <w:tcPr>
            <w:tcW w:w="2254" w:type="dxa"/>
          </w:tcPr>
          <w:p w14:paraId="16BF7E62" w14:textId="2788185E" w:rsidR="00511582" w:rsidRPr="00AB6A92" w:rsidRDefault="006B21E3"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10 (14.9)</w:t>
            </w:r>
          </w:p>
        </w:tc>
      </w:tr>
      <w:tr w:rsidR="00AB6A92" w:rsidRPr="00AB6A92" w14:paraId="68958303" w14:textId="77777777" w:rsidTr="003A2228">
        <w:tc>
          <w:tcPr>
            <w:tcW w:w="2254" w:type="dxa"/>
          </w:tcPr>
          <w:p w14:paraId="4661CFEA" w14:textId="4C33AC02"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7</w:t>
            </w:r>
          </w:p>
        </w:tc>
        <w:tc>
          <w:tcPr>
            <w:tcW w:w="2254" w:type="dxa"/>
          </w:tcPr>
          <w:p w14:paraId="31722D6F" w14:textId="755A9A65"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0445C49C" w14:textId="1410D27D"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4 (7.0)</w:t>
            </w:r>
          </w:p>
        </w:tc>
        <w:tc>
          <w:tcPr>
            <w:tcW w:w="2254" w:type="dxa"/>
          </w:tcPr>
          <w:p w14:paraId="03943A84" w14:textId="50600A2A" w:rsidR="00511582" w:rsidRPr="00AB6A92" w:rsidRDefault="006B21E3"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4 (6.0)</w:t>
            </w:r>
          </w:p>
        </w:tc>
      </w:tr>
      <w:tr w:rsidR="00AB6A92" w:rsidRPr="00AB6A92" w14:paraId="42EA57D8" w14:textId="77777777" w:rsidTr="003A2228">
        <w:tc>
          <w:tcPr>
            <w:tcW w:w="2254" w:type="dxa"/>
          </w:tcPr>
          <w:p w14:paraId="4ACFF89C" w14:textId="51FB6A33"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8</w:t>
            </w:r>
          </w:p>
        </w:tc>
        <w:tc>
          <w:tcPr>
            <w:tcW w:w="2254" w:type="dxa"/>
          </w:tcPr>
          <w:p w14:paraId="27814F71" w14:textId="352614BF"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26D16291" w14:textId="36CD8AD3"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6 (10.5)</w:t>
            </w:r>
          </w:p>
        </w:tc>
        <w:tc>
          <w:tcPr>
            <w:tcW w:w="2254" w:type="dxa"/>
          </w:tcPr>
          <w:p w14:paraId="49BF1736" w14:textId="23A1DD58" w:rsidR="00511582" w:rsidRPr="00AB6A92" w:rsidRDefault="006B21E3"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7 (10.4)</w:t>
            </w:r>
          </w:p>
        </w:tc>
      </w:tr>
      <w:tr w:rsidR="00AB6A92" w:rsidRPr="00AB6A92" w14:paraId="09A8631B" w14:textId="77777777" w:rsidTr="003A2228">
        <w:tc>
          <w:tcPr>
            <w:tcW w:w="2254" w:type="dxa"/>
          </w:tcPr>
          <w:p w14:paraId="3338E285" w14:textId="46C3E497"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9</w:t>
            </w:r>
          </w:p>
        </w:tc>
        <w:tc>
          <w:tcPr>
            <w:tcW w:w="2254" w:type="dxa"/>
          </w:tcPr>
          <w:p w14:paraId="2856D51F" w14:textId="642541CE"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263AC0B5" w14:textId="72C1613D"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4 (7.0)</w:t>
            </w:r>
          </w:p>
        </w:tc>
        <w:tc>
          <w:tcPr>
            <w:tcW w:w="2254" w:type="dxa"/>
          </w:tcPr>
          <w:p w14:paraId="36FFAD4E" w14:textId="2AFCA0FB" w:rsidR="00511582" w:rsidRPr="00AB6A92" w:rsidRDefault="00800A84"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3 </w:t>
            </w:r>
            <w:r w:rsidR="006B21E3" w:rsidRPr="00AB6A92">
              <w:rPr>
                <w:rFonts w:ascii="Times New Roman" w:hAnsi="Times New Roman" w:cs="Times New Roman"/>
                <w:bCs/>
                <w:color w:val="000000" w:themeColor="text1"/>
                <w:sz w:val="22"/>
                <w:lang w:val="en-US"/>
              </w:rPr>
              <w:t>(4.4)</w:t>
            </w:r>
          </w:p>
        </w:tc>
      </w:tr>
      <w:tr w:rsidR="00AB6A92" w:rsidRPr="00AB6A92" w14:paraId="04448EC3" w14:textId="77777777" w:rsidTr="003A2228">
        <w:tc>
          <w:tcPr>
            <w:tcW w:w="2254" w:type="dxa"/>
          </w:tcPr>
          <w:p w14:paraId="1BEEA727" w14:textId="6DD2F233"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2D8F3A51" w14:textId="50A2788D"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w:t>
            </w:r>
          </w:p>
        </w:tc>
        <w:tc>
          <w:tcPr>
            <w:tcW w:w="2254" w:type="dxa"/>
          </w:tcPr>
          <w:p w14:paraId="6ABD0346" w14:textId="244B856D"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10 (17.7)</w:t>
            </w:r>
          </w:p>
        </w:tc>
        <w:tc>
          <w:tcPr>
            <w:tcW w:w="2254" w:type="dxa"/>
          </w:tcPr>
          <w:p w14:paraId="70338A11" w14:textId="19804E80" w:rsidR="00511582" w:rsidRPr="00AB6A92" w:rsidRDefault="00511582" w:rsidP="00511582">
            <w:pPr>
              <w:jc w:val="both"/>
              <w:rPr>
                <w:rFonts w:ascii="Times New Roman" w:hAnsi="Times New Roman" w:cs="Times New Roman"/>
                <w:bCs/>
                <w:color w:val="000000" w:themeColor="text1"/>
                <w:sz w:val="22"/>
                <w:lang w:val="en-US"/>
              </w:rPr>
            </w:pPr>
            <w:r w:rsidRPr="00AB6A92">
              <w:rPr>
                <w:rFonts w:ascii="Times New Roman" w:hAnsi="Times New Roman" w:cs="Times New Roman"/>
                <w:color w:val="000000" w:themeColor="text1"/>
                <w:sz w:val="22"/>
              </w:rPr>
              <w:t>1</w:t>
            </w:r>
            <w:r w:rsidR="00800A84" w:rsidRPr="00AB6A92">
              <w:rPr>
                <w:rFonts w:ascii="Times New Roman" w:hAnsi="Times New Roman" w:cs="Times New Roman"/>
                <w:color w:val="000000" w:themeColor="text1"/>
                <w:sz w:val="22"/>
              </w:rPr>
              <w:t>1 (16.4)</w:t>
            </w:r>
          </w:p>
        </w:tc>
      </w:tr>
      <w:tr w:rsidR="00511582" w:rsidRPr="00AB6A92" w14:paraId="15FD2DA9" w14:textId="77777777" w:rsidTr="003A2228">
        <w:tc>
          <w:tcPr>
            <w:tcW w:w="2254" w:type="dxa"/>
          </w:tcPr>
          <w:p w14:paraId="5525878F" w14:textId="6F06CB1F" w:rsidR="00511582" w:rsidRPr="00AB6A92" w:rsidRDefault="00511582" w:rsidP="00511582">
            <w:pPr>
              <w:jc w:val="both"/>
              <w:rPr>
                <w:rFonts w:ascii="Times New Roman" w:hAnsi="Times New Roman" w:cs="Times New Roman"/>
                <w:b/>
                <w:bCs/>
                <w:color w:val="000000" w:themeColor="text1"/>
                <w:sz w:val="22"/>
                <w:lang w:val="en-US"/>
              </w:rPr>
            </w:pPr>
            <w:r w:rsidRPr="00AB6A92">
              <w:rPr>
                <w:rFonts w:ascii="Times New Roman" w:hAnsi="Times New Roman" w:cs="Times New Roman"/>
                <w:b/>
                <w:bCs/>
                <w:color w:val="000000" w:themeColor="text1"/>
                <w:sz w:val="22"/>
              </w:rPr>
              <w:t>Total</w:t>
            </w:r>
          </w:p>
        </w:tc>
        <w:tc>
          <w:tcPr>
            <w:tcW w:w="2254" w:type="dxa"/>
          </w:tcPr>
          <w:p w14:paraId="1BCE660C" w14:textId="72AB5D58" w:rsidR="00511582" w:rsidRPr="00AB6A92" w:rsidRDefault="00511582" w:rsidP="00511582">
            <w:pPr>
              <w:jc w:val="both"/>
              <w:rPr>
                <w:rFonts w:ascii="Times New Roman" w:hAnsi="Times New Roman" w:cs="Times New Roman"/>
                <w:b/>
                <w:bCs/>
                <w:color w:val="000000" w:themeColor="text1"/>
                <w:sz w:val="22"/>
                <w:lang w:val="en-US"/>
              </w:rPr>
            </w:pPr>
            <w:r w:rsidRPr="00AB6A92">
              <w:rPr>
                <w:rFonts w:ascii="Times New Roman" w:hAnsi="Times New Roman" w:cs="Times New Roman"/>
                <w:b/>
                <w:bCs/>
                <w:color w:val="000000" w:themeColor="text1"/>
                <w:sz w:val="22"/>
              </w:rPr>
              <w:t>100</w:t>
            </w:r>
          </w:p>
        </w:tc>
        <w:tc>
          <w:tcPr>
            <w:tcW w:w="2254" w:type="dxa"/>
          </w:tcPr>
          <w:p w14:paraId="582D9FD1" w14:textId="78244E58" w:rsidR="00511582" w:rsidRPr="00AB6A92" w:rsidRDefault="00511582" w:rsidP="00511582">
            <w:pPr>
              <w:jc w:val="both"/>
              <w:rPr>
                <w:rFonts w:ascii="Times New Roman" w:hAnsi="Times New Roman" w:cs="Times New Roman"/>
                <w:b/>
                <w:bCs/>
                <w:color w:val="000000" w:themeColor="text1"/>
                <w:sz w:val="22"/>
                <w:lang w:val="en-US"/>
              </w:rPr>
            </w:pPr>
            <w:r w:rsidRPr="00AB6A92">
              <w:rPr>
                <w:rFonts w:ascii="Times New Roman" w:hAnsi="Times New Roman" w:cs="Times New Roman"/>
                <w:b/>
                <w:bCs/>
                <w:color w:val="000000" w:themeColor="text1"/>
                <w:sz w:val="22"/>
              </w:rPr>
              <w:t>57 (100)</w:t>
            </w:r>
          </w:p>
        </w:tc>
        <w:tc>
          <w:tcPr>
            <w:tcW w:w="2254" w:type="dxa"/>
          </w:tcPr>
          <w:p w14:paraId="6958FD60" w14:textId="4339FDC5" w:rsidR="00511582" w:rsidRPr="00AB6A92" w:rsidRDefault="00511582" w:rsidP="00511582">
            <w:pPr>
              <w:jc w:val="both"/>
              <w:rPr>
                <w:rFonts w:ascii="Times New Roman" w:hAnsi="Times New Roman" w:cs="Times New Roman"/>
                <w:b/>
                <w:bCs/>
                <w:color w:val="000000" w:themeColor="text1"/>
                <w:sz w:val="22"/>
                <w:lang w:val="en-US"/>
              </w:rPr>
            </w:pPr>
            <w:r w:rsidRPr="00AB6A92">
              <w:rPr>
                <w:rFonts w:ascii="Times New Roman" w:hAnsi="Times New Roman" w:cs="Times New Roman"/>
                <w:b/>
                <w:bCs/>
                <w:color w:val="000000" w:themeColor="text1"/>
                <w:sz w:val="22"/>
              </w:rPr>
              <w:t>100</w:t>
            </w:r>
          </w:p>
        </w:tc>
      </w:tr>
    </w:tbl>
    <w:p w14:paraId="0F2BB7CB" w14:textId="770FDD33" w:rsidR="00800A84" w:rsidRPr="00AB6A92" w:rsidRDefault="00800A84" w:rsidP="006B21E3">
      <w:pPr>
        <w:tabs>
          <w:tab w:val="center" w:pos="823"/>
        </w:tabs>
        <w:rPr>
          <w:rFonts w:ascii="Times New Roman" w:hAnsi="Times New Roman" w:cs="Times New Roman"/>
          <w:bCs/>
          <w:color w:val="000000" w:themeColor="text1"/>
          <w:sz w:val="22"/>
        </w:rPr>
      </w:pPr>
    </w:p>
    <w:p w14:paraId="02211F32" w14:textId="77777777" w:rsidR="007B1C5D" w:rsidRPr="00AB6A92" w:rsidRDefault="007B1C5D">
      <w:pPr>
        <w:tabs>
          <w:tab w:val="center" w:pos="823"/>
        </w:tabs>
        <w:rPr>
          <w:rFonts w:ascii="Times New Roman" w:hAnsi="Times New Roman" w:cs="Times New Roman"/>
          <w:bCs/>
          <w:color w:val="000000" w:themeColor="text1"/>
          <w:sz w:val="22"/>
        </w:rPr>
      </w:pPr>
    </w:p>
    <w:p w14:paraId="6E59346C" w14:textId="77777777" w:rsidR="0097694D" w:rsidRDefault="0097694D" w:rsidP="006924C8">
      <w:pPr>
        <w:tabs>
          <w:tab w:val="center" w:pos="823"/>
        </w:tabs>
        <w:spacing w:line="480" w:lineRule="auto"/>
        <w:jc w:val="both"/>
        <w:rPr>
          <w:rFonts w:ascii="Times New Roman" w:hAnsi="Times New Roman" w:cs="Times New Roman"/>
          <w:b/>
          <w:color w:val="000000" w:themeColor="text1"/>
          <w:sz w:val="22"/>
          <w:lang w:val="en-US"/>
        </w:rPr>
      </w:pPr>
    </w:p>
    <w:p w14:paraId="4BB6710B" w14:textId="231B6E0A" w:rsidR="007B1C5D" w:rsidRPr="00AB6A92" w:rsidRDefault="00F77AB7" w:rsidP="006924C8">
      <w:pPr>
        <w:tabs>
          <w:tab w:val="center" w:pos="823"/>
        </w:tabs>
        <w:spacing w:line="480" w:lineRule="auto"/>
        <w:jc w:val="both"/>
        <w:rPr>
          <w:rFonts w:ascii="Times New Roman" w:hAnsi="Times New Roman" w:cs="Times New Roman"/>
          <w:b/>
          <w:color w:val="000000" w:themeColor="text1"/>
          <w:sz w:val="22"/>
        </w:rPr>
      </w:pPr>
      <w:r w:rsidRPr="00AB6A92">
        <w:rPr>
          <w:rFonts w:ascii="Times New Roman" w:hAnsi="Times New Roman" w:cs="Times New Roman"/>
          <w:b/>
          <w:color w:val="000000" w:themeColor="text1"/>
          <w:sz w:val="22"/>
          <w:lang w:val="en-US"/>
        </w:rPr>
        <w:t xml:space="preserve">Prevalence </w:t>
      </w:r>
      <w:r w:rsidR="00793BA8" w:rsidRPr="00AB6A92">
        <w:rPr>
          <w:rFonts w:ascii="Times New Roman" w:hAnsi="Times New Roman" w:cs="Times New Roman"/>
          <w:b/>
          <w:color w:val="000000" w:themeColor="text1"/>
          <w:sz w:val="22"/>
          <w:lang w:val="en-US"/>
        </w:rPr>
        <w:t xml:space="preserve">of soil transmitted helminths in </w:t>
      </w:r>
      <w:proofErr w:type="spellStart"/>
      <w:r w:rsidR="00DA53AD" w:rsidRPr="00AB6A92">
        <w:rPr>
          <w:rFonts w:ascii="Times New Roman" w:hAnsi="Times New Roman" w:cs="Times New Roman"/>
          <w:b/>
          <w:color w:val="000000" w:themeColor="text1"/>
          <w:sz w:val="22"/>
          <w:lang w:val="en-US"/>
        </w:rPr>
        <w:t>Tombia</w:t>
      </w:r>
      <w:proofErr w:type="spellEnd"/>
    </w:p>
    <w:p w14:paraId="311B8F76" w14:textId="77777777" w:rsidR="007B1C5D" w:rsidRPr="00AB6A92" w:rsidRDefault="00793BA8" w:rsidP="006924C8">
      <w:pPr>
        <w:tabs>
          <w:tab w:val="center" w:pos="823"/>
        </w:tabs>
        <w:spacing w:line="480" w:lineRule="auto"/>
        <w:jc w:val="both"/>
        <w:rPr>
          <w:rFonts w:ascii="Times New Roman" w:hAnsi="Times New Roman" w:cs="Times New Roman"/>
          <w:bCs/>
          <w:color w:val="000000" w:themeColor="text1"/>
          <w:sz w:val="22"/>
        </w:rPr>
      </w:pPr>
      <w:r w:rsidRPr="00AB6A92">
        <w:rPr>
          <w:rFonts w:ascii="Times New Roman" w:hAnsi="Times New Roman" w:cs="Times New Roman"/>
          <w:bCs/>
          <w:color w:val="000000" w:themeColor="text1"/>
          <w:sz w:val="22"/>
          <w:lang w:val="en-US"/>
        </w:rPr>
        <w:t xml:space="preserve">The soil transmitted helminths reported in this </w:t>
      </w:r>
      <w:r w:rsidR="002A2D42" w:rsidRPr="00AB6A92">
        <w:rPr>
          <w:rFonts w:ascii="Times New Roman" w:hAnsi="Times New Roman" w:cs="Times New Roman"/>
          <w:bCs/>
          <w:color w:val="000000" w:themeColor="text1"/>
          <w:sz w:val="22"/>
          <w:lang w:val="en-US"/>
        </w:rPr>
        <w:t xml:space="preserve">study </w:t>
      </w:r>
      <w:r w:rsidRPr="00AB6A92">
        <w:rPr>
          <w:rFonts w:ascii="Times New Roman" w:hAnsi="Times New Roman" w:cs="Times New Roman"/>
          <w:bCs/>
          <w:color w:val="000000" w:themeColor="text1"/>
          <w:sz w:val="22"/>
          <w:lang w:val="en-US"/>
        </w:rPr>
        <w:t xml:space="preserve">were </w:t>
      </w:r>
      <w:r w:rsidRPr="00AB6A92">
        <w:rPr>
          <w:rFonts w:ascii="Times New Roman" w:hAnsi="Times New Roman" w:cs="Times New Roman"/>
          <w:bCs/>
          <w:i/>
          <w:color w:val="000000" w:themeColor="text1"/>
          <w:sz w:val="22"/>
          <w:lang w:val="en-US"/>
        </w:rPr>
        <w:t>Ascaris</w:t>
      </w:r>
      <w:r w:rsidRPr="00AB6A92">
        <w:rPr>
          <w:rFonts w:ascii="Times New Roman" w:hAnsi="Times New Roman" w:cs="Times New Roman"/>
          <w:bCs/>
          <w:color w:val="000000" w:themeColor="text1"/>
          <w:sz w:val="22"/>
          <w:lang w:val="en-US"/>
        </w:rPr>
        <w:t xml:space="preserve"> species 62.7%, followed by </w:t>
      </w:r>
      <w:r w:rsidR="00E360D5" w:rsidRPr="00AB6A92">
        <w:rPr>
          <w:rFonts w:ascii="Times New Roman" w:hAnsi="Times New Roman" w:cs="Times New Roman"/>
          <w:bCs/>
          <w:color w:val="000000" w:themeColor="text1"/>
          <w:sz w:val="22"/>
          <w:lang w:val="en-US"/>
        </w:rPr>
        <w:t>Hookworm</w:t>
      </w:r>
      <w:r w:rsidRPr="00AB6A92">
        <w:rPr>
          <w:rFonts w:ascii="Times New Roman" w:hAnsi="Times New Roman" w:cs="Times New Roman"/>
          <w:bCs/>
          <w:color w:val="000000" w:themeColor="text1"/>
          <w:sz w:val="22"/>
          <w:lang w:val="en-US"/>
        </w:rPr>
        <w:t xml:space="preserve"> 31.3% and </w:t>
      </w:r>
      <w:r w:rsidRPr="00AB6A92">
        <w:rPr>
          <w:rFonts w:ascii="Times New Roman" w:hAnsi="Times New Roman" w:cs="Times New Roman"/>
          <w:bCs/>
          <w:i/>
          <w:color w:val="000000" w:themeColor="text1"/>
          <w:sz w:val="22"/>
          <w:lang w:val="en-US"/>
        </w:rPr>
        <w:t>Trichuris</w:t>
      </w:r>
      <w:r w:rsidRPr="00AB6A92">
        <w:rPr>
          <w:rFonts w:ascii="Times New Roman" w:hAnsi="Times New Roman" w:cs="Times New Roman"/>
          <w:bCs/>
          <w:color w:val="000000" w:themeColor="text1"/>
          <w:sz w:val="22"/>
          <w:lang w:val="en-US"/>
        </w:rPr>
        <w:t xml:space="preserve"> species 5.9%. </w:t>
      </w:r>
      <w:r w:rsidRPr="00AB6A92">
        <w:rPr>
          <w:rFonts w:ascii="Times New Roman" w:hAnsi="Times New Roman" w:cs="Times New Roman"/>
          <w:bCs/>
          <w:i/>
          <w:color w:val="000000" w:themeColor="text1"/>
          <w:sz w:val="22"/>
          <w:lang w:val="en-US"/>
        </w:rPr>
        <w:t xml:space="preserve">Ascaris </w:t>
      </w:r>
      <w:r w:rsidRPr="00AB6A92">
        <w:rPr>
          <w:rFonts w:ascii="Times New Roman" w:hAnsi="Times New Roman" w:cs="Times New Roman"/>
          <w:bCs/>
          <w:color w:val="000000" w:themeColor="text1"/>
          <w:sz w:val="22"/>
          <w:lang w:val="en-US"/>
        </w:rPr>
        <w:t xml:space="preserve">species were distributed across the 10 sampled locations. However, </w:t>
      </w:r>
      <w:r w:rsidR="00E360D5" w:rsidRPr="00AB6A92">
        <w:rPr>
          <w:rFonts w:ascii="Times New Roman" w:hAnsi="Times New Roman" w:cs="Times New Roman"/>
          <w:bCs/>
          <w:color w:val="000000" w:themeColor="text1"/>
          <w:sz w:val="22"/>
          <w:lang w:val="en-US"/>
        </w:rPr>
        <w:t xml:space="preserve">Hookworm </w:t>
      </w:r>
      <w:r w:rsidRPr="00AB6A92">
        <w:rPr>
          <w:rFonts w:ascii="Times New Roman" w:hAnsi="Times New Roman" w:cs="Times New Roman"/>
          <w:bCs/>
          <w:color w:val="000000" w:themeColor="text1"/>
          <w:sz w:val="22"/>
          <w:lang w:val="en-US"/>
        </w:rPr>
        <w:t xml:space="preserve">was missing in location 2,3,5,7 and 10. While </w:t>
      </w:r>
      <w:r w:rsidRPr="00AB6A92">
        <w:rPr>
          <w:rFonts w:ascii="Times New Roman" w:hAnsi="Times New Roman" w:cs="Times New Roman"/>
          <w:bCs/>
          <w:i/>
          <w:color w:val="000000" w:themeColor="text1"/>
          <w:sz w:val="22"/>
          <w:lang w:val="en-US"/>
        </w:rPr>
        <w:t>Trichuris</w:t>
      </w:r>
      <w:r w:rsidRPr="00AB6A92">
        <w:rPr>
          <w:rFonts w:ascii="Times New Roman" w:hAnsi="Times New Roman" w:cs="Times New Roman"/>
          <w:bCs/>
          <w:color w:val="000000" w:themeColor="text1"/>
          <w:sz w:val="22"/>
          <w:lang w:val="en-US"/>
        </w:rPr>
        <w:t xml:space="preserve"> species were only found in location 1,</w:t>
      </w:r>
      <w:r w:rsidR="00E734CB"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2 and 3.</w:t>
      </w:r>
    </w:p>
    <w:p w14:paraId="095B71E5" w14:textId="77777777" w:rsidR="007B1C5D" w:rsidRPr="00AB6A92" w:rsidRDefault="007B1C5D">
      <w:pPr>
        <w:tabs>
          <w:tab w:val="center" w:pos="823"/>
        </w:tabs>
        <w:rPr>
          <w:rFonts w:ascii="Times New Roman" w:hAnsi="Times New Roman" w:cs="Times New Roman"/>
          <w:bCs/>
          <w:color w:val="000000" w:themeColor="text1"/>
          <w:sz w:val="22"/>
        </w:rPr>
      </w:pPr>
    </w:p>
    <w:p w14:paraId="142D115F" w14:textId="77777777" w:rsidR="007B1C5D" w:rsidRPr="00AB6A92" w:rsidRDefault="007B1C5D">
      <w:pPr>
        <w:tabs>
          <w:tab w:val="center" w:pos="823"/>
        </w:tabs>
        <w:rPr>
          <w:rFonts w:ascii="Times New Roman" w:hAnsi="Times New Roman" w:cs="Times New Roman"/>
          <w:bCs/>
          <w:color w:val="000000" w:themeColor="text1"/>
          <w:sz w:val="22"/>
        </w:rPr>
      </w:pPr>
    </w:p>
    <w:p w14:paraId="20001F50" w14:textId="77777777" w:rsidR="007B1C5D" w:rsidRPr="00AB6A92" w:rsidRDefault="00793BA8">
      <w:pPr>
        <w:tabs>
          <w:tab w:val="center" w:pos="823"/>
        </w:tabs>
        <w:rPr>
          <w:rFonts w:ascii="Times New Roman" w:hAnsi="Times New Roman" w:cs="Times New Roman"/>
          <w:bCs/>
          <w:color w:val="000000" w:themeColor="text1"/>
          <w:sz w:val="22"/>
        </w:rPr>
      </w:pPr>
      <w:r w:rsidRPr="00AB6A92">
        <w:rPr>
          <w:rFonts w:ascii="Times New Roman" w:hAnsi="Times New Roman" w:cs="Times New Roman"/>
          <w:bCs/>
          <w:noProof/>
          <w:color w:val="000000" w:themeColor="text1"/>
          <w:sz w:val="22"/>
          <w:lang w:val="en-US"/>
        </w:rPr>
        <w:drawing>
          <wp:inline distT="0" distB="0" distL="114300" distR="114300" wp14:anchorId="1D8C798A" wp14:editId="311F5DB0">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BE0393" w14:textId="2308DA3A" w:rsidR="007B1C5D" w:rsidRPr="00AB6A92" w:rsidRDefault="00873931">
      <w:pPr>
        <w:tabs>
          <w:tab w:val="center" w:pos="823"/>
        </w:tabs>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rPr>
        <w:t xml:space="preserve">Fig. </w:t>
      </w:r>
      <w:r w:rsidR="006D1DE4">
        <w:rPr>
          <w:rFonts w:ascii="Times New Roman" w:hAnsi="Times New Roman" w:cs="Times New Roman"/>
          <w:bCs/>
          <w:color w:val="000000" w:themeColor="text1"/>
          <w:sz w:val="22"/>
        </w:rPr>
        <w:t>3</w:t>
      </w:r>
      <w:r w:rsidR="00985AF8" w:rsidRPr="00AB6A92">
        <w:rPr>
          <w:rFonts w:ascii="Times New Roman" w:hAnsi="Times New Roman" w:cs="Times New Roman"/>
          <w:bCs/>
          <w:color w:val="000000" w:themeColor="text1"/>
          <w:sz w:val="22"/>
        </w:rPr>
        <w:t xml:space="preserve">: </w:t>
      </w:r>
      <w:r w:rsidR="00793BA8" w:rsidRPr="00AB6A92">
        <w:rPr>
          <w:rFonts w:ascii="Times New Roman" w:hAnsi="Times New Roman" w:cs="Times New Roman"/>
          <w:bCs/>
          <w:color w:val="000000" w:themeColor="text1"/>
          <w:sz w:val="22"/>
        </w:rPr>
        <w:t xml:space="preserve">Distribution of </w:t>
      </w:r>
      <w:r w:rsidR="00793BA8" w:rsidRPr="00AB6A92">
        <w:rPr>
          <w:rFonts w:ascii="Times New Roman" w:hAnsi="Times New Roman" w:cs="Times New Roman"/>
          <w:bCs/>
          <w:i/>
          <w:iCs/>
          <w:color w:val="000000" w:themeColor="text1"/>
          <w:sz w:val="22"/>
        </w:rPr>
        <w:t>Ascaris</w:t>
      </w:r>
      <w:r w:rsidR="00793BA8" w:rsidRPr="00AB6A92">
        <w:rPr>
          <w:rFonts w:ascii="Times New Roman" w:hAnsi="Times New Roman" w:cs="Times New Roman"/>
          <w:bCs/>
          <w:color w:val="000000" w:themeColor="text1"/>
          <w:sz w:val="22"/>
        </w:rPr>
        <w:t xml:space="preserve"> </w:t>
      </w:r>
      <w:proofErr w:type="spellStart"/>
      <w:r w:rsidR="008E3D53" w:rsidRPr="00AB6A92">
        <w:rPr>
          <w:rFonts w:ascii="Times New Roman" w:hAnsi="Times New Roman" w:cs="Times New Roman"/>
          <w:bCs/>
          <w:i/>
          <w:iCs/>
          <w:color w:val="000000" w:themeColor="text1"/>
          <w:sz w:val="22"/>
        </w:rPr>
        <w:t>lumbricoide</w:t>
      </w:r>
      <w:proofErr w:type="spellEnd"/>
      <w:r w:rsidR="00793BA8" w:rsidRPr="00AB6A92">
        <w:rPr>
          <w:rFonts w:ascii="Times New Roman" w:hAnsi="Times New Roman" w:cs="Times New Roman"/>
          <w:bCs/>
          <w:color w:val="000000" w:themeColor="text1"/>
          <w:sz w:val="22"/>
        </w:rPr>
        <w:t xml:space="preserve"> at the various </w:t>
      </w:r>
      <w:r w:rsidR="00793BA8" w:rsidRPr="00AB6A92">
        <w:rPr>
          <w:rFonts w:ascii="Times New Roman" w:hAnsi="Times New Roman" w:cs="Times New Roman"/>
          <w:bCs/>
          <w:color w:val="000000" w:themeColor="text1"/>
          <w:sz w:val="22"/>
          <w:lang w:val="en-US"/>
        </w:rPr>
        <w:t xml:space="preserve">sampled locations </w:t>
      </w:r>
    </w:p>
    <w:p w14:paraId="779BEB20" w14:textId="77777777" w:rsidR="004C3EF1" w:rsidRPr="00AB6A92" w:rsidRDefault="004C3EF1">
      <w:pPr>
        <w:tabs>
          <w:tab w:val="center" w:pos="823"/>
        </w:tabs>
        <w:rPr>
          <w:rFonts w:ascii="Times New Roman" w:hAnsi="Times New Roman" w:cs="Times New Roman"/>
          <w:bCs/>
          <w:color w:val="000000" w:themeColor="text1"/>
          <w:sz w:val="22"/>
        </w:rPr>
      </w:pPr>
    </w:p>
    <w:p w14:paraId="33982AD4" w14:textId="77777777" w:rsidR="007B1C5D" w:rsidRPr="00AB6A92" w:rsidRDefault="007B1C5D">
      <w:pPr>
        <w:tabs>
          <w:tab w:val="center" w:pos="823"/>
        </w:tabs>
        <w:rPr>
          <w:rFonts w:ascii="Times New Roman" w:hAnsi="Times New Roman" w:cs="Times New Roman"/>
          <w:bCs/>
          <w:color w:val="000000" w:themeColor="text1"/>
          <w:sz w:val="22"/>
        </w:rPr>
      </w:pPr>
    </w:p>
    <w:p w14:paraId="6FAFD8C3" w14:textId="77777777" w:rsidR="007B1C5D" w:rsidRPr="00AB6A92" w:rsidRDefault="00793BA8">
      <w:pPr>
        <w:tabs>
          <w:tab w:val="center" w:pos="823"/>
        </w:tabs>
        <w:rPr>
          <w:rFonts w:ascii="Times New Roman" w:hAnsi="Times New Roman" w:cs="Times New Roman"/>
          <w:bCs/>
          <w:color w:val="000000" w:themeColor="text1"/>
          <w:sz w:val="22"/>
        </w:rPr>
      </w:pPr>
      <w:r w:rsidRPr="00AB6A92">
        <w:rPr>
          <w:rFonts w:ascii="Times New Roman" w:hAnsi="Times New Roman" w:cs="Times New Roman"/>
          <w:bCs/>
          <w:noProof/>
          <w:color w:val="000000" w:themeColor="text1"/>
          <w:sz w:val="22"/>
          <w:lang w:val="en-US"/>
        </w:rPr>
        <w:lastRenderedPageBreak/>
        <w:drawing>
          <wp:inline distT="0" distB="0" distL="114300" distR="114300" wp14:anchorId="1B59FD1F" wp14:editId="665057BA">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1B9133" w14:textId="52B7E718" w:rsidR="007B1C5D" w:rsidRPr="00AB6A92" w:rsidRDefault="00793BA8">
      <w:pPr>
        <w:tabs>
          <w:tab w:val="center" w:pos="823"/>
        </w:tabs>
        <w:rPr>
          <w:rFonts w:ascii="Times New Roman" w:hAnsi="Times New Roman" w:cs="Times New Roman"/>
          <w:bCs/>
          <w:color w:val="000000" w:themeColor="text1"/>
          <w:sz w:val="22"/>
        </w:rPr>
      </w:pPr>
      <w:r w:rsidRPr="00AB6A92">
        <w:rPr>
          <w:rFonts w:ascii="Times New Roman" w:hAnsi="Times New Roman" w:cs="Times New Roman"/>
          <w:bCs/>
          <w:color w:val="000000" w:themeColor="text1"/>
          <w:sz w:val="22"/>
        </w:rPr>
        <w:br w:type="textWrapping" w:clear="all"/>
      </w:r>
      <w:r w:rsidR="00873931" w:rsidRPr="00AB6A92">
        <w:rPr>
          <w:rFonts w:ascii="Times New Roman" w:hAnsi="Times New Roman" w:cs="Times New Roman"/>
          <w:bCs/>
          <w:color w:val="000000" w:themeColor="text1"/>
          <w:sz w:val="22"/>
        </w:rPr>
        <w:t xml:space="preserve">Fig. </w:t>
      </w:r>
      <w:r w:rsidR="006D1DE4">
        <w:rPr>
          <w:rFonts w:ascii="Times New Roman" w:hAnsi="Times New Roman" w:cs="Times New Roman"/>
          <w:bCs/>
          <w:color w:val="000000" w:themeColor="text1"/>
          <w:sz w:val="22"/>
        </w:rPr>
        <w:t>4</w:t>
      </w:r>
      <w:r w:rsidR="00985AF8" w:rsidRPr="00AB6A92">
        <w:rPr>
          <w:rFonts w:ascii="Times New Roman" w:hAnsi="Times New Roman" w:cs="Times New Roman"/>
          <w:bCs/>
          <w:color w:val="000000" w:themeColor="text1"/>
          <w:sz w:val="22"/>
        </w:rPr>
        <w:t xml:space="preserve">: </w:t>
      </w:r>
      <w:r w:rsidR="00146638" w:rsidRPr="00AB6A92">
        <w:rPr>
          <w:rFonts w:ascii="Times New Roman" w:hAnsi="Times New Roman" w:cs="Times New Roman"/>
          <w:bCs/>
          <w:color w:val="000000" w:themeColor="text1"/>
          <w:sz w:val="22"/>
        </w:rPr>
        <w:t>D</w:t>
      </w:r>
      <w:r w:rsidRPr="00AB6A92">
        <w:rPr>
          <w:rFonts w:ascii="Times New Roman" w:hAnsi="Times New Roman" w:cs="Times New Roman"/>
          <w:bCs/>
          <w:color w:val="000000" w:themeColor="text1"/>
          <w:sz w:val="22"/>
        </w:rPr>
        <w:t xml:space="preserve">istribution of </w:t>
      </w:r>
      <w:r w:rsidRPr="00AB6A92">
        <w:rPr>
          <w:rFonts w:ascii="Times New Roman" w:hAnsi="Times New Roman" w:cs="Times New Roman"/>
          <w:bCs/>
          <w:i/>
          <w:iCs/>
          <w:color w:val="000000" w:themeColor="text1"/>
          <w:sz w:val="22"/>
        </w:rPr>
        <w:t>Trichuris</w:t>
      </w:r>
      <w:r w:rsidRPr="00AB6A92">
        <w:rPr>
          <w:rFonts w:ascii="Times New Roman" w:hAnsi="Times New Roman" w:cs="Times New Roman"/>
          <w:bCs/>
          <w:color w:val="000000" w:themeColor="text1"/>
          <w:sz w:val="22"/>
        </w:rPr>
        <w:t xml:space="preserve"> </w:t>
      </w:r>
      <w:proofErr w:type="spellStart"/>
      <w:r w:rsidR="005642C4" w:rsidRPr="00AB6A92">
        <w:rPr>
          <w:rFonts w:ascii="Times New Roman" w:hAnsi="Times New Roman" w:cs="Times New Roman"/>
          <w:bCs/>
          <w:i/>
          <w:iCs/>
          <w:color w:val="000000" w:themeColor="text1"/>
          <w:sz w:val="22"/>
        </w:rPr>
        <w:t>trichura</w:t>
      </w:r>
      <w:proofErr w:type="spellEnd"/>
      <w:r w:rsidRPr="00AB6A92">
        <w:rPr>
          <w:rFonts w:ascii="Times New Roman" w:hAnsi="Times New Roman" w:cs="Times New Roman"/>
          <w:bCs/>
          <w:color w:val="000000" w:themeColor="text1"/>
          <w:sz w:val="22"/>
        </w:rPr>
        <w:t xml:space="preserve"> at the various s</w:t>
      </w:r>
      <w:r w:rsidR="0062052C" w:rsidRPr="00AB6A92">
        <w:rPr>
          <w:rFonts w:ascii="Times New Roman" w:hAnsi="Times New Roman" w:cs="Times New Roman"/>
          <w:bCs/>
          <w:color w:val="000000" w:themeColor="text1"/>
          <w:sz w:val="22"/>
          <w:lang w:val="en-US"/>
        </w:rPr>
        <w:t>sampled</w:t>
      </w:r>
      <w:r w:rsidRPr="00AB6A92">
        <w:rPr>
          <w:rFonts w:ascii="Times New Roman" w:hAnsi="Times New Roman" w:cs="Times New Roman"/>
          <w:bCs/>
          <w:color w:val="000000" w:themeColor="text1"/>
          <w:sz w:val="22"/>
          <w:lang w:val="en-US"/>
        </w:rPr>
        <w:t xml:space="preserve"> locations </w:t>
      </w:r>
    </w:p>
    <w:p w14:paraId="649E1BC8" w14:textId="77777777" w:rsidR="007B1C5D" w:rsidRPr="00AB6A92" w:rsidRDefault="007B1C5D">
      <w:pPr>
        <w:tabs>
          <w:tab w:val="center" w:pos="823"/>
        </w:tabs>
        <w:rPr>
          <w:rFonts w:ascii="Times New Roman" w:hAnsi="Times New Roman" w:cs="Times New Roman"/>
          <w:bCs/>
          <w:color w:val="000000" w:themeColor="text1"/>
          <w:sz w:val="22"/>
        </w:rPr>
      </w:pPr>
    </w:p>
    <w:p w14:paraId="209CA1B9" w14:textId="77777777" w:rsidR="007B1C5D" w:rsidRPr="00AB6A92" w:rsidRDefault="007B1C5D">
      <w:pPr>
        <w:tabs>
          <w:tab w:val="center" w:pos="823"/>
        </w:tabs>
        <w:rPr>
          <w:rFonts w:ascii="Times New Roman" w:hAnsi="Times New Roman" w:cs="Times New Roman"/>
          <w:bCs/>
          <w:color w:val="000000" w:themeColor="text1"/>
          <w:sz w:val="22"/>
        </w:rPr>
      </w:pPr>
    </w:p>
    <w:p w14:paraId="33F4F66C" w14:textId="77777777" w:rsidR="007B1C5D" w:rsidRPr="00AB6A92" w:rsidRDefault="007B1C5D">
      <w:pPr>
        <w:rPr>
          <w:rFonts w:ascii="Times New Roman" w:hAnsi="Times New Roman" w:cs="Times New Roman"/>
          <w:bCs/>
          <w:color w:val="000000" w:themeColor="text1"/>
          <w:sz w:val="22"/>
        </w:rPr>
      </w:pPr>
    </w:p>
    <w:p w14:paraId="579E5A42" w14:textId="77777777" w:rsidR="007B1C5D" w:rsidRPr="00AB6A92" w:rsidRDefault="00793BA8">
      <w:pPr>
        <w:rPr>
          <w:rFonts w:ascii="Times New Roman" w:hAnsi="Times New Roman" w:cs="Times New Roman"/>
          <w:bCs/>
          <w:color w:val="000000" w:themeColor="text1"/>
          <w:sz w:val="22"/>
        </w:rPr>
      </w:pPr>
      <w:r w:rsidRPr="00AB6A92">
        <w:rPr>
          <w:rFonts w:ascii="Times New Roman" w:hAnsi="Times New Roman" w:cs="Times New Roman"/>
          <w:bCs/>
          <w:noProof/>
          <w:color w:val="000000" w:themeColor="text1"/>
          <w:sz w:val="22"/>
          <w:lang w:val="en-US"/>
        </w:rPr>
        <w:drawing>
          <wp:inline distT="0" distB="0" distL="114300" distR="114300" wp14:anchorId="33426B60" wp14:editId="161E1A25">
            <wp:extent cx="4572000" cy="27432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F98BB0" w14:textId="752763E4" w:rsidR="00D110A4" w:rsidRPr="00AB6A92" w:rsidRDefault="00873931" w:rsidP="00D110A4">
      <w:pPr>
        <w:rPr>
          <w:rFonts w:ascii="Times New Roman" w:hAnsi="Times New Roman" w:cs="Times New Roman"/>
          <w:bCs/>
          <w:color w:val="000000" w:themeColor="text1"/>
          <w:sz w:val="22"/>
        </w:rPr>
      </w:pPr>
      <w:r w:rsidRPr="00AB6A92">
        <w:rPr>
          <w:rFonts w:ascii="Times New Roman" w:hAnsi="Times New Roman" w:cs="Times New Roman"/>
          <w:bCs/>
          <w:color w:val="000000" w:themeColor="text1"/>
          <w:sz w:val="22"/>
        </w:rPr>
        <w:t xml:space="preserve">Fig. </w:t>
      </w:r>
      <w:r w:rsidR="006D1DE4">
        <w:rPr>
          <w:rFonts w:ascii="Times New Roman" w:hAnsi="Times New Roman" w:cs="Times New Roman"/>
          <w:bCs/>
          <w:color w:val="000000" w:themeColor="text1"/>
          <w:sz w:val="22"/>
        </w:rPr>
        <w:t>5</w:t>
      </w:r>
      <w:r w:rsidR="008155EA" w:rsidRPr="00AB6A92">
        <w:rPr>
          <w:rFonts w:ascii="Times New Roman" w:hAnsi="Times New Roman" w:cs="Times New Roman"/>
          <w:bCs/>
          <w:color w:val="000000" w:themeColor="text1"/>
          <w:sz w:val="22"/>
        </w:rPr>
        <w:t>: Prevalence</w:t>
      </w:r>
      <w:r w:rsidR="00416FE4" w:rsidRPr="00AB6A92">
        <w:rPr>
          <w:rFonts w:ascii="Times New Roman" w:hAnsi="Times New Roman" w:cs="Times New Roman"/>
          <w:bCs/>
          <w:color w:val="000000" w:themeColor="text1"/>
          <w:sz w:val="22"/>
        </w:rPr>
        <w:t xml:space="preserve"> d</w:t>
      </w:r>
      <w:r w:rsidR="00793BA8" w:rsidRPr="00AB6A92">
        <w:rPr>
          <w:rFonts w:ascii="Times New Roman" w:hAnsi="Times New Roman" w:cs="Times New Roman"/>
          <w:bCs/>
          <w:color w:val="000000" w:themeColor="text1"/>
          <w:sz w:val="22"/>
        </w:rPr>
        <w:t xml:space="preserve">istribution of </w:t>
      </w:r>
      <w:proofErr w:type="spellStart"/>
      <w:r w:rsidR="00021FD2" w:rsidRPr="00AB6A92">
        <w:rPr>
          <w:rFonts w:ascii="Times New Roman" w:hAnsi="Times New Roman" w:cs="Times New Roman"/>
          <w:bCs/>
          <w:i/>
          <w:iCs/>
          <w:color w:val="000000" w:themeColor="text1"/>
          <w:sz w:val="22"/>
        </w:rPr>
        <w:t>Ancylostoma</w:t>
      </w:r>
      <w:proofErr w:type="spellEnd"/>
      <w:r w:rsidR="00021FD2" w:rsidRPr="00AB6A92">
        <w:rPr>
          <w:rFonts w:ascii="Times New Roman" w:hAnsi="Times New Roman" w:cs="Times New Roman"/>
          <w:bCs/>
          <w:i/>
          <w:iCs/>
          <w:color w:val="000000" w:themeColor="text1"/>
          <w:sz w:val="22"/>
        </w:rPr>
        <w:t xml:space="preserve"> </w:t>
      </w:r>
      <w:proofErr w:type="spellStart"/>
      <w:r w:rsidR="001468B4" w:rsidRPr="00AB6A92">
        <w:rPr>
          <w:rFonts w:ascii="Times New Roman" w:hAnsi="Times New Roman" w:cs="Times New Roman"/>
          <w:bCs/>
          <w:i/>
          <w:iCs/>
          <w:color w:val="000000" w:themeColor="text1"/>
          <w:sz w:val="22"/>
        </w:rPr>
        <w:t>duodenalis</w:t>
      </w:r>
      <w:proofErr w:type="spellEnd"/>
      <w:r w:rsidR="001468B4" w:rsidRPr="00AB6A92">
        <w:rPr>
          <w:rFonts w:ascii="Times New Roman" w:hAnsi="Times New Roman" w:cs="Times New Roman"/>
          <w:bCs/>
          <w:i/>
          <w:iCs/>
          <w:color w:val="000000" w:themeColor="text1"/>
          <w:sz w:val="22"/>
        </w:rPr>
        <w:t xml:space="preserve"> </w:t>
      </w:r>
      <w:r w:rsidR="009D7579" w:rsidRPr="00AB6A92">
        <w:rPr>
          <w:rFonts w:ascii="Times New Roman" w:hAnsi="Times New Roman" w:cs="Times New Roman"/>
          <w:bCs/>
          <w:color w:val="000000" w:themeColor="text1"/>
          <w:sz w:val="22"/>
        </w:rPr>
        <w:t>at</w:t>
      </w:r>
      <w:r w:rsidR="00793BA8" w:rsidRPr="00AB6A92">
        <w:rPr>
          <w:rFonts w:ascii="Times New Roman" w:hAnsi="Times New Roman" w:cs="Times New Roman"/>
          <w:bCs/>
          <w:color w:val="000000" w:themeColor="text1"/>
          <w:sz w:val="22"/>
        </w:rPr>
        <w:t xml:space="preserve"> the various </w:t>
      </w:r>
      <w:r w:rsidR="00793BA8" w:rsidRPr="00AB6A92">
        <w:rPr>
          <w:rFonts w:ascii="Times New Roman" w:hAnsi="Times New Roman" w:cs="Times New Roman"/>
          <w:bCs/>
          <w:color w:val="000000" w:themeColor="text1"/>
          <w:sz w:val="22"/>
          <w:lang w:val="en-US"/>
        </w:rPr>
        <w:t>sampled locations</w:t>
      </w:r>
    </w:p>
    <w:p w14:paraId="3070C67D" w14:textId="77777777" w:rsidR="00D110A4" w:rsidRPr="00AB6A92" w:rsidRDefault="00D110A4" w:rsidP="00D110A4">
      <w:pPr>
        <w:rPr>
          <w:rFonts w:ascii="Times New Roman" w:hAnsi="Times New Roman" w:cs="Times New Roman"/>
          <w:bCs/>
          <w:color w:val="000000" w:themeColor="text1"/>
          <w:sz w:val="22"/>
        </w:rPr>
      </w:pPr>
    </w:p>
    <w:p w14:paraId="4E70BF0F" w14:textId="77777777" w:rsidR="00BC23D2" w:rsidRPr="00AB6A92" w:rsidRDefault="00BC23D2" w:rsidP="00D110A4">
      <w:pPr>
        <w:rPr>
          <w:rFonts w:ascii="Times New Roman" w:hAnsi="Times New Roman" w:cs="Times New Roman"/>
          <w:b/>
          <w:color w:val="000000" w:themeColor="text1"/>
          <w:sz w:val="22"/>
          <w:lang w:val="en-US"/>
        </w:rPr>
      </w:pPr>
    </w:p>
    <w:p w14:paraId="03656274" w14:textId="77777777" w:rsidR="00BC23D2" w:rsidRPr="00AB6A92" w:rsidRDefault="00BC23D2" w:rsidP="00D110A4">
      <w:pPr>
        <w:rPr>
          <w:rFonts w:ascii="Times New Roman" w:hAnsi="Times New Roman" w:cs="Times New Roman"/>
          <w:b/>
          <w:color w:val="000000" w:themeColor="text1"/>
          <w:sz w:val="22"/>
          <w:lang w:val="en-US"/>
        </w:rPr>
      </w:pPr>
    </w:p>
    <w:p w14:paraId="717B8472" w14:textId="565E86C7" w:rsidR="007B1C5D" w:rsidRPr="00AB6A92" w:rsidRDefault="006924C8" w:rsidP="00D110A4">
      <w:pPr>
        <w:rPr>
          <w:rFonts w:ascii="Times New Roman" w:hAnsi="Times New Roman" w:cs="Times New Roman"/>
          <w:bCs/>
          <w:color w:val="000000" w:themeColor="text1"/>
          <w:sz w:val="22"/>
        </w:rPr>
      </w:pPr>
      <w:r w:rsidRPr="00AB6A92">
        <w:rPr>
          <w:rFonts w:ascii="Times New Roman" w:hAnsi="Times New Roman" w:cs="Times New Roman"/>
          <w:b/>
          <w:color w:val="000000" w:themeColor="text1"/>
          <w:sz w:val="22"/>
          <w:lang w:val="en-US"/>
        </w:rPr>
        <w:t xml:space="preserve">Discussion </w:t>
      </w:r>
    </w:p>
    <w:p w14:paraId="2A94FDDB" w14:textId="4C23A64A" w:rsidR="0068267F" w:rsidRPr="00AB6A92" w:rsidRDefault="00793BA8" w:rsidP="0038171F">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The occurrence of </w:t>
      </w:r>
      <w:r w:rsidR="009D7579" w:rsidRPr="00AB6A92">
        <w:rPr>
          <w:rFonts w:ascii="Times New Roman" w:hAnsi="Times New Roman" w:cs="Times New Roman"/>
          <w:bCs/>
          <w:color w:val="000000" w:themeColor="text1"/>
          <w:sz w:val="22"/>
          <w:lang w:val="en-US"/>
        </w:rPr>
        <w:t>helminths</w:t>
      </w:r>
      <w:r w:rsidR="00985AF8" w:rsidRPr="00AB6A92">
        <w:rPr>
          <w:rFonts w:ascii="Times New Roman" w:hAnsi="Times New Roman" w:cs="Times New Roman"/>
          <w:bCs/>
          <w:color w:val="000000" w:themeColor="text1"/>
          <w:sz w:val="22"/>
          <w:lang w:val="en-US"/>
        </w:rPr>
        <w:t xml:space="preserve"> </w:t>
      </w:r>
      <w:r w:rsidR="000E6BAC" w:rsidRPr="00AB6A92">
        <w:rPr>
          <w:rFonts w:ascii="Times New Roman" w:hAnsi="Times New Roman" w:cs="Times New Roman"/>
          <w:bCs/>
          <w:color w:val="000000" w:themeColor="text1"/>
          <w:sz w:val="22"/>
          <w:lang w:val="en-US"/>
        </w:rPr>
        <w:t xml:space="preserve">pathogens </w:t>
      </w:r>
      <w:r w:rsidRPr="00AB6A92">
        <w:rPr>
          <w:rFonts w:ascii="Times New Roman" w:hAnsi="Times New Roman" w:cs="Times New Roman"/>
          <w:bCs/>
          <w:color w:val="000000" w:themeColor="text1"/>
          <w:sz w:val="22"/>
          <w:lang w:val="en-US"/>
        </w:rPr>
        <w:t xml:space="preserve">in soil is of </w:t>
      </w:r>
      <w:r w:rsidR="00AD6F55" w:rsidRPr="00AB6A92">
        <w:rPr>
          <w:rFonts w:ascii="Times New Roman" w:hAnsi="Times New Roman" w:cs="Times New Roman"/>
          <w:bCs/>
          <w:color w:val="000000" w:themeColor="text1"/>
          <w:sz w:val="22"/>
          <w:lang w:val="en-US"/>
        </w:rPr>
        <w:t xml:space="preserve">great </w:t>
      </w:r>
      <w:r w:rsidR="008E2460" w:rsidRPr="00AB6A92">
        <w:rPr>
          <w:rFonts w:ascii="Times New Roman" w:hAnsi="Times New Roman" w:cs="Times New Roman"/>
          <w:bCs/>
          <w:color w:val="000000" w:themeColor="text1"/>
          <w:sz w:val="22"/>
          <w:lang w:val="en-US"/>
        </w:rPr>
        <w:t>p</w:t>
      </w:r>
      <w:r w:rsidR="00AD6F55" w:rsidRPr="00AB6A92">
        <w:rPr>
          <w:rFonts w:ascii="Times New Roman" w:hAnsi="Times New Roman" w:cs="Times New Roman"/>
          <w:bCs/>
          <w:color w:val="000000" w:themeColor="text1"/>
          <w:sz w:val="22"/>
          <w:lang w:val="en-US"/>
        </w:rPr>
        <w:t>arasitological</w:t>
      </w:r>
      <w:r w:rsidRPr="00AB6A92">
        <w:rPr>
          <w:rFonts w:ascii="Times New Roman" w:hAnsi="Times New Roman" w:cs="Times New Roman"/>
          <w:bCs/>
          <w:color w:val="000000" w:themeColor="text1"/>
          <w:sz w:val="22"/>
          <w:lang w:val="en-US"/>
        </w:rPr>
        <w:t xml:space="preserve"> importance and constitute a serious threat to public health</w:t>
      </w:r>
      <w:r w:rsidR="00985AF8" w:rsidRPr="00AB6A92">
        <w:rPr>
          <w:rFonts w:ascii="Times New Roman" w:hAnsi="Times New Roman" w:cs="Times New Roman"/>
          <w:bCs/>
          <w:color w:val="000000" w:themeColor="text1"/>
          <w:sz w:val="22"/>
          <w:lang w:val="en-US"/>
        </w:rPr>
        <w:t xml:space="preserve"> (</w:t>
      </w:r>
      <w:proofErr w:type="spellStart"/>
      <w:r w:rsidR="008E2460" w:rsidRPr="00AB6A92">
        <w:rPr>
          <w:rFonts w:ascii="Times New Roman" w:hAnsi="Times New Roman" w:cs="Times New Roman"/>
          <w:bCs/>
          <w:color w:val="000000" w:themeColor="text1"/>
          <w:sz w:val="22"/>
          <w:lang w:val="en-US"/>
        </w:rPr>
        <w:t>Ekine</w:t>
      </w:r>
      <w:proofErr w:type="spellEnd"/>
      <w:r w:rsidR="008E2460" w:rsidRPr="00AB6A92">
        <w:rPr>
          <w:rFonts w:ascii="Times New Roman" w:hAnsi="Times New Roman" w:cs="Times New Roman"/>
          <w:bCs/>
          <w:color w:val="000000" w:themeColor="text1"/>
          <w:sz w:val="22"/>
          <w:lang w:val="en-US"/>
        </w:rPr>
        <w:t xml:space="preserve"> &amp; </w:t>
      </w:r>
      <w:proofErr w:type="spellStart"/>
      <w:r w:rsidR="008E2460" w:rsidRPr="00AB6A92">
        <w:rPr>
          <w:rFonts w:ascii="Times New Roman" w:hAnsi="Times New Roman" w:cs="Times New Roman"/>
          <w:bCs/>
          <w:color w:val="000000" w:themeColor="text1"/>
          <w:sz w:val="22"/>
          <w:lang w:val="en-US"/>
        </w:rPr>
        <w:t>Orluoma</w:t>
      </w:r>
      <w:proofErr w:type="spellEnd"/>
      <w:r w:rsidR="008E2460" w:rsidRPr="00AB6A92">
        <w:rPr>
          <w:rFonts w:ascii="Times New Roman" w:hAnsi="Times New Roman" w:cs="Times New Roman"/>
          <w:bCs/>
          <w:color w:val="000000" w:themeColor="text1"/>
          <w:sz w:val="22"/>
          <w:lang w:val="en-US"/>
        </w:rPr>
        <w:t>,</w:t>
      </w:r>
      <w:r w:rsidR="00FE737D" w:rsidRPr="00AB6A92">
        <w:rPr>
          <w:rFonts w:ascii="Times New Roman" w:hAnsi="Times New Roman" w:cs="Times New Roman"/>
          <w:bCs/>
          <w:color w:val="000000" w:themeColor="text1"/>
          <w:sz w:val="22"/>
          <w:lang w:val="en-US"/>
        </w:rPr>
        <w:t xml:space="preserve"> </w:t>
      </w:r>
      <w:r w:rsidR="008E2460" w:rsidRPr="00AB6A92">
        <w:rPr>
          <w:rFonts w:ascii="Times New Roman" w:hAnsi="Times New Roman" w:cs="Times New Roman"/>
          <w:bCs/>
          <w:color w:val="000000" w:themeColor="text1"/>
          <w:sz w:val="22"/>
          <w:lang w:val="en-US"/>
        </w:rPr>
        <w:t>2024</w:t>
      </w:r>
      <w:r w:rsidR="00985AF8" w:rsidRPr="00AB6A92">
        <w:rPr>
          <w:rFonts w:ascii="Times New Roman" w:hAnsi="Times New Roman" w:cs="Times New Roman"/>
          <w:bCs/>
          <w:color w:val="000000" w:themeColor="text1"/>
          <w:sz w:val="22"/>
          <w:lang w:val="en-US"/>
        </w:rPr>
        <w:t>)</w:t>
      </w:r>
      <w:r w:rsidRPr="00AB6A92">
        <w:rPr>
          <w:rFonts w:ascii="Times New Roman" w:hAnsi="Times New Roman" w:cs="Times New Roman"/>
          <w:bCs/>
          <w:color w:val="000000" w:themeColor="text1"/>
          <w:sz w:val="22"/>
          <w:lang w:val="en-US"/>
        </w:rPr>
        <w:t xml:space="preserve">. This </w:t>
      </w:r>
      <w:r w:rsidR="00122F2F" w:rsidRPr="00AB6A92">
        <w:rPr>
          <w:rFonts w:ascii="Times New Roman" w:hAnsi="Times New Roman" w:cs="Times New Roman"/>
          <w:bCs/>
          <w:color w:val="000000" w:themeColor="text1"/>
          <w:sz w:val="22"/>
          <w:lang w:val="en-US"/>
        </w:rPr>
        <w:t>study</w:t>
      </w:r>
      <w:r w:rsidRPr="00AB6A92">
        <w:rPr>
          <w:rFonts w:ascii="Times New Roman" w:hAnsi="Times New Roman" w:cs="Times New Roman"/>
          <w:bCs/>
          <w:color w:val="000000" w:themeColor="text1"/>
          <w:sz w:val="22"/>
          <w:lang w:val="en-US"/>
        </w:rPr>
        <w:t xml:space="preserve"> examined </w:t>
      </w:r>
      <w:r w:rsidR="00980D04" w:rsidRPr="00AB6A92">
        <w:rPr>
          <w:rFonts w:ascii="Times New Roman" w:hAnsi="Times New Roman" w:cs="Times New Roman"/>
          <w:bCs/>
          <w:color w:val="000000" w:themeColor="text1"/>
          <w:sz w:val="22"/>
          <w:lang w:val="en-US"/>
        </w:rPr>
        <w:t xml:space="preserve">helminth </w:t>
      </w:r>
      <w:r w:rsidRPr="00AB6A92">
        <w:rPr>
          <w:rFonts w:ascii="Times New Roman" w:hAnsi="Times New Roman" w:cs="Times New Roman"/>
          <w:bCs/>
          <w:color w:val="000000" w:themeColor="text1"/>
          <w:sz w:val="22"/>
          <w:lang w:val="en-US"/>
        </w:rPr>
        <w:t>contamination</w:t>
      </w:r>
      <w:r w:rsidR="00122F2F" w:rsidRPr="00AB6A92">
        <w:rPr>
          <w:rFonts w:ascii="Times New Roman" w:hAnsi="Times New Roman" w:cs="Times New Roman"/>
          <w:bCs/>
          <w:color w:val="000000" w:themeColor="text1"/>
          <w:sz w:val="22"/>
          <w:lang w:val="en-US"/>
        </w:rPr>
        <w:t xml:space="preserve"> </w:t>
      </w:r>
      <w:r w:rsidR="00251E7D" w:rsidRPr="00AB6A92">
        <w:rPr>
          <w:rFonts w:ascii="Times New Roman" w:hAnsi="Times New Roman" w:cs="Times New Roman"/>
          <w:bCs/>
          <w:color w:val="000000" w:themeColor="text1"/>
          <w:sz w:val="22"/>
          <w:lang w:val="en-US"/>
        </w:rPr>
        <w:t xml:space="preserve">of soil </w:t>
      </w:r>
      <w:r w:rsidR="00122F2F" w:rsidRPr="00AB6A92">
        <w:rPr>
          <w:rFonts w:ascii="Times New Roman" w:hAnsi="Times New Roman" w:cs="Times New Roman"/>
          <w:bCs/>
          <w:color w:val="000000" w:themeColor="text1"/>
          <w:sz w:val="22"/>
          <w:lang w:val="en-US"/>
        </w:rPr>
        <w:t>and public health risk on soil users</w:t>
      </w:r>
      <w:r w:rsidRPr="00AB6A92">
        <w:rPr>
          <w:rFonts w:ascii="Times New Roman" w:hAnsi="Times New Roman" w:cs="Times New Roman"/>
          <w:bCs/>
          <w:color w:val="000000" w:themeColor="text1"/>
          <w:sz w:val="22"/>
          <w:lang w:val="en-US"/>
        </w:rPr>
        <w:t xml:space="preserve"> in</w:t>
      </w:r>
      <w:r w:rsidR="00833FC7" w:rsidRPr="00AB6A92">
        <w:rPr>
          <w:rFonts w:ascii="Times New Roman" w:hAnsi="Times New Roman" w:cs="Times New Roman"/>
          <w:bCs/>
          <w:color w:val="000000" w:themeColor="text1"/>
          <w:sz w:val="22"/>
          <w:lang w:val="en-US"/>
        </w:rPr>
        <w:t xml:space="preserve"> </w:t>
      </w:r>
      <w:proofErr w:type="spellStart"/>
      <w:r w:rsidR="00833FC7" w:rsidRPr="00AB6A92">
        <w:rPr>
          <w:rFonts w:ascii="Times New Roman" w:hAnsi="Times New Roman" w:cs="Times New Roman"/>
          <w:bCs/>
          <w:color w:val="000000" w:themeColor="text1"/>
          <w:sz w:val="22"/>
          <w:lang w:val="en-US"/>
        </w:rPr>
        <w:t>Tombia</w:t>
      </w:r>
      <w:proofErr w:type="spellEnd"/>
      <w:r w:rsidR="00833FC7" w:rsidRPr="00AB6A92">
        <w:rPr>
          <w:rFonts w:ascii="Times New Roman" w:hAnsi="Times New Roman" w:cs="Times New Roman"/>
          <w:bCs/>
          <w:color w:val="000000" w:themeColor="text1"/>
          <w:sz w:val="22"/>
          <w:lang w:val="en-US"/>
        </w:rPr>
        <w:t xml:space="preserve"> community</w:t>
      </w:r>
      <w:r w:rsidR="00AD6F55" w:rsidRPr="00AB6A92">
        <w:rPr>
          <w:rFonts w:ascii="Times New Roman" w:hAnsi="Times New Roman" w:cs="Times New Roman"/>
          <w:bCs/>
          <w:color w:val="000000" w:themeColor="text1"/>
          <w:sz w:val="22"/>
          <w:lang w:val="en-US"/>
        </w:rPr>
        <w:t>,</w:t>
      </w:r>
      <w:r w:rsidRPr="00AB6A92">
        <w:rPr>
          <w:rFonts w:ascii="Times New Roman" w:hAnsi="Times New Roman" w:cs="Times New Roman"/>
          <w:bCs/>
          <w:color w:val="000000" w:themeColor="text1"/>
          <w:sz w:val="22"/>
          <w:lang w:val="en-US"/>
        </w:rPr>
        <w:t xml:space="preserve"> Bayelsa </w:t>
      </w:r>
      <w:r w:rsidR="006924C8" w:rsidRPr="00AB6A92">
        <w:rPr>
          <w:rFonts w:ascii="Times New Roman" w:hAnsi="Times New Roman" w:cs="Times New Roman"/>
          <w:bCs/>
          <w:color w:val="000000" w:themeColor="text1"/>
          <w:sz w:val="22"/>
          <w:lang w:val="en-US"/>
        </w:rPr>
        <w:t>State</w:t>
      </w:r>
      <w:r w:rsidRPr="00AB6A92">
        <w:rPr>
          <w:rFonts w:ascii="Times New Roman" w:hAnsi="Times New Roman" w:cs="Times New Roman"/>
          <w:bCs/>
          <w:color w:val="000000" w:themeColor="text1"/>
          <w:sz w:val="22"/>
          <w:lang w:val="en-US"/>
        </w:rPr>
        <w:t xml:space="preserve">. The result recorded a </w:t>
      </w:r>
      <w:r w:rsidR="00673045" w:rsidRPr="00AB6A92">
        <w:rPr>
          <w:rFonts w:ascii="Times New Roman" w:hAnsi="Times New Roman" w:cs="Times New Roman"/>
          <w:bCs/>
          <w:color w:val="000000" w:themeColor="text1"/>
          <w:sz w:val="22"/>
          <w:lang w:val="en-US"/>
        </w:rPr>
        <w:t>soil</w:t>
      </w:r>
      <w:r w:rsidR="00122F2F"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contamination</w:t>
      </w:r>
      <w:r w:rsidR="008E7DE4" w:rsidRPr="00AB6A92">
        <w:rPr>
          <w:rFonts w:ascii="Times New Roman" w:hAnsi="Times New Roman" w:cs="Times New Roman"/>
          <w:bCs/>
          <w:color w:val="000000" w:themeColor="text1"/>
          <w:sz w:val="22"/>
          <w:lang w:val="en-US"/>
        </w:rPr>
        <w:t xml:space="preserve"> rate </w:t>
      </w:r>
      <w:r w:rsidRPr="00AB6A92">
        <w:rPr>
          <w:rFonts w:ascii="Times New Roman" w:hAnsi="Times New Roman" w:cs="Times New Roman"/>
          <w:bCs/>
          <w:color w:val="000000" w:themeColor="text1"/>
          <w:sz w:val="22"/>
          <w:lang w:val="en-US"/>
        </w:rPr>
        <w:t xml:space="preserve">of </w:t>
      </w:r>
      <w:r w:rsidR="00DB76B6" w:rsidRPr="00AB6A92">
        <w:rPr>
          <w:rFonts w:ascii="Times New Roman" w:hAnsi="Times New Roman" w:cs="Times New Roman"/>
          <w:bCs/>
          <w:color w:val="000000" w:themeColor="text1"/>
          <w:sz w:val="22"/>
          <w:lang w:val="en-US"/>
        </w:rPr>
        <w:t>5</w:t>
      </w:r>
      <w:r w:rsidRPr="00AB6A92">
        <w:rPr>
          <w:rFonts w:ascii="Times New Roman" w:hAnsi="Times New Roman" w:cs="Times New Roman"/>
          <w:bCs/>
          <w:color w:val="000000" w:themeColor="text1"/>
          <w:sz w:val="22"/>
          <w:lang w:val="en-US"/>
        </w:rPr>
        <w:t xml:space="preserve">7.0% which represent high contamination level. </w:t>
      </w:r>
      <w:r w:rsidR="00AF40AB" w:rsidRPr="00AB6A92">
        <w:rPr>
          <w:rFonts w:ascii="Times New Roman" w:hAnsi="Times New Roman" w:cs="Times New Roman"/>
          <w:bCs/>
          <w:color w:val="000000" w:themeColor="text1"/>
          <w:sz w:val="22"/>
          <w:lang w:val="en-US"/>
        </w:rPr>
        <w:t>The rate of soil contamination noticed in this study depict high human transmission tendency, hinting poor hygienic attitude and deficient in waste disposal.</w:t>
      </w:r>
      <w:r w:rsidR="002C47D9"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color w:val="000000" w:themeColor="text1"/>
          <w:sz w:val="22"/>
          <w:lang w:val="en-US"/>
        </w:rPr>
        <w:t xml:space="preserve">The high soil contamination level observed in this </w:t>
      </w:r>
      <w:r w:rsidR="00BE203B" w:rsidRPr="00AB6A92">
        <w:rPr>
          <w:rFonts w:ascii="Times New Roman" w:hAnsi="Times New Roman" w:cs="Times New Roman"/>
          <w:bCs/>
          <w:color w:val="000000" w:themeColor="text1"/>
          <w:sz w:val="22"/>
          <w:lang w:val="en-US"/>
        </w:rPr>
        <w:t xml:space="preserve">study </w:t>
      </w:r>
      <w:r w:rsidRPr="00AB6A92">
        <w:rPr>
          <w:rFonts w:ascii="Times New Roman" w:hAnsi="Times New Roman" w:cs="Times New Roman"/>
          <w:bCs/>
          <w:color w:val="000000" w:themeColor="text1"/>
          <w:sz w:val="22"/>
          <w:lang w:val="en-US"/>
        </w:rPr>
        <w:t>suggest</w:t>
      </w:r>
      <w:r w:rsidR="00985AF8" w:rsidRPr="00AB6A92">
        <w:rPr>
          <w:rFonts w:ascii="Times New Roman" w:hAnsi="Times New Roman" w:cs="Times New Roman"/>
          <w:bCs/>
          <w:color w:val="000000" w:themeColor="text1"/>
          <w:sz w:val="22"/>
          <w:lang w:val="en-US"/>
        </w:rPr>
        <w:t>s</w:t>
      </w:r>
      <w:r w:rsidRPr="00AB6A92">
        <w:rPr>
          <w:rFonts w:ascii="Times New Roman" w:hAnsi="Times New Roman" w:cs="Times New Roman"/>
          <w:bCs/>
          <w:color w:val="000000" w:themeColor="text1"/>
          <w:sz w:val="22"/>
          <w:lang w:val="en-US"/>
        </w:rPr>
        <w:t xml:space="preserve"> that the people of </w:t>
      </w:r>
      <w:proofErr w:type="spellStart"/>
      <w:r w:rsidR="009252DF" w:rsidRPr="00AB6A92">
        <w:rPr>
          <w:rFonts w:ascii="Times New Roman" w:hAnsi="Times New Roman" w:cs="Times New Roman"/>
          <w:bCs/>
          <w:color w:val="000000" w:themeColor="text1"/>
          <w:sz w:val="22"/>
          <w:lang w:val="en-US"/>
        </w:rPr>
        <w:t>Tombia</w:t>
      </w:r>
      <w:proofErr w:type="spellEnd"/>
      <w:r w:rsidR="009252DF" w:rsidRPr="00AB6A92">
        <w:rPr>
          <w:rFonts w:ascii="Times New Roman" w:hAnsi="Times New Roman" w:cs="Times New Roman"/>
          <w:bCs/>
          <w:color w:val="000000" w:themeColor="text1"/>
          <w:sz w:val="22"/>
          <w:lang w:val="en-US"/>
        </w:rPr>
        <w:t xml:space="preserve"> community</w:t>
      </w:r>
      <w:r w:rsidRPr="00AB6A92">
        <w:rPr>
          <w:rFonts w:ascii="Times New Roman" w:hAnsi="Times New Roman" w:cs="Times New Roman"/>
          <w:bCs/>
          <w:color w:val="000000" w:themeColor="text1"/>
          <w:sz w:val="22"/>
          <w:lang w:val="en-US"/>
        </w:rPr>
        <w:t xml:space="preserve"> are vulnerable to disease </w:t>
      </w:r>
      <w:r w:rsidR="00F80A5B" w:rsidRPr="00AB6A92">
        <w:rPr>
          <w:rFonts w:ascii="Times New Roman" w:hAnsi="Times New Roman" w:cs="Times New Roman"/>
          <w:bCs/>
          <w:color w:val="000000" w:themeColor="text1"/>
          <w:sz w:val="22"/>
          <w:lang w:val="en-US"/>
        </w:rPr>
        <w:t xml:space="preserve">transmissible </w:t>
      </w:r>
      <w:r w:rsidR="00985AF8" w:rsidRPr="00AB6A92">
        <w:rPr>
          <w:rFonts w:ascii="Times New Roman" w:hAnsi="Times New Roman" w:cs="Times New Roman"/>
          <w:bCs/>
          <w:color w:val="000000" w:themeColor="text1"/>
          <w:sz w:val="22"/>
          <w:lang w:val="en-US"/>
        </w:rPr>
        <w:t xml:space="preserve">by </w:t>
      </w:r>
      <w:r w:rsidRPr="00AB6A92">
        <w:rPr>
          <w:rFonts w:ascii="Times New Roman" w:hAnsi="Times New Roman" w:cs="Times New Roman"/>
          <w:bCs/>
          <w:color w:val="000000" w:themeColor="text1"/>
          <w:sz w:val="22"/>
          <w:lang w:val="en-US"/>
        </w:rPr>
        <w:t>soil</w:t>
      </w:r>
      <w:r w:rsidR="00985AF8" w:rsidRPr="00AB6A92">
        <w:rPr>
          <w:rFonts w:ascii="Times New Roman" w:hAnsi="Times New Roman" w:cs="Times New Roman"/>
          <w:bCs/>
          <w:color w:val="000000" w:themeColor="text1"/>
          <w:sz w:val="22"/>
          <w:lang w:val="en-US"/>
        </w:rPr>
        <w:t>-</w:t>
      </w:r>
      <w:r w:rsidRPr="00AB6A92">
        <w:rPr>
          <w:rFonts w:ascii="Times New Roman" w:hAnsi="Times New Roman" w:cs="Times New Roman"/>
          <w:bCs/>
          <w:color w:val="000000" w:themeColor="text1"/>
          <w:sz w:val="22"/>
          <w:lang w:val="en-US"/>
        </w:rPr>
        <w:t xml:space="preserve">transmitted </w:t>
      </w:r>
      <w:r w:rsidR="00AD6F55" w:rsidRPr="00AB6A92">
        <w:rPr>
          <w:rFonts w:ascii="Times New Roman" w:hAnsi="Times New Roman" w:cs="Times New Roman"/>
          <w:bCs/>
          <w:color w:val="000000" w:themeColor="text1"/>
          <w:sz w:val="22"/>
          <w:lang w:val="en-US"/>
        </w:rPr>
        <w:t>helminth</w:t>
      </w:r>
      <w:r w:rsidRPr="00AB6A92">
        <w:rPr>
          <w:rFonts w:ascii="Times New Roman" w:hAnsi="Times New Roman" w:cs="Times New Roman"/>
          <w:bCs/>
          <w:color w:val="000000" w:themeColor="text1"/>
          <w:sz w:val="22"/>
          <w:lang w:val="en-US"/>
        </w:rPr>
        <w:t xml:space="preserve"> pathogens.</w:t>
      </w:r>
      <w:r w:rsidR="00985AF8" w:rsidRPr="00AB6A92">
        <w:rPr>
          <w:rFonts w:ascii="Times New Roman" w:hAnsi="Times New Roman" w:cs="Times New Roman"/>
          <w:bCs/>
          <w:color w:val="000000" w:themeColor="text1"/>
          <w:sz w:val="22"/>
          <w:lang w:val="en-US"/>
        </w:rPr>
        <w:t xml:space="preserve"> </w:t>
      </w:r>
      <w:r w:rsidR="00C900EA" w:rsidRPr="00AB6A92">
        <w:rPr>
          <w:rFonts w:ascii="Times New Roman" w:hAnsi="Times New Roman" w:cs="Times New Roman"/>
          <w:bCs/>
          <w:color w:val="000000" w:themeColor="text1"/>
          <w:sz w:val="22"/>
          <w:lang w:val="en-US"/>
        </w:rPr>
        <w:t>The result</w:t>
      </w:r>
      <w:r w:rsidRPr="00AB6A92">
        <w:rPr>
          <w:rFonts w:ascii="Times New Roman" w:hAnsi="Times New Roman" w:cs="Times New Roman"/>
          <w:bCs/>
          <w:color w:val="000000" w:themeColor="text1"/>
          <w:sz w:val="22"/>
          <w:lang w:val="en-US"/>
        </w:rPr>
        <w:t xml:space="preserve"> </w:t>
      </w:r>
      <w:r w:rsidR="007005B4" w:rsidRPr="00AB6A92">
        <w:rPr>
          <w:rFonts w:ascii="Times New Roman" w:hAnsi="Times New Roman" w:cs="Times New Roman"/>
          <w:bCs/>
          <w:color w:val="000000" w:themeColor="text1"/>
          <w:sz w:val="22"/>
          <w:lang w:val="en-US"/>
        </w:rPr>
        <w:t xml:space="preserve">further implies that the </w:t>
      </w:r>
      <w:r w:rsidRPr="00AB6A92">
        <w:rPr>
          <w:rFonts w:ascii="Times New Roman" w:hAnsi="Times New Roman" w:cs="Times New Roman"/>
          <w:bCs/>
          <w:color w:val="000000" w:themeColor="text1"/>
          <w:sz w:val="22"/>
          <w:lang w:val="en-US"/>
        </w:rPr>
        <w:t xml:space="preserve">soil </w:t>
      </w:r>
      <w:r w:rsidR="005C1F07" w:rsidRPr="00AB6A92">
        <w:rPr>
          <w:rFonts w:ascii="Times New Roman" w:hAnsi="Times New Roman" w:cs="Times New Roman"/>
          <w:bCs/>
          <w:color w:val="000000" w:themeColor="text1"/>
          <w:sz w:val="22"/>
          <w:lang w:val="en-US"/>
        </w:rPr>
        <w:t xml:space="preserve">ecosystem in </w:t>
      </w:r>
      <w:proofErr w:type="spellStart"/>
      <w:r w:rsidR="005C1F07" w:rsidRPr="00AB6A92">
        <w:rPr>
          <w:rFonts w:ascii="Times New Roman" w:hAnsi="Times New Roman" w:cs="Times New Roman"/>
          <w:bCs/>
          <w:color w:val="000000" w:themeColor="text1"/>
          <w:sz w:val="22"/>
          <w:lang w:val="en-US"/>
        </w:rPr>
        <w:t>Tombia</w:t>
      </w:r>
      <w:proofErr w:type="spellEnd"/>
      <w:r w:rsidR="005C1F07" w:rsidRPr="00AB6A92">
        <w:rPr>
          <w:rFonts w:ascii="Times New Roman" w:hAnsi="Times New Roman" w:cs="Times New Roman"/>
          <w:bCs/>
          <w:color w:val="000000" w:themeColor="text1"/>
          <w:sz w:val="22"/>
          <w:lang w:val="en-US"/>
        </w:rPr>
        <w:t xml:space="preserve"> present</w:t>
      </w:r>
      <w:r w:rsidR="000A3653" w:rsidRPr="00AB6A92">
        <w:rPr>
          <w:rFonts w:ascii="Times New Roman" w:hAnsi="Times New Roman" w:cs="Times New Roman"/>
          <w:bCs/>
          <w:color w:val="000000" w:themeColor="text1"/>
          <w:sz w:val="22"/>
          <w:lang w:val="en-US"/>
        </w:rPr>
        <w:t>s</w:t>
      </w:r>
      <w:r w:rsidR="005C1F07" w:rsidRPr="00AB6A92">
        <w:rPr>
          <w:rFonts w:ascii="Times New Roman" w:hAnsi="Times New Roman" w:cs="Times New Roman"/>
          <w:bCs/>
          <w:color w:val="000000" w:themeColor="text1"/>
          <w:sz w:val="22"/>
          <w:lang w:val="en-US"/>
        </w:rPr>
        <w:t xml:space="preserve"> a </w:t>
      </w:r>
      <w:r w:rsidR="00C36312" w:rsidRPr="00C36312">
        <w:rPr>
          <w:rFonts w:ascii="Times New Roman" w:hAnsi="Times New Roman" w:cs="Times New Roman"/>
          <w:bCs/>
          <w:color w:val="00B0F0"/>
          <w:sz w:val="22"/>
          <w:lang w:val="en-US"/>
        </w:rPr>
        <w:t>favorable environment</w:t>
      </w:r>
      <w:r w:rsidR="002D7A26" w:rsidRPr="00C36312">
        <w:rPr>
          <w:rFonts w:ascii="Times New Roman" w:hAnsi="Times New Roman" w:cs="Times New Roman"/>
          <w:bCs/>
          <w:color w:val="00B0F0"/>
          <w:sz w:val="22"/>
          <w:lang w:val="en-US"/>
        </w:rPr>
        <w:t xml:space="preserve"> </w:t>
      </w:r>
      <w:r w:rsidR="005C1F07" w:rsidRPr="00AB6A92">
        <w:rPr>
          <w:rFonts w:ascii="Times New Roman" w:hAnsi="Times New Roman" w:cs="Times New Roman"/>
          <w:bCs/>
          <w:color w:val="000000" w:themeColor="text1"/>
          <w:sz w:val="22"/>
          <w:lang w:val="en-US"/>
        </w:rPr>
        <w:t xml:space="preserve">for swift multiplication of </w:t>
      </w:r>
      <w:r w:rsidRPr="00AB6A92">
        <w:rPr>
          <w:rFonts w:ascii="Times New Roman" w:hAnsi="Times New Roman" w:cs="Times New Roman"/>
          <w:bCs/>
          <w:color w:val="000000" w:themeColor="text1"/>
          <w:sz w:val="22"/>
          <w:lang w:val="en-US"/>
        </w:rPr>
        <w:t>helminth</w:t>
      </w:r>
      <w:r w:rsidR="005C1F07" w:rsidRPr="00AB6A92">
        <w:rPr>
          <w:rFonts w:ascii="Times New Roman" w:hAnsi="Times New Roman" w:cs="Times New Roman"/>
          <w:bCs/>
          <w:color w:val="000000" w:themeColor="text1"/>
          <w:sz w:val="22"/>
          <w:lang w:val="en-US"/>
        </w:rPr>
        <w:t xml:space="preserve"> pathogens</w:t>
      </w:r>
      <w:r w:rsidRPr="00AB6A92">
        <w:rPr>
          <w:rFonts w:ascii="Times New Roman" w:hAnsi="Times New Roman" w:cs="Times New Roman"/>
          <w:bCs/>
          <w:color w:val="000000" w:themeColor="text1"/>
          <w:sz w:val="22"/>
          <w:lang w:val="en-US"/>
        </w:rPr>
        <w:t xml:space="preserve">. This result is in agreement with Oyebamiji </w:t>
      </w:r>
      <w:r w:rsidRPr="00AB6A92">
        <w:rPr>
          <w:rFonts w:ascii="Times New Roman" w:hAnsi="Times New Roman" w:cs="Times New Roman"/>
          <w:bCs/>
          <w:iCs/>
          <w:color w:val="000000" w:themeColor="text1"/>
          <w:sz w:val="22"/>
          <w:lang w:val="en-US"/>
        </w:rPr>
        <w:t>et al.</w:t>
      </w:r>
      <w:r w:rsidRPr="00AB6A92">
        <w:rPr>
          <w:rFonts w:ascii="Times New Roman" w:hAnsi="Times New Roman" w:cs="Times New Roman"/>
          <w:bCs/>
          <w:color w:val="000000" w:themeColor="text1"/>
          <w:sz w:val="22"/>
          <w:lang w:val="en-US"/>
        </w:rPr>
        <w:t xml:space="preserve"> (2018) which reported high percentage of soil tran</w:t>
      </w:r>
      <w:r w:rsidR="006924C8" w:rsidRPr="00AB6A92">
        <w:rPr>
          <w:rFonts w:ascii="Times New Roman" w:hAnsi="Times New Roman" w:cs="Times New Roman"/>
          <w:bCs/>
          <w:color w:val="000000" w:themeColor="text1"/>
          <w:sz w:val="22"/>
          <w:lang w:val="en-US"/>
        </w:rPr>
        <w:t>smitted helminths around Ibadan</w:t>
      </w:r>
      <w:r w:rsidR="00F80A5B" w:rsidRPr="00AB6A92">
        <w:rPr>
          <w:rFonts w:ascii="Times New Roman" w:hAnsi="Times New Roman" w:cs="Times New Roman"/>
          <w:bCs/>
          <w:color w:val="000000" w:themeColor="text1"/>
          <w:sz w:val="22"/>
          <w:lang w:val="en-US"/>
        </w:rPr>
        <w:t>.</w:t>
      </w:r>
      <w:r w:rsidR="006924C8" w:rsidRPr="00AB6A92">
        <w:rPr>
          <w:rFonts w:ascii="Times New Roman" w:hAnsi="Times New Roman" w:cs="Times New Roman"/>
          <w:bCs/>
          <w:color w:val="000000" w:themeColor="text1"/>
          <w:sz w:val="22"/>
          <w:lang w:val="en-US"/>
        </w:rPr>
        <w:t xml:space="preserve"> </w:t>
      </w:r>
      <w:r w:rsidR="00FE737D" w:rsidRPr="00AB6A92">
        <w:rPr>
          <w:rFonts w:ascii="Times New Roman" w:hAnsi="Times New Roman" w:cs="Times New Roman"/>
          <w:bCs/>
          <w:color w:val="000000" w:themeColor="text1"/>
          <w:sz w:val="22"/>
          <w:lang w:val="en-US"/>
        </w:rPr>
        <w:t xml:space="preserve">The observation firm the report of </w:t>
      </w:r>
      <w:proofErr w:type="spellStart"/>
      <w:r w:rsidR="00FE737D" w:rsidRPr="00AB6A92">
        <w:rPr>
          <w:rFonts w:ascii="Times New Roman" w:hAnsi="Times New Roman" w:cs="Times New Roman"/>
          <w:bCs/>
          <w:color w:val="000000" w:themeColor="text1"/>
          <w:sz w:val="22"/>
          <w:lang w:val="en-US"/>
        </w:rPr>
        <w:t>Oyeyemi</w:t>
      </w:r>
      <w:proofErr w:type="spellEnd"/>
      <w:r w:rsidR="00FE737D" w:rsidRPr="00AB6A92">
        <w:rPr>
          <w:rFonts w:ascii="Times New Roman" w:hAnsi="Times New Roman" w:cs="Times New Roman"/>
          <w:bCs/>
          <w:color w:val="000000" w:themeColor="text1"/>
          <w:sz w:val="22"/>
          <w:lang w:val="en-US"/>
        </w:rPr>
        <w:t xml:space="preserve"> and </w:t>
      </w:r>
      <w:proofErr w:type="spellStart"/>
      <w:r w:rsidR="00FE737D" w:rsidRPr="00AB6A92">
        <w:rPr>
          <w:rFonts w:ascii="Times New Roman" w:hAnsi="Times New Roman" w:cs="Times New Roman"/>
          <w:bCs/>
          <w:color w:val="000000" w:themeColor="text1"/>
          <w:sz w:val="22"/>
          <w:lang w:val="en-US"/>
        </w:rPr>
        <w:t>Okunlola</w:t>
      </w:r>
      <w:proofErr w:type="spellEnd"/>
      <w:r w:rsidR="00FE737D" w:rsidRPr="00AB6A92">
        <w:rPr>
          <w:rFonts w:ascii="Times New Roman" w:hAnsi="Times New Roman" w:cs="Times New Roman"/>
          <w:bCs/>
          <w:color w:val="000000" w:themeColor="text1"/>
          <w:sz w:val="22"/>
          <w:lang w:val="en-US"/>
        </w:rPr>
        <w:t xml:space="preserve">, (2023) </w:t>
      </w:r>
      <w:r w:rsidR="00CC7FF5" w:rsidRPr="00AB6A92">
        <w:rPr>
          <w:rFonts w:ascii="Times New Roman" w:hAnsi="Times New Roman" w:cs="Times New Roman"/>
          <w:bCs/>
          <w:color w:val="000000" w:themeColor="text1"/>
          <w:sz w:val="22"/>
          <w:lang w:val="en-US"/>
        </w:rPr>
        <w:t xml:space="preserve">who reported </w:t>
      </w:r>
      <w:r w:rsidR="00FE737D" w:rsidRPr="00AB6A92">
        <w:rPr>
          <w:rFonts w:ascii="Times New Roman" w:hAnsi="Times New Roman" w:cs="Times New Roman"/>
          <w:bCs/>
          <w:color w:val="000000" w:themeColor="text1"/>
          <w:sz w:val="22"/>
          <w:lang w:val="en-US"/>
        </w:rPr>
        <w:t xml:space="preserve">that soil transmitted </w:t>
      </w:r>
      <w:proofErr w:type="spellStart"/>
      <w:r w:rsidR="00FE737D" w:rsidRPr="00AB6A92">
        <w:rPr>
          <w:rFonts w:ascii="Times New Roman" w:hAnsi="Times New Roman" w:cs="Times New Roman"/>
          <w:bCs/>
          <w:color w:val="000000" w:themeColor="text1"/>
          <w:sz w:val="22"/>
          <w:lang w:val="en-US"/>
        </w:rPr>
        <w:lastRenderedPageBreak/>
        <w:t>hel</w:t>
      </w:r>
      <w:r w:rsidR="0008442A" w:rsidRPr="00AB6A92">
        <w:rPr>
          <w:rFonts w:ascii="Times New Roman" w:hAnsi="Times New Roman" w:cs="Times New Roman"/>
          <w:bCs/>
          <w:color w:val="000000" w:themeColor="text1"/>
          <w:sz w:val="22"/>
          <w:lang w:val="en-US"/>
        </w:rPr>
        <w:t>minthasis</w:t>
      </w:r>
      <w:proofErr w:type="spellEnd"/>
      <w:r w:rsidR="0008442A" w:rsidRPr="00AB6A92">
        <w:rPr>
          <w:rFonts w:ascii="Times New Roman" w:hAnsi="Times New Roman" w:cs="Times New Roman"/>
          <w:bCs/>
          <w:color w:val="000000" w:themeColor="text1"/>
          <w:sz w:val="22"/>
          <w:lang w:val="en-US"/>
        </w:rPr>
        <w:t xml:space="preserve"> are among the most widely spread of the neglected tropical disease affecting the most deprived populations worldwide.</w:t>
      </w:r>
    </w:p>
    <w:p w14:paraId="30DB7887" w14:textId="77777777" w:rsidR="00E6443C" w:rsidRPr="00AB6A92" w:rsidRDefault="00E6443C" w:rsidP="0038171F">
      <w:pPr>
        <w:jc w:val="both"/>
        <w:rPr>
          <w:rFonts w:ascii="Times New Roman" w:hAnsi="Times New Roman" w:cs="Times New Roman"/>
          <w:bCs/>
          <w:color w:val="000000" w:themeColor="text1"/>
          <w:sz w:val="22"/>
          <w:lang w:val="en-US"/>
        </w:rPr>
      </w:pPr>
    </w:p>
    <w:p w14:paraId="2394463D" w14:textId="0EAF3715" w:rsidR="007B1C5D" w:rsidRPr="00AB6A92" w:rsidRDefault="006924C8" w:rsidP="0038171F">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The</w:t>
      </w:r>
      <w:r w:rsidR="00793BA8" w:rsidRPr="00AB6A92">
        <w:rPr>
          <w:rFonts w:ascii="Times New Roman" w:hAnsi="Times New Roman" w:cs="Times New Roman"/>
          <w:bCs/>
          <w:color w:val="000000" w:themeColor="text1"/>
          <w:sz w:val="22"/>
          <w:lang w:val="en-US"/>
        </w:rPr>
        <w:t xml:space="preserve"> contamination of </w:t>
      </w:r>
      <w:r w:rsidR="004272AB" w:rsidRPr="00AB6A92">
        <w:rPr>
          <w:rFonts w:ascii="Times New Roman" w:hAnsi="Times New Roman" w:cs="Times New Roman"/>
          <w:bCs/>
          <w:color w:val="000000" w:themeColor="text1"/>
          <w:sz w:val="22"/>
          <w:lang w:val="en-US"/>
        </w:rPr>
        <w:t>soil</w:t>
      </w:r>
      <w:r w:rsidR="00410D98" w:rsidRPr="00AB6A92">
        <w:rPr>
          <w:rFonts w:ascii="Times New Roman" w:hAnsi="Times New Roman" w:cs="Times New Roman"/>
          <w:bCs/>
          <w:color w:val="000000" w:themeColor="text1"/>
          <w:sz w:val="22"/>
          <w:lang w:val="en-US"/>
        </w:rPr>
        <w:t xml:space="preserve"> </w:t>
      </w:r>
      <w:r w:rsidR="004272AB" w:rsidRPr="00AB6A92">
        <w:rPr>
          <w:rFonts w:ascii="Times New Roman" w:hAnsi="Times New Roman" w:cs="Times New Roman"/>
          <w:bCs/>
          <w:color w:val="000000" w:themeColor="text1"/>
          <w:sz w:val="22"/>
          <w:lang w:val="en-US"/>
        </w:rPr>
        <w:t>by</w:t>
      </w:r>
      <w:r w:rsidR="00410D98" w:rsidRPr="00AB6A92">
        <w:rPr>
          <w:rFonts w:ascii="Times New Roman" w:hAnsi="Times New Roman" w:cs="Times New Roman"/>
          <w:bCs/>
          <w:color w:val="000000" w:themeColor="text1"/>
          <w:sz w:val="22"/>
          <w:lang w:val="en-US"/>
        </w:rPr>
        <w:t xml:space="preserve"> </w:t>
      </w:r>
      <w:r w:rsidR="001913C0">
        <w:rPr>
          <w:rFonts w:ascii="Times New Roman" w:hAnsi="Times New Roman" w:cs="Times New Roman"/>
          <w:bCs/>
          <w:color w:val="000000" w:themeColor="text1"/>
          <w:sz w:val="22"/>
          <w:lang w:val="en-US"/>
        </w:rPr>
        <w:t xml:space="preserve">the </w:t>
      </w:r>
      <w:r w:rsidR="004272AB" w:rsidRPr="00AB6A92">
        <w:rPr>
          <w:rFonts w:ascii="Times New Roman" w:hAnsi="Times New Roman" w:cs="Times New Roman"/>
          <w:bCs/>
          <w:color w:val="000000" w:themeColor="text1"/>
          <w:sz w:val="22"/>
          <w:lang w:val="en-US"/>
        </w:rPr>
        <w:t>soil</w:t>
      </w:r>
      <w:r w:rsidR="00C90B21" w:rsidRPr="00AB6A92">
        <w:rPr>
          <w:rFonts w:ascii="Times New Roman" w:hAnsi="Times New Roman" w:cs="Times New Roman"/>
          <w:bCs/>
          <w:color w:val="000000" w:themeColor="text1"/>
          <w:sz w:val="22"/>
          <w:lang w:val="en-US"/>
        </w:rPr>
        <w:t xml:space="preserve"> transmitted worms </w:t>
      </w:r>
      <w:r w:rsidR="00BD2C05" w:rsidRPr="00AB6A92">
        <w:rPr>
          <w:rFonts w:ascii="Times New Roman" w:hAnsi="Times New Roman" w:cs="Times New Roman"/>
          <w:bCs/>
          <w:color w:val="000000" w:themeColor="text1"/>
          <w:sz w:val="22"/>
          <w:lang w:val="en-US"/>
        </w:rPr>
        <w:t>as observed</w:t>
      </w:r>
      <w:r w:rsidR="005D4E4A" w:rsidRPr="00AB6A92">
        <w:rPr>
          <w:rFonts w:ascii="Times New Roman" w:hAnsi="Times New Roman" w:cs="Times New Roman"/>
          <w:bCs/>
          <w:color w:val="000000" w:themeColor="text1"/>
          <w:sz w:val="22"/>
          <w:lang w:val="en-US"/>
        </w:rPr>
        <w:t xml:space="preserve"> in this</w:t>
      </w:r>
      <w:r w:rsidR="00793BA8" w:rsidRPr="00AB6A92">
        <w:rPr>
          <w:rFonts w:ascii="Times New Roman" w:hAnsi="Times New Roman" w:cs="Times New Roman"/>
          <w:bCs/>
          <w:color w:val="000000" w:themeColor="text1"/>
          <w:sz w:val="22"/>
          <w:lang w:val="en-US"/>
        </w:rPr>
        <w:t xml:space="preserve"> </w:t>
      </w:r>
      <w:r w:rsidR="0068267F" w:rsidRPr="00AB6A92">
        <w:rPr>
          <w:rFonts w:ascii="Times New Roman" w:hAnsi="Times New Roman" w:cs="Times New Roman"/>
          <w:bCs/>
          <w:color w:val="000000" w:themeColor="text1"/>
          <w:sz w:val="22"/>
          <w:lang w:val="en-US"/>
        </w:rPr>
        <w:t>study</w:t>
      </w:r>
      <w:r w:rsidR="00793BA8" w:rsidRPr="00AB6A92">
        <w:rPr>
          <w:rFonts w:ascii="Times New Roman" w:hAnsi="Times New Roman" w:cs="Times New Roman"/>
          <w:bCs/>
          <w:color w:val="000000" w:themeColor="text1"/>
          <w:sz w:val="22"/>
          <w:lang w:val="en-US"/>
        </w:rPr>
        <w:t xml:space="preserve"> was unevenly distributed across the ten sampled locations. For instance, the most contaminated </w:t>
      </w:r>
      <w:r w:rsidR="0068267F" w:rsidRPr="00AB6A92">
        <w:rPr>
          <w:rFonts w:ascii="Times New Roman" w:hAnsi="Times New Roman" w:cs="Times New Roman"/>
          <w:bCs/>
          <w:color w:val="000000" w:themeColor="text1"/>
          <w:sz w:val="22"/>
          <w:lang w:val="en-US"/>
        </w:rPr>
        <w:t xml:space="preserve">location </w:t>
      </w:r>
      <w:r w:rsidR="00793BA8" w:rsidRPr="00AB6A92">
        <w:rPr>
          <w:rFonts w:ascii="Times New Roman" w:hAnsi="Times New Roman" w:cs="Times New Roman"/>
          <w:bCs/>
          <w:color w:val="000000" w:themeColor="text1"/>
          <w:sz w:val="22"/>
          <w:lang w:val="en-US"/>
        </w:rPr>
        <w:t>was location 10 (16.4%), followed by location 6 (14.9%) and the least infe</w:t>
      </w:r>
      <w:r w:rsidR="0068267F" w:rsidRPr="00AB6A92">
        <w:rPr>
          <w:rFonts w:ascii="Times New Roman" w:hAnsi="Times New Roman" w:cs="Times New Roman"/>
          <w:bCs/>
          <w:color w:val="000000" w:themeColor="text1"/>
          <w:sz w:val="22"/>
          <w:lang w:val="en-US"/>
        </w:rPr>
        <w:t>sted</w:t>
      </w:r>
      <w:r w:rsidR="00793BA8" w:rsidRPr="00AB6A92">
        <w:rPr>
          <w:rFonts w:ascii="Times New Roman" w:hAnsi="Times New Roman" w:cs="Times New Roman"/>
          <w:bCs/>
          <w:color w:val="000000" w:themeColor="text1"/>
          <w:sz w:val="22"/>
          <w:lang w:val="en-US"/>
        </w:rPr>
        <w:t xml:space="preserve"> was </w:t>
      </w:r>
      <w:r w:rsidR="0068267F" w:rsidRPr="00AB6A92">
        <w:rPr>
          <w:rFonts w:ascii="Times New Roman" w:hAnsi="Times New Roman" w:cs="Times New Roman"/>
          <w:bCs/>
          <w:color w:val="000000" w:themeColor="text1"/>
          <w:sz w:val="22"/>
          <w:lang w:val="en-US"/>
        </w:rPr>
        <w:t xml:space="preserve">location </w:t>
      </w:r>
      <w:r w:rsidR="00793BA8" w:rsidRPr="00AB6A92">
        <w:rPr>
          <w:rFonts w:ascii="Times New Roman" w:hAnsi="Times New Roman" w:cs="Times New Roman"/>
          <w:bCs/>
          <w:color w:val="000000" w:themeColor="text1"/>
          <w:sz w:val="22"/>
          <w:lang w:val="en-US"/>
        </w:rPr>
        <w:t>5 (2.9%). This result is indicative that the prevalence of helminths in soil is unpredictable not minding the prevailing soil conditions. However, the result as seen in location 5 suggests that soil in location 5 could have presented more compet</w:t>
      </w:r>
      <w:r w:rsidR="00CB3C5A" w:rsidRPr="00AB6A92">
        <w:rPr>
          <w:rFonts w:ascii="Times New Roman" w:hAnsi="Times New Roman" w:cs="Times New Roman"/>
          <w:bCs/>
          <w:color w:val="000000" w:themeColor="text1"/>
          <w:sz w:val="22"/>
          <w:lang w:val="en-US"/>
        </w:rPr>
        <w:t>itive condition</w:t>
      </w:r>
      <w:r w:rsidR="00793BA8" w:rsidRPr="00AB6A92">
        <w:rPr>
          <w:rFonts w:ascii="Times New Roman" w:hAnsi="Times New Roman" w:cs="Times New Roman"/>
          <w:bCs/>
          <w:color w:val="000000" w:themeColor="text1"/>
          <w:sz w:val="22"/>
          <w:lang w:val="en-US"/>
        </w:rPr>
        <w:t xml:space="preserve"> for </w:t>
      </w:r>
      <w:r w:rsidR="00AB16DE" w:rsidRPr="00AB6A92">
        <w:rPr>
          <w:rFonts w:ascii="Times New Roman" w:hAnsi="Times New Roman" w:cs="Times New Roman"/>
          <w:bCs/>
          <w:color w:val="000000" w:themeColor="text1"/>
          <w:sz w:val="22"/>
          <w:lang w:val="en-US"/>
        </w:rPr>
        <w:t xml:space="preserve">the worms </w:t>
      </w:r>
      <w:r w:rsidR="00793BA8" w:rsidRPr="00AB6A92">
        <w:rPr>
          <w:rFonts w:ascii="Times New Roman" w:hAnsi="Times New Roman" w:cs="Times New Roman"/>
          <w:bCs/>
          <w:color w:val="000000" w:themeColor="text1"/>
          <w:sz w:val="22"/>
          <w:lang w:val="en-US"/>
        </w:rPr>
        <w:t xml:space="preserve">than </w:t>
      </w:r>
      <w:r w:rsidR="006D742B" w:rsidRPr="00AB6A92">
        <w:rPr>
          <w:rFonts w:ascii="Times New Roman" w:hAnsi="Times New Roman" w:cs="Times New Roman"/>
          <w:bCs/>
          <w:color w:val="000000" w:themeColor="text1"/>
          <w:sz w:val="22"/>
          <w:lang w:val="en-US"/>
        </w:rPr>
        <w:t xml:space="preserve">every </w:t>
      </w:r>
      <w:r w:rsidR="00793BA8" w:rsidRPr="00AB6A92">
        <w:rPr>
          <w:rFonts w:ascii="Times New Roman" w:hAnsi="Times New Roman" w:cs="Times New Roman"/>
          <w:bCs/>
          <w:color w:val="000000" w:themeColor="text1"/>
          <w:sz w:val="22"/>
          <w:lang w:val="en-US"/>
        </w:rPr>
        <w:t>other location examined.</w:t>
      </w:r>
      <w:r w:rsidR="00B7400F" w:rsidRPr="00AB6A92">
        <w:rPr>
          <w:rFonts w:ascii="Times New Roman" w:hAnsi="Times New Roman" w:cs="Times New Roman"/>
          <w:bCs/>
          <w:color w:val="000000" w:themeColor="text1"/>
          <w:sz w:val="22"/>
          <w:lang w:val="en-US"/>
        </w:rPr>
        <w:t xml:space="preserve"> </w:t>
      </w:r>
      <w:r w:rsidR="00793BA8" w:rsidRPr="00AB6A92">
        <w:rPr>
          <w:rFonts w:ascii="Times New Roman" w:hAnsi="Times New Roman" w:cs="Times New Roman"/>
          <w:bCs/>
          <w:color w:val="000000" w:themeColor="text1"/>
          <w:sz w:val="22"/>
          <w:lang w:val="en-US"/>
        </w:rPr>
        <w:t>This observation also suggests that the people living in location 5 are experienced as it concern public health and personal hygiene</w:t>
      </w:r>
      <w:r w:rsidR="00B7188C">
        <w:rPr>
          <w:rFonts w:ascii="Times New Roman" w:hAnsi="Times New Roman" w:cs="Times New Roman"/>
          <w:bCs/>
          <w:color w:val="000000" w:themeColor="text1"/>
          <w:sz w:val="22"/>
          <w:lang w:val="en-US"/>
        </w:rPr>
        <w:t>,</w:t>
      </w:r>
      <w:r w:rsidR="00793BA8" w:rsidRPr="00AB6A92">
        <w:rPr>
          <w:rFonts w:ascii="Times New Roman" w:hAnsi="Times New Roman" w:cs="Times New Roman"/>
          <w:bCs/>
          <w:color w:val="000000" w:themeColor="text1"/>
          <w:sz w:val="22"/>
          <w:lang w:val="en-US"/>
        </w:rPr>
        <w:t xml:space="preserve"> and played safe</w:t>
      </w:r>
      <w:r w:rsidR="004C40B6">
        <w:rPr>
          <w:rFonts w:ascii="Times New Roman" w:hAnsi="Times New Roman" w:cs="Times New Roman"/>
          <w:bCs/>
          <w:color w:val="000000" w:themeColor="text1"/>
          <w:sz w:val="22"/>
          <w:lang w:val="en-US"/>
        </w:rPr>
        <w:t xml:space="preserve"> in the area of adequate sanitation and avoiding indiscriminate defecating. </w:t>
      </w:r>
      <w:r w:rsidR="00F15F26" w:rsidRPr="00AB6A92">
        <w:rPr>
          <w:rFonts w:ascii="Times New Roman" w:hAnsi="Times New Roman" w:cs="Times New Roman"/>
          <w:bCs/>
          <w:color w:val="000000" w:themeColor="text1"/>
          <w:sz w:val="22"/>
          <w:lang w:val="en-US"/>
        </w:rPr>
        <w:t xml:space="preserve"> </w:t>
      </w:r>
      <w:r w:rsidR="008E50F8">
        <w:rPr>
          <w:rFonts w:ascii="Times New Roman" w:hAnsi="Times New Roman" w:cs="Times New Roman"/>
          <w:bCs/>
          <w:color w:val="000000" w:themeColor="text1"/>
          <w:sz w:val="22"/>
          <w:lang w:val="en-US"/>
        </w:rPr>
        <w:t xml:space="preserve">The assemblage of soil transmitted helminths </w:t>
      </w:r>
      <w:r w:rsidR="006B63A7">
        <w:rPr>
          <w:rFonts w:ascii="Times New Roman" w:hAnsi="Times New Roman" w:cs="Times New Roman"/>
          <w:bCs/>
          <w:color w:val="000000" w:themeColor="text1"/>
          <w:sz w:val="22"/>
          <w:lang w:val="en-US"/>
        </w:rPr>
        <w:t>is</w:t>
      </w:r>
      <w:r w:rsidR="008E50F8">
        <w:rPr>
          <w:rFonts w:ascii="Times New Roman" w:hAnsi="Times New Roman" w:cs="Times New Roman"/>
          <w:bCs/>
          <w:color w:val="000000" w:themeColor="text1"/>
          <w:sz w:val="22"/>
          <w:lang w:val="en-US"/>
        </w:rPr>
        <w:t xml:space="preserve"> relative</w:t>
      </w:r>
      <w:r w:rsidR="001913C0">
        <w:rPr>
          <w:rFonts w:ascii="Times New Roman" w:hAnsi="Times New Roman" w:cs="Times New Roman"/>
          <w:bCs/>
          <w:color w:val="000000" w:themeColor="text1"/>
          <w:sz w:val="22"/>
          <w:lang w:val="en-US"/>
        </w:rPr>
        <w:t>ly</w:t>
      </w:r>
      <w:r w:rsidR="008E50F8">
        <w:rPr>
          <w:rFonts w:ascii="Times New Roman" w:hAnsi="Times New Roman" w:cs="Times New Roman"/>
          <w:bCs/>
          <w:color w:val="000000" w:themeColor="text1"/>
          <w:sz w:val="22"/>
          <w:lang w:val="en-US"/>
        </w:rPr>
        <w:t xml:space="preserve"> impaired in environments </w:t>
      </w:r>
      <w:r w:rsidR="001913C0">
        <w:rPr>
          <w:rFonts w:ascii="Times New Roman" w:hAnsi="Times New Roman" w:cs="Times New Roman"/>
          <w:bCs/>
          <w:color w:val="000000" w:themeColor="text1"/>
          <w:sz w:val="22"/>
          <w:lang w:val="en-US"/>
        </w:rPr>
        <w:t xml:space="preserve">with </w:t>
      </w:r>
      <w:r w:rsidR="008E50F8">
        <w:rPr>
          <w:rFonts w:ascii="Times New Roman" w:hAnsi="Times New Roman" w:cs="Times New Roman"/>
          <w:bCs/>
          <w:color w:val="000000" w:themeColor="text1"/>
          <w:sz w:val="22"/>
          <w:lang w:val="en-US"/>
        </w:rPr>
        <w:t>adequate sanitation infrastructure and personal hygiene practice (</w:t>
      </w:r>
      <w:r w:rsidR="00793BA8" w:rsidRPr="00AB6A92">
        <w:rPr>
          <w:rFonts w:ascii="Times New Roman" w:hAnsi="Times New Roman" w:cs="Times New Roman"/>
          <w:bCs/>
          <w:color w:val="000000" w:themeColor="text1"/>
          <w:sz w:val="22"/>
          <w:lang w:val="en-US"/>
        </w:rPr>
        <w:t xml:space="preserve">Hassan </w:t>
      </w:r>
      <w:r w:rsidR="00793BA8" w:rsidRPr="00AB6A92">
        <w:rPr>
          <w:rFonts w:ascii="Times New Roman" w:hAnsi="Times New Roman" w:cs="Times New Roman"/>
          <w:bCs/>
          <w:iCs/>
          <w:color w:val="000000" w:themeColor="text1"/>
          <w:sz w:val="22"/>
          <w:lang w:val="en-US"/>
        </w:rPr>
        <w:t>et al.</w:t>
      </w:r>
      <w:r w:rsidR="00793BA8" w:rsidRPr="00AB6A92">
        <w:rPr>
          <w:rFonts w:ascii="Times New Roman" w:hAnsi="Times New Roman" w:cs="Times New Roman"/>
          <w:bCs/>
          <w:color w:val="000000" w:themeColor="text1"/>
          <w:sz w:val="22"/>
          <w:lang w:val="en-US"/>
        </w:rPr>
        <w:t xml:space="preserve"> 2017).</w:t>
      </w:r>
      <w:r w:rsidR="00DC0311" w:rsidRPr="00AB6A92">
        <w:rPr>
          <w:rFonts w:ascii="Times New Roman" w:hAnsi="Times New Roman" w:cs="Times New Roman"/>
          <w:bCs/>
          <w:color w:val="000000" w:themeColor="text1"/>
          <w:sz w:val="22"/>
          <w:lang w:val="en-US"/>
        </w:rPr>
        <w:t xml:space="preserve"> </w:t>
      </w:r>
      <w:r w:rsidR="00211993">
        <w:rPr>
          <w:rFonts w:ascii="Times New Roman" w:hAnsi="Times New Roman" w:cs="Times New Roman"/>
          <w:bCs/>
          <w:color w:val="000000" w:themeColor="text1"/>
          <w:sz w:val="22"/>
          <w:lang w:val="en-US"/>
        </w:rPr>
        <w:t>Water sanitation and hygiene</w:t>
      </w:r>
      <w:r w:rsidR="004C40B6">
        <w:rPr>
          <w:rFonts w:ascii="Times New Roman" w:hAnsi="Times New Roman" w:cs="Times New Roman"/>
          <w:bCs/>
          <w:color w:val="000000" w:themeColor="text1"/>
          <w:sz w:val="22"/>
          <w:lang w:val="en-US"/>
        </w:rPr>
        <w:t xml:space="preserve"> </w:t>
      </w:r>
      <w:r w:rsidR="00211993">
        <w:rPr>
          <w:rFonts w:ascii="Times New Roman" w:hAnsi="Times New Roman" w:cs="Times New Roman"/>
          <w:bCs/>
          <w:color w:val="000000" w:themeColor="text1"/>
          <w:sz w:val="22"/>
          <w:lang w:val="en-US"/>
        </w:rPr>
        <w:t>access</w:t>
      </w:r>
      <w:r w:rsidR="004C40B6">
        <w:rPr>
          <w:rFonts w:ascii="Times New Roman" w:hAnsi="Times New Roman" w:cs="Times New Roman"/>
          <w:bCs/>
          <w:color w:val="000000" w:themeColor="text1"/>
          <w:sz w:val="22"/>
          <w:lang w:val="en-US"/>
        </w:rPr>
        <w:t xml:space="preserve"> and practice are generally associated with reduced odds of </w:t>
      </w:r>
      <w:r w:rsidR="00211993">
        <w:rPr>
          <w:rFonts w:ascii="Times New Roman" w:hAnsi="Times New Roman" w:cs="Times New Roman"/>
          <w:bCs/>
          <w:color w:val="000000" w:themeColor="text1"/>
          <w:sz w:val="22"/>
          <w:lang w:val="en-US"/>
        </w:rPr>
        <w:t>soil transmitted helminth</w:t>
      </w:r>
      <w:r w:rsidR="004C40B6">
        <w:rPr>
          <w:rFonts w:ascii="Times New Roman" w:hAnsi="Times New Roman" w:cs="Times New Roman"/>
          <w:bCs/>
          <w:color w:val="000000" w:themeColor="text1"/>
          <w:sz w:val="22"/>
          <w:lang w:val="en-US"/>
        </w:rPr>
        <w:t xml:space="preserve"> spread</w:t>
      </w:r>
      <w:r w:rsidR="00643E72">
        <w:rPr>
          <w:rFonts w:ascii="Times New Roman" w:hAnsi="Times New Roman" w:cs="Times New Roman"/>
          <w:bCs/>
          <w:color w:val="000000" w:themeColor="text1"/>
          <w:sz w:val="22"/>
          <w:lang w:val="en-US"/>
        </w:rPr>
        <w:t xml:space="preserve"> (Str</w:t>
      </w:r>
      <w:r w:rsidR="004123CD">
        <w:rPr>
          <w:rFonts w:ascii="Times New Roman" w:hAnsi="Times New Roman" w:cs="Times New Roman"/>
          <w:bCs/>
          <w:color w:val="000000" w:themeColor="text1"/>
          <w:sz w:val="22"/>
          <w:lang w:val="en-US"/>
        </w:rPr>
        <w:t>unz et al., 2014)</w:t>
      </w:r>
      <w:r w:rsidR="004C40B6">
        <w:rPr>
          <w:rFonts w:ascii="Times New Roman" w:hAnsi="Times New Roman" w:cs="Times New Roman"/>
          <w:bCs/>
          <w:color w:val="000000" w:themeColor="text1"/>
          <w:sz w:val="22"/>
          <w:lang w:val="en-US"/>
        </w:rPr>
        <w:t>.</w:t>
      </w:r>
      <w:r w:rsidR="00EE7083">
        <w:rPr>
          <w:rFonts w:ascii="Times New Roman" w:hAnsi="Times New Roman" w:cs="Times New Roman"/>
          <w:bCs/>
          <w:color w:val="000000" w:themeColor="text1"/>
          <w:sz w:val="22"/>
          <w:lang w:val="en-US"/>
        </w:rPr>
        <w:t xml:space="preserve"> </w:t>
      </w:r>
      <w:r w:rsidR="005C4334" w:rsidRPr="00AB6A92">
        <w:rPr>
          <w:rFonts w:ascii="Times New Roman" w:hAnsi="Times New Roman" w:cs="Times New Roman"/>
          <w:bCs/>
          <w:color w:val="000000" w:themeColor="text1"/>
          <w:sz w:val="22"/>
          <w:lang w:val="en-US"/>
        </w:rPr>
        <w:t>Soil transmitted helminths are disproportionally prevalent in African soil including Nigeria where moderate to heavy intensive infections predominate (</w:t>
      </w:r>
      <w:proofErr w:type="spellStart"/>
      <w:r w:rsidR="005C4334" w:rsidRPr="00AB6A92">
        <w:rPr>
          <w:rFonts w:ascii="Times New Roman" w:hAnsi="Times New Roman" w:cs="Times New Roman"/>
          <w:bCs/>
          <w:color w:val="000000" w:themeColor="text1"/>
          <w:sz w:val="22"/>
          <w:lang w:val="en-US"/>
        </w:rPr>
        <w:t>Sartourius</w:t>
      </w:r>
      <w:proofErr w:type="spellEnd"/>
      <w:r w:rsidR="005C4334" w:rsidRPr="00AB6A92">
        <w:rPr>
          <w:rFonts w:ascii="Times New Roman" w:hAnsi="Times New Roman" w:cs="Times New Roman"/>
          <w:bCs/>
          <w:color w:val="000000" w:themeColor="text1"/>
          <w:sz w:val="22"/>
          <w:lang w:val="en-US"/>
        </w:rPr>
        <w:t xml:space="preserve"> et al., 2021). This result is in conformance with the report that by history, Nigeria is endemic to soil transmitted helminth with prevalence ranging low-to- high worm burden in the sates (</w:t>
      </w:r>
      <w:proofErr w:type="spellStart"/>
      <w:r w:rsidR="005C4334" w:rsidRPr="00AB6A92">
        <w:rPr>
          <w:rFonts w:ascii="Times New Roman" w:hAnsi="Times New Roman" w:cs="Times New Roman"/>
          <w:bCs/>
          <w:color w:val="000000" w:themeColor="text1"/>
          <w:sz w:val="22"/>
          <w:lang w:val="en-US"/>
        </w:rPr>
        <w:t>Ohiolei</w:t>
      </w:r>
      <w:proofErr w:type="spellEnd"/>
      <w:r w:rsidR="005C4334" w:rsidRPr="00AB6A92">
        <w:rPr>
          <w:rFonts w:ascii="Times New Roman" w:hAnsi="Times New Roman" w:cs="Times New Roman"/>
          <w:bCs/>
          <w:color w:val="000000" w:themeColor="text1"/>
          <w:sz w:val="22"/>
          <w:lang w:val="en-US"/>
        </w:rPr>
        <w:t xml:space="preserve"> et a</w:t>
      </w:r>
      <w:r w:rsidR="008B72A8" w:rsidRPr="00AB6A92">
        <w:rPr>
          <w:rFonts w:ascii="Times New Roman" w:hAnsi="Times New Roman" w:cs="Times New Roman"/>
          <w:bCs/>
          <w:color w:val="000000" w:themeColor="text1"/>
          <w:sz w:val="22"/>
          <w:lang w:val="en-US"/>
        </w:rPr>
        <w:t>l</w:t>
      </w:r>
      <w:r w:rsidR="005C4334" w:rsidRPr="00AB6A92">
        <w:rPr>
          <w:rFonts w:ascii="Times New Roman" w:hAnsi="Times New Roman" w:cs="Times New Roman"/>
          <w:bCs/>
          <w:color w:val="000000" w:themeColor="text1"/>
          <w:sz w:val="22"/>
          <w:lang w:val="en-US"/>
        </w:rPr>
        <w:t xml:space="preserve">., 2017). </w:t>
      </w:r>
      <w:proofErr w:type="spellStart"/>
      <w:r w:rsidR="005C4334" w:rsidRPr="00AB6A92">
        <w:rPr>
          <w:rFonts w:ascii="Times New Roman" w:hAnsi="Times New Roman" w:cs="Times New Roman"/>
          <w:bCs/>
          <w:color w:val="000000" w:themeColor="text1"/>
          <w:sz w:val="22"/>
          <w:lang w:val="en-US"/>
        </w:rPr>
        <w:t>Ohiolei</w:t>
      </w:r>
      <w:proofErr w:type="spellEnd"/>
      <w:r w:rsidR="005C4334" w:rsidRPr="00AB6A92">
        <w:rPr>
          <w:rFonts w:ascii="Times New Roman" w:hAnsi="Times New Roman" w:cs="Times New Roman"/>
          <w:bCs/>
          <w:color w:val="000000" w:themeColor="text1"/>
          <w:sz w:val="22"/>
          <w:lang w:val="en-US"/>
        </w:rPr>
        <w:t xml:space="preserve"> et al., (2017) further reported that, the distribution of soil transmitted helminths in Nigeria is specific to geo-political zone with the north east having moderate infections and south-south displaying high endemicity.</w:t>
      </w:r>
    </w:p>
    <w:p w14:paraId="0A576A94" w14:textId="77777777" w:rsidR="00E20709" w:rsidRPr="00AB6A92" w:rsidRDefault="00E20709" w:rsidP="0038171F">
      <w:pPr>
        <w:jc w:val="both"/>
        <w:rPr>
          <w:rFonts w:ascii="Times New Roman" w:hAnsi="Times New Roman" w:cs="Times New Roman"/>
          <w:bCs/>
          <w:color w:val="000000" w:themeColor="text1"/>
          <w:sz w:val="22"/>
        </w:rPr>
      </w:pPr>
    </w:p>
    <w:p w14:paraId="296E9C20" w14:textId="3EE960E5" w:rsidR="000419FC" w:rsidRPr="00AB6A92" w:rsidRDefault="00793BA8" w:rsidP="003045B8">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 The </w:t>
      </w:r>
      <w:r w:rsidR="00E35309" w:rsidRPr="00AB6A92">
        <w:rPr>
          <w:rFonts w:ascii="Times New Roman" w:hAnsi="Times New Roman" w:cs="Times New Roman"/>
          <w:bCs/>
          <w:color w:val="000000" w:themeColor="text1"/>
          <w:sz w:val="22"/>
          <w:lang w:val="en-US"/>
        </w:rPr>
        <w:t>helminth</w:t>
      </w:r>
      <w:r w:rsidRPr="00AB6A92">
        <w:rPr>
          <w:rFonts w:ascii="Times New Roman" w:hAnsi="Times New Roman" w:cs="Times New Roman"/>
          <w:bCs/>
          <w:color w:val="000000" w:themeColor="text1"/>
          <w:sz w:val="22"/>
          <w:lang w:val="en-US"/>
        </w:rPr>
        <w:t xml:space="preserve"> </w:t>
      </w:r>
      <w:r w:rsidR="000B0BC1" w:rsidRPr="00AB6A92">
        <w:rPr>
          <w:rFonts w:ascii="Times New Roman" w:hAnsi="Times New Roman" w:cs="Times New Roman"/>
          <w:bCs/>
          <w:color w:val="000000" w:themeColor="text1"/>
          <w:sz w:val="22"/>
          <w:lang w:val="en-US"/>
        </w:rPr>
        <w:t>parasites</w:t>
      </w:r>
      <w:r w:rsidRPr="00AB6A92">
        <w:rPr>
          <w:rFonts w:ascii="Times New Roman" w:hAnsi="Times New Roman" w:cs="Times New Roman"/>
          <w:bCs/>
          <w:color w:val="000000" w:themeColor="text1"/>
          <w:sz w:val="22"/>
          <w:lang w:val="en-US"/>
        </w:rPr>
        <w:t xml:space="preserve"> </w:t>
      </w:r>
      <w:r w:rsidR="00F63D75" w:rsidRPr="00AB6A92">
        <w:rPr>
          <w:rFonts w:ascii="Times New Roman" w:hAnsi="Times New Roman" w:cs="Times New Roman"/>
          <w:bCs/>
          <w:color w:val="000000" w:themeColor="text1"/>
          <w:sz w:val="22"/>
          <w:lang w:val="en-US"/>
        </w:rPr>
        <w:t xml:space="preserve">recorded </w:t>
      </w:r>
      <w:r w:rsidRPr="00AB6A92">
        <w:rPr>
          <w:rFonts w:ascii="Times New Roman" w:hAnsi="Times New Roman" w:cs="Times New Roman"/>
          <w:bCs/>
          <w:color w:val="000000" w:themeColor="text1"/>
          <w:sz w:val="22"/>
          <w:lang w:val="en-US"/>
        </w:rPr>
        <w:t xml:space="preserve">in this </w:t>
      </w:r>
      <w:r w:rsidR="006D742B" w:rsidRPr="00AB6A92">
        <w:rPr>
          <w:rFonts w:ascii="Times New Roman" w:hAnsi="Times New Roman" w:cs="Times New Roman"/>
          <w:bCs/>
          <w:color w:val="000000" w:themeColor="text1"/>
          <w:sz w:val="22"/>
          <w:lang w:val="en-US"/>
        </w:rPr>
        <w:t>study</w:t>
      </w:r>
      <w:r w:rsidRPr="00AB6A92">
        <w:rPr>
          <w:rFonts w:ascii="Times New Roman" w:hAnsi="Times New Roman" w:cs="Times New Roman"/>
          <w:bCs/>
          <w:color w:val="000000" w:themeColor="text1"/>
          <w:sz w:val="22"/>
          <w:lang w:val="en-US"/>
        </w:rPr>
        <w:t xml:space="preserve"> </w:t>
      </w:r>
      <w:r w:rsidR="006D5C86" w:rsidRPr="00AB6A92">
        <w:rPr>
          <w:rFonts w:ascii="Times New Roman" w:hAnsi="Times New Roman" w:cs="Times New Roman"/>
          <w:bCs/>
          <w:color w:val="000000" w:themeColor="text1"/>
          <w:sz w:val="22"/>
          <w:lang w:val="en-US"/>
        </w:rPr>
        <w:t>were</w:t>
      </w:r>
      <w:r w:rsidRPr="00AB6A92">
        <w:rPr>
          <w:rFonts w:ascii="Times New Roman" w:hAnsi="Times New Roman" w:cs="Times New Roman"/>
          <w:bCs/>
          <w:color w:val="000000" w:themeColor="text1"/>
          <w:sz w:val="22"/>
          <w:lang w:val="en-US"/>
        </w:rPr>
        <w:t xml:space="preserve"> </w:t>
      </w:r>
      <w:r w:rsidRPr="00AB6A92">
        <w:rPr>
          <w:rFonts w:ascii="Times New Roman" w:hAnsi="Times New Roman" w:cs="Times New Roman"/>
          <w:bCs/>
          <w:i/>
          <w:color w:val="000000" w:themeColor="text1"/>
          <w:sz w:val="22"/>
          <w:lang w:val="en-US"/>
        </w:rPr>
        <w:t>Ascaris</w:t>
      </w:r>
      <w:r w:rsidRPr="00AB6A92">
        <w:rPr>
          <w:rFonts w:ascii="Times New Roman" w:hAnsi="Times New Roman" w:cs="Times New Roman"/>
          <w:bCs/>
          <w:color w:val="000000" w:themeColor="text1"/>
          <w:sz w:val="22"/>
          <w:lang w:val="en-US"/>
        </w:rPr>
        <w:t xml:space="preserve"> species (62.7%), </w:t>
      </w:r>
      <w:r w:rsidR="00F63D75" w:rsidRPr="00AB6A92">
        <w:rPr>
          <w:rFonts w:ascii="Times New Roman" w:hAnsi="Times New Roman" w:cs="Times New Roman"/>
          <w:bCs/>
          <w:color w:val="000000" w:themeColor="text1"/>
          <w:sz w:val="22"/>
          <w:lang w:val="en-US"/>
        </w:rPr>
        <w:t>Hookworm</w:t>
      </w:r>
      <w:r w:rsidRPr="00AB6A92">
        <w:rPr>
          <w:rFonts w:ascii="Times New Roman" w:hAnsi="Times New Roman" w:cs="Times New Roman"/>
          <w:bCs/>
          <w:color w:val="000000" w:themeColor="text1"/>
          <w:sz w:val="22"/>
          <w:lang w:val="en-US"/>
        </w:rPr>
        <w:t xml:space="preserve"> (3</w:t>
      </w:r>
      <w:r w:rsidR="00146CC0">
        <w:rPr>
          <w:rFonts w:ascii="Times New Roman" w:hAnsi="Times New Roman" w:cs="Times New Roman"/>
          <w:bCs/>
          <w:color w:val="000000" w:themeColor="text1"/>
          <w:sz w:val="22"/>
          <w:lang w:val="en-US"/>
        </w:rPr>
        <w:t>1</w:t>
      </w:r>
      <w:r w:rsidRPr="00AB6A92">
        <w:rPr>
          <w:rFonts w:ascii="Times New Roman" w:hAnsi="Times New Roman" w:cs="Times New Roman"/>
          <w:bCs/>
          <w:color w:val="000000" w:themeColor="text1"/>
          <w:sz w:val="22"/>
          <w:lang w:val="en-US"/>
        </w:rPr>
        <w:t xml:space="preserve">.3%) and </w:t>
      </w:r>
      <w:r w:rsidRPr="00AB6A92">
        <w:rPr>
          <w:rFonts w:ascii="Times New Roman" w:hAnsi="Times New Roman" w:cs="Times New Roman"/>
          <w:bCs/>
          <w:i/>
          <w:iCs/>
          <w:color w:val="000000" w:themeColor="text1"/>
          <w:sz w:val="22"/>
          <w:lang w:val="en-US"/>
        </w:rPr>
        <w:t xml:space="preserve">Trichuris </w:t>
      </w:r>
      <w:r w:rsidRPr="00AB6A92">
        <w:rPr>
          <w:rFonts w:ascii="Times New Roman" w:hAnsi="Times New Roman" w:cs="Times New Roman"/>
          <w:bCs/>
          <w:color w:val="000000" w:themeColor="text1"/>
          <w:sz w:val="22"/>
          <w:lang w:val="en-US"/>
        </w:rPr>
        <w:t xml:space="preserve">species (5.9%) respectively. The occurrence of these worms in </w:t>
      </w:r>
      <w:r w:rsidR="009972A3" w:rsidRPr="00AB6A92">
        <w:rPr>
          <w:rFonts w:ascii="Times New Roman" w:hAnsi="Times New Roman" w:cs="Times New Roman"/>
          <w:bCs/>
          <w:color w:val="000000" w:themeColor="text1"/>
          <w:sz w:val="22"/>
          <w:lang w:val="en-US"/>
        </w:rPr>
        <w:t xml:space="preserve">the </w:t>
      </w:r>
      <w:r w:rsidRPr="00AB6A92">
        <w:rPr>
          <w:rFonts w:ascii="Times New Roman" w:hAnsi="Times New Roman" w:cs="Times New Roman"/>
          <w:bCs/>
          <w:color w:val="000000" w:themeColor="text1"/>
          <w:sz w:val="22"/>
          <w:lang w:val="en-US"/>
        </w:rPr>
        <w:t xml:space="preserve">soil </w:t>
      </w:r>
      <w:r w:rsidR="009972A3" w:rsidRPr="00AB6A92">
        <w:rPr>
          <w:rFonts w:ascii="Times New Roman" w:hAnsi="Times New Roman" w:cs="Times New Roman"/>
          <w:bCs/>
          <w:color w:val="000000" w:themeColor="text1"/>
          <w:sz w:val="22"/>
          <w:lang w:val="en-US"/>
        </w:rPr>
        <w:t xml:space="preserve">of </w:t>
      </w:r>
      <w:proofErr w:type="spellStart"/>
      <w:r w:rsidR="00D32463" w:rsidRPr="00AB6A92">
        <w:rPr>
          <w:rFonts w:ascii="Times New Roman" w:hAnsi="Times New Roman" w:cs="Times New Roman"/>
          <w:bCs/>
          <w:color w:val="000000" w:themeColor="text1"/>
          <w:sz w:val="22"/>
          <w:lang w:val="en-US"/>
        </w:rPr>
        <w:t>Tombia</w:t>
      </w:r>
      <w:proofErr w:type="spellEnd"/>
      <w:r w:rsidR="00D32463" w:rsidRPr="00AB6A92">
        <w:rPr>
          <w:rFonts w:ascii="Times New Roman" w:hAnsi="Times New Roman" w:cs="Times New Roman"/>
          <w:bCs/>
          <w:color w:val="000000" w:themeColor="text1"/>
          <w:sz w:val="22"/>
          <w:lang w:val="en-US"/>
        </w:rPr>
        <w:t xml:space="preserve"> community</w:t>
      </w:r>
      <w:r w:rsidR="003045B8" w:rsidRPr="00AB6A92">
        <w:rPr>
          <w:rFonts w:ascii="Times New Roman" w:hAnsi="Times New Roman" w:cs="Times New Roman"/>
          <w:bCs/>
          <w:color w:val="000000" w:themeColor="text1"/>
          <w:sz w:val="22"/>
          <w:lang w:val="en-US"/>
        </w:rPr>
        <w:t xml:space="preserve"> posed a public health threat to the people living in the area</w:t>
      </w:r>
      <w:r w:rsidR="00750F7C" w:rsidRPr="00AB6A92">
        <w:rPr>
          <w:rFonts w:ascii="Times New Roman" w:hAnsi="Times New Roman" w:cs="Times New Roman"/>
          <w:bCs/>
          <w:color w:val="000000" w:themeColor="text1"/>
          <w:sz w:val="22"/>
          <w:lang w:val="en-US"/>
        </w:rPr>
        <w:t xml:space="preserve"> particularly farmers and children</w:t>
      </w:r>
      <w:r w:rsidR="003045B8" w:rsidRPr="00AB6A92">
        <w:rPr>
          <w:rFonts w:ascii="Times New Roman" w:hAnsi="Times New Roman" w:cs="Times New Roman"/>
          <w:bCs/>
          <w:color w:val="000000" w:themeColor="text1"/>
          <w:sz w:val="22"/>
          <w:lang w:val="en-US"/>
        </w:rPr>
        <w:t>. The helminth observed in this study had been reported in Ghana (</w:t>
      </w:r>
      <w:proofErr w:type="spellStart"/>
      <w:r w:rsidR="003045B8" w:rsidRPr="00AB6A92">
        <w:rPr>
          <w:rFonts w:ascii="Times New Roman" w:hAnsi="Times New Roman" w:cs="Times New Roman"/>
          <w:bCs/>
          <w:color w:val="000000" w:themeColor="text1"/>
          <w:sz w:val="22"/>
          <w:lang w:val="en-US"/>
        </w:rPr>
        <w:t>Yasow</w:t>
      </w:r>
      <w:proofErr w:type="spellEnd"/>
      <w:r w:rsidR="003045B8" w:rsidRPr="00AB6A92">
        <w:rPr>
          <w:rFonts w:ascii="Times New Roman" w:hAnsi="Times New Roman" w:cs="Times New Roman"/>
          <w:bCs/>
          <w:color w:val="000000" w:themeColor="text1"/>
          <w:sz w:val="22"/>
          <w:lang w:val="en-US"/>
        </w:rPr>
        <w:t xml:space="preserve"> et al., 2018)</w:t>
      </w:r>
      <w:r w:rsidR="00EA5349" w:rsidRPr="00AB6A92">
        <w:rPr>
          <w:rFonts w:ascii="Times New Roman" w:hAnsi="Times New Roman" w:cs="Times New Roman"/>
          <w:bCs/>
          <w:color w:val="000000" w:themeColor="text1"/>
          <w:sz w:val="22"/>
          <w:lang w:val="en-US"/>
        </w:rPr>
        <w:t xml:space="preserve"> and</w:t>
      </w:r>
      <w:r w:rsidR="003045B8" w:rsidRPr="00AB6A92">
        <w:rPr>
          <w:rFonts w:ascii="Times New Roman" w:hAnsi="Times New Roman" w:cs="Times New Roman"/>
          <w:bCs/>
          <w:color w:val="000000" w:themeColor="text1"/>
          <w:sz w:val="22"/>
          <w:lang w:val="en-US"/>
        </w:rPr>
        <w:t xml:space="preserve"> Ibadan (Oyebamiji et al., 2018; Hassan et al., 2017). Soil contamination by soil helminth</w:t>
      </w:r>
      <w:r w:rsidR="008B72A8" w:rsidRPr="00AB6A92">
        <w:rPr>
          <w:rFonts w:ascii="Times New Roman" w:hAnsi="Times New Roman" w:cs="Times New Roman"/>
          <w:bCs/>
          <w:color w:val="000000" w:themeColor="text1"/>
          <w:sz w:val="22"/>
          <w:lang w:val="en-US"/>
        </w:rPr>
        <w:t xml:space="preserve"> pathogens</w:t>
      </w:r>
      <w:r w:rsidR="003045B8" w:rsidRPr="00AB6A92">
        <w:rPr>
          <w:rFonts w:ascii="Times New Roman" w:hAnsi="Times New Roman" w:cs="Times New Roman"/>
          <w:bCs/>
          <w:color w:val="000000" w:themeColor="text1"/>
          <w:sz w:val="22"/>
          <w:lang w:val="en-US"/>
        </w:rPr>
        <w:t xml:space="preserve"> </w:t>
      </w:r>
      <w:r w:rsidR="00914CFF" w:rsidRPr="00AB6A92">
        <w:rPr>
          <w:rFonts w:ascii="Times New Roman" w:hAnsi="Times New Roman" w:cs="Times New Roman"/>
          <w:bCs/>
          <w:color w:val="000000" w:themeColor="text1"/>
          <w:sz w:val="22"/>
          <w:lang w:val="en-US"/>
        </w:rPr>
        <w:t>revealed in this study</w:t>
      </w:r>
      <w:r w:rsidR="00F11986">
        <w:rPr>
          <w:rFonts w:ascii="Times New Roman" w:hAnsi="Times New Roman" w:cs="Times New Roman"/>
          <w:bCs/>
          <w:color w:val="000000" w:themeColor="text1"/>
          <w:sz w:val="22"/>
          <w:lang w:val="en-US"/>
        </w:rPr>
        <w:t>,</w:t>
      </w:r>
      <w:r w:rsidR="00914CFF" w:rsidRPr="00AB6A92">
        <w:rPr>
          <w:rFonts w:ascii="Times New Roman" w:hAnsi="Times New Roman" w:cs="Times New Roman"/>
          <w:bCs/>
          <w:color w:val="000000" w:themeColor="text1"/>
          <w:sz w:val="22"/>
          <w:lang w:val="en-US"/>
        </w:rPr>
        <w:t xml:space="preserve"> </w:t>
      </w:r>
      <w:r w:rsidR="00903107" w:rsidRPr="00AB6A92">
        <w:rPr>
          <w:rFonts w:ascii="Times New Roman" w:hAnsi="Times New Roman" w:cs="Times New Roman"/>
          <w:bCs/>
          <w:color w:val="000000" w:themeColor="text1"/>
          <w:sz w:val="22"/>
          <w:lang w:val="en-US"/>
        </w:rPr>
        <w:t>emphasizes</w:t>
      </w:r>
      <w:r w:rsidR="001F4B48" w:rsidRPr="00AB6A92">
        <w:rPr>
          <w:rFonts w:ascii="Times New Roman" w:hAnsi="Times New Roman" w:cs="Times New Roman"/>
          <w:bCs/>
          <w:color w:val="000000" w:themeColor="text1"/>
          <w:sz w:val="22"/>
          <w:lang w:val="en-US"/>
        </w:rPr>
        <w:t xml:space="preserve"> the necessity for proper soil handling technique for safety and prevention of infections emanating from soil transmitted helminth. </w:t>
      </w:r>
      <w:r w:rsidR="003045B8" w:rsidRPr="00AB6A92">
        <w:rPr>
          <w:rFonts w:ascii="Times New Roman" w:hAnsi="Times New Roman" w:cs="Times New Roman"/>
          <w:bCs/>
          <w:color w:val="000000" w:themeColor="text1"/>
          <w:sz w:val="22"/>
          <w:lang w:val="en-US"/>
        </w:rPr>
        <w:t xml:space="preserve"> However, societies with poor water and sanitation practices are at risk </w:t>
      </w:r>
      <w:r w:rsidR="00D502CB" w:rsidRPr="00AB6A92">
        <w:rPr>
          <w:rFonts w:ascii="Times New Roman" w:hAnsi="Times New Roman" w:cs="Times New Roman"/>
          <w:bCs/>
          <w:color w:val="000000" w:themeColor="text1"/>
          <w:sz w:val="22"/>
          <w:lang w:val="en-US"/>
        </w:rPr>
        <w:t>of</w:t>
      </w:r>
      <w:r w:rsidR="003045B8" w:rsidRPr="00AB6A92">
        <w:rPr>
          <w:rFonts w:ascii="Times New Roman" w:hAnsi="Times New Roman" w:cs="Times New Roman"/>
          <w:bCs/>
          <w:color w:val="000000" w:themeColor="text1"/>
          <w:sz w:val="22"/>
          <w:lang w:val="en-US"/>
        </w:rPr>
        <w:t xml:space="preserve"> infections with soil transmitted helminths (Hassan &amp; Oyebamiji, 2018; Benjamin-Chung et al., 2015</w:t>
      </w:r>
      <w:r w:rsidR="00F63722" w:rsidRPr="00AB6A92">
        <w:rPr>
          <w:rFonts w:ascii="Times New Roman" w:hAnsi="Times New Roman" w:cs="Times New Roman"/>
          <w:bCs/>
          <w:color w:val="000000" w:themeColor="text1"/>
          <w:sz w:val="22"/>
          <w:lang w:val="en-US"/>
        </w:rPr>
        <w:t>;</w:t>
      </w:r>
      <w:r w:rsidR="00AC4270" w:rsidRPr="00AB6A92">
        <w:rPr>
          <w:rFonts w:ascii="Times New Roman" w:hAnsi="Times New Roman" w:cs="Times New Roman"/>
          <w:bCs/>
          <w:color w:val="000000" w:themeColor="text1"/>
          <w:sz w:val="22"/>
          <w:lang w:val="en-US"/>
        </w:rPr>
        <w:t xml:space="preserve"> </w:t>
      </w:r>
      <w:r w:rsidR="00B668AD" w:rsidRPr="00AB6A92">
        <w:rPr>
          <w:rFonts w:ascii="Times New Roman" w:hAnsi="Times New Roman" w:cs="Times New Roman"/>
          <w:bCs/>
          <w:color w:val="000000" w:themeColor="text1"/>
          <w:sz w:val="22"/>
          <w:lang w:val="en-US"/>
        </w:rPr>
        <w:t>Alemu</w:t>
      </w:r>
      <w:r w:rsidR="003C497D" w:rsidRPr="00AB6A92">
        <w:rPr>
          <w:rFonts w:ascii="Times New Roman" w:hAnsi="Times New Roman" w:cs="Times New Roman"/>
          <w:bCs/>
          <w:color w:val="000000" w:themeColor="text1"/>
          <w:sz w:val="22"/>
          <w:lang w:val="en-US"/>
        </w:rPr>
        <w:t xml:space="preserve"> et al., </w:t>
      </w:r>
      <w:r w:rsidR="00B668AD" w:rsidRPr="00AB6A92">
        <w:rPr>
          <w:rFonts w:ascii="Times New Roman" w:hAnsi="Times New Roman" w:cs="Times New Roman"/>
          <w:bCs/>
          <w:color w:val="000000" w:themeColor="text1"/>
          <w:sz w:val="22"/>
          <w:lang w:val="en-US"/>
        </w:rPr>
        <w:t>2022</w:t>
      </w:r>
      <w:r w:rsidR="003045B8" w:rsidRPr="00AB6A92">
        <w:rPr>
          <w:rFonts w:ascii="Times New Roman" w:hAnsi="Times New Roman" w:cs="Times New Roman"/>
          <w:bCs/>
          <w:color w:val="000000" w:themeColor="text1"/>
          <w:sz w:val="22"/>
          <w:lang w:val="en-US"/>
        </w:rPr>
        <w:t>).</w:t>
      </w:r>
      <w:r w:rsidR="00E6054E" w:rsidRPr="00AB6A92">
        <w:rPr>
          <w:rFonts w:ascii="Times New Roman" w:hAnsi="Times New Roman" w:cs="Times New Roman"/>
          <w:bCs/>
          <w:color w:val="000000" w:themeColor="text1"/>
          <w:sz w:val="22"/>
          <w:lang w:val="en-US"/>
        </w:rPr>
        <w:t xml:space="preserve"> The helminths reported in this study is in agreement with the report of </w:t>
      </w:r>
      <w:proofErr w:type="spellStart"/>
      <w:r w:rsidR="00967E35" w:rsidRPr="00AB6A92">
        <w:rPr>
          <w:rFonts w:ascii="Times New Roman" w:hAnsi="Times New Roman" w:cs="Times New Roman"/>
          <w:bCs/>
          <w:color w:val="000000" w:themeColor="text1"/>
          <w:sz w:val="22"/>
          <w:lang w:val="en-US"/>
        </w:rPr>
        <w:t>Oyeyemi</w:t>
      </w:r>
      <w:proofErr w:type="spellEnd"/>
      <w:r w:rsidR="00967E35" w:rsidRPr="00AB6A92">
        <w:rPr>
          <w:rFonts w:ascii="Times New Roman" w:hAnsi="Times New Roman" w:cs="Times New Roman"/>
          <w:bCs/>
          <w:color w:val="000000" w:themeColor="text1"/>
          <w:sz w:val="22"/>
          <w:lang w:val="en-US"/>
        </w:rPr>
        <w:t xml:space="preserve"> and </w:t>
      </w:r>
      <w:proofErr w:type="spellStart"/>
      <w:r w:rsidR="00967E35" w:rsidRPr="00AB6A92">
        <w:rPr>
          <w:rFonts w:ascii="Times New Roman" w:hAnsi="Times New Roman" w:cs="Times New Roman"/>
          <w:bCs/>
          <w:color w:val="000000" w:themeColor="text1"/>
          <w:sz w:val="22"/>
          <w:lang w:val="en-US"/>
        </w:rPr>
        <w:t>Okunlola</w:t>
      </w:r>
      <w:proofErr w:type="spellEnd"/>
      <w:r w:rsidR="00967E35" w:rsidRPr="00AB6A92">
        <w:rPr>
          <w:rFonts w:ascii="Times New Roman" w:hAnsi="Times New Roman" w:cs="Times New Roman"/>
          <w:bCs/>
          <w:color w:val="000000" w:themeColor="text1"/>
          <w:sz w:val="22"/>
          <w:lang w:val="en-US"/>
        </w:rPr>
        <w:t xml:space="preserve"> (2023) and </w:t>
      </w:r>
      <w:proofErr w:type="spellStart"/>
      <w:r w:rsidR="00680A7F" w:rsidRPr="00AB6A92">
        <w:rPr>
          <w:rFonts w:ascii="Times New Roman" w:hAnsi="Times New Roman" w:cs="Times New Roman"/>
          <w:bCs/>
          <w:color w:val="000000" w:themeColor="text1"/>
          <w:sz w:val="22"/>
          <w:lang w:val="en-US"/>
        </w:rPr>
        <w:t>Yaro</w:t>
      </w:r>
      <w:proofErr w:type="spellEnd"/>
      <w:r w:rsidR="00680A7F" w:rsidRPr="00AB6A92">
        <w:rPr>
          <w:rFonts w:ascii="Times New Roman" w:hAnsi="Times New Roman" w:cs="Times New Roman"/>
          <w:bCs/>
          <w:color w:val="000000" w:themeColor="text1"/>
          <w:sz w:val="22"/>
          <w:lang w:val="en-US"/>
        </w:rPr>
        <w:t xml:space="preserve"> et al. (2021).</w:t>
      </w:r>
      <w:r w:rsidR="001F6A52" w:rsidRPr="00AB6A92">
        <w:rPr>
          <w:color w:val="000000" w:themeColor="text1"/>
        </w:rPr>
        <w:t xml:space="preserve"> </w:t>
      </w:r>
      <w:r w:rsidR="001F6A52" w:rsidRPr="00AB6A92">
        <w:rPr>
          <w:rFonts w:ascii="Times New Roman" w:hAnsi="Times New Roman" w:cs="Times New Roman"/>
          <w:bCs/>
          <w:color w:val="000000" w:themeColor="text1"/>
          <w:sz w:val="22"/>
          <w:lang w:val="en-US"/>
        </w:rPr>
        <w:t xml:space="preserve">Yaro et al. (2021) further reported that soil transmitted helminthiasis is </w:t>
      </w:r>
      <w:r w:rsidR="0091272D" w:rsidRPr="00AB6A92">
        <w:rPr>
          <w:rFonts w:ascii="Times New Roman" w:hAnsi="Times New Roman" w:cs="Times New Roman"/>
          <w:bCs/>
          <w:color w:val="000000" w:themeColor="text1"/>
          <w:sz w:val="22"/>
          <w:lang w:val="en-US"/>
        </w:rPr>
        <w:t xml:space="preserve">perpetrated by parasitic nematodes such as </w:t>
      </w:r>
      <w:r w:rsidR="0091272D" w:rsidRPr="00AB6A92">
        <w:rPr>
          <w:rFonts w:ascii="Times New Roman" w:hAnsi="Times New Roman" w:cs="Times New Roman"/>
          <w:bCs/>
          <w:i/>
          <w:iCs/>
          <w:color w:val="000000" w:themeColor="text1"/>
          <w:sz w:val="22"/>
          <w:lang w:val="en-US"/>
        </w:rPr>
        <w:t>Ascaris</w:t>
      </w:r>
      <w:r w:rsidR="0091272D" w:rsidRPr="00AB6A92">
        <w:rPr>
          <w:rFonts w:ascii="Times New Roman" w:hAnsi="Times New Roman" w:cs="Times New Roman"/>
          <w:bCs/>
          <w:color w:val="000000" w:themeColor="text1"/>
          <w:sz w:val="22"/>
          <w:lang w:val="en-US"/>
        </w:rPr>
        <w:t xml:space="preserve"> </w:t>
      </w:r>
      <w:proofErr w:type="spellStart"/>
      <w:r w:rsidR="0091272D" w:rsidRPr="00AB6A92">
        <w:rPr>
          <w:rFonts w:ascii="Times New Roman" w:hAnsi="Times New Roman" w:cs="Times New Roman"/>
          <w:bCs/>
          <w:i/>
          <w:iCs/>
          <w:color w:val="000000" w:themeColor="text1"/>
          <w:sz w:val="22"/>
          <w:lang w:val="en-US"/>
        </w:rPr>
        <w:t>lumbricoide</w:t>
      </w:r>
      <w:proofErr w:type="spellEnd"/>
      <w:r w:rsidR="0091272D" w:rsidRPr="00AB6A92">
        <w:rPr>
          <w:rFonts w:ascii="Times New Roman" w:hAnsi="Times New Roman" w:cs="Times New Roman"/>
          <w:bCs/>
          <w:color w:val="000000" w:themeColor="text1"/>
          <w:sz w:val="22"/>
          <w:lang w:val="en-US"/>
        </w:rPr>
        <w:t xml:space="preserve">, Hookworms and </w:t>
      </w:r>
      <w:r w:rsidR="0091272D" w:rsidRPr="00AB6A92">
        <w:rPr>
          <w:rFonts w:ascii="Times New Roman" w:hAnsi="Times New Roman" w:cs="Times New Roman"/>
          <w:bCs/>
          <w:i/>
          <w:iCs/>
          <w:color w:val="000000" w:themeColor="text1"/>
          <w:sz w:val="22"/>
          <w:lang w:val="en-US"/>
        </w:rPr>
        <w:t xml:space="preserve">Trichuris </w:t>
      </w:r>
      <w:proofErr w:type="spellStart"/>
      <w:r w:rsidR="0091272D" w:rsidRPr="00AB6A92">
        <w:rPr>
          <w:rFonts w:ascii="Times New Roman" w:hAnsi="Times New Roman" w:cs="Times New Roman"/>
          <w:bCs/>
          <w:i/>
          <w:iCs/>
          <w:color w:val="000000" w:themeColor="text1"/>
          <w:sz w:val="22"/>
          <w:lang w:val="en-US"/>
        </w:rPr>
        <w:t>trichiura</w:t>
      </w:r>
      <w:proofErr w:type="spellEnd"/>
      <w:r w:rsidR="0091272D" w:rsidRPr="00AB6A92">
        <w:rPr>
          <w:rFonts w:ascii="Times New Roman" w:hAnsi="Times New Roman" w:cs="Times New Roman"/>
          <w:bCs/>
          <w:color w:val="000000" w:themeColor="text1"/>
          <w:sz w:val="22"/>
          <w:lang w:val="en-US"/>
        </w:rPr>
        <w:t xml:space="preserve"> spread by means of egg contact.</w:t>
      </w:r>
      <w:r w:rsidR="00F75023" w:rsidRPr="00AB6A92">
        <w:rPr>
          <w:rFonts w:ascii="Times New Roman" w:hAnsi="Times New Roman" w:cs="Times New Roman"/>
          <w:bCs/>
          <w:color w:val="000000" w:themeColor="text1"/>
          <w:sz w:val="22"/>
          <w:lang w:val="en-US"/>
        </w:rPr>
        <w:t xml:space="preserve"> </w:t>
      </w:r>
      <w:r w:rsidR="003045B8" w:rsidRPr="00AB6A92">
        <w:rPr>
          <w:rFonts w:ascii="Times New Roman" w:hAnsi="Times New Roman" w:cs="Times New Roman"/>
          <w:bCs/>
          <w:color w:val="000000" w:themeColor="text1"/>
          <w:sz w:val="22"/>
          <w:lang w:val="en-US"/>
        </w:rPr>
        <w:t xml:space="preserve">The distributions of these worms across the sampled locations revealed a disparity among helminth and location of occurrence.  For instance, </w:t>
      </w:r>
      <w:r w:rsidR="003045B8" w:rsidRPr="00AB6A92">
        <w:rPr>
          <w:rFonts w:ascii="Times New Roman" w:hAnsi="Times New Roman" w:cs="Times New Roman"/>
          <w:bCs/>
          <w:i/>
          <w:iCs/>
          <w:color w:val="000000" w:themeColor="text1"/>
          <w:sz w:val="22"/>
          <w:lang w:val="en-US"/>
        </w:rPr>
        <w:t>Ascaris</w:t>
      </w:r>
      <w:r w:rsidR="003045B8" w:rsidRPr="00AB6A92">
        <w:rPr>
          <w:rFonts w:ascii="Times New Roman" w:hAnsi="Times New Roman" w:cs="Times New Roman"/>
          <w:bCs/>
          <w:color w:val="000000" w:themeColor="text1"/>
          <w:sz w:val="22"/>
          <w:lang w:val="en-US"/>
        </w:rPr>
        <w:t xml:space="preserve"> species were prevalent in all the examined locations with location 10 being the most prevalent (26.19%) as shown in table 1. Hook worm </w:t>
      </w:r>
      <w:r w:rsidR="00F11986">
        <w:rPr>
          <w:rFonts w:ascii="Times New Roman" w:hAnsi="Times New Roman" w:cs="Times New Roman"/>
          <w:bCs/>
          <w:color w:val="000000" w:themeColor="text1"/>
          <w:sz w:val="22"/>
          <w:lang w:val="en-US"/>
        </w:rPr>
        <w:t>(</w:t>
      </w:r>
      <w:proofErr w:type="spellStart"/>
      <w:r w:rsidR="00F11986" w:rsidRPr="00F11986">
        <w:rPr>
          <w:rFonts w:ascii="Times New Roman" w:hAnsi="Times New Roman" w:cs="Times New Roman"/>
          <w:bCs/>
          <w:i/>
          <w:iCs/>
          <w:color w:val="000000" w:themeColor="text1"/>
          <w:sz w:val="22"/>
          <w:lang w:val="en-US"/>
        </w:rPr>
        <w:t>Ancyclostoma</w:t>
      </w:r>
      <w:proofErr w:type="spellEnd"/>
      <w:r w:rsidR="00F11986" w:rsidRPr="00F11986">
        <w:rPr>
          <w:rFonts w:ascii="Times New Roman" w:hAnsi="Times New Roman" w:cs="Times New Roman"/>
          <w:bCs/>
          <w:i/>
          <w:iCs/>
          <w:color w:val="000000" w:themeColor="text1"/>
          <w:sz w:val="22"/>
          <w:lang w:val="en-US"/>
        </w:rPr>
        <w:t xml:space="preserve"> </w:t>
      </w:r>
      <w:proofErr w:type="spellStart"/>
      <w:proofErr w:type="gramStart"/>
      <w:r w:rsidR="00F11986" w:rsidRPr="00F11986">
        <w:rPr>
          <w:rFonts w:ascii="Times New Roman" w:hAnsi="Times New Roman" w:cs="Times New Roman"/>
          <w:bCs/>
          <w:i/>
          <w:iCs/>
          <w:color w:val="000000" w:themeColor="text1"/>
          <w:sz w:val="22"/>
          <w:lang w:val="en-US"/>
        </w:rPr>
        <w:t>duodenlis</w:t>
      </w:r>
      <w:proofErr w:type="spellEnd"/>
      <w:r w:rsidR="00F11986" w:rsidRPr="00F11986">
        <w:rPr>
          <w:rFonts w:ascii="Times New Roman" w:hAnsi="Times New Roman" w:cs="Times New Roman"/>
          <w:bCs/>
          <w:color w:val="000000" w:themeColor="text1"/>
          <w:sz w:val="22"/>
          <w:lang w:val="en-US"/>
        </w:rPr>
        <w:t xml:space="preserve"> </w:t>
      </w:r>
      <w:r w:rsidR="00F11986">
        <w:rPr>
          <w:rFonts w:ascii="Times New Roman" w:hAnsi="Times New Roman" w:cs="Times New Roman"/>
          <w:bCs/>
          <w:color w:val="000000" w:themeColor="text1"/>
          <w:sz w:val="22"/>
          <w:lang w:val="en-US"/>
        </w:rPr>
        <w:t>)</w:t>
      </w:r>
      <w:proofErr w:type="gramEnd"/>
      <w:r w:rsidR="00F11986">
        <w:rPr>
          <w:rFonts w:ascii="Times New Roman" w:hAnsi="Times New Roman" w:cs="Times New Roman"/>
          <w:bCs/>
          <w:color w:val="000000" w:themeColor="text1"/>
          <w:sz w:val="22"/>
          <w:lang w:val="en-US"/>
        </w:rPr>
        <w:t xml:space="preserve"> </w:t>
      </w:r>
      <w:r w:rsidR="003045B8" w:rsidRPr="00AB6A92">
        <w:rPr>
          <w:rFonts w:ascii="Times New Roman" w:hAnsi="Times New Roman" w:cs="Times New Roman"/>
          <w:bCs/>
          <w:color w:val="000000" w:themeColor="text1"/>
          <w:sz w:val="22"/>
          <w:lang w:val="en-US"/>
        </w:rPr>
        <w:t xml:space="preserve">was missing in locations like 2,3,5,7 and 10 and </w:t>
      </w:r>
      <w:r w:rsidR="003045B8" w:rsidRPr="00AB6A92">
        <w:rPr>
          <w:rFonts w:ascii="Times New Roman" w:hAnsi="Times New Roman" w:cs="Times New Roman"/>
          <w:bCs/>
          <w:i/>
          <w:iCs/>
          <w:color w:val="000000" w:themeColor="text1"/>
          <w:sz w:val="22"/>
          <w:lang w:val="en-US"/>
        </w:rPr>
        <w:t>Trichur</w:t>
      </w:r>
      <w:r w:rsidR="008155EA" w:rsidRPr="00AB6A92">
        <w:rPr>
          <w:rFonts w:ascii="Times New Roman" w:hAnsi="Times New Roman" w:cs="Times New Roman"/>
          <w:bCs/>
          <w:i/>
          <w:iCs/>
          <w:color w:val="000000" w:themeColor="text1"/>
          <w:sz w:val="22"/>
          <w:lang w:val="en-US"/>
        </w:rPr>
        <w:t>i</w:t>
      </w:r>
      <w:r w:rsidR="003045B8" w:rsidRPr="00AB6A92">
        <w:rPr>
          <w:rFonts w:ascii="Times New Roman" w:hAnsi="Times New Roman" w:cs="Times New Roman"/>
          <w:bCs/>
          <w:i/>
          <w:iCs/>
          <w:color w:val="000000" w:themeColor="text1"/>
          <w:sz w:val="22"/>
          <w:lang w:val="en-US"/>
        </w:rPr>
        <w:t xml:space="preserve">s </w:t>
      </w:r>
      <w:r w:rsidR="003045B8" w:rsidRPr="00AB6A92">
        <w:rPr>
          <w:rFonts w:ascii="Times New Roman" w:hAnsi="Times New Roman" w:cs="Times New Roman"/>
          <w:bCs/>
          <w:color w:val="000000" w:themeColor="text1"/>
          <w:sz w:val="22"/>
          <w:lang w:val="en-US"/>
        </w:rPr>
        <w:t>species were reported</w:t>
      </w:r>
      <w:r w:rsidR="008B3B57" w:rsidRPr="00AB6A92">
        <w:rPr>
          <w:rFonts w:ascii="Times New Roman" w:hAnsi="Times New Roman" w:cs="Times New Roman"/>
          <w:bCs/>
          <w:color w:val="000000" w:themeColor="text1"/>
          <w:sz w:val="22"/>
          <w:lang w:val="en-US"/>
        </w:rPr>
        <w:t>ly</w:t>
      </w:r>
      <w:r w:rsidR="003045B8" w:rsidRPr="00AB6A92">
        <w:rPr>
          <w:rFonts w:ascii="Times New Roman" w:hAnsi="Times New Roman" w:cs="Times New Roman"/>
          <w:bCs/>
          <w:color w:val="000000" w:themeColor="text1"/>
          <w:sz w:val="22"/>
          <w:lang w:val="en-US"/>
        </w:rPr>
        <w:t xml:space="preserve"> found in location 1,2, and 3 only. This observation implies that</w:t>
      </w:r>
      <w:r w:rsidR="00F11986">
        <w:rPr>
          <w:rFonts w:ascii="Times New Roman" w:hAnsi="Times New Roman" w:cs="Times New Roman"/>
          <w:bCs/>
          <w:color w:val="000000" w:themeColor="text1"/>
          <w:sz w:val="22"/>
          <w:lang w:val="en-US"/>
        </w:rPr>
        <w:t>,</w:t>
      </w:r>
      <w:r w:rsidR="003045B8" w:rsidRPr="00AB6A92">
        <w:rPr>
          <w:rFonts w:ascii="Times New Roman" w:hAnsi="Times New Roman" w:cs="Times New Roman"/>
          <w:bCs/>
          <w:color w:val="000000" w:themeColor="text1"/>
          <w:sz w:val="22"/>
          <w:lang w:val="en-US"/>
        </w:rPr>
        <w:t xml:space="preserve"> the survival of soil transmitted helminths is depende</w:t>
      </w:r>
      <w:r w:rsidR="008B3B57" w:rsidRPr="00AB6A92">
        <w:rPr>
          <w:rFonts w:ascii="Times New Roman" w:hAnsi="Times New Roman" w:cs="Times New Roman"/>
          <w:bCs/>
          <w:color w:val="000000" w:themeColor="text1"/>
          <w:sz w:val="22"/>
          <w:lang w:val="en-US"/>
        </w:rPr>
        <w:t>nt</w:t>
      </w:r>
      <w:r w:rsidR="003045B8" w:rsidRPr="00AB6A92">
        <w:rPr>
          <w:rFonts w:ascii="Times New Roman" w:hAnsi="Times New Roman" w:cs="Times New Roman"/>
          <w:bCs/>
          <w:color w:val="000000" w:themeColor="text1"/>
          <w:sz w:val="22"/>
          <w:lang w:val="en-US"/>
        </w:rPr>
        <w:t xml:space="preserve"> on the ability </w:t>
      </w:r>
      <w:r w:rsidR="000A363A" w:rsidRPr="00AB6A92">
        <w:rPr>
          <w:rFonts w:ascii="Times New Roman" w:hAnsi="Times New Roman" w:cs="Times New Roman"/>
          <w:bCs/>
          <w:color w:val="000000" w:themeColor="text1"/>
          <w:sz w:val="22"/>
          <w:lang w:val="en-US"/>
        </w:rPr>
        <w:t xml:space="preserve">of the species </w:t>
      </w:r>
      <w:r w:rsidR="003045B8" w:rsidRPr="00AB6A92">
        <w:rPr>
          <w:rFonts w:ascii="Times New Roman" w:hAnsi="Times New Roman" w:cs="Times New Roman"/>
          <w:bCs/>
          <w:color w:val="000000" w:themeColor="text1"/>
          <w:sz w:val="22"/>
          <w:lang w:val="en-US"/>
        </w:rPr>
        <w:t xml:space="preserve">to outweigh competitors and establishes in the environment. </w:t>
      </w:r>
    </w:p>
    <w:p w14:paraId="23189EC5" w14:textId="77777777" w:rsidR="000419FC" w:rsidRPr="00AB6A92" w:rsidRDefault="000419FC" w:rsidP="003045B8">
      <w:pPr>
        <w:jc w:val="both"/>
        <w:rPr>
          <w:rFonts w:ascii="Times New Roman" w:hAnsi="Times New Roman" w:cs="Times New Roman"/>
          <w:bCs/>
          <w:color w:val="000000" w:themeColor="text1"/>
          <w:sz w:val="22"/>
          <w:lang w:val="en-US"/>
        </w:rPr>
      </w:pPr>
    </w:p>
    <w:p w14:paraId="56A07021" w14:textId="1B934BD7" w:rsidR="00631D8D" w:rsidRPr="00AB6A92" w:rsidRDefault="005471DF" w:rsidP="003045B8">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Percentage occurrence of helminth</w:t>
      </w:r>
      <w:r w:rsidR="00046312" w:rsidRPr="00AB6A92">
        <w:rPr>
          <w:rFonts w:ascii="Times New Roman" w:hAnsi="Times New Roman" w:cs="Times New Roman"/>
          <w:bCs/>
          <w:color w:val="000000" w:themeColor="text1"/>
          <w:sz w:val="22"/>
          <w:lang w:val="en-US"/>
        </w:rPr>
        <w:t>s</w:t>
      </w:r>
      <w:r w:rsidRPr="00AB6A92">
        <w:rPr>
          <w:rFonts w:ascii="Times New Roman" w:hAnsi="Times New Roman" w:cs="Times New Roman"/>
          <w:bCs/>
          <w:color w:val="000000" w:themeColor="text1"/>
          <w:sz w:val="22"/>
          <w:lang w:val="en-US"/>
        </w:rPr>
        <w:t xml:space="preserve"> </w:t>
      </w:r>
      <w:r w:rsidR="00897C63" w:rsidRPr="00AB6A92">
        <w:rPr>
          <w:rFonts w:ascii="Times New Roman" w:hAnsi="Times New Roman" w:cs="Times New Roman"/>
          <w:bCs/>
          <w:color w:val="000000" w:themeColor="text1"/>
          <w:sz w:val="22"/>
          <w:lang w:val="en-US"/>
        </w:rPr>
        <w:t xml:space="preserve">in this study </w:t>
      </w:r>
      <w:r w:rsidR="002C748D" w:rsidRPr="00AB6A92">
        <w:rPr>
          <w:rFonts w:ascii="Times New Roman" w:hAnsi="Times New Roman" w:cs="Times New Roman"/>
          <w:bCs/>
          <w:color w:val="000000" w:themeColor="text1"/>
          <w:sz w:val="22"/>
          <w:lang w:val="en-US"/>
        </w:rPr>
        <w:t>show</w:t>
      </w:r>
      <w:r w:rsidR="00BF75BB" w:rsidRPr="00AB6A92">
        <w:rPr>
          <w:rFonts w:ascii="Times New Roman" w:hAnsi="Times New Roman" w:cs="Times New Roman"/>
          <w:bCs/>
          <w:color w:val="000000" w:themeColor="text1"/>
          <w:sz w:val="22"/>
          <w:lang w:val="en-US"/>
        </w:rPr>
        <w:t>s</w:t>
      </w:r>
      <w:r w:rsidRPr="00AB6A92">
        <w:rPr>
          <w:rFonts w:ascii="Times New Roman" w:hAnsi="Times New Roman" w:cs="Times New Roman"/>
          <w:bCs/>
          <w:color w:val="000000" w:themeColor="text1"/>
          <w:sz w:val="22"/>
          <w:lang w:val="en-US"/>
        </w:rPr>
        <w:t xml:space="preserve"> high prevalence of </w:t>
      </w:r>
      <w:bookmarkStart w:id="4" w:name="_Hlk217130572"/>
      <w:r w:rsidR="00A55E0A" w:rsidRPr="00AB6A92">
        <w:rPr>
          <w:rFonts w:ascii="Times New Roman" w:hAnsi="Times New Roman" w:cs="Times New Roman"/>
          <w:bCs/>
          <w:i/>
          <w:iCs/>
          <w:color w:val="000000" w:themeColor="text1"/>
          <w:sz w:val="22"/>
          <w:lang w:val="en-US"/>
        </w:rPr>
        <w:t xml:space="preserve">Ascaris </w:t>
      </w:r>
      <w:proofErr w:type="spellStart"/>
      <w:r w:rsidR="00A55E0A" w:rsidRPr="00AB6A92">
        <w:rPr>
          <w:rFonts w:ascii="Times New Roman" w:hAnsi="Times New Roman" w:cs="Times New Roman"/>
          <w:bCs/>
          <w:i/>
          <w:iCs/>
          <w:color w:val="000000" w:themeColor="text1"/>
          <w:sz w:val="22"/>
          <w:lang w:val="en-US"/>
        </w:rPr>
        <w:t>lumbricoide</w:t>
      </w:r>
      <w:proofErr w:type="spellEnd"/>
      <w:r w:rsidR="00A55E0A" w:rsidRPr="00AB6A92">
        <w:rPr>
          <w:rFonts w:ascii="Times New Roman" w:hAnsi="Times New Roman" w:cs="Times New Roman"/>
          <w:bCs/>
          <w:color w:val="000000" w:themeColor="text1"/>
          <w:sz w:val="22"/>
          <w:lang w:val="en-US"/>
        </w:rPr>
        <w:t xml:space="preserve"> </w:t>
      </w:r>
      <w:bookmarkEnd w:id="4"/>
      <w:r w:rsidR="00A55E0A" w:rsidRPr="00AB6A92">
        <w:rPr>
          <w:rFonts w:ascii="Times New Roman" w:hAnsi="Times New Roman" w:cs="Times New Roman"/>
          <w:bCs/>
          <w:color w:val="000000" w:themeColor="text1"/>
          <w:sz w:val="22"/>
          <w:lang w:val="en-US"/>
        </w:rPr>
        <w:t xml:space="preserve">(62.7%), </w:t>
      </w:r>
      <w:r w:rsidR="00F5081F" w:rsidRPr="00AB6A92">
        <w:rPr>
          <w:rFonts w:ascii="Times New Roman" w:hAnsi="Times New Roman" w:cs="Times New Roman"/>
          <w:bCs/>
          <w:color w:val="000000" w:themeColor="text1"/>
          <w:sz w:val="22"/>
          <w:lang w:val="en-US"/>
        </w:rPr>
        <w:t xml:space="preserve">followed by </w:t>
      </w:r>
      <w:proofErr w:type="spellStart"/>
      <w:r w:rsidR="003D09A8" w:rsidRPr="00AB6A92">
        <w:rPr>
          <w:rFonts w:ascii="Times New Roman" w:hAnsi="Times New Roman" w:cs="Times New Roman"/>
          <w:bCs/>
          <w:i/>
          <w:iCs/>
          <w:color w:val="000000" w:themeColor="text1"/>
          <w:sz w:val="22"/>
          <w:lang w:val="en-US"/>
        </w:rPr>
        <w:t>Ancyclostoma</w:t>
      </w:r>
      <w:proofErr w:type="spellEnd"/>
      <w:r w:rsidR="003D09A8" w:rsidRPr="00AB6A92">
        <w:rPr>
          <w:rFonts w:ascii="Times New Roman" w:hAnsi="Times New Roman" w:cs="Times New Roman"/>
          <w:bCs/>
          <w:i/>
          <w:iCs/>
          <w:color w:val="000000" w:themeColor="text1"/>
          <w:sz w:val="22"/>
          <w:lang w:val="en-US"/>
        </w:rPr>
        <w:t xml:space="preserve"> </w:t>
      </w:r>
      <w:proofErr w:type="spellStart"/>
      <w:r w:rsidR="003D09A8" w:rsidRPr="00AB6A92">
        <w:rPr>
          <w:rFonts w:ascii="Times New Roman" w:hAnsi="Times New Roman" w:cs="Times New Roman"/>
          <w:bCs/>
          <w:i/>
          <w:iCs/>
          <w:color w:val="000000" w:themeColor="text1"/>
          <w:sz w:val="22"/>
          <w:lang w:val="en-US"/>
        </w:rPr>
        <w:t>duodenlis</w:t>
      </w:r>
      <w:proofErr w:type="spellEnd"/>
      <w:r w:rsidR="003D09A8" w:rsidRPr="00AB6A92">
        <w:rPr>
          <w:rFonts w:ascii="Times New Roman" w:hAnsi="Times New Roman" w:cs="Times New Roman"/>
          <w:bCs/>
          <w:color w:val="000000" w:themeColor="text1"/>
          <w:sz w:val="22"/>
          <w:lang w:val="en-US"/>
        </w:rPr>
        <w:t xml:space="preserve"> (31.3%) and </w:t>
      </w:r>
      <w:r w:rsidR="003D09A8" w:rsidRPr="00AB6A92">
        <w:rPr>
          <w:rFonts w:ascii="Times New Roman" w:hAnsi="Times New Roman" w:cs="Times New Roman"/>
          <w:bCs/>
          <w:i/>
          <w:iCs/>
          <w:color w:val="000000" w:themeColor="text1"/>
          <w:sz w:val="22"/>
          <w:lang w:val="en-US"/>
        </w:rPr>
        <w:t xml:space="preserve">Trichuris </w:t>
      </w:r>
      <w:proofErr w:type="spellStart"/>
      <w:r w:rsidR="003D09A8" w:rsidRPr="00AB6A92">
        <w:rPr>
          <w:rFonts w:ascii="Times New Roman" w:hAnsi="Times New Roman" w:cs="Times New Roman"/>
          <w:bCs/>
          <w:i/>
          <w:iCs/>
          <w:color w:val="000000" w:themeColor="text1"/>
          <w:sz w:val="22"/>
          <w:lang w:val="en-US"/>
        </w:rPr>
        <w:t>trichura</w:t>
      </w:r>
      <w:proofErr w:type="spellEnd"/>
      <w:r w:rsidR="003D09A8" w:rsidRPr="00AB6A92">
        <w:rPr>
          <w:rFonts w:ascii="Times New Roman" w:hAnsi="Times New Roman" w:cs="Times New Roman"/>
          <w:bCs/>
          <w:color w:val="000000" w:themeColor="text1"/>
          <w:sz w:val="22"/>
          <w:lang w:val="en-US"/>
        </w:rPr>
        <w:t xml:space="preserve"> (5.9%) was the least prevalent. </w:t>
      </w:r>
      <w:r w:rsidR="009765E5" w:rsidRPr="00AB6A92">
        <w:rPr>
          <w:rFonts w:ascii="Times New Roman" w:hAnsi="Times New Roman" w:cs="Times New Roman"/>
          <w:bCs/>
          <w:color w:val="000000" w:themeColor="text1"/>
          <w:sz w:val="22"/>
          <w:lang w:val="en-US"/>
        </w:rPr>
        <w:t xml:space="preserve">This observation </w:t>
      </w:r>
      <w:r w:rsidR="005B7BB6" w:rsidRPr="00AB6A92">
        <w:rPr>
          <w:rFonts w:ascii="Times New Roman" w:hAnsi="Times New Roman" w:cs="Times New Roman"/>
          <w:bCs/>
          <w:color w:val="000000" w:themeColor="text1"/>
          <w:sz w:val="22"/>
          <w:lang w:val="en-US"/>
        </w:rPr>
        <w:t>concurs</w:t>
      </w:r>
      <w:r w:rsidR="00DC1F31" w:rsidRPr="00AB6A92">
        <w:rPr>
          <w:rFonts w:ascii="Times New Roman" w:hAnsi="Times New Roman" w:cs="Times New Roman"/>
          <w:bCs/>
          <w:color w:val="000000" w:themeColor="text1"/>
          <w:sz w:val="22"/>
          <w:lang w:val="en-US"/>
        </w:rPr>
        <w:t xml:space="preserve"> with </w:t>
      </w:r>
      <w:proofErr w:type="spellStart"/>
      <w:r w:rsidR="00DC1F31" w:rsidRPr="00AB6A92">
        <w:rPr>
          <w:rFonts w:ascii="Times New Roman" w:hAnsi="Times New Roman" w:cs="Times New Roman"/>
          <w:bCs/>
          <w:color w:val="000000" w:themeColor="text1"/>
          <w:sz w:val="22"/>
          <w:lang w:val="en-US"/>
        </w:rPr>
        <w:t>Mogaji</w:t>
      </w:r>
      <w:proofErr w:type="spellEnd"/>
      <w:r w:rsidR="00DC1F31" w:rsidRPr="00AB6A92">
        <w:rPr>
          <w:rFonts w:ascii="Times New Roman" w:hAnsi="Times New Roman" w:cs="Times New Roman"/>
          <w:bCs/>
          <w:color w:val="000000" w:themeColor="text1"/>
          <w:sz w:val="22"/>
          <w:lang w:val="en-US"/>
        </w:rPr>
        <w:t xml:space="preserve"> et al. (2022)</w:t>
      </w:r>
      <w:r w:rsidR="006F5288" w:rsidRPr="00AB6A92">
        <w:rPr>
          <w:rFonts w:ascii="Times New Roman" w:hAnsi="Times New Roman" w:cs="Times New Roman"/>
          <w:bCs/>
          <w:color w:val="000000" w:themeColor="text1"/>
          <w:sz w:val="22"/>
          <w:lang w:val="en-US"/>
        </w:rPr>
        <w:t xml:space="preserve"> who reported higher number of </w:t>
      </w:r>
      <w:r w:rsidR="006F5288" w:rsidRPr="00AB6A92">
        <w:rPr>
          <w:rFonts w:ascii="Times New Roman" w:hAnsi="Times New Roman" w:cs="Times New Roman"/>
          <w:bCs/>
          <w:i/>
          <w:iCs/>
          <w:color w:val="000000" w:themeColor="text1"/>
          <w:sz w:val="22"/>
          <w:lang w:val="en-US"/>
        </w:rPr>
        <w:t>Ascaris</w:t>
      </w:r>
      <w:r w:rsidR="006F5288" w:rsidRPr="00AB6A92">
        <w:rPr>
          <w:rFonts w:ascii="Times New Roman" w:hAnsi="Times New Roman" w:cs="Times New Roman"/>
          <w:bCs/>
          <w:color w:val="000000" w:themeColor="text1"/>
          <w:sz w:val="22"/>
          <w:lang w:val="en-US"/>
        </w:rPr>
        <w:t xml:space="preserve"> </w:t>
      </w:r>
      <w:proofErr w:type="spellStart"/>
      <w:r w:rsidR="006F5288" w:rsidRPr="00AB6A92">
        <w:rPr>
          <w:rFonts w:ascii="Times New Roman" w:hAnsi="Times New Roman" w:cs="Times New Roman"/>
          <w:bCs/>
          <w:i/>
          <w:iCs/>
          <w:color w:val="000000" w:themeColor="text1"/>
          <w:sz w:val="22"/>
          <w:lang w:val="en-US"/>
        </w:rPr>
        <w:t>lumbricoide</w:t>
      </w:r>
      <w:proofErr w:type="spellEnd"/>
      <w:r w:rsidR="006F5288" w:rsidRPr="00AB6A92">
        <w:rPr>
          <w:rFonts w:ascii="Times New Roman" w:hAnsi="Times New Roman" w:cs="Times New Roman"/>
          <w:bCs/>
          <w:color w:val="000000" w:themeColor="text1"/>
          <w:sz w:val="22"/>
          <w:lang w:val="en-US"/>
        </w:rPr>
        <w:t xml:space="preserve"> against the populations of</w:t>
      </w:r>
      <w:r w:rsidR="00124711" w:rsidRPr="00AB6A92">
        <w:rPr>
          <w:rFonts w:ascii="Times New Roman" w:hAnsi="Times New Roman" w:cs="Times New Roman"/>
          <w:bCs/>
          <w:color w:val="000000" w:themeColor="text1"/>
          <w:sz w:val="22"/>
          <w:lang w:val="en-US"/>
        </w:rPr>
        <w:t xml:space="preserve"> hookworm and </w:t>
      </w:r>
      <w:r w:rsidR="00124711" w:rsidRPr="00AB6A92">
        <w:rPr>
          <w:rFonts w:ascii="Times New Roman" w:hAnsi="Times New Roman" w:cs="Times New Roman"/>
          <w:bCs/>
          <w:i/>
          <w:iCs/>
          <w:color w:val="000000" w:themeColor="text1"/>
          <w:sz w:val="22"/>
          <w:lang w:val="en-US"/>
        </w:rPr>
        <w:t xml:space="preserve">Trichuris </w:t>
      </w:r>
      <w:proofErr w:type="spellStart"/>
      <w:r w:rsidR="00124711" w:rsidRPr="00AB6A92">
        <w:rPr>
          <w:rFonts w:ascii="Times New Roman" w:hAnsi="Times New Roman" w:cs="Times New Roman"/>
          <w:bCs/>
          <w:i/>
          <w:iCs/>
          <w:color w:val="000000" w:themeColor="text1"/>
          <w:sz w:val="22"/>
          <w:lang w:val="en-US"/>
        </w:rPr>
        <w:t>trichura</w:t>
      </w:r>
      <w:proofErr w:type="spellEnd"/>
      <w:r w:rsidR="00124711" w:rsidRPr="00AB6A92">
        <w:rPr>
          <w:rFonts w:ascii="Times New Roman" w:hAnsi="Times New Roman" w:cs="Times New Roman"/>
          <w:bCs/>
          <w:color w:val="000000" w:themeColor="text1"/>
          <w:sz w:val="22"/>
          <w:lang w:val="en-US"/>
        </w:rPr>
        <w:t xml:space="preserve"> in </w:t>
      </w:r>
      <w:r w:rsidR="00ED3685" w:rsidRPr="00AB6A92">
        <w:rPr>
          <w:rFonts w:ascii="Times New Roman" w:hAnsi="Times New Roman" w:cs="Times New Roman"/>
          <w:bCs/>
          <w:color w:val="000000" w:themeColor="text1"/>
          <w:sz w:val="22"/>
          <w:lang w:val="en-US"/>
        </w:rPr>
        <w:t>Ogun, Nigeria.</w:t>
      </w:r>
      <w:r w:rsidR="00E96700" w:rsidRPr="00AB6A92">
        <w:rPr>
          <w:rFonts w:ascii="Times New Roman" w:hAnsi="Times New Roman" w:cs="Times New Roman"/>
          <w:bCs/>
          <w:color w:val="000000" w:themeColor="text1"/>
          <w:sz w:val="22"/>
          <w:lang w:val="en-US"/>
        </w:rPr>
        <w:t xml:space="preserve"> </w:t>
      </w:r>
      <w:r w:rsidR="009B3231" w:rsidRPr="00AB6A92">
        <w:rPr>
          <w:rFonts w:ascii="Times New Roman" w:hAnsi="Times New Roman" w:cs="Times New Roman"/>
          <w:bCs/>
          <w:color w:val="000000" w:themeColor="text1"/>
          <w:sz w:val="22"/>
          <w:lang w:val="en-US"/>
        </w:rPr>
        <w:t xml:space="preserve">The </w:t>
      </w:r>
      <w:r w:rsidR="00737083" w:rsidRPr="00AB6A92">
        <w:rPr>
          <w:rFonts w:ascii="Times New Roman" w:hAnsi="Times New Roman" w:cs="Times New Roman"/>
          <w:bCs/>
          <w:color w:val="000000" w:themeColor="text1"/>
          <w:sz w:val="22"/>
          <w:lang w:val="en-US"/>
        </w:rPr>
        <w:t>high prevalence</w:t>
      </w:r>
      <w:r w:rsidR="009B3231" w:rsidRPr="00AB6A92">
        <w:rPr>
          <w:rFonts w:ascii="Times New Roman" w:hAnsi="Times New Roman" w:cs="Times New Roman"/>
          <w:bCs/>
          <w:color w:val="000000" w:themeColor="text1"/>
          <w:sz w:val="22"/>
          <w:lang w:val="en-US"/>
        </w:rPr>
        <w:t xml:space="preserve"> of </w:t>
      </w:r>
      <w:r w:rsidR="009B3231" w:rsidRPr="00AB6A92">
        <w:rPr>
          <w:rFonts w:ascii="Times New Roman" w:hAnsi="Times New Roman" w:cs="Times New Roman"/>
          <w:bCs/>
          <w:i/>
          <w:iCs/>
          <w:color w:val="000000" w:themeColor="text1"/>
          <w:sz w:val="22"/>
          <w:lang w:val="en-US"/>
        </w:rPr>
        <w:t>Ascaris</w:t>
      </w:r>
      <w:r w:rsidR="009B3231" w:rsidRPr="00AB6A92">
        <w:rPr>
          <w:rFonts w:ascii="Times New Roman" w:hAnsi="Times New Roman" w:cs="Times New Roman"/>
          <w:bCs/>
          <w:color w:val="000000" w:themeColor="text1"/>
          <w:sz w:val="22"/>
          <w:lang w:val="en-US"/>
        </w:rPr>
        <w:t xml:space="preserve"> </w:t>
      </w:r>
      <w:proofErr w:type="spellStart"/>
      <w:r w:rsidR="008B5394" w:rsidRPr="00AB6A92">
        <w:rPr>
          <w:rFonts w:ascii="Times New Roman" w:hAnsi="Times New Roman" w:cs="Times New Roman"/>
          <w:bCs/>
          <w:i/>
          <w:iCs/>
          <w:color w:val="000000" w:themeColor="text1"/>
          <w:sz w:val="22"/>
          <w:lang w:val="en-US"/>
        </w:rPr>
        <w:t>lumbricoide</w:t>
      </w:r>
      <w:proofErr w:type="spellEnd"/>
      <w:r w:rsidR="00737083" w:rsidRPr="00AB6A92">
        <w:rPr>
          <w:rFonts w:ascii="Times New Roman" w:hAnsi="Times New Roman" w:cs="Times New Roman"/>
          <w:bCs/>
          <w:color w:val="000000" w:themeColor="text1"/>
          <w:sz w:val="22"/>
          <w:lang w:val="en-US"/>
        </w:rPr>
        <w:t xml:space="preserve"> in this study depicts eggs with</w:t>
      </w:r>
      <w:r w:rsidR="009B3231" w:rsidRPr="00AB6A92">
        <w:rPr>
          <w:rFonts w:ascii="Times New Roman" w:hAnsi="Times New Roman" w:cs="Times New Roman"/>
          <w:bCs/>
          <w:color w:val="000000" w:themeColor="text1"/>
          <w:sz w:val="22"/>
          <w:lang w:val="en-US"/>
        </w:rPr>
        <w:t xml:space="preserve"> </w:t>
      </w:r>
      <w:r w:rsidR="003C497D" w:rsidRPr="00AB6A92">
        <w:rPr>
          <w:rFonts w:ascii="Times New Roman" w:hAnsi="Times New Roman" w:cs="Times New Roman"/>
          <w:bCs/>
          <w:color w:val="000000" w:themeColor="text1"/>
          <w:sz w:val="22"/>
          <w:lang w:val="en-US"/>
        </w:rPr>
        <w:t>tough external protection</w:t>
      </w:r>
      <w:r w:rsidR="003F7EDA" w:rsidRPr="00AB6A92">
        <w:rPr>
          <w:rFonts w:ascii="Times New Roman" w:hAnsi="Times New Roman" w:cs="Times New Roman"/>
          <w:bCs/>
          <w:color w:val="000000" w:themeColor="text1"/>
          <w:sz w:val="22"/>
          <w:lang w:val="en-US"/>
        </w:rPr>
        <w:t xml:space="preserve">, a feature which influences </w:t>
      </w:r>
      <w:r w:rsidR="00D30317" w:rsidRPr="00AB6A92">
        <w:rPr>
          <w:rFonts w:ascii="Times New Roman" w:hAnsi="Times New Roman" w:cs="Times New Roman"/>
          <w:bCs/>
          <w:color w:val="000000" w:themeColor="text1"/>
          <w:sz w:val="22"/>
          <w:lang w:val="en-US"/>
        </w:rPr>
        <w:t xml:space="preserve">survival chances </w:t>
      </w:r>
      <w:r w:rsidR="003F7EDA" w:rsidRPr="00AB6A92">
        <w:rPr>
          <w:rFonts w:ascii="Times New Roman" w:hAnsi="Times New Roman" w:cs="Times New Roman"/>
          <w:bCs/>
          <w:color w:val="000000" w:themeColor="text1"/>
          <w:sz w:val="22"/>
          <w:lang w:val="en-US"/>
        </w:rPr>
        <w:t xml:space="preserve">of fauna </w:t>
      </w:r>
      <w:r w:rsidR="00D30317" w:rsidRPr="00AB6A92">
        <w:rPr>
          <w:rFonts w:ascii="Times New Roman" w:hAnsi="Times New Roman" w:cs="Times New Roman"/>
          <w:bCs/>
          <w:color w:val="000000" w:themeColor="text1"/>
          <w:sz w:val="22"/>
          <w:lang w:val="en-US"/>
        </w:rPr>
        <w:t xml:space="preserve">in soil ecosystem. </w:t>
      </w:r>
      <w:r w:rsidR="00707ED9" w:rsidRPr="00AB6A92">
        <w:rPr>
          <w:rFonts w:ascii="Times New Roman" w:hAnsi="Times New Roman" w:cs="Times New Roman"/>
          <w:bCs/>
          <w:color w:val="000000" w:themeColor="text1"/>
          <w:sz w:val="22"/>
          <w:lang w:val="en-US"/>
        </w:rPr>
        <w:t xml:space="preserve">It implies that the living style of the residents of </w:t>
      </w:r>
      <w:proofErr w:type="spellStart"/>
      <w:r w:rsidR="00707ED9" w:rsidRPr="00AB6A92">
        <w:rPr>
          <w:rFonts w:ascii="Times New Roman" w:hAnsi="Times New Roman" w:cs="Times New Roman"/>
          <w:bCs/>
          <w:color w:val="000000" w:themeColor="text1"/>
          <w:sz w:val="22"/>
          <w:lang w:val="en-US"/>
        </w:rPr>
        <w:t>Tombia</w:t>
      </w:r>
      <w:proofErr w:type="spellEnd"/>
      <w:r w:rsidR="00707ED9" w:rsidRPr="00AB6A92">
        <w:rPr>
          <w:rFonts w:ascii="Times New Roman" w:hAnsi="Times New Roman" w:cs="Times New Roman"/>
          <w:bCs/>
          <w:color w:val="000000" w:themeColor="text1"/>
          <w:sz w:val="22"/>
          <w:lang w:val="en-US"/>
        </w:rPr>
        <w:t xml:space="preserve"> was favorable for rapid replication of the parasite, </w:t>
      </w:r>
      <w:r w:rsidR="00707ED9" w:rsidRPr="00AB6A92">
        <w:rPr>
          <w:rFonts w:ascii="Times New Roman" w:hAnsi="Times New Roman" w:cs="Times New Roman"/>
          <w:bCs/>
          <w:i/>
          <w:iCs/>
          <w:color w:val="000000" w:themeColor="text1"/>
          <w:sz w:val="22"/>
          <w:lang w:val="en-US"/>
        </w:rPr>
        <w:t xml:space="preserve">Ascaris </w:t>
      </w:r>
      <w:proofErr w:type="spellStart"/>
      <w:r w:rsidR="00707ED9" w:rsidRPr="00AB6A92">
        <w:rPr>
          <w:rFonts w:ascii="Times New Roman" w:hAnsi="Times New Roman" w:cs="Times New Roman"/>
          <w:bCs/>
          <w:i/>
          <w:iCs/>
          <w:color w:val="000000" w:themeColor="text1"/>
          <w:sz w:val="22"/>
          <w:lang w:val="en-US"/>
        </w:rPr>
        <w:t>lumbricoide</w:t>
      </w:r>
      <w:proofErr w:type="spellEnd"/>
      <w:r w:rsidR="00707ED9" w:rsidRPr="00AB6A92">
        <w:rPr>
          <w:rFonts w:ascii="Times New Roman" w:hAnsi="Times New Roman" w:cs="Times New Roman"/>
          <w:bCs/>
          <w:color w:val="000000" w:themeColor="text1"/>
          <w:sz w:val="22"/>
          <w:lang w:val="en-US"/>
        </w:rPr>
        <w:t xml:space="preserve">. </w:t>
      </w:r>
      <w:r w:rsidR="00E20AA6" w:rsidRPr="00AB6A92">
        <w:rPr>
          <w:rFonts w:ascii="Times New Roman" w:hAnsi="Times New Roman" w:cs="Times New Roman"/>
          <w:bCs/>
          <w:color w:val="000000" w:themeColor="text1"/>
          <w:sz w:val="22"/>
          <w:lang w:val="en-US"/>
        </w:rPr>
        <w:t xml:space="preserve"> This report </w:t>
      </w:r>
      <w:r w:rsidR="0006001F" w:rsidRPr="00AB6A92">
        <w:rPr>
          <w:rFonts w:ascii="Times New Roman" w:hAnsi="Times New Roman" w:cs="Times New Roman"/>
          <w:bCs/>
          <w:color w:val="000000" w:themeColor="text1"/>
          <w:sz w:val="22"/>
          <w:lang w:val="en-US"/>
        </w:rPr>
        <w:t>agrees</w:t>
      </w:r>
      <w:r w:rsidR="00E20AA6" w:rsidRPr="00AB6A92">
        <w:rPr>
          <w:rFonts w:ascii="Times New Roman" w:hAnsi="Times New Roman" w:cs="Times New Roman"/>
          <w:bCs/>
          <w:color w:val="000000" w:themeColor="text1"/>
          <w:sz w:val="22"/>
          <w:lang w:val="en-US"/>
        </w:rPr>
        <w:t xml:space="preserve"> with Betson et al. (2025) and </w:t>
      </w:r>
      <w:r w:rsidR="003071F6" w:rsidRPr="00AB6A92">
        <w:rPr>
          <w:rFonts w:ascii="Times New Roman" w:hAnsi="Times New Roman" w:cs="Times New Roman"/>
          <w:bCs/>
          <w:color w:val="000000" w:themeColor="text1"/>
          <w:sz w:val="22"/>
          <w:lang w:val="en-US"/>
        </w:rPr>
        <w:t>Naidoo et al. (2020) who repo</w:t>
      </w:r>
      <w:r w:rsidR="00336BA1" w:rsidRPr="00AB6A92">
        <w:rPr>
          <w:rFonts w:ascii="Times New Roman" w:hAnsi="Times New Roman" w:cs="Times New Roman"/>
          <w:bCs/>
          <w:color w:val="000000" w:themeColor="text1"/>
          <w:sz w:val="22"/>
          <w:lang w:val="en-US"/>
        </w:rPr>
        <w:t>r</w:t>
      </w:r>
      <w:r w:rsidR="003071F6" w:rsidRPr="00AB6A92">
        <w:rPr>
          <w:rFonts w:ascii="Times New Roman" w:hAnsi="Times New Roman" w:cs="Times New Roman"/>
          <w:bCs/>
          <w:color w:val="000000" w:themeColor="text1"/>
          <w:sz w:val="22"/>
          <w:lang w:val="en-US"/>
        </w:rPr>
        <w:t xml:space="preserve">ted that </w:t>
      </w:r>
      <w:r w:rsidR="00170A9C" w:rsidRPr="00AB6A92">
        <w:rPr>
          <w:rFonts w:ascii="Times New Roman" w:hAnsi="Times New Roman" w:cs="Times New Roman"/>
          <w:bCs/>
          <w:i/>
          <w:iCs/>
          <w:color w:val="000000" w:themeColor="text1"/>
          <w:sz w:val="22"/>
          <w:lang w:val="en-US"/>
        </w:rPr>
        <w:t>Ascaris</w:t>
      </w:r>
      <w:r w:rsidR="00170A9C" w:rsidRPr="00AB6A92">
        <w:rPr>
          <w:rFonts w:ascii="Times New Roman" w:hAnsi="Times New Roman" w:cs="Times New Roman"/>
          <w:bCs/>
          <w:color w:val="000000" w:themeColor="text1"/>
          <w:sz w:val="22"/>
          <w:lang w:val="en-US"/>
        </w:rPr>
        <w:t xml:space="preserve"> eggs </w:t>
      </w:r>
      <w:r w:rsidR="00F11986">
        <w:rPr>
          <w:rFonts w:ascii="Times New Roman" w:hAnsi="Times New Roman" w:cs="Times New Roman"/>
          <w:bCs/>
          <w:color w:val="000000" w:themeColor="text1"/>
          <w:sz w:val="22"/>
          <w:lang w:val="en-US"/>
        </w:rPr>
        <w:t xml:space="preserve">are </w:t>
      </w:r>
      <w:r w:rsidR="0006001F" w:rsidRPr="00AB6A92">
        <w:rPr>
          <w:rFonts w:ascii="Times New Roman" w:hAnsi="Times New Roman" w:cs="Times New Roman"/>
          <w:bCs/>
          <w:color w:val="000000" w:themeColor="text1"/>
          <w:sz w:val="22"/>
          <w:lang w:val="en-US"/>
        </w:rPr>
        <w:t>resilient and</w:t>
      </w:r>
      <w:r w:rsidR="00A86A66" w:rsidRPr="00AB6A92">
        <w:rPr>
          <w:rFonts w:ascii="Times New Roman" w:hAnsi="Times New Roman" w:cs="Times New Roman"/>
          <w:bCs/>
          <w:color w:val="000000" w:themeColor="text1"/>
          <w:sz w:val="22"/>
          <w:lang w:val="en-US"/>
        </w:rPr>
        <w:t xml:space="preserve"> </w:t>
      </w:r>
      <w:r w:rsidR="0006001F" w:rsidRPr="00AB6A92">
        <w:rPr>
          <w:rFonts w:ascii="Times New Roman" w:hAnsi="Times New Roman" w:cs="Times New Roman"/>
          <w:bCs/>
          <w:color w:val="000000" w:themeColor="text1"/>
          <w:sz w:val="22"/>
          <w:lang w:val="en-US"/>
        </w:rPr>
        <w:t xml:space="preserve">remain infective in soil ecosystem </w:t>
      </w:r>
      <w:r w:rsidR="00BD12C1" w:rsidRPr="00AB6A92">
        <w:rPr>
          <w:rFonts w:ascii="Times New Roman" w:hAnsi="Times New Roman" w:cs="Times New Roman"/>
          <w:bCs/>
          <w:color w:val="000000" w:themeColor="text1"/>
          <w:sz w:val="22"/>
          <w:lang w:val="en-US"/>
        </w:rPr>
        <w:t>longer than a variety of parasitic eggs.</w:t>
      </w:r>
      <w:r w:rsidR="00A86A66" w:rsidRPr="00AB6A92">
        <w:rPr>
          <w:rFonts w:ascii="Times New Roman" w:hAnsi="Times New Roman" w:cs="Times New Roman"/>
          <w:bCs/>
          <w:color w:val="000000" w:themeColor="text1"/>
          <w:sz w:val="22"/>
          <w:lang w:val="en-US"/>
        </w:rPr>
        <w:t xml:space="preserve"> </w:t>
      </w:r>
      <w:r w:rsidR="00A35A16" w:rsidRPr="00AB6A92">
        <w:rPr>
          <w:rFonts w:ascii="Times New Roman" w:hAnsi="Times New Roman" w:cs="Times New Roman"/>
          <w:bCs/>
          <w:color w:val="000000" w:themeColor="text1"/>
          <w:sz w:val="22"/>
          <w:lang w:val="en-US"/>
        </w:rPr>
        <w:t xml:space="preserve">Ascariasis </w:t>
      </w:r>
      <w:r w:rsidR="00223828" w:rsidRPr="00AB6A92">
        <w:rPr>
          <w:rFonts w:ascii="Times New Roman" w:hAnsi="Times New Roman" w:cs="Times New Roman"/>
          <w:bCs/>
          <w:color w:val="000000" w:themeColor="text1"/>
          <w:sz w:val="22"/>
          <w:lang w:val="en-US"/>
        </w:rPr>
        <w:t xml:space="preserve">is commonly </w:t>
      </w:r>
      <w:r w:rsidR="00281160" w:rsidRPr="00AB6A92">
        <w:rPr>
          <w:rFonts w:ascii="Times New Roman" w:hAnsi="Times New Roman" w:cs="Times New Roman"/>
          <w:bCs/>
          <w:color w:val="000000" w:themeColor="text1"/>
          <w:sz w:val="22"/>
          <w:lang w:val="en-US"/>
        </w:rPr>
        <w:t>observed</w:t>
      </w:r>
      <w:r w:rsidR="00E0602C" w:rsidRPr="00AB6A92">
        <w:rPr>
          <w:rFonts w:ascii="Times New Roman" w:hAnsi="Times New Roman" w:cs="Times New Roman"/>
          <w:bCs/>
          <w:color w:val="000000" w:themeColor="text1"/>
          <w:sz w:val="22"/>
          <w:lang w:val="en-US"/>
        </w:rPr>
        <w:t xml:space="preserve"> in regions with poor attitude toward personal cleanliness</w:t>
      </w:r>
      <w:r w:rsidR="00631D8D" w:rsidRPr="00AB6A92">
        <w:rPr>
          <w:rFonts w:ascii="Times New Roman" w:hAnsi="Times New Roman" w:cs="Times New Roman"/>
          <w:bCs/>
          <w:color w:val="000000" w:themeColor="text1"/>
          <w:sz w:val="22"/>
          <w:lang w:val="en-US"/>
        </w:rPr>
        <w:t xml:space="preserve">, reflecting the attitude of the people of </w:t>
      </w:r>
      <w:proofErr w:type="spellStart"/>
      <w:r w:rsidR="00631D8D" w:rsidRPr="00AB6A92">
        <w:rPr>
          <w:rFonts w:ascii="Times New Roman" w:hAnsi="Times New Roman" w:cs="Times New Roman"/>
          <w:bCs/>
          <w:color w:val="000000" w:themeColor="text1"/>
          <w:sz w:val="22"/>
          <w:lang w:val="en-US"/>
        </w:rPr>
        <w:t>Tombia</w:t>
      </w:r>
      <w:proofErr w:type="spellEnd"/>
      <w:r w:rsidR="003C497D" w:rsidRPr="00AB6A92">
        <w:rPr>
          <w:rFonts w:ascii="Times New Roman" w:hAnsi="Times New Roman" w:cs="Times New Roman"/>
          <w:bCs/>
          <w:color w:val="000000" w:themeColor="text1"/>
          <w:sz w:val="22"/>
          <w:lang w:val="en-US"/>
        </w:rPr>
        <w:t>,</w:t>
      </w:r>
      <w:r w:rsidR="00631D8D" w:rsidRPr="00AB6A92">
        <w:rPr>
          <w:rFonts w:ascii="Times New Roman" w:hAnsi="Times New Roman" w:cs="Times New Roman"/>
          <w:bCs/>
          <w:color w:val="000000" w:themeColor="text1"/>
          <w:sz w:val="22"/>
          <w:lang w:val="en-US"/>
        </w:rPr>
        <w:t xml:space="preserve"> specifically location </w:t>
      </w:r>
      <w:r w:rsidR="00B70EC1" w:rsidRPr="00AB6A92">
        <w:rPr>
          <w:rFonts w:ascii="Times New Roman" w:hAnsi="Times New Roman" w:cs="Times New Roman"/>
          <w:bCs/>
          <w:color w:val="000000" w:themeColor="text1"/>
          <w:sz w:val="22"/>
          <w:lang w:val="en-US"/>
        </w:rPr>
        <w:t>4</w:t>
      </w:r>
      <w:r w:rsidR="00631D8D" w:rsidRPr="00AB6A92">
        <w:rPr>
          <w:rFonts w:ascii="Times New Roman" w:hAnsi="Times New Roman" w:cs="Times New Roman"/>
          <w:bCs/>
          <w:color w:val="000000" w:themeColor="text1"/>
          <w:sz w:val="22"/>
          <w:lang w:val="en-US"/>
        </w:rPr>
        <w:t xml:space="preserve"> and </w:t>
      </w:r>
      <w:r w:rsidR="00B70EC1" w:rsidRPr="00AB6A92">
        <w:rPr>
          <w:rFonts w:ascii="Times New Roman" w:hAnsi="Times New Roman" w:cs="Times New Roman"/>
          <w:bCs/>
          <w:color w:val="000000" w:themeColor="text1"/>
          <w:sz w:val="22"/>
          <w:lang w:val="en-US"/>
        </w:rPr>
        <w:t>6.</w:t>
      </w:r>
      <w:r w:rsidR="00A41BEE" w:rsidRPr="00AB6A92">
        <w:rPr>
          <w:rFonts w:ascii="Times New Roman" w:hAnsi="Times New Roman" w:cs="Times New Roman"/>
          <w:bCs/>
          <w:color w:val="000000" w:themeColor="text1"/>
          <w:sz w:val="22"/>
          <w:lang w:val="en-US"/>
        </w:rPr>
        <w:t xml:space="preserve"> The low prevalence of </w:t>
      </w:r>
      <w:proofErr w:type="spellStart"/>
      <w:r w:rsidR="00A41BEE" w:rsidRPr="00AB6A92">
        <w:rPr>
          <w:rFonts w:ascii="Times New Roman" w:hAnsi="Times New Roman" w:cs="Times New Roman"/>
          <w:bCs/>
          <w:i/>
          <w:iCs/>
          <w:color w:val="000000" w:themeColor="text1"/>
          <w:sz w:val="22"/>
          <w:lang w:val="en-US"/>
        </w:rPr>
        <w:t>Ancylostoma</w:t>
      </w:r>
      <w:proofErr w:type="spellEnd"/>
      <w:r w:rsidR="00A41BEE" w:rsidRPr="00AB6A92">
        <w:rPr>
          <w:rFonts w:ascii="Times New Roman" w:hAnsi="Times New Roman" w:cs="Times New Roman"/>
          <w:bCs/>
          <w:i/>
          <w:iCs/>
          <w:color w:val="000000" w:themeColor="text1"/>
          <w:sz w:val="22"/>
          <w:lang w:val="en-US"/>
        </w:rPr>
        <w:t xml:space="preserve"> </w:t>
      </w:r>
      <w:proofErr w:type="spellStart"/>
      <w:r w:rsidR="00A41BEE" w:rsidRPr="00AB6A92">
        <w:rPr>
          <w:rFonts w:ascii="Times New Roman" w:hAnsi="Times New Roman" w:cs="Times New Roman"/>
          <w:bCs/>
          <w:i/>
          <w:iCs/>
          <w:color w:val="000000" w:themeColor="text1"/>
          <w:sz w:val="22"/>
          <w:lang w:val="en-US"/>
        </w:rPr>
        <w:t>duodenlis</w:t>
      </w:r>
      <w:proofErr w:type="spellEnd"/>
      <w:r w:rsidR="00A41BEE" w:rsidRPr="00AB6A92">
        <w:rPr>
          <w:rFonts w:ascii="Times New Roman" w:hAnsi="Times New Roman" w:cs="Times New Roman"/>
          <w:bCs/>
          <w:color w:val="000000" w:themeColor="text1"/>
          <w:sz w:val="22"/>
          <w:lang w:val="en-US"/>
        </w:rPr>
        <w:t xml:space="preserve"> as seen in this study </w:t>
      </w:r>
      <w:r w:rsidR="00DE1F34" w:rsidRPr="00AB6A92">
        <w:rPr>
          <w:rFonts w:ascii="Times New Roman" w:hAnsi="Times New Roman" w:cs="Times New Roman"/>
          <w:bCs/>
          <w:color w:val="000000" w:themeColor="text1"/>
          <w:sz w:val="22"/>
          <w:lang w:val="en-US"/>
        </w:rPr>
        <w:t>suggest fragile nature</w:t>
      </w:r>
      <w:r w:rsidR="008815B1" w:rsidRPr="00AB6A92">
        <w:rPr>
          <w:rFonts w:ascii="Times New Roman" w:hAnsi="Times New Roman" w:cs="Times New Roman"/>
          <w:bCs/>
          <w:color w:val="000000" w:themeColor="text1"/>
          <w:sz w:val="22"/>
          <w:lang w:val="en-US"/>
        </w:rPr>
        <w:t xml:space="preserve"> and inability to withstand </w:t>
      </w:r>
      <w:r w:rsidR="00275799" w:rsidRPr="00AB6A92">
        <w:rPr>
          <w:rFonts w:ascii="Times New Roman" w:hAnsi="Times New Roman" w:cs="Times New Roman"/>
          <w:bCs/>
          <w:color w:val="000000" w:themeColor="text1"/>
          <w:sz w:val="22"/>
          <w:lang w:val="en-US"/>
        </w:rPr>
        <w:t xml:space="preserve">aggressive competitors. </w:t>
      </w:r>
      <w:r w:rsidR="00950AC2" w:rsidRPr="00AB6A92">
        <w:rPr>
          <w:rFonts w:ascii="Times New Roman" w:hAnsi="Times New Roman" w:cs="Times New Roman"/>
          <w:bCs/>
          <w:color w:val="000000" w:themeColor="text1"/>
          <w:sz w:val="22"/>
          <w:lang w:val="en-US"/>
        </w:rPr>
        <w:t xml:space="preserve">According to </w:t>
      </w:r>
      <w:r w:rsidR="00201CCF" w:rsidRPr="00AB6A92">
        <w:rPr>
          <w:rFonts w:ascii="Times New Roman" w:hAnsi="Times New Roman" w:cs="Times New Roman"/>
          <w:bCs/>
          <w:color w:val="000000" w:themeColor="text1"/>
          <w:sz w:val="22"/>
          <w:lang w:val="en-US"/>
        </w:rPr>
        <w:t>Marie</w:t>
      </w:r>
      <w:r w:rsidR="00C948AF" w:rsidRPr="00AB6A92">
        <w:rPr>
          <w:rFonts w:ascii="Times New Roman" w:hAnsi="Times New Roman" w:cs="Times New Roman"/>
          <w:bCs/>
          <w:color w:val="000000" w:themeColor="text1"/>
          <w:sz w:val="22"/>
          <w:lang w:val="en-US"/>
        </w:rPr>
        <w:t xml:space="preserve"> and</w:t>
      </w:r>
      <w:r w:rsidR="00201CCF" w:rsidRPr="00AB6A92">
        <w:rPr>
          <w:rFonts w:ascii="Times New Roman" w:hAnsi="Times New Roman" w:cs="Times New Roman"/>
          <w:bCs/>
          <w:color w:val="000000" w:themeColor="text1"/>
          <w:sz w:val="22"/>
          <w:lang w:val="en-US"/>
        </w:rPr>
        <w:t xml:space="preserve"> Petri (2025)</w:t>
      </w:r>
      <w:r w:rsidR="00950AC2" w:rsidRPr="00AB6A92">
        <w:rPr>
          <w:rFonts w:ascii="Times New Roman" w:hAnsi="Times New Roman" w:cs="Times New Roman"/>
          <w:bCs/>
          <w:color w:val="000000" w:themeColor="text1"/>
          <w:sz w:val="22"/>
          <w:lang w:val="en-US"/>
        </w:rPr>
        <w:t xml:space="preserve">, the eggs of hookworms are not resilient </w:t>
      </w:r>
      <w:r w:rsidR="00753A00" w:rsidRPr="00AB6A92">
        <w:rPr>
          <w:rFonts w:ascii="Times New Roman" w:hAnsi="Times New Roman" w:cs="Times New Roman"/>
          <w:bCs/>
          <w:color w:val="000000" w:themeColor="text1"/>
          <w:sz w:val="22"/>
          <w:lang w:val="en-US"/>
        </w:rPr>
        <w:t>with less survival chances in soil.</w:t>
      </w:r>
      <w:r w:rsidR="00E957D8" w:rsidRPr="00AB6A92">
        <w:rPr>
          <w:rFonts w:ascii="Times New Roman" w:hAnsi="Times New Roman" w:cs="Times New Roman"/>
          <w:bCs/>
          <w:color w:val="000000" w:themeColor="text1"/>
          <w:sz w:val="22"/>
          <w:lang w:val="en-US"/>
        </w:rPr>
        <w:t xml:space="preserve"> </w:t>
      </w:r>
      <w:r w:rsidR="00B56AA5" w:rsidRPr="00AB6A92">
        <w:rPr>
          <w:rFonts w:ascii="Times New Roman" w:hAnsi="Times New Roman" w:cs="Times New Roman"/>
          <w:bCs/>
          <w:color w:val="000000" w:themeColor="text1"/>
          <w:sz w:val="22"/>
          <w:lang w:val="en-US"/>
        </w:rPr>
        <w:t xml:space="preserve">The prevalence of </w:t>
      </w:r>
      <w:r w:rsidR="00B56AA5" w:rsidRPr="00AB6A92">
        <w:rPr>
          <w:rFonts w:ascii="Times New Roman" w:hAnsi="Times New Roman" w:cs="Times New Roman"/>
          <w:bCs/>
          <w:i/>
          <w:iCs/>
          <w:color w:val="000000" w:themeColor="text1"/>
          <w:sz w:val="22"/>
          <w:lang w:val="en-US"/>
        </w:rPr>
        <w:t xml:space="preserve">Trichuris </w:t>
      </w:r>
      <w:proofErr w:type="spellStart"/>
      <w:r w:rsidR="00B56AA5" w:rsidRPr="00AB6A92">
        <w:rPr>
          <w:rFonts w:ascii="Times New Roman" w:hAnsi="Times New Roman" w:cs="Times New Roman"/>
          <w:bCs/>
          <w:i/>
          <w:iCs/>
          <w:color w:val="000000" w:themeColor="text1"/>
          <w:sz w:val="22"/>
          <w:lang w:val="en-US"/>
        </w:rPr>
        <w:t>tri</w:t>
      </w:r>
      <w:r w:rsidR="00EA0EC7" w:rsidRPr="00AB6A92">
        <w:rPr>
          <w:rFonts w:ascii="Times New Roman" w:hAnsi="Times New Roman" w:cs="Times New Roman"/>
          <w:bCs/>
          <w:i/>
          <w:iCs/>
          <w:color w:val="000000" w:themeColor="text1"/>
          <w:sz w:val="22"/>
          <w:lang w:val="en-US"/>
        </w:rPr>
        <w:t>chura</w:t>
      </w:r>
      <w:proofErr w:type="spellEnd"/>
      <w:r w:rsidR="00B56AA5" w:rsidRPr="00AB6A92">
        <w:rPr>
          <w:rFonts w:ascii="Times New Roman" w:hAnsi="Times New Roman" w:cs="Times New Roman"/>
          <w:bCs/>
          <w:color w:val="000000" w:themeColor="text1"/>
          <w:sz w:val="22"/>
          <w:lang w:val="en-US"/>
        </w:rPr>
        <w:t xml:space="preserve"> in this study</w:t>
      </w:r>
      <w:r w:rsidR="00D642F3" w:rsidRPr="00AB6A92">
        <w:rPr>
          <w:rFonts w:ascii="Times New Roman" w:hAnsi="Times New Roman" w:cs="Times New Roman"/>
          <w:bCs/>
          <w:color w:val="000000" w:themeColor="text1"/>
          <w:sz w:val="22"/>
          <w:lang w:val="en-US"/>
        </w:rPr>
        <w:t xml:space="preserve"> suggests the parasites require specific conditions for survival which were relatively not abundant in the study area.</w:t>
      </w:r>
      <w:r w:rsidR="00B56AA5" w:rsidRPr="00AB6A92">
        <w:rPr>
          <w:rFonts w:ascii="Times New Roman" w:hAnsi="Times New Roman" w:cs="Times New Roman"/>
          <w:bCs/>
          <w:color w:val="000000" w:themeColor="text1"/>
          <w:sz w:val="22"/>
          <w:lang w:val="en-US"/>
        </w:rPr>
        <w:t xml:space="preserve"> </w:t>
      </w:r>
    </w:p>
    <w:p w14:paraId="63FA7CF3" w14:textId="77777777" w:rsidR="007B1C5D" w:rsidRPr="00AB6A92" w:rsidRDefault="00E0602C" w:rsidP="00C8081F">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lastRenderedPageBreak/>
        <w:t xml:space="preserve"> </w:t>
      </w:r>
    </w:p>
    <w:p w14:paraId="1B9863C0" w14:textId="77777777" w:rsidR="007B1C5D" w:rsidRPr="00AB6A92" w:rsidRDefault="00793BA8" w:rsidP="006924C8">
      <w:pPr>
        <w:spacing w:line="480" w:lineRule="auto"/>
        <w:rPr>
          <w:rFonts w:ascii="Times New Roman" w:hAnsi="Times New Roman" w:cs="Times New Roman"/>
          <w:b/>
          <w:color w:val="000000" w:themeColor="text1"/>
          <w:sz w:val="22"/>
        </w:rPr>
      </w:pPr>
      <w:r w:rsidRPr="00AB6A92">
        <w:rPr>
          <w:rFonts w:ascii="Times New Roman" w:hAnsi="Times New Roman" w:cs="Times New Roman"/>
          <w:b/>
          <w:color w:val="000000" w:themeColor="text1"/>
          <w:sz w:val="22"/>
          <w:lang w:val="en-US"/>
        </w:rPr>
        <w:t>Conclusion</w:t>
      </w:r>
    </w:p>
    <w:p w14:paraId="40377EB0" w14:textId="7C010678" w:rsidR="00826B97" w:rsidRDefault="005141FF" w:rsidP="00C8081F">
      <w:p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Soil transmitted worms replicate swiftly in regions with </w:t>
      </w:r>
      <w:r w:rsidR="00FD3171">
        <w:rPr>
          <w:rFonts w:ascii="Times New Roman" w:hAnsi="Times New Roman" w:cs="Times New Roman"/>
          <w:bCs/>
          <w:color w:val="000000" w:themeColor="text1"/>
          <w:sz w:val="22"/>
          <w:lang w:val="en-US"/>
        </w:rPr>
        <w:t>suitable</w:t>
      </w:r>
      <w:r w:rsidRPr="00AB6A92">
        <w:rPr>
          <w:rFonts w:ascii="Times New Roman" w:hAnsi="Times New Roman" w:cs="Times New Roman"/>
          <w:bCs/>
          <w:color w:val="000000" w:themeColor="text1"/>
          <w:sz w:val="22"/>
          <w:lang w:val="en-US"/>
        </w:rPr>
        <w:t xml:space="preserve"> soil ecosystem. Soil contamination by helminths can be facilitated by poor human attitude </w:t>
      </w:r>
      <w:r w:rsidR="005F6D9B" w:rsidRPr="00AB6A92">
        <w:rPr>
          <w:rFonts w:ascii="Times New Roman" w:hAnsi="Times New Roman" w:cs="Times New Roman"/>
          <w:bCs/>
          <w:color w:val="000000" w:themeColor="text1"/>
          <w:sz w:val="22"/>
          <w:lang w:val="en-US"/>
        </w:rPr>
        <w:t xml:space="preserve">toward personal cleanliness. </w:t>
      </w:r>
      <w:r w:rsidR="00142982" w:rsidRPr="00AB6A92">
        <w:rPr>
          <w:rFonts w:ascii="Times New Roman" w:hAnsi="Times New Roman" w:cs="Times New Roman"/>
          <w:bCs/>
          <w:color w:val="000000" w:themeColor="text1"/>
          <w:sz w:val="22"/>
          <w:lang w:val="en-US"/>
        </w:rPr>
        <w:t xml:space="preserve">Societies </w:t>
      </w:r>
      <w:r w:rsidR="00EB3F9E" w:rsidRPr="00AB6A92">
        <w:rPr>
          <w:rFonts w:ascii="Times New Roman" w:hAnsi="Times New Roman" w:cs="Times New Roman"/>
          <w:bCs/>
          <w:color w:val="000000" w:themeColor="text1"/>
          <w:sz w:val="22"/>
          <w:lang w:val="en-US"/>
        </w:rPr>
        <w:t>with</w:t>
      </w:r>
      <w:r w:rsidR="004B5C48" w:rsidRPr="00AB6A92">
        <w:rPr>
          <w:rFonts w:ascii="Times New Roman" w:hAnsi="Times New Roman" w:cs="Times New Roman"/>
          <w:bCs/>
          <w:color w:val="000000" w:themeColor="text1"/>
          <w:sz w:val="22"/>
          <w:lang w:val="en-US"/>
        </w:rPr>
        <w:t xml:space="preserve"> proper waste disposal system</w:t>
      </w:r>
      <w:r w:rsidR="008B3B57" w:rsidRPr="00AB6A92">
        <w:rPr>
          <w:rFonts w:ascii="Times New Roman" w:hAnsi="Times New Roman" w:cs="Times New Roman"/>
          <w:bCs/>
          <w:color w:val="000000" w:themeColor="text1"/>
          <w:sz w:val="22"/>
          <w:lang w:val="en-US"/>
        </w:rPr>
        <w:t xml:space="preserve"> as seen in location 5</w:t>
      </w:r>
      <w:r w:rsidR="00690F0A" w:rsidRPr="00AB6A92">
        <w:rPr>
          <w:rFonts w:ascii="Times New Roman" w:hAnsi="Times New Roman" w:cs="Times New Roman"/>
          <w:bCs/>
          <w:color w:val="000000" w:themeColor="text1"/>
          <w:sz w:val="22"/>
          <w:lang w:val="en-US"/>
        </w:rPr>
        <w:t xml:space="preserve"> </w:t>
      </w:r>
      <w:r w:rsidR="004B5C48" w:rsidRPr="00AB6A92">
        <w:rPr>
          <w:rFonts w:ascii="Times New Roman" w:hAnsi="Times New Roman" w:cs="Times New Roman"/>
          <w:bCs/>
          <w:color w:val="000000" w:themeColor="text1"/>
          <w:sz w:val="22"/>
          <w:lang w:val="en-US"/>
        </w:rPr>
        <w:t>are likely to record reduction in helminthiasis. However, localities</w:t>
      </w:r>
      <w:r w:rsidR="00793BA8" w:rsidRPr="00AB6A92">
        <w:rPr>
          <w:rFonts w:ascii="Times New Roman" w:hAnsi="Times New Roman" w:cs="Times New Roman"/>
          <w:bCs/>
          <w:color w:val="000000" w:themeColor="text1"/>
          <w:sz w:val="22"/>
          <w:lang w:val="en-US"/>
        </w:rPr>
        <w:t xml:space="preserve"> with </w:t>
      </w:r>
      <w:r w:rsidR="004B5C48" w:rsidRPr="00AB6A92">
        <w:rPr>
          <w:rFonts w:ascii="Times New Roman" w:hAnsi="Times New Roman" w:cs="Times New Roman"/>
          <w:bCs/>
          <w:color w:val="000000" w:themeColor="text1"/>
          <w:sz w:val="22"/>
          <w:lang w:val="en-US"/>
        </w:rPr>
        <w:t xml:space="preserve">inadequate wellspring are </w:t>
      </w:r>
      <w:r w:rsidR="00C8081F" w:rsidRPr="00AB6A92">
        <w:rPr>
          <w:rFonts w:ascii="Times New Roman" w:hAnsi="Times New Roman" w:cs="Times New Roman"/>
          <w:bCs/>
          <w:color w:val="000000" w:themeColor="text1"/>
          <w:sz w:val="22"/>
          <w:lang w:val="en-US"/>
        </w:rPr>
        <w:t xml:space="preserve">likely </w:t>
      </w:r>
      <w:r w:rsidR="00783FFD" w:rsidRPr="00AB6A92">
        <w:rPr>
          <w:rFonts w:ascii="Times New Roman" w:hAnsi="Times New Roman" w:cs="Times New Roman"/>
          <w:bCs/>
          <w:color w:val="000000" w:themeColor="text1"/>
          <w:sz w:val="22"/>
          <w:lang w:val="en-US"/>
        </w:rPr>
        <w:t xml:space="preserve">to </w:t>
      </w:r>
      <w:r w:rsidR="00C8081F" w:rsidRPr="00AB6A92">
        <w:rPr>
          <w:rFonts w:ascii="Times New Roman" w:hAnsi="Times New Roman" w:cs="Times New Roman"/>
          <w:bCs/>
          <w:color w:val="000000" w:themeColor="text1"/>
          <w:sz w:val="22"/>
          <w:lang w:val="en-US"/>
        </w:rPr>
        <w:t>experience rapid helminth propagation within the vicinit</w:t>
      </w:r>
      <w:r w:rsidR="00FD3171">
        <w:rPr>
          <w:rFonts w:ascii="Times New Roman" w:hAnsi="Times New Roman" w:cs="Times New Roman"/>
          <w:bCs/>
          <w:color w:val="000000" w:themeColor="text1"/>
          <w:sz w:val="22"/>
          <w:lang w:val="en-US"/>
        </w:rPr>
        <w:t>y</w:t>
      </w:r>
      <w:r w:rsidR="00C8081F" w:rsidRPr="00AB6A92">
        <w:rPr>
          <w:rFonts w:ascii="Times New Roman" w:hAnsi="Times New Roman" w:cs="Times New Roman"/>
          <w:bCs/>
          <w:color w:val="000000" w:themeColor="text1"/>
          <w:sz w:val="22"/>
          <w:lang w:val="en-US"/>
        </w:rPr>
        <w:t>. T</w:t>
      </w:r>
      <w:r w:rsidR="00B1215A" w:rsidRPr="00AB6A92">
        <w:rPr>
          <w:rFonts w:ascii="Times New Roman" w:hAnsi="Times New Roman" w:cs="Times New Roman"/>
          <w:bCs/>
          <w:color w:val="000000" w:themeColor="text1"/>
          <w:sz w:val="22"/>
          <w:lang w:val="en-US"/>
        </w:rPr>
        <w:t>herefore</w:t>
      </w:r>
      <w:r w:rsidR="00793BA8" w:rsidRPr="00AB6A92">
        <w:rPr>
          <w:rFonts w:ascii="Times New Roman" w:hAnsi="Times New Roman" w:cs="Times New Roman"/>
          <w:bCs/>
          <w:color w:val="000000" w:themeColor="text1"/>
          <w:sz w:val="22"/>
          <w:lang w:val="en-US"/>
        </w:rPr>
        <w:t xml:space="preserve">, </w:t>
      </w:r>
      <w:r w:rsidR="00606DEC" w:rsidRPr="00AB6A92">
        <w:rPr>
          <w:rFonts w:ascii="Times New Roman" w:hAnsi="Times New Roman" w:cs="Times New Roman"/>
          <w:bCs/>
          <w:color w:val="000000" w:themeColor="text1"/>
          <w:sz w:val="22"/>
          <w:lang w:val="en-US"/>
        </w:rPr>
        <w:t xml:space="preserve">deliberate preventive effort like </w:t>
      </w:r>
      <w:r w:rsidR="0037596C" w:rsidRPr="0037596C">
        <w:rPr>
          <w:rFonts w:ascii="Times New Roman" w:hAnsi="Times New Roman" w:cs="Times New Roman"/>
          <w:bCs/>
          <w:color w:val="00B0F0"/>
          <w:sz w:val="22"/>
          <w:lang w:val="en-US"/>
        </w:rPr>
        <w:t>health</w:t>
      </w:r>
      <w:r w:rsidR="0037596C">
        <w:rPr>
          <w:rFonts w:ascii="Times New Roman" w:hAnsi="Times New Roman" w:cs="Times New Roman"/>
          <w:bCs/>
          <w:color w:val="000000" w:themeColor="text1"/>
          <w:sz w:val="22"/>
          <w:lang w:val="en-US"/>
        </w:rPr>
        <w:t xml:space="preserve"> </w:t>
      </w:r>
      <w:r w:rsidR="00606DEC" w:rsidRPr="00AB6A92">
        <w:rPr>
          <w:rFonts w:ascii="Times New Roman" w:hAnsi="Times New Roman" w:cs="Times New Roman"/>
          <w:bCs/>
          <w:color w:val="000000" w:themeColor="text1"/>
          <w:sz w:val="22"/>
          <w:lang w:val="en-US"/>
        </w:rPr>
        <w:t>awareness</w:t>
      </w:r>
      <w:r w:rsidR="00F11305" w:rsidRPr="00AB6A92">
        <w:rPr>
          <w:rFonts w:ascii="Times New Roman" w:hAnsi="Times New Roman" w:cs="Times New Roman"/>
          <w:bCs/>
          <w:color w:val="000000" w:themeColor="text1"/>
          <w:sz w:val="22"/>
          <w:lang w:val="en-US"/>
        </w:rPr>
        <w:t xml:space="preserve"> </w:t>
      </w:r>
      <w:r w:rsidR="0037596C" w:rsidRPr="0037596C">
        <w:rPr>
          <w:rFonts w:ascii="Times New Roman" w:hAnsi="Times New Roman" w:cs="Times New Roman"/>
          <w:bCs/>
          <w:color w:val="00B0F0"/>
          <w:sz w:val="22"/>
          <w:lang w:val="en-US"/>
        </w:rPr>
        <w:t>programs</w:t>
      </w:r>
      <w:r w:rsidR="0037596C">
        <w:rPr>
          <w:rFonts w:ascii="Times New Roman" w:hAnsi="Times New Roman" w:cs="Times New Roman"/>
          <w:bCs/>
          <w:color w:val="000000" w:themeColor="text1"/>
          <w:sz w:val="22"/>
          <w:lang w:val="en-US"/>
        </w:rPr>
        <w:t xml:space="preserve"> </w:t>
      </w:r>
      <w:r w:rsidR="00F11305" w:rsidRPr="00AB6A92">
        <w:rPr>
          <w:rFonts w:ascii="Times New Roman" w:hAnsi="Times New Roman" w:cs="Times New Roman"/>
          <w:bCs/>
          <w:color w:val="000000" w:themeColor="text1"/>
          <w:sz w:val="22"/>
          <w:lang w:val="en-US"/>
        </w:rPr>
        <w:t>and</w:t>
      </w:r>
      <w:r w:rsidR="00606DEC" w:rsidRPr="00AB6A92">
        <w:rPr>
          <w:rFonts w:ascii="Times New Roman" w:hAnsi="Times New Roman" w:cs="Times New Roman"/>
          <w:bCs/>
          <w:color w:val="000000" w:themeColor="text1"/>
          <w:sz w:val="22"/>
          <w:lang w:val="en-US"/>
        </w:rPr>
        <w:t xml:space="preserve"> personal cleanliness c</w:t>
      </w:r>
      <w:r w:rsidR="0008678C" w:rsidRPr="00AB6A92">
        <w:rPr>
          <w:rFonts w:ascii="Times New Roman" w:hAnsi="Times New Roman" w:cs="Times New Roman"/>
          <w:bCs/>
          <w:color w:val="000000" w:themeColor="text1"/>
          <w:sz w:val="22"/>
          <w:lang w:val="en-US"/>
        </w:rPr>
        <w:t>an</w:t>
      </w:r>
      <w:r w:rsidR="00606DEC" w:rsidRPr="00AB6A92">
        <w:rPr>
          <w:rFonts w:ascii="Times New Roman" w:hAnsi="Times New Roman" w:cs="Times New Roman"/>
          <w:bCs/>
          <w:color w:val="000000" w:themeColor="text1"/>
          <w:sz w:val="22"/>
          <w:lang w:val="en-US"/>
        </w:rPr>
        <w:t xml:space="preserve"> </w:t>
      </w:r>
      <w:r w:rsidR="00C8081F" w:rsidRPr="00AB6A92">
        <w:rPr>
          <w:rFonts w:ascii="Times New Roman" w:hAnsi="Times New Roman" w:cs="Times New Roman"/>
          <w:bCs/>
          <w:color w:val="000000" w:themeColor="text1"/>
          <w:sz w:val="22"/>
          <w:lang w:val="en-US"/>
        </w:rPr>
        <w:t>grantee reduction an</w:t>
      </w:r>
      <w:r w:rsidR="00EB3F9E" w:rsidRPr="00AB6A92">
        <w:rPr>
          <w:rFonts w:ascii="Times New Roman" w:hAnsi="Times New Roman" w:cs="Times New Roman"/>
          <w:bCs/>
          <w:color w:val="000000" w:themeColor="text1"/>
          <w:sz w:val="22"/>
          <w:lang w:val="en-US"/>
        </w:rPr>
        <w:t>d</w:t>
      </w:r>
      <w:r w:rsidR="00C8081F" w:rsidRPr="00AB6A92">
        <w:rPr>
          <w:rFonts w:ascii="Times New Roman" w:hAnsi="Times New Roman" w:cs="Times New Roman"/>
          <w:bCs/>
          <w:color w:val="000000" w:themeColor="text1"/>
          <w:sz w:val="22"/>
          <w:lang w:val="en-US"/>
        </w:rPr>
        <w:t xml:space="preserve"> minimize</w:t>
      </w:r>
      <w:r w:rsidR="00606DEC" w:rsidRPr="00AB6A92">
        <w:rPr>
          <w:rFonts w:ascii="Times New Roman" w:hAnsi="Times New Roman" w:cs="Times New Roman"/>
          <w:bCs/>
          <w:color w:val="000000" w:themeColor="text1"/>
          <w:sz w:val="22"/>
          <w:lang w:val="en-US"/>
        </w:rPr>
        <w:t xml:space="preserve"> possible outbreak</w:t>
      </w:r>
      <w:r w:rsidR="00C8081F" w:rsidRPr="00AB6A92">
        <w:rPr>
          <w:rFonts w:ascii="Times New Roman" w:hAnsi="Times New Roman" w:cs="Times New Roman"/>
          <w:bCs/>
          <w:color w:val="000000" w:themeColor="text1"/>
          <w:sz w:val="22"/>
          <w:lang w:val="en-US"/>
        </w:rPr>
        <w:t xml:space="preserve"> in our communities</w:t>
      </w:r>
      <w:r w:rsidR="00606DEC" w:rsidRPr="00AB6A92">
        <w:rPr>
          <w:rFonts w:ascii="Times New Roman" w:hAnsi="Times New Roman" w:cs="Times New Roman"/>
          <w:bCs/>
          <w:color w:val="000000" w:themeColor="text1"/>
          <w:sz w:val="22"/>
          <w:lang w:val="en-US"/>
        </w:rPr>
        <w:t>.</w:t>
      </w:r>
    </w:p>
    <w:p w14:paraId="4E6215DD" w14:textId="23EDAB42" w:rsidR="00C7074C" w:rsidRDefault="00C7074C" w:rsidP="00C8081F">
      <w:pPr>
        <w:jc w:val="both"/>
        <w:rPr>
          <w:rFonts w:ascii="Times New Roman" w:hAnsi="Times New Roman" w:cs="Times New Roman"/>
          <w:bCs/>
          <w:color w:val="000000" w:themeColor="text1"/>
          <w:sz w:val="22"/>
          <w:lang w:val="en-US"/>
        </w:rPr>
      </w:pPr>
    </w:p>
    <w:p w14:paraId="2A2E8FC3" w14:textId="77777777" w:rsidR="00C7074C" w:rsidRPr="00C7074C" w:rsidRDefault="00C7074C" w:rsidP="00C7074C">
      <w:pPr>
        <w:jc w:val="both"/>
        <w:rPr>
          <w:rFonts w:ascii="Times New Roman" w:hAnsi="Times New Roman" w:cs="Times New Roman"/>
          <w:bCs/>
          <w:color w:val="000000" w:themeColor="text1"/>
          <w:sz w:val="22"/>
          <w:lang w:val="en-US"/>
        </w:rPr>
      </w:pPr>
      <w:r w:rsidRPr="00C7074C">
        <w:rPr>
          <w:rFonts w:ascii="Times New Roman" w:hAnsi="Times New Roman" w:cs="Times New Roman"/>
          <w:b/>
          <w:color w:val="000000" w:themeColor="text1"/>
          <w:sz w:val="22"/>
          <w:lang w:val="en-US"/>
        </w:rPr>
        <w:t>Acknowledgment:</w:t>
      </w:r>
      <w:r w:rsidRPr="00C7074C">
        <w:rPr>
          <w:rFonts w:ascii="Times New Roman" w:hAnsi="Times New Roman" w:cs="Times New Roman"/>
          <w:bCs/>
          <w:color w:val="000000" w:themeColor="text1"/>
          <w:sz w:val="22"/>
          <w:lang w:val="en-US"/>
        </w:rPr>
        <w:t xml:space="preserve"> We appreciate the laboratory technicians of the Department of Biology, Federal University </w:t>
      </w:r>
      <w:proofErr w:type="spellStart"/>
      <w:r w:rsidRPr="00C7074C">
        <w:rPr>
          <w:rFonts w:ascii="Times New Roman" w:hAnsi="Times New Roman" w:cs="Times New Roman"/>
          <w:bCs/>
          <w:color w:val="000000" w:themeColor="text1"/>
          <w:sz w:val="22"/>
          <w:lang w:val="en-US"/>
        </w:rPr>
        <w:t>Otuoke</w:t>
      </w:r>
      <w:proofErr w:type="spellEnd"/>
      <w:r w:rsidRPr="00C7074C">
        <w:rPr>
          <w:rFonts w:ascii="Times New Roman" w:hAnsi="Times New Roman" w:cs="Times New Roman"/>
          <w:bCs/>
          <w:color w:val="000000" w:themeColor="text1"/>
          <w:sz w:val="22"/>
          <w:lang w:val="en-US"/>
        </w:rPr>
        <w:t xml:space="preserve"> for the support.</w:t>
      </w:r>
    </w:p>
    <w:p w14:paraId="574DF7E4" w14:textId="77777777" w:rsidR="00C7074C" w:rsidRPr="00C7074C" w:rsidRDefault="00C7074C" w:rsidP="00C7074C">
      <w:pPr>
        <w:jc w:val="both"/>
        <w:rPr>
          <w:rFonts w:ascii="Times New Roman" w:hAnsi="Times New Roman" w:cs="Times New Roman"/>
          <w:bCs/>
          <w:color w:val="000000" w:themeColor="text1"/>
          <w:sz w:val="22"/>
          <w:lang w:val="en-US"/>
        </w:rPr>
      </w:pPr>
    </w:p>
    <w:p w14:paraId="652BCDAD" w14:textId="77777777" w:rsidR="00C7074C" w:rsidRPr="00C7074C" w:rsidRDefault="00C7074C" w:rsidP="00C7074C">
      <w:pPr>
        <w:jc w:val="both"/>
        <w:rPr>
          <w:rFonts w:ascii="Times New Roman" w:hAnsi="Times New Roman" w:cs="Times New Roman"/>
          <w:bCs/>
          <w:color w:val="000000" w:themeColor="text1"/>
          <w:sz w:val="22"/>
          <w:lang w:val="en-US"/>
        </w:rPr>
      </w:pPr>
      <w:r w:rsidRPr="00C7074C">
        <w:rPr>
          <w:rFonts w:ascii="Times New Roman" w:hAnsi="Times New Roman" w:cs="Times New Roman"/>
          <w:b/>
          <w:color w:val="000000" w:themeColor="text1"/>
          <w:sz w:val="22"/>
          <w:lang w:val="en-US"/>
        </w:rPr>
        <w:t>Funding:</w:t>
      </w:r>
      <w:r w:rsidRPr="00C7074C">
        <w:rPr>
          <w:rFonts w:ascii="Times New Roman" w:hAnsi="Times New Roman" w:cs="Times New Roman"/>
          <w:bCs/>
          <w:color w:val="000000" w:themeColor="text1"/>
          <w:sz w:val="22"/>
          <w:lang w:val="en-US"/>
        </w:rPr>
        <w:t xml:space="preserve"> This research was self-funded</w:t>
      </w:r>
    </w:p>
    <w:p w14:paraId="5C7E5C9C" w14:textId="77777777" w:rsidR="00C7074C" w:rsidRPr="00C7074C" w:rsidRDefault="00C7074C" w:rsidP="00C7074C">
      <w:pPr>
        <w:jc w:val="both"/>
        <w:rPr>
          <w:rFonts w:ascii="Times New Roman" w:hAnsi="Times New Roman" w:cs="Times New Roman"/>
          <w:bCs/>
          <w:color w:val="000000" w:themeColor="text1"/>
          <w:sz w:val="22"/>
          <w:lang w:val="en-US"/>
        </w:rPr>
      </w:pPr>
    </w:p>
    <w:p w14:paraId="76B3A2B0" w14:textId="77777777" w:rsidR="00C7074C" w:rsidRPr="00C7074C" w:rsidRDefault="00C7074C" w:rsidP="00C7074C">
      <w:pPr>
        <w:jc w:val="both"/>
        <w:rPr>
          <w:rFonts w:ascii="Times New Roman" w:hAnsi="Times New Roman" w:cs="Times New Roman"/>
          <w:bCs/>
          <w:color w:val="000000" w:themeColor="text1"/>
          <w:sz w:val="22"/>
          <w:lang w:val="en-US"/>
        </w:rPr>
      </w:pPr>
      <w:r w:rsidRPr="00C7074C">
        <w:rPr>
          <w:rFonts w:ascii="Times New Roman" w:hAnsi="Times New Roman" w:cs="Times New Roman"/>
          <w:b/>
          <w:color w:val="000000" w:themeColor="text1"/>
          <w:sz w:val="22"/>
          <w:lang w:val="en-US"/>
        </w:rPr>
        <w:t>Conflict of interest</w:t>
      </w:r>
      <w:r w:rsidRPr="00C7074C">
        <w:rPr>
          <w:rFonts w:ascii="Times New Roman" w:hAnsi="Times New Roman" w:cs="Times New Roman"/>
          <w:bCs/>
          <w:color w:val="000000" w:themeColor="text1"/>
          <w:sz w:val="22"/>
          <w:lang w:val="en-US"/>
        </w:rPr>
        <w:t>: The authors declare no conflict of interest</w:t>
      </w:r>
    </w:p>
    <w:p w14:paraId="647527DB" w14:textId="77777777" w:rsidR="00C7074C" w:rsidRPr="00C7074C" w:rsidRDefault="00C7074C" w:rsidP="00C7074C">
      <w:pPr>
        <w:jc w:val="both"/>
        <w:rPr>
          <w:rFonts w:ascii="Times New Roman" w:hAnsi="Times New Roman" w:cs="Times New Roman"/>
          <w:bCs/>
          <w:color w:val="000000" w:themeColor="text1"/>
          <w:sz w:val="22"/>
          <w:lang w:val="en-US"/>
        </w:rPr>
      </w:pPr>
    </w:p>
    <w:p w14:paraId="6FCFD2FF" w14:textId="7D86E861" w:rsidR="00C7074C" w:rsidRDefault="00C7074C" w:rsidP="00C7074C">
      <w:pPr>
        <w:jc w:val="both"/>
        <w:rPr>
          <w:rFonts w:ascii="Times New Roman" w:hAnsi="Times New Roman" w:cs="Times New Roman"/>
          <w:bCs/>
          <w:color w:val="000000" w:themeColor="text1"/>
          <w:sz w:val="22"/>
          <w:lang w:val="en-US"/>
        </w:rPr>
      </w:pPr>
      <w:r w:rsidRPr="00C7074C">
        <w:rPr>
          <w:rFonts w:ascii="Times New Roman" w:hAnsi="Times New Roman" w:cs="Times New Roman"/>
          <w:b/>
          <w:color w:val="000000" w:themeColor="text1"/>
          <w:sz w:val="22"/>
          <w:lang w:val="en-US"/>
        </w:rPr>
        <w:t>Author’s Contribution:</w:t>
      </w:r>
      <w:r w:rsidRPr="00C7074C">
        <w:rPr>
          <w:rFonts w:ascii="Times New Roman" w:hAnsi="Times New Roman" w:cs="Times New Roman"/>
          <w:bCs/>
          <w:color w:val="000000" w:themeColor="text1"/>
          <w:sz w:val="22"/>
          <w:lang w:val="en-US"/>
        </w:rPr>
        <w:t xml:space="preserve"> The second author designed the study and three authors reviewed the literature and manage the data respectively.</w:t>
      </w:r>
    </w:p>
    <w:p w14:paraId="7CF60A5E" w14:textId="05F8A8FF" w:rsidR="00C7074C" w:rsidRDefault="00C7074C" w:rsidP="00C8081F">
      <w:pPr>
        <w:jc w:val="both"/>
        <w:rPr>
          <w:rFonts w:ascii="Times New Roman" w:hAnsi="Times New Roman" w:cs="Times New Roman"/>
          <w:bCs/>
          <w:color w:val="000000" w:themeColor="text1"/>
          <w:sz w:val="22"/>
          <w:lang w:val="en-US"/>
        </w:rPr>
      </w:pPr>
    </w:p>
    <w:p w14:paraId="2F77E108" w14:textId="77777777" w:rsidR="00C7074C" w:rsidRPr="00AB6A92" w:rsidRDefault="00C7074C" w:rsidP="00C8081F">
      <w:pPr>
        <w:jc w:val="both"/>
        <w:rPr>
          <w:rFonts w:ascii="Times New Roman" w:hAnsi="Times New Roman" w:cs="Times New Roman"/>
          <w:bCs/>
          <w:color w:val="000000" w:themeColor="text1"/>
          <w:sz w:val="22"/>
          <w:lang w:val="en-US"/>
        </w:rPr>
      </w:pPr>
    </w:p>
    <w:p w14:paraId="3208D567" w14:textId="17EF9FD8" w:rsidR="00C8053D" w:rsidRPr="00AB6A92" w:rsidRDefault="00C8053D" w:rsidP="00C8081F">
      <w:pPr>
        <w:jc w:val="both"/>
        <w:rPr>
          <w:rFonts w:ascii="Times New Roman" w:hAnsi="Times New Roman" w:cs="Times New Roman"/>
          <w:bCs/>
          <w:color w:val="000000" w:themeColor="text1"/>
          <w:sz w:val="22"/>
          <w:lang w:val="en-US"/>
        </w:rPr>
      </w:pPr>
    </w:p>
    <w:p w14:paraId="02B675E5" w14:textId="77777777" w:rsidR="00C8053D" w:rsidRPr="00AB6A92" w:rsidRDefault="00C8053D" w:rsidP="00C8053D">
      <w:pPr>
        <w:rPr>
          <w:rFonts w:ascii="Calibri" w:eastAsia="Calibri" w:hAnsi="Calibri" w:cs="Times New Roman"/>
          <w:color w:val="000000" w:themeColor="text1"/>
          <w:kern w:val="2"/>
          <w:highlight w:val="yellow"/>
          <w:lang w:val="en-US"/>
        </w:rPr>
      </w:pPr>
      <w:bookmarkStart w:id="5" w:name="_Hlk197682619"/>
      <w:bookmarkStart w:id="6" w:name="_Hlk180402183"/>
      <w:bookmarkStart w:id="7" w:name="_Hlk183680988"/>
      <w:bookmarkStart w:id="8" w:name="_Hlk197351200"/>
      <w:bookmarkStart w:id="9" w:name="_Hlk213410455"/>
      <w:r w:rsidRPr="00AB6A92">
        <w:rPr>
          <w:rFonts w:ascii="Calibri" w:eastAsia="Calibri" w:hAnsi="Calibri" w:cs="Times New Roman"/>
          <w:color w:val="000000" w:themeColor="text1"/>
          <w:kern w:val="2"/>
          <w:highlight w:val="yellow"/>
          <w:lang w:val="en-US"/>
        </w:rPr>
        <w:t>Disclaimer (Artificial intelligence)</w:t>
      </w:r>
    </w:p>
    <w:p w14:paraId="2CD592B5" w14:textId="77777777" w:rsidR="00C8053D" w:rsidRPr="00AB6A92" w:rsidRDefault="00C8053D" w:rsidP="00C8053D">
      <w:pPr>
        <w:rPr>
          <w:rFonts w:ascii="Calibri" w:eastAsia="Calibri" w:hAnsi="Calibri" w:cs="Times New Roman"/>
          <w:color w:val="000000" w:themeColor="text1"/>
          <w:kern w:val="2"/>
          <w:highlight w:val="yellow"/>
          <w:lang w:val="en-US"/>
        </w:rPr>
      </w:pPr>
      <w:r w:rsidRPr="00AB6A92">
        <w:rPr>
          <w:rFonts w:ascii="Calibri" w:eastAsia="Calibri" w:hAnsi="Calibri" w:cs="Times New Roman"/>
          <w:color w:val="000000" w:themeColor="text1"/>
          <w:kern w:val="2"/>
          <w:highlight w:val="yellow"/>
          <w:lang w:val="en-US"/>
        </w:rPr>
        <w:t xml:space="preserve">Option 1: </w:t>
      </w:r>
    </w:p>
    <w:p w14:paraId="1869EC4C" w14:textId="77777777" w:rsidR="00C8053D" w:rsidRPr="00AB6A92" w:rsidRDefault="00C8053D" w:rsidP="00C8053D">
      <w:pPr>
        <w:rPr>
          <w:rFonts w:ascii="Calibri" w:eastAsia="Calibri" w:hAnsi="Calibri" w:cs="Times New Roman"/>
          <w:color w:val="000000" w:themeColor="text1"/>
          <w:kern w:val="2"/>
          <w:highlight w:val="yellow"/>
          <w:lang w:val="en-US"/>
        </w:rPr>
      </w:pPr>
      <w:r w:rsidRPr="00AB6A92">
        <w:rPr>
          <w:rFonts w:ascii="Calibri" w:eastAsia="Calibri" w:hAnsi="Calibri" w:cs="Times New Roman"/>
          <w:color w:val="000000" w:themeColor="text1"/>
          <w:kern w:val="2"/>
          <w:highlight w:val="yellow"/>
          <w:lang w:val="en-US"/>
        </w:rPr>
        <w:t>Author(s) hereby declare that NO generative AI technologies such as Large Language Models (</w:t>
      </w:r>
      <w:proofErr w:type="spellStart"/>
      <w:r w:rsidRPr="00AB6A92">
        <w:rPr>
          <w:rFonts w:ascii="Calibri" w:eastAsia="Calibri" w:hAnsi="Calibri" w:cs="Times New Roman"/>
          <w:color w:val="000000" w:themeColor="text1"/>
          <w:kern w:val="2"/>
          <w:highlight w:val="yellow"/>
          <w:lang w:val="en-US"/>
        </w:rPr>
        <w:t>ChatGPT</w:t>
      </w:r>
      <w:proofErr w:type="spellEnd"/>
      <w:r w:rsidRPr="00AB6A92">
        <w:rPr>
          <w:rFonts w:ascii="Calibri" w:eastAsia="Calibri" w:hAnsi="Calibri" w:cs="Times New Roman"/>
          <w:color w:val="000000" w:themeColor="text1"/>
          <w:kern w:val="2"/>
          <w:highlight w:val="yellow"/>
          <w:lang w:val="en-US"/>
        </w:rPr>
        <w:t xml:space="preserve">, COPILOT, etc.) and text-to-image generators have been used during the writing or editing of this manuscript. </w:t>
      </w:r>
    </w:p>
    <w:bookmarkEnd w:id="5"/>
    <w:bookmarkEnd w:id="6"/>
    <w:bookmarkEnd w:id="7"/>
    <w:bookmarkEnd w:id="8"/>
    <w:bookmarkEnd w:id="9"/>
    <w:p w14:paraId="5ED3E9A0" w14:textId="77777777" w:rsidR="00C8053D" w:rsidRPr="00AB6A92" w:rsidRDefault="00C8053D" w:rsidP="00C8081F">
      <w:pPr>
        <w:jc w:val="both"/>
        <w:rPr>
          <w:rFonts w:ascii="Times New Roman" w:hAnsi="Times New Roman" w:cs="Times New Roman"/>
          <w:bCs/>
          <w:color w:val="000000" w:themeColor="text1"/>
          <w:sz w:val="22"/>
          <w:lang w:val="en-US"/>
        </w:rPr>
      </w:pPr>
    </w:p>
    <w:p w14:paraId="1B4633DF" w14:textId="77777777" w:rsidR="00020659" w:rsidRPr="00AB6A92" w:rsidRDefault="00020659" w:rsidP="005B5851">
      <w:pPr>
        <w:rPr>
          <w:rFonts w:ascii="Times New Roman" w:hAnsi="Times New Roman" w:cs="Times New Roman"/>
          <w:bCs/>
          <w:color w:val="000000" w:themeColor="text1"/>
          <w:sz w:val="22"/>
          <w:lang w:val="en-US"/>
        </w:rPr>
      </w:pPr>
    </w:p>
    <w:p w14:paraId="6F40A243" w14:textId="77777777" w:rsidR="00716345" w:rsidRPr="00AB6A92" w:rsidRDefault="00793BA8" w:rsidP="00C8081F">
      <w:pPr>
        <w:rPr>
          <w:rFonts w:ascii="Times New Roman" w:hAnsi="Times New Roman" w:cs="Times New Roman"/>
          <w:b/>
          <w:color w:val="000000" w:themeColor="text1"/>
          <w:sz w:val="22"/>
        </w:rPr>
      </w:pPr>
      <w:r w:rsidRPr="00AB6A92">
        <w:rPr>
          <w:rFonts w:ascii="Times New Roman" w:hAnsi="Times New Roman" w:cs="Times New Roman"/>
          <w:b/>
          <w:color w:val="000000" w:themeColor="text1"/>
          <w:sz w:val="22"/>
          <w:lang w:val="en-US"/>
        </w:rPr>
        <w:t>REFERENCES</w:t>
      </w:r>
    </w:p>
    <w:p w14:paraId="1D9DE3A5" w14:textId="77777777" w:rsidR="00716345" w:rsidRPr="00AB6A92" w:rsidRDefault="00716345" w:rsidP="00716345">
      <w:pPr>
        <w:jc w:val="center"/>
        <w:rPr>
          <w:rFonts w:ascii="Times New Roman" w:hAnsi="Times New Roman" w:cs="Times New Roman"/>
          <w:bCs/>
          <w:color w:val="000000" w:themeColor="text1"/>
          <w:sz w:val="22"/>
        </w:rPr>
      </w:pPr>
    </w:p>
    <w:p w14:paraId="37F28632" w14:textId="24D3660F"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Adekeye</w:t>
      </w:r>
      <w:proofErr w:type="spellEnd"/>
      <w:r w:rsidRPr="00AB6A92">
        <w:rPr>
          <w:rFonts w:ascii="Times New Roman" w:hAnsi="Times New Roman" w:cs="Times New Roman"/>
          <w:bCs/>
          <w:color w:val="000000" w:themeColor="text1"/>
          <w:sz w:val="22"/>
          <w:lang w:val="en-US"/>
        </w:rPr>
        <w:t xml:space="preserve">, T. A., Thompson, E., &amp; </w:t>
      </w:r>
      <w:proofErr w:type="spellStart"/>
      <w:r w:rsidRPr="00AB6A92">
        <w:rPr>
          <w:rFonts w:ascii="Times New Roman" w:hAnsi="Times New Roman" w:cs="Times New Roman"/>
          <w:bCs/>
          <w:color w:val="000000" w:themeColor="text1"/>
          <w:sz w:val="22"/>
          <w:lang w:val="en-US"/>
        </w:rPr>
        <w:t>Awobode</w:t>
      </w:r>
      <w:proofErr w:type="spellEnd"/>
      <w:r w:rsidRPr="00AB6A92">
        <w:rPr>
          <w:rFonts w:ascii="Times New Roman" w:hAnsi="Times New Roman" w:cs="Times New Roman"/>
          <w:bCs/>
          <w:color w:val="000000" w:themeColor="text1"/>
          <w:sz w:val="22"/>
          <w:lang w:val="en-US"/>
        </w:rPr>
        <w:t xml:space="preserve">, H. O. (2016). Environmental contamination and public health risk of soil parasites in Ibadan South East Local Government Area, Nigeria. Zoology and Ecology, 26(2), 150-157. </w:t>
      </w:r>
      <w:hyperlink r:id="rId12" w:history="1">
        <w:r w:rsidRPr="00AB6A92">
          <w:rPr>
            <w:rStyle w:val="Hyperlink"/>
            <w:rFonts w:ascii="Times New Roman" w:hAnsi="Times New Roman" w:cs="Times New Roman"/>
            <w:bCs/>
            <w:color w:val="000000" w:themeColor="text1"/>
            <w:sz w:val="22"/>
            <w:lang w:val="en-US"/>
          </w:rPr>
          <w:t>https://doi.org/10.1080/21658005.2016.1161120</w:t>
        </w:r>
      </w:hyperlink>
    </w:p>
    <w:p w14:paraId="7CF1F593" w14:textId="77777777" w:rsidR="00493295" w:rsidRPr="00AB6A92" w:rsidRDefault="00493295" w:rsidP="00493295">
      <w:pPr>
        <w:ind w:left="90"/>
        <w:jc w:val="both"/>
        <w:rPr>
          <w:rFonts w:ascii="Times New Roman" w:hAnsi="Times New Roman" w:cs="Times New Roman"/>
          <w:bCs/>
          <w:color w:val="000000" w:themeColor="text1"/>
          <w:sz w:val="22"/>
        </w:rPr>
      </w:pPr>
    </w:p>
    <w:p w14:paraId="67D208F3" w14:textId="7E222D52" w:rsidR="0008153D"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Alelign</w:t>
      </w:r>
      <w:proofErr w:type="spellEnd"/>
      <w:r w:rsidRPr="00AB6A92">
        <w:rPr>
          <w:rFonts w:ascii="Times New Roman" w:hAnsi="Times New Roman" w:cs="Times New Roman"/>
          <w:bCs/>
          <w:color w:val="000000" w:themeColor="text1"/>
          <w:sz w:val="22"/>
          <w:lang w:val="en-US"/>
        </w:rPr>
        <w:t xml:space="preserve">, T., </w:t>
      </w:r>
      <w:proofErr w:type="spellStart"/>
      <w:r w:rsidRPr="00AB6A92">
        <w:rPr>
          <w:rFonts w:ascii="Times New Roman" w:hAnsi="Times New Roman" w:cs="Times New Roman"/>
          <w:bCs/>
          <w:color w:val="000000" w:themeColor="text1"/>
          <w:sz w:val="22"/>
          <w:lang w:val="en-US"/>
        </w:rPr>
        <w:t>Degarege</w:t>
      </w:r>
      <w:proofErr w:type="spellEnd"/>
      <w:r w:rsidRPr="00AB6A92">
        <w:rPr>
          <w:rFonts w:ascii="Times New Roman" w:hAnsi="Times New Roman" w:cs="Times New Roman"/>
          <w:bCs/>
          <w:color w:val="000000" w:themeColor="text1"/>
          <w:sz w:val="22"/>
          <w:lang w:val="en-US"/>
        </w:rPr>
        <w:t xml:space="preserve">, A., &amp; Erko, B. (2015). Soil-transmitted helminth infections and associated risk factors among schoolchildren in </w:t>
      </w:r>
      <w:proofErr w:type="spellStart"/>
      <w:r w:rsidRPr="00AB6A92">
        <w:rPr>
          <w:rFonts w:ascii="Times New Roman" w:hAnsi="Times New Roman" w:cs="Times New Roman"/>
          <w:bCs/>
          <w:color w:val="000000" w:themeColor="text1"/>
          <w:sz w:val="22"/>
          <w:lang w:val="en-US"/>
        </w:rPr>
        <w:t>Durbete</w:t>
      </w:r>
      <w:proofErr w:type="spellEnd"/>
      <w:r w:rsidRPr="00AB6A92">
        <w:rPr>
          <w:rFonts w:ascii="Times New Roman" w:hAnsi="Times New Roman" w:cs="Times New Roman"/>
          <w:bCs/>
          <w:color w:val="000000" w:themeColor="text1"/>
          <w:sz w:val="22"/>
          <w:lang w:val="en-US"/>
        </w:rPr>
        <w:t xml:space="preserve"> town, north-western Ethiopia. Journal of Parasitology Research. </w:t>
      </w:r>
      <w:hyperlink r:id="rId13" w:history="1">
        <w:r w:rsidRPr="00AB6A92">
          <w:rPr>
            <w:rStyle w:val="Hyperlink"/>
            <w:rFonts w:ascii="Times New Roman" w:hAnsi="Times New Roman" w:cs="Times New Roman"/>
            <w:bCs/>
            <w:color w:val="000000" w:themeColor="text1"/>
            <w:sz w:val="22"/>
            <w:lang w:val="en-US"/>
          </w:rPr>
          <w:t>https://doi.org/10.1155/2015/641602</w:t>
        </w:r>
      </w:hyperlink>
    </w:p>
    <w:p w14:paraId="2CCDB2B2" w14:textId="77777777" w:rsidR="00493295" w:rsidRPr="00AB6A92" w:rsidRDefault="00493295" w:rsidP="00493295">
      <w:pPr>
        <w:ind w:left="90"/>
        <w:jc w:val="both"/>
        <w:rPr>
          <w:rFonts w:ascii="Times New Roman" w:hAnsi="Times New Roman" w:cs="Times New Roman"/>
          <w:bCs/>
          <w:color w:val="000000" w:themeColor="text1"/>
          <w:sz w:val="22"/>
          <w:lang w:val="en-US"/>
        </w:rPr>
      </w:pPr>
    </w:p>
    <w:p w14:paraId="5D938ADF" w14:textId="4DCCD2E9"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Alemu, Y., </w:t>
      </w:r>
      <w:proofErr w:type="spellStart"/>
      <w:r w:rsidRPr="00AB6A92">
        <w:rPr>
          <w:rFonts w:ascii="Times New Roman" w:hAnsi="Times New Roman" w:cs="Times New Roman"/>
          <w:bCs/>
          <w:color w:val="000000" w:themeColor="text1"/>
          <w:sz w:val="22"/>
          <w:lang w:val="en-US"/>
        </w:rPr>
        <w:t>Degefa</w:t>
      </w:r>
      <w:proofErr w:type="spellEnd"/>
      <w:r w:rsidRPr="00AB6A92">
        <w:rPr>
          <w:rFonts w:ascii="Times New Roman" w:hAnsi="Times New Roman" w:cs="Times New Roman"/>
          <w:bCs/>
          <w:color w:val="000000" w:themeColor="text1"/>
          <w:sz w:val="22"/>
          <w:lang w:val="en-US"/>
        </w:rPr>
        <w:t xml:space="preserve">, T., </w:t>
      </w:r>
      <w:proofErr w:type="spellStart"/>
      <w:r w:rsidRPr="00AB6A92">
        <w:rPr>
          <w:rFonts w:ascii="Times New Roman" w:hAnsi="Times New Roman" w:cs="Times New Roman"/>
          <w:bCs/>
          <w:color w:val="000000" w:themeColor="text1"/>
          <w:sz w:val="22"/>
          <w:lang w:val="en-US"/>
        </w:rPr>
        <w:t>Bajiro</w:t>
      </w:r>
      <w:proofErr w:type="spellEnd"/>
      <w:r w:rsidRPr="00AB6A92">
        <w:rPr>
          <w:rFonts w:ascii="Times New Roman" w:hAnsi="Times New Roman" w:cs="Times New Roman"/>
          <w:bCs/>
          <w:color w:val="000000" w:themeColor="text1"/>
          <w:sz w:val="22"/>
          <w:lang w:val="en-US"/>
        </w:rPr>
        <w:t>, M., &amp; Teshome, G. (2022). Prevalence and intensity of soil-transmitted helminths infection among individuals in model and non-model households, South West Ethiopia: A comparative cross-sectional community</w:t>
      </w:r>
      <w:r w:rsidR="00565AE8" w:rsidRPr="00AB6A92">
        <w:rPr>
          <w:rFonts w:ascii="Times New Roman" w:hAnsi="Times New Roman" w:cs="Times New Roman"/>
          <w:bCs/>
          <w:color w:val="000000" w:themeColor="text1"/>
          <w:sz w:val="22"/>
          <w:lang w:val="en-US"/>
        </w:rPr>
        <w:t>-</w:t>
      </w:r>
      <w:r w:rsidRPr="00AB6A92">
        <w:rPr>
          <w:rFonts w:ascii="Times New Roman" w:hAnsi="Times New Roman" w:cs="Times New Roman"/>
          <w:bCs/>
          <w:color w:val="000000" w:themeColor="text1"/>
          <w:sz w:val="22"/>
          <w:lang w:val="en-US"/>
        </w:rPr>
        <w:t xml:space="preserve">based study. PLOS ONE, 17(10), e0276137. </w:t>
      </w:r>
      <w:hyperlink r:id="rId14" w:history="1">
        <w:r w:rsidRPr="00AB6A92">
          <w:rPr>
            <w:rStyle w:val="Hyperlink"/>
            <w:rFonts w:ascii="Times New Roman" w:hAnsi="Times New Roman" w:cs="Times New Roman"/>
            <w:bCs/>
            <w:color w:val="000000" w:themeColor="text1"/>
            <w:sz w:val="22"/>
            <w:lang w:val="en-US"/>
          </w:rPr>
          <w:t>https://doi.org/10.1371/journal.pone.0276137</w:t>
        </w:r>
      </w:hyperlink>
    </w:p>
    <w:p w14:paraId="7FBC008A" w14:textId="77777777" w:rsidR="00493295" w:rsidRPr="00AB6A92" w:rsidRDefault="00493295" w:rsidP="00493295">
      <w:pPr>
        <w:ind w:left="90"/>
        <w:jc w:val="both"/>
        <w:rPr>
          <w:rFonts w:ascii="Times New Roman" w:hAnsi="Times New Roman" w:cs="Times New Roman"/>
          <w:bCs/>
          <w:color w:val="000000" w:themeColor="text1"/>
          <w:sz w:val="22"/>
        </w:rPr>
      </w:pPr>
    </w:p>
    <w:p w14:paraId="373A6EEF" w14:textId="720FF859"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Auta, T., </w:t>
      </w:r>
      <w:proofErr w:type="spellStart"/>
      <w:r w:rsidRPr="00AB6A92">
        <w:rPr>
          <w:rFonts w:ascii="Times New Roman" w:hAnsi="Times New Roman" w:cs="Times New Roman"/>
          <w:bCs/>
          <w:color w:val="000000" w:themeColor="text1"/>
          <w:sz w:val="22"/>
          <w:lang w:val="en-US"/>
        </w:rPr>
        <w:t>Wartu</w:t>
      </w:r>
      <w:proofErr w:type="spellEnd"/>
      <w:r w:rsidRPr="00AB6A92">
        <w:rPr>
          <w:rFonts w:ascii="Times New Roman" w:hAnsi="Times New Roman" w:cs="Times New Roman"/>
          <w:bCs/>
          <w:color w:val="000000" w:themeColor="text1"/>
          <w:sz w:val="22"/>
          <w:lang w:val="en-US"/>
        </w:rPr>
        <w:t xml:space="preserve">, J. R., </w:t>
      </w:r>
      <w:proofErr w:type="spellStart"/>
      <w:r w:rsidRPr="00AB6A92">
        <w:rPr>
          <w:rFonts w:ascii="Times New Roman" w:hAnsi="Times New Roman" w:cs="Times New Roman"/>
          <w:bCs/>
          <w:color w:val="000000" w:themeColor="text1"/>
          <w:sz w:val="22"/>
          <w:lang w:val="en-US"/>
        </w:rPr>
        <w:t>Jibiya</w:t>
      </w:r>
      <w:proofErr w:type="spellEnd"/>
      <w:r w:rsidRPr="00AB6A92">
        <w:rPr>
          <w:rFonts w:ascii="Times New Roman" w:hAnsi="Times New Roman" w:cs="Times New Roman"/>
          <w:bCs/>
          <w:color w:val="000000" w:themeColor="text1"/>
          <w:sz w:val="22"/>
          <w:lang w:val="en-US"/>
        </w:rPr>
        <w:t xml:space="preserve">, B. A., &amp; Jabbi, A. M. (2014). A comparative study on the prevalence of intestinal </w:t>
      </w:r>
      <w:proofErr w:type="spellStart"/>
      <w:r w:rsidRPr="00AB6A92">
        <w:rPr>
          <w:rFonts w:ascii="Times New Roman" w:hAnsi="Times New Roman" w:cs="Times New Roman"/>
          <w:bCs/>
          <w:color w:val="000000" w:themeColor="text1"/>
          <w:sz w:val="22"/>
          <w:lang w:val="en-US"/>
        </w:rPr>
        <w:t>helminthes</w:t>
      </w:r>
      <w:proofErr w:type="spellEnd"/>
      <w:r w:rsidRPr="00AB6A92">
        <w:rPr>
          <w:rFonts w:ascii="Times New Roman" w:hAnsi="Times New Roman" w:cs="Times New Roman"/>
          <w:bCs/>
          <w:color w:val="000000" w:themeColor="text1"/>
          <w:sz w:val="22"/>
          <w:lang w:val="en-US"/>
        </w:rPr>
        <w:t xml:space="preserve"> among rural and sub-urban pupils in </w:t>
      </w:r>
      <w:proofErr w:type="spellStart"/>
      <w:r w:rsidRPr="00AB6A92">
        <w:rPr>
          <w:rFonts w:ascii="Times New Roman" w:hAnsi="Times New Roman" w:cs="Times New Roman"/>
          <w:bCs/>
          <w:color w:val="000000" w:themeColor="text1"/>
          <w:sz w:val="22"/>
          <w:lang w:val="en-US"/>
        </w:rPr>
        <w:t>Gwagwada</w:t>
      </w:r>
      <w:proofErr w:type="spellEnd"/>
      <w:r w:rsidRPr="00AB6A92">
        <w:rPr>
          <w:rFonts w:ascii="Times New Roman" w:hAnsi="Times New Roman" w:cs="Times New Roman"/>
          <w:bCs/>
          <w:color w:val="000000" w:themeColor="text1"/>
          <w:sz w:val="22"/>
          <w:lang w:val="en-US"/>
        </w:rPr>
        <w:t xml:space="preserve">, Nigeria. Journal of Parasitology and Vector Biology, 5(6), 87-91. </w:t>
      </w:r>
      <w:hyperlink r:id="rId15" w:history="1">
        <w:r w:rsidRPr="00AB6A92">
          <w:rPr>
            <w:rStyle w:val="Hyperlink"/>
            <w:rFonts w:ascii="Times New Roman" w:hAnsi="Times New Roman" w:cs="Times New Roman"/>
            <w:bCs/>
            <w:color w:val="000000" w:themeColor="text1"/>
            <w:sz w:val="22"/>
            <w:lang w:val="en-US"/>
          </w:rPr>
          <w:t>https://doi.org/10.5897/JPVB2014.0157</w:t>
        </w:r>
      </w:hyperlink>
    </w:p>
    <w:p w14:paraId="00FACA88" w14:textId="77777777" w:rsidR="00493295" w:rsidRPr="00AB6A92" w:rsidRDefault="00493295" w:rsidP="00493295">
      <w:pPr>
        <w:ind w:left="90"/>
        <w:jc w:val="both"/>
        <w:rPr>
          <w:rFonts w:ascii="Times New Roman" w:hAnsi="Times New Roman" w:cs="Times New Roman"/>
          <w:bCs/>
          <w:color w:val="000000" w:themeColor="text1"/>
          <w:sz w:val="22"/>
        </w:rPr>
      </w:pPr>
    </w:p>
    <w:p w14:paraId="45EA480B" w14:textId="30E88AA7" w:rsidR="00F73CFB" w:rsidRPr="00AB6A92" w:rsidRDefault="00493295" w:rsidP="00831C1F">
      <w:pPr>
        <w:pStyle w:val="ListParagraph"/>
        <w:numPr>
          <w:ilvl w:val="0"/>
          <w:numId w:val="6"/>
        </w:numPr>
        <w:jc w:val="both"/>
        <w:rPr>
          <w:rStyle w:val="Hyperlink"/>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Benjamin-Chung, J., Nazneen, A., Halder, A. K., Haque, R., Siddique, A., Uddin, M. S, </w:t>
      </w:r>
      <w:proofErr w:type="spellStart"/>
      <w:r w:rsidRPr="00AB6A92">
        <w:rPr>
          <w:rFonts w:ascii="Times New Roman" w:hAnsi="Times New Roman" w:cs="Times New Roman"/>
          <w:bCs/>
          <w:color w:val="000000" w:themeColor="text1"/>
          <w:sz w:val="22"/>
          <w:lang w:val="en-US"/>
        </w:rPr>
        <w:t>Koporc</w:t>
      </w:r>
      <w:proofErr w:type="spellEnd"/>
      <w:r w:rsidRPr="00AB6A92">
        <w:rPr>
          <w:rFonts w:ascii="Times New Roman" w:hAnsi="Times New Roman" w:cs="Times New Roman"/>
          <w:bCs/>
          <w:color w:val="000000" w:themeColor="text1"/>
          <w:sz w:val="22"/>
          <w:lang w:val="en-US"/>
        </w:rPr>
        <w:t xml:space="preserve">, K., Arnold, B. F, Hubbard, A. E, </w:t>
      </w:r>
      <w:proofErr w:type="spellStart"/>
      <w:r w:rsidRPr="00AB6A92">
        <w:rPr>
          <w:rFonts w:ascii="Times New Roman" w:hAnsi="Times New Roman" w:cs="Times New Roman"/>
          <w:bCs/>
          <w:color w:val="000000" w:themeColor="text1"/>
          <w:sz w:val="22"/>
          <w:lang w:val="en-US"/>
        </w:rPr>
        <w:t>Unicomb</w:t>
      </w:r>
      <w:proofErr w:type="spellEnd"/>
      <w:r w:rsidRPr="00AB6A92">
        <w:rPr>
          <w:rFonts w:ascii="Times New Roman" w:hAnsi="Times New Roman" w:cs="Times New Roman"/>
          <w:bCs/>
          <w:color w:val="000000" w:themeColor="text1"/>
          <w:sz w:val="22"/>
          <w:lang w:val="en-US"/>
        </w:rPr>
        <w:t xml:space="preserve">, L., Luby, S. P, </w:t>
      </w:r>
      <w:proofErr w:type="spellStart"/>
      <w:r w:rsidRPr="00AB6A92">
        <w:rPr>
          <w:rFonts w:ascii="Times New Roman" w:hAnsi="Times New Roman" w:cs="Times New Roman"/>
          <w:bCs/>
          <w:color w:val="000000" w:themeColor="text1"/>
          <w:sz w:val="22"/>
          <w:lang w:val="en-US"/>
        </w:rPr>
        <w:t>Addiss</w:t>
      </w:r>
      <w:proofErr w:type="spellEnd"/>
      <w:r w:rsidRPr="00AB6A92">
        <w:rPr>
          <w:rFonts w:ascii="Times New Roman" w:hAnsi="Times New Roman" w:cs="Times New Roman"/>
          <w:bCs/>
          <w:color w:val="000000" w:themeColor="text1"/>
          <w:sz w:val="22"/>
          <w:lang w:val="en-US"/>
        </w:rPr>
        <w:t xml:space="preserve">, D. G, &amp; Colford, J. M Jr. (2015). The interaction of deworming, improved sanitation, and household flooring with soil-transmitted helminth infection in rural Bangladesh. </w:t>
      </w:r>
      <w:proofErr w:type="spellStart"/>
      <w:r w:rsidRPr="00AB6A92">
        <w:rPr>
          <w:rFonts w:ascii="Times New Roman" w:hAnsi="Times New Roman" w:cs="Times New Roman"/>
          <w:bCs/>
          <w:color w:val="000000" w:themeColor="text1"/>
          <w:sz w:val="22"/>
          <w:lang w:val="en-US"/>
        </w:rPr>
        <w:t>PLoS</w:t>
      </w:r>
      <w:proofErr w:type="spellEnd"/>
      <w:r w:rsidRPr="00AB6A92">
        <w:rPr>
          <w:rFonts w:ascii="Times New Roman" w:hAnsi="Times New Roman" w:cs="Times New Roman"/>
          <w:bCs/>
          <w:color w:val="000000" w:themeColor="text1"/>
          <w:sz w:val="22"/>
          <w:lang w:val="en-US"/>
        </w:rPr>
        <w:t xml:space="preserve"> Neglected Tropical Diseases, 9(12), e0004256. </w:t>
      </w:r>
      <w:hyperlink r:id="rId16" w:history="1">
        <w:r w:rsidRPr="00AB6A92">
          <w:rPr>
            <w:rStyle w:val="Hyperlink"/>
            <w:rFonts w:ascii="Times New Roman" w:hAnsi="Times New Roman" w:cs="Times New Roman"/>
            <w:bCs/>
            <w:color w:val="000000" w:themeColor="text1"/>
            <w:sz w:val="22"/>
            <w:lang w:val="en-US"/>
          </w:rPr>
          <w:t>https://doi.org/10.1371/journal.pntd.0004256</w:t>
        </w:r>
      </w:hyperlink>
    </w:p>
    <w:p w14:paraId="641BEA87" w14:textId="1E013049" w:rsidR="00073971" w:rsidRPr="00AB6A92" w:rsidRDefault="00073971" w:rsidP="00493295">
      <w:pPr>
        <w:jc w:val="both"/>
        <w:rPr>
          <w:rStyle w:val="Hyperlink"/>
          <w:rFonts w:ascii="Times New Roman" w:hAnsi="Times New Roman" w:cs="Times New Roman"/>
          <w:bCs/>
          <w:color w:val="000000" w:themeColor="text1"/>
          <w:sz w:val="22"/>
          <w:lang w:val="en-US"/>
        </w:rPr>
      </w:pPr>
    </w:p>
    <w:p w14:paraId="2EA621EF" w14:textId="3BA915C2" w:rsidR="00073971" w:rsidRPr="00AB6A92" w:rsidRDefault="00073971"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lastRenderedPageBreak/>
        <w:t xml:space="preserve">Betson, M., Evangelista, F. M.D., Jones, B.P &amp; Woolfe, L (2025). The roundworm Ascaris: resent advances on the road to elimination. </w:t>
      </w:r>
      <w:r w:rsidRPr="00AB6A92">
        <w:rPr>
          <w:rFonts w:ascii="Times New Roman" w:hAnsi="Times New Roman" w:cs="Times New Roman"/>
          <w:bCs/>
          <w:i/>
          <w:iCs/>
          <w:color w:val="000000" w:themeColor="text1"/>
          <w:sz w:val="22"/>
          <w:lang w:val="en-US"/>
        </w:rPr>
        <w:t>Advance in Parasitology,</w:t>
      </w:r>
      <w:r w:rsidRPr="00AB6A92">
        <w:rPr>
          <w:rFonts w:ascii="Times New Roman" w:hAnsi="Times New Roman" w:cs="Times New Roman"/>
          <w:bCs/>
          <w:color w:val="000000" w:themeColor="text1"/>
          <w:sz w:val="22"/>
          <w:lang w:val="en-US"/>
        </w:rPr>
        <w:t xml:space="preserve"> 129, 1-73.doi.org/10.1016/bs.apar.2025.07.006.</w:t>
      </w:r>
    </w:p>
    <w:p w14:paraId="746C73A0" w14:textId="77777777" w:rsidR="00493295" w:rsidRPr="00AB6A92" w:rsidRDefault="00493295" w:rsidP="00493295">
      <w:pPr>
        <w:ind w:left="90"/>
        <w:jc w:val="both"/>
        <w:rPr>
          <w:rFonts w:ascii="Times New Roman" w:hAnsi="Times New Roman" w:cs="Times New Roman"/>
          <w:bCs/>
          <w:color w:val="000000" w:themeColor="text1"/>
          <w:sz w:val="22"/>
          <w:lang w:val="en-US"/>
        </w:rPr>
      </w:pPr>
    </w:p>
    <w:p w14:paraId="47DA9B8C" w14:textId="3277F887" w:rsidR="00716345" w:rsidRPr="00AB6A92" w:rsidRDefault="00AC4270" w:rsidP="00831C1F">
      <w:pPr>
        <w:pStyle w:val="ListParagraph"/>
        <w:numPr>
          <w:ilvl w:val="0"/>
          <w:numId w:val="6"/>
        </w:numPr>
        <w:jc w:val="both"/>
        <w:rPr>
          <w:rFonts w:ascii="Times New Roman" w:hAnsi="Times New Roman" w:cs="Times New Roman"/>
          <w:bCs/>
          <w:color w:val="000000" w:themeColor="text1"/>
          <w:sz w:val="22"/>
        </w:rPr>
      </w:pPr>
      <w:bookmarkStart w:id="10" w:name="_Hlk206464410"/>
      <w:r w:rsidRPr="00AB6A92">
        <w:rPr>
          <w:rFonts w:ascii="Times New Roman" w:hAnsi="Times New Roman" w:cs="Times New Roman"/>
          <w:bCs/>
          <w:color w:val="000000" w:themeColor="text1"/>
          <w:sz w:val="22"/>
          <w:lang w:val="en-US"/>
        </w:rPr>
        <w:t>Choudhary</w:t>
      </w:r>
      <w:bookmarkEnd w:id="10"/>
      <w:r w:rsidRPr="00AB6A92">
        <w:rPr>
          <w:rFonts w:ascii="Times New Roman" w:hAnsi="Times New Roman" w:cs="Times New Roman"/>
          <w:bCs/>
          <w:color w:val="000000" w:themeColor="text1"/>
          <w:sz w:val="22"/>
          <w:lang w:val="en-US"/>
        </w:rPr>
        <w:t xml:space="preserve">, L., </w:t>
      </w:r>
      <w:proofErr w:type="spellStart"/>
      <w:r w:rsidRPr="00AB6A92">
        <w:rPr>
          <w:rFonts w:ascii="Times New Roman" w:hAnsi="Times New Roman" w:cs="Times New Roman"/>
          <w:bCs/>
          <w:color w:val="000000" w:themeColor="text1"/>
          <w:sz w:val="22"/>
          <w:lang w:val="en-US"/>
        </w:rPr>
        <w:t>Prabhawati</w:t>
      </w:r>
      <w:proofErr w:type="spellEnd"/>
      <w:r w:rsidRPr="00AB6A92">
        <w:rPr>
          <w:rFonts w:ascii="Times New Roman" w:hAnsi="Times New Roman" w:cs="Times New Roman"/>
          <w:bCs/>
          <w:color w:val="000000" w:themeColor="text1"/>
          <w:sz w:val="22"/>
          <w:lang w:val="en-US"/>
        </w:rPr>
        <w:t xml:space="preserve">, S., </w:t>
      </w:r>
      <w:r w:rsidR="00D7182A" w:rsidRPr="00AB6A92">
        <w:rPr>
          <w:rFonts w:ascii="Times New Roman" w:hAnsi="Times New Roman" w:cs="Times New Roman"/>
          <w:bCs/>
          <w:color w:val="000000" w:themeColor="text1"/>
          <w:sz w:val="22"/>
          <w:lang w:val="en-US"/>
        </w:rPr>
        <w:t>and</w:t>
      </w:r>
      <w:r w:rsidRPr="00AB6A92">
        <w:rPr>
          <w:rFonts w:ascii="Times New Roman" w:hAnsi="Times New Roman" w:cs="Times New Roman"/>
          <w:bCs/>
          <w:color w:val="000000" w:themeColor="text1"/>
          <w:sz w:val="22"/>
          <w:lang w:val="en-US"/>
        </w:rPr>
        <w:t xml:space="preserve"> Sinha, K.P (2015). Seasonal prevalence of soil transmitted helminths in population of Kosi region of North Bihar. </w:t>
      </w:r>
      <w:r w:rsidRPr="00AB6A92">
        <w:rPr>
          <w:rFonts w:ascii="Times New Roman" w:hAnsi="Times New Roman" w:cs="Times New Roman"/>
          <w:bCs/>
          <w:i/>
          <w:iCs/>
          <w:color w:val="000000" w:themeColor="text1"/>
          <w:sz w:val="22"/>
          <w:lang w:val="en-US"/>
        </w:rPr>
        <w:t>Florida Fauna</w:t>
      </w:r>
      <w:r w:rsidRPr="00AB6A92">
        <w:rPr>
          <w:rFonts w:ascii="Times New Roman" w:hAnsi="Times New Roman" w:cs="Times New Roman"/>
          <w:bCs/>
          <w:color w:val="000000" w:themeColor="text1"/>
          <w:sz w:val="22"/>
          <w:lang w:val="en-US"/>
        </w:rPr>
        <w:t>, 21, 9-14.</w:t>
      </w:r>
      <w:r w:rsidR="00793BA8" w:rsidRPr="00AB6A92">
        <w:rPr>
          <w:rFonts w:ascii="Times New Roman" w:hAnsi="Times New Roman" w:cs="Times New Roman"/>
          <w:bCs/>
          <w:color w:val="000000" w:themeColor="text1"/>
          <w:sz w:val="22"/>
          <w:lang w:val="en-US"/>
        </w:rPr>
        <w:t xml:space="preserve"> </w:t>
      </w:r>
    </w:p>
    <w:p w14:paraId="288E23A0" w14:textId="77777777" w:rsidR="00716345" w:rsidRPr="00AB6A92" w:rsidRDefault="00716345" w:rsidP="00493295">
      <w:pPr>
        <w:ind w:left="90"/>
        <w:jc w:val="both"/>
        <w:rPr>
          <w:rFonts w:ascii="Times New Roman" w:hAnsi="Times New Roman" w:cs="Times New Roman"/>
          <w:bCs/>
          <w:color w:val="000000" w:themeColor="text1"/>
          <w:sz w:val="22"/>
        </w:rPr>
      </w:pPr>
    </w:p>
    <w:p w14:paraId="51105187" w14:textId="767448C9"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Clarke, N. E., Clements, A. C. A., Doi, S. A., Wang, D., Campbell, S. J., Gray, D., &amp; Nery, S. V. (2017). Differential effect of mass deworming and targeted deworming for soil-transmitted helminth control in children: a systematic review and meta-analysis. The Lancet, 389(10066), 287-297. </w:t>
      </w:r>
      <w:hyperlink r:id="rId17" w:history="1">
        <w:r w:rsidRPr="00AB6A92">
          <w:rPr>
            <w:rStyle w:val="Hyperlink"/>
            <w:rFonts w:ascii="Times New Roman" w:hAnsi="Times New Roman" w:cs="Times New Roman"/>
            <w:bCs/>
            <w:color w:val="000000" w:themeColor="text1"/>
            <w:sz w:val="22"/>
            <w:lang w:val="en-US"/>
          </w:rPr>
          <w:t>https://doi.org/10.1016/S0140-6736(16)32123-7</w:t>
        </w:r>
      </w:hyperlink>
    </w:p>
    <w:p w14:paraId="3EDCEA05" w14:textId="77777777" w:rsidR="00493295" w:rsidRPr="00AB6A92" w:rsidRDefault="00493295" w:rsidP="00493295">
      <w:pPr>
        <w:ind w:left="90"/>
        <w:jc w:val="both"/>
        <w:rPr>
          <w:rFonts w:ascii="Times New Roman" w:hAnsi="Times New Roman" w:cs="Times New Roman"/>
          <w:bCs/>
          <w:color w:val="000000" w:themeColor="text1"/>
          <w:sz w:val="22"/>
          <w:lang w:val="en-US"/>
        </w:rPr>
      </w:pPr>
    </w:p>
    <w:p w14:paraId="7DFBA176" w14:textId="71CEAAD2"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Collender</w:t>
      </w:r>
      <w:proofErr w:type="spellEnd"/>
      <w:r w:rsidRPr="00AB6A92">
        <w:rPr>
          <w:rFonts w:ascii="Times New Roman" w:hAnsi="Times New Roman" w:cs="Times New Roman"/>
          <w:bCs/>
          <w:color w:val="000000" w:themeColor="text1"/>
          <w:sz w:val="22"/>
          <w:lang w:val="en-US"/>
        </w:rPr>
        <w:t xml:space="preserve">, P. A., Kirby, A. E., </w:t>
      </w:r>
      <w:proofErr w:type="spellStart"/>
      <w:r w:rsidRPr="00AB6A92">
        <w:rPr>
          <w:rFonts w:ascii="Times New Roman" w:hAnsi="Times New Roman" w:cs="Times New Roman"/>
          <w:bCs/>
          <w:color w:val="000000" w:themeColor="text1"/>
          <w:sz w:val="22"/>
          <w:lang w:val="en-US"/>
        </w:rPr>
        <w:t>Addiss</w:t>
      </w:r>
      <w:proofErr w:type="spellEnd"/>
      <w:r w:rsidRPr="00AB6A92">
        <w:rPr>
          <w:rFonts w:ascii="Times New Roman" w:hAnsi="Times New Roman" w:cs="Times New Roman"/>
          <w:bCs/>
          <w:color w:val="000000" w:themeColor="text1"/>
          <w:sz w:val="22"/>
          <w:lang w:val="en-US"/>
        </w:rPr>
        <w:t xml:space="preserve">, D. G., Freeman, M. C., &amp; </w:t>
      </w:r>
      <w:proofErr w:type="spellStart"/>
      <w:r w:rsidRPr="00AB6A92">
        <w:rPr>
          <w:rFonts w:ascii="Times New Roman" w:hAnsi="Times New Roman" w:cs="Times New Roman"/>
          <w:bCs/>
          <w:color w:val="000000" w:themeColor="text1"/>
          <w:sz w:val="22"/>
          <w:lang w:val="en-US"/>
        </w:rPr>
        <w:t>Remais</w:t>
      </w:r>
      <w:proofErr w:type="spellEnd"/>
      <w:r w:rsidRPr="00AB6A92">
        <w:rPr>
          <w:rFonts w:ascii="Times New Roman" w:hAnsi="Times New Roman" w:cs="Times New Roman"/>
          <w:bCs/>
          <w:color w:val="000000" w:themeColor="text1"/>
          <w:sz w:val="22"/>
          <w:lang w:val="en-US"/>
        </w:rPr>
        <w:t xml:space="preserve">, J. V. (2015). Methods for Quantification of Soil-Transmitted Helminths in Environmental Media: Current Techniques and Recent Advances. Trends in Parasitology, 31(12), 625-639. </w:t>
      </w:r>
      <w:hyperlink r:id="rId18" w:history="1">
        <w:r w:rsidRPr="00AB6A92">
          <w:rPr>
            <w:rStyle w:val="Hyperlink"/>
            <w:rFonts w:ascii="Times New Roman" w:hAnsi="Times New Roman" w:cs="Times New Roman"/>
            <w:bCs/>
            <w:color w:val="000000" w:themeColor="text1"/>
            <w:sz w:val="22"/>
            <w:lang w:val="en-US"/>
          </w:rPr>
          <w:t>https://doi.org/10.1016/j.pt.2015.08.007</w:t>
        </w:r>
      </w:hyperlink>
    </w:p>
    <w:p w14:paraId="26383140" w14:textId="77777777" w:rsidR="00493295" w:rsidRPr="00AB6A92" w:rsidRDefault="00493295" w:rsidP="00493295">
      <w:pPr>
        <w:ind w:left="90"/>
        <w:jc w:val="both"/>
        <w:rPr>
          <w:rFonts w:ascii="Times New Roman" w:hAnsi="Times New Roman" w:cs="Times New Roman"/>
          <w:bCs/>
          <w:color w:val="000000" w:themeColor="text1"/>
          <w:sz w:val="22"/>
        </w:rPr>
      </w:pPr>
    </w:p>
    <w:p w14:paraId="10BF9DEC" w14:textId="3E8513D5" w:rsidR="0049329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Echazú</w:t>
      </w:r>
      <w:proofErr w:type="spellEnd"/>
      <w:r w:rsidRPr="00AB6A92">
        <w:rPr>
          <w:rFonts w:ascii="Times New Roman" w:hAnsi="Times New Roman" w:cs="Times New Roman"/>
          <w:bCs/>
          <w:color w:val="000000" w:themeColor="text1"/>
          <w:sz w:val="22"/>
          <w:lang w:val="en-US"/>
        </w:rPr>
        <w:t xml:space="preserve">, A., Juarez, M., Vargas, P. A., Cajal, S. P., Cimino, R. O., Heredia, V., </w:t>
      </w:r>
      <w:proofErr w:type="spellStart"/>
      <w:r w:rsidRPr="00AB6A92">
        <w:rPr>
          <w:rFonts w:ascii="Times New Roman" w:hAnsi="Times New Roman" w:cs="Times New Roman"/>
          <w:bCs/>
          <w:color w:val="000000" w:themeColor="text1"/>
          <w:sz w:val="22"/>
          <w:lang w:val="en-US"/>
        </w:rPr>
        <w:t>Caropresi</w:t>
      </w:r>
      <w:proofErr w:type="spellEnd"/>
      <w:r w:rsidRPr="00AB6A92">
        <w:rPr>
          <w:rFonts w:ascii="Times New Roman" w:hAnsi="Times New Roman" w:cs="Times New Roman"/>
          <w:bCs/>
          <w:color w:val="000000" w:themeColor="text1"/>
          <w:sz w:val="22"/>
          <w:lang w:val="en-US"/>
        </w:rPr>
        <w:t xml:space="preserve">, S., Paredes, G., Garcilazo, L. M., Lammie, P., &amp; </w:t>
      </w:r>
      <w:proofErr w:type="spellStart"/>
      <w:r w:rsidRPr="00AB6A92">
        <w:rPr>
          <w:rFonts w:ascii="Times New Roman" w:hAnsi="Times New Roman" w:cs="Times New Roman"/>
          <w:bCs/>
          <w:color w:val="000000" w:themeColor="text1"/>
          <w:sz w:val="22"/>
          <w:lang w:val="en-US"/>
        </w:rPr>
        <w:t>Krolewiecki</w:t>
      </w:r>
      <w:proofErr w:type="spellEnd"/>
      <w:r w:rsidRPr="00AB6A92">
        <w:rPr>
          <w:rFonts w:ascii="Times New Roman" w:hAnsi="Times New Roman" w:cs="Times New Roman"/>
          <w:bCs/>
          <w:color w:val="000000" w:themeColor="text1"/>
          <w:sz w:val="22"/>
          <w:lang w:val="en-US"/>
        </w:rPr>
        <w:t xml:space="preserve">, A. J. (2017). Albendazole and ivermectin for the control of soil-transmitted helminths in an area with high prevalence of </w:t>
      </w:r>
      <w:proofErr w:type="spellStart"/>
      <w:r w:rsidRPr="00AB6A92">
        <w:rPr>
          <w:rFonts w:ascii="Times New Roman" w:hAnsi="Times New Roman" w:cs="Times New Roman"/>
          <w:bCs/>
          <w:color w:val="000000" w:themeColor="text1"/>
          <w:sz w:val="22"/>
          <w:lang w:val="en-US"/>
        </w:rPr>
        <w:t>Strongyloides</w:t>
      </w:r>
      <w:proofErr w:type="spellEnd"/>
      <w:r w:rsidRPr="00AB6A92">
        <w:rPr>
          <w:rFonts w:ascii="Times New Roman" w:hAnsi="Times New Roman" w:cs="Times New Roman"/>
          <w:bCs/>
          <w:color w:val="000000" w:themeColor="text1"/>
          <w:sz w:val="22"/>
          <w:lang w:val="en-US"/>
        </w:rPr>
        <w:t xml:space="preserve"> </w:t>
      </w:r>
      <w:proofErr w:type="spellStart"/>
      <w:r w:rsidRPr="00AB6A92">
        <w:rPr>
          <w:rFonts w:ascii="Times New Roman" w:hAnsi="Times New Roman" w:cs="Times New Roman"/>
          <w:bCs/>
          <w:color w:val="000000" w:themeColor="text1"/>
          <w:sz w:val="22"/>
          <w:lang w:val="en-US"/>
        </w:rPr>
        <w:t>stercoralis</w:t>
      </w:r>
      <w:proofErr w:type="spellEnd"/>
      <w:r w:rsidRPr="00AB6A92">
        <w:rPr>
          <w:rFonts w:ascii="Times New Roman" w:hAnsi="Times New Roman" w:cs="Times New Roman"/>
          <w:bCs/>
          <w:color w:val="000000" w:themeColor="text1"/>
          <w:sz w:val="22"/>
          <w:lang w:val="en-US"/>
        </w:rPr>
        <w:t xml:space="preserve"> and hookworm in northwestern Argentina: A community-based pragmatic study. PLOS Neglected Tropical Diseases, 11(10), e0006003. </w:t>
      </w:r>
      <w:hyperlink r:id="rId19" w:history="1">
        <w:r w:rsidRPr="00AB6A92">
          <w:rPr>
            <w:rStyle w:val="Hyperlink"/>
            <w:rFonts w:ascii="Times New Roman" w:hAnsi="Times New Roman" w:cs="Times New Roman"/>
            <w:bCs/>
            <w:color w:val="000000" w:themeColor="text1"/>
            <w:sz w:val="22"/>
            <w:lang w:val="en-US"/>
          </w:rPr>
          <w:t>https://doi.org/10.1371/journal.pntd.0006003</w:t>
        </w:r>
      </w:hyperlink>
    </w:p>
    <w:p w14:paraId="1256978A" w14:textId="77777777" w:rsidR="00493295" w:rsidRPr="00AB6A92" w:rsidRDefault="00493295" w:rsidP="00493295">
      <w:pPr>
        <w:pStyle w:val="ListParagraph"/>
        <w:ind w:left="432" w:firstLine="0"/>
        <w:rPr>
          <w:rFonts w:ascii="Times New Roman" w:hAnsi="Times New Roman" w:cs="Times New Roman"/>
          <w:bCs/>
          <w:color w:val="000000" w:themeColor="text1"/>
          <w:sz w:val="22"/>
          <w:lang w:val="en-US"/>
        </w:rPr>
      </w:pPr>
    </w:p>
    <w:p w14:paraId="53A5F463" w14:textId="7B5F43F9" w:rsidR="003E44BF" w:rsidRPr="00AB6A92" w:rsidRDefault="00211170"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Ekine, E. G.</w:t>
      </w:r>
      <w:r w:rsidR="00196277" w:rsidRPr="00AB6A92">
        <w:rPr>
          <w:rFonts w:ascii="Times New Roman" w:hAnsi="Times New Roman" w:cs="Times New Roman"/>
          <w:bCs/>
          <w:color w:val="000000" w:themeColor="text1"/>
          <w:sz w:val="22"/>
          <w:lang w:val="en-US"/>
        </w:rPr>
        <w:t xml:space="preserve"> </w:t>
      </w:r>
      <w:r w:rsidR="00D7182A" w:rsidRPr="00AB6A92">
        <w:rPr>
          <w:rFonts w:ascii="Times New Roman" w:hAnsi="Times New Roman" w:cs="Times New Roman"/>
          <w:bCs/>
          <w:color w:val="000000" w:themeColor="text1"/>
          <w:sz w:val="22"/>
          <w:lang w:val="en-US"/>
        </w:rPr>
        <w:t>and</w:t>
      </w:r>
      <w:r w:rsidR="003E44BF" w:rsidRPr="00AB6A92">
        <w:rPr>
          <w:rFonts w:ascii="Times New Roman" w:hAnsi="Times New Roman" w:cs="Times New Roman"/>
          <w:bCs/>
          <w:color w:val="000000" w:themeColor="text1"/>
          <w:sz w:val="22"/>
          <w:lang w:val="en-US"/>
        </w:rPr>
        <w:t xml:space="preserve"> </w:t>
      </w:r>
      <w:proofErr w:type="spellStart"/>
      <w:r w:rsidR="003E44BF" w:rsidRPr="00AB6A92">
        <w:rPr>
          <w:rFonts w:ascii="Times New Roman" w:hAnsi="Times New Roman" w:cs="Times New Roman"/>
          <w:bCs/>
          <w:color w:val="000000" w:themeColor="text1"/>
          <w:sz w:val="22"/>
          <w:lang w:val="en-US"/>
        </w:rPr>
        <w:t>Orluoma</w:t>
      </w:r>
      <w:proofErr w:type="spellEnd"/>
      <w:r w:rsidR="003E44BF" w:rsidRPr="00AB6A92">
        <w:rPr>
          <w:rFonts w:ascii="Times New Roman" w:hAnsi="Times New Roman" w:cs="Times New Roman"/>
          <w:bCs/>
          <w:color w:val="000000" w:themeColor="text1"/>
          <w:sz w:val="22"/>
          <w:lang w:val="en-US"/>
        </w:rPr>
        <w:t>, C. A</w:t>
      </w:r>
      <w:r w:rsidR="00C67724" w:rsidRPr="00AB6A92">
        <w:rPr>
          <w:rFonts w:ascii="Times New Roman" w:hAnsi="Times New Roman" w:cs="Times New Roman"/>
          <w:bCs/>
          <w:color w:val="000000" w:themeColor="text1"/>
          <w:sz w:val="22"/>
          <w:lang w:val="en-US"/>
        </w:rPr>
        <w:t xml:space="preserve">. </w:t>
      </w:r>
      <w:r w:rsidR="003E44BF" w:rsidRPr="00AB6A92">
        <w:rPr>
          <w:rFonts w:ascii="Times New Roman" w:hAnsi="Times New Roman" w:cs="Times New Roman"/>
          <w:bCs/>
          <w:color w:val="000000" w:themeColor="text1"/>
          <w:sz w:val="22"/>
          <w:lang w:val="en-US"/>
        </w:rPr>
        <w:t>(2024).</w:t>
      </w:r>
      <w:r w:rsidR="00537071" w:rsidRPr="00AB6A92">
        <w:rPr>
          <w:rFonts w:ascii="Times New Roman" w:hAnsi="Times New Roman" w:cs="Times New Roman"/>
          <w:bCs/>
          <w:color w:val="000000" w:themeColor="text1"/>
          <w:sz w:val="22"/>
          <w:lang w:val="en-US"/>
        </w:rPr>
        <w:t xml:space="preserve"> Assessment of soil transmitted helminths in soil ready for primary school farming activity in </w:t>
      </w:r>
      <w:proofErr w:type="spellStart"/>
      <w:r w:rsidR="00FE4577" w:rsidRPr="00AB6A92">
        <w:rPr>
          <w:rFonts w:ascii="Times New Roman" w:hAnsi="Times New Roman" w:cs="Times New Roman"/>
          <w:bCs/>
          <w:color w:val="000000" w:themeColor="text1"/>
          <w:sz w:val="22"/>
          <w:lang w:val="en-US"/>
        </w:rPr>
        <w:t>O</w:t>
      </w:r>
      <w:r w:rsidR="00537071" w:rsidRPr="00AB6A92">
        <w:rPr>
          <w:rFonts w:ascii="Times New Roman" w:hAnsi="Times New Roman" w:cs="Times New Roman"/>
          <w:bCs/>
          <w:color w:val="000000" w:themeColor="text1"/>
          <w:sz w:val="22"/>
          <w:lang w:val="en-US"/>
        </w:rPr>
        <w:t>melema</w:t>
      </w:r>
      <w:proofErr w:type="spellEnd"/>
      <w:r w:rsidR="000B526A" w:rsidRPr="00AB6A92">
        <w:rPr>
          <w:rFonts w:ascii="Times New Roman" w:hAnsi="Times New Roman" w:cs="Times New Roman"/>
          <w:bCs/>
          <w:color w:val="000000" w:themeColor="text1"/>
          <w:sz w:val="22"/>
          <w:lang w:val="en-US"/>
        </w:rPr>
        <w:t>.</w:t>
      </w:r>
      <w:r w:rsidR="000B526A" w:rsidRPr="00AB6A92">
        <w:rPr>
          <w:color w:val="000000" w:themeColor="text1"/>
          <w:sz w:val="22"/>
        </w:rPr>
        <w:t xml:space="preserve"> </w:t>
      </w:r>
      <w:r w:rsidR="000B526A" w:rsidRPr="00AB6A92">
        <w:rPr>
          <w:rFonts w:ascii="Times New Roman" w:hAnsi="Times New Roman" w:cs="Times New Roman"/>
          <w:bCs/>
          <w:i/>
          <w:iCs/>
          <w:color w:val="000000" w:themeColor="text1"/>
          <w:sz w:val="22"/>
          <w:lang w:val="en-US"/>
        </w:rPr>
        <w:t>Ife Journal of Science</w:t>
      </w:r>
      <w:r w:rsidR="000B526A" w:rsidRPr="00AB6A92">
        <w:rPr>
          <w:rFonts w:ascii="Times New Roman" w:hAnsi="Times New Roman" w:cs="Times New Roman"/>
          <w:bCs/>
          <w:color w:val="000000" w:themeColor="text1"/>
          <w:sz w:val="22"/>
          <w:lang w:val="en-US"/>
        </w:rPr>
        <w:t>, 26</w:t>
      </w:r>
      <w:r w:rsidR="00141B35" w:rsidRPr="00AB6A92">
        <w:rPr>
          <w:rFonts w:ascii="Times New Roman" w:hAnsi="Times New Roman" w:cs="Times New Roman"/>
          <w:bCs/>
          <w:color w:val="000000" w:themeColor="text1"/>
          <w:sz w:val="22"/>
          <w:lang w:val="en-US"/>
        </w:rPr>
        <w:t xml:space="preserve"> (</w:t>
      </w:r>
      <w:r w:rsidR="000B526A" w:rsidRPr="00AB6A92">
        <w:rPr>
          <w:rFonts w:ascii="Times New Roman" w:hAnsi="Times New Roman" w:cs="Times New Roman"/>
          <w:bCs/>
          <w:color w:val="000000" w:themeColor="text1"/>
          <w:sz w:val="22"/>
          <w:lang w:val="en-US"/>
        </w:rPr>
        <w:t>3</w:t>
      </w:r>
      <w:r w:rsidR="00141B35" w:rsidRPr="00AB6A92">
        <w:rPr>
          <w:rFonts w:ascii="Times New Roman" w:hAnsi="Times New Roman" w:cs="Times New Roman"/>
          <w:bCs/>
          <w:color w:val="000000" w:themeColor="text1"/>
          <w:sz w:val="22"/>
          <w:lang w:val="en-US"/>
        </w:rPr>
        <w:t>)</w:t>
      </w:r>
      <w:r w:rsidR="00D7182A" w:rsidRPr="00AB6A92">
        <w:rPr>
          <w:rFonts w:ascii="Times New Roman" w:hAnsi="Times New Roman" w:cs="Times New Roman"/>
          <w:bCs/>
          <w:color w:val="000000" w:themeColor="text1"/>
          <w:sz w:val="22"/>
          <w:lang w:val="en-US"/>
        </w:rPr>
        <w:t>:</w:t>
      </w:r>
      <w:r w:rsidR="000B526A" w:rsidRPr="00AB6A92">
        <w:rPr>
          <w:rFonts w:ascii="Times New Roman" w:hAnsi="Times New Roman" w:cs="Times New Roman"/>
          <w:bCs/>
          <w:color w:val="000000" w:themeColor="text1"/>
          <w:sz w:val="22"/>
          <w:lang w:val="en-US"/>
        </w:rPr>
        <w:t xml:space="preserve"> 555-559</w:t>
      </w:r>
      <w:r w:rsidR="001D4ABE" w:rsidRPr="00AB6A92">
        <w:rPr>
          <w:rFonts w:ascii="Times New Roman" w:hAnsi="Times New Roman" w:cs="Times New Roman"/>
          <w:bCs/>
          <w:color w:val="000000" w:themeColor="text1"/>
          <w:sz w:val="22"/>
          <w:lang w:val="en-US"/>
        </w:rPr>
        <w:t>.</w:t>
      </w:r>
    </w:p>
    <w:p w14:paraId="209D5ED2" w14:textId="77777777" w:rsidR="000B526A" w:rsidRPr="00AB6A92" w:rsidRDefault="000B526A" w:rsidP="00493295">
      <w:pPr>
        <w:ind w:left="90"/>
        <w:jc w:val="both"/>
        <w:rPr>
          <w:rFonts w:ascii="Times New Roman" w:hAnsi="Times New Roman" w:cs="Times New Roman"/>
          <w:bCs/>
          <w:color w:val="000000" w:themeColor="text1"/>
          <w:sz w:val="22"/>
          <w:lang w:val="en-US"/>
        </w:rPr>
      </w:pPr>
    </w:p>
    <w:p w14:paraId="775B3D8A" w14:textId="16DB544B"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rPr>
      </w:pPr>
      <w:proofErr w:type="spellStart"/>
      <w:r w:rsidRPr="00AB6A92">
        <w:rPr>
          <w:rFonts w:ascii="Times New Roman" w:hAnsi="Times New Roman" w:cs="Times New Roman"/>
          <w:bCs/>
          <w:color w:val="000000" w:themeColor="text1"/>
          <w:sz w:val="22"/>
        </w:rPr>
        <w:t>Ezenwaka</w:t>
      </w:r>
      <w:proofErr w:type="spellEnd"/>
      <w:r w:rsidRPr="00AB6A92">
        <w:rPr>
          <w:rFonts w:ascii="Times New Roman" w:hAnsi="Times New Roman" w:cs="Times New Roman"/>
          <w:bCs/>
          <w:color w:val="000000" w:themeColor="text1"/>
          <w:sz w:val="22"/>
        </w:rPr>
        <w:t xml:space="preserve">, C. O., &amp; Okere, M. S. (2024). Occurrence of soil-transmitted helminths in selected waste dumpsites in </w:t>
      </w:r>
      <w:proofErr w:type="spellStart"/>
      <w:r w:rsidRPr="00AB6A92">
        <w:rPr>
          <w:rFonts w:ascii="Times New Roman" w:hAnsi="Times New Roman" w:cs="Times New Roman"/>
          <w:bCs/>
          <w:color w:val="000000" w:themeColor="text1"/>
          <w:sz w:val="22"/>
        </w:rPr>
        <w:t>Otuoke</w:t>
      </w:r>
      <w:proofErr w:type="spellEnd"/>
      <w:r w:rsidRPr="00AB6A92">
        <w:rPr>
          <w:rFonts w:ascii="Times New Roman" w:hAnsi="Times New Roman" w:cs="Times New Roman"/>
          <w:bCs/>
          <w:color w:val="000000" w:themeColor="text1"/>
          <w:sz w:val="22"/>
        </w:rPr>
        <w:t xml:space="preserve"> community, </w:t>
      </w:r>
      <w:proofErr w:type="spellStart"/>
      <w:r w:rsidRPr="00AB6A92">
        <w:rPr>
          <w:rFonts w:ascii="Times New Roman" w:hAnsi="Times New Roman" w:cs="Times New Roman"/>
          <w:bCs/>
          <w:color w:val="000000" w:themeColor="text1"/>
          <w:sz w:val="22"/>
        </w:rPr>
        <w:t>Ogbia</w:t>
      </w:r>
      <w:proofErr w:type="spellEnd"/>
      <w:r w:rsidRPr="00AB6A92">
        <w:rPr>
          <w:rFonts w:ascii="Times New Roman" w:hAnsi="Times New Roman" w:cs="Times New Roman"/>
          <w:bCs/>
          <w:color w:val="000000" w:themeColor="text1"/>
          <w:sz w:val="22"/>
        </w:rPr>
        <w:t xml:space="preserve"> Local Government Area, Bayelsa State, Nigeria. Pan African Journal of Life Science, 8(1), 776-782. </w:t>
      </w:r>
      <w:hyperlink r:id="rId20" w:history="1">
        <w:r w:rsidRPr="00AB6A92">
          <w:rPr>
            <w:rStyle w:val="Hyperlink"/>
            <w:rFonts w:ascii="Times New Roman" w:hAnsi="Times New Roman" w:cs="Times New Roman"/>
            <w:bCs/>
            <w:color w:val="000000" w:themeColor="text1"/>
            <w:sz w:val="22"/>
          </w:rPr>
          <w:t>https://doi.org/10.36108/pajols/4202/80.0140</w:t>
        </w:r>
      </w:hyperlink>
    </w:p>
    <w:p w14:paraId="71F65371" w14:textId="77777777" w:rsidR="00493295" w:rsidRPr="00AB6A92" w:rsidRDefault="00493295" w:rsidP="00493295">
      <w:pPr>
        <w:ind w:left="90"/>
        <w:jc w:val="both"/>
        <w:rPr>
          <w:rFonts w:ascii="Times New Roman" w:hAnsi="Times New Roman" w:cs="Times New Roman"/>
          <w:bCs/>
          <w:color w:val="000000" w:themeColor="text1"/>
          <w:sz w:val="22"/>
        </w:rPr>
      </w:pPr>
    </w:p>
    <w:p w14:paraId="023155F2" w14:textId="2557D336" w:rsidR="00493295" w:rsidRPr="00AB6A92" w:rsidRDefault="00493295" w:rsidP="00831C1F">
      <w:pPr>
        <w:pStyle w:val="ListParagraph"/>
        <w:numPr>
          <w:ilvl w:val="0"/>
          <w:numId w:val="6"/>
        </w:numPr>
        <w:spacing w:after="240"/>
        <w:jc w:val="both"/>
        <w:rPr>
          <w:rFonts w:ascii="Times New Roman" w:hAnsi="Times New Roman" w:cs="Times New Roman"/>
          <w:bCs/>
          <w:color w:val="000000" w:themeColor="text1"/>
          <w:sz w:val="22"/>
          <w:lang w:val="en-US"/>
        </w:rPr>
      </w:pPr>
      <w:bookmarkStart w:id="11" w:name="_Hlk206464760"/>
      <w:r w:rsidRPr="00AB6A92">
        <w:rPr>
          <w:rFonts w:ascii="Times New Roman" w:hAnsi="Times New Roman" w:cs="Times New Roman"/>
          <w:bCs/>
          <w:color w:val="000000" w:themeColor="text1"/>
          <w:sz w:val="22"/>
          <w:lang w:val="en-US"/>
        </w:rPr>
        <w:t xml:space="preserve">Hassan, A. A., Oyebamiji, D. A., &amp; Idowu, O. F. (2017). Spatial patterns of soil-transmitted helminths in soil environment around Ibadan, an endemic area in south-west Nigeria. Nigerian Journal of Parasitology, 38(2), 179-184. </w:t>
      </w:r>
      <w:hyperlink r:id="rId21" w:history="1">
        <w:r w:rsidRPr="00AB6A92">
          <w:rPr>
            <w:rStyle w:val="Hyperlink"/>
            <w:rFonts w:ascii="Times New Roman" w:hAnsi="Times New Roman" w:cs="Times New Roman"/>
            <w:bCs/>
            <w:color w:val="000000" w:themeColor="text1"/>
            <w:sz w:val="22"/>
            <w:lang w:val="en-US"/>
          </w:rPr>
          <w:t>https://doi.org/10.4314/NJPAR.V38I2.9</w:t>
        </w:r>
      </w:hyperlink>
    </w:p>
    <w:bookmarkEnd w:id="11"/>
    <w:p w14:paraId="0E73059B" w14:textId="448D5ABC" w:rsidR="00493295" w:rsidRPr="00AB6A92" w:rsidRDefault="00493295" w:rsidP="00831C1F">
      <w:pPr>
        <w:pStyle w:val="ListParagraph"/>
        <w:numPr>
          <w:ilvl w:val="0"/>
          <w:numId w:val="6"/>
        </w:numPr>
        <w:spacing w:after="240"/>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Idowu, O. A., Babalola, A. S., &amp; </w:t>
      </w:r>
      <w:proofErr w:type="spellStart"/>
      <w:r w:rsidRPr="00AB6A92">
        <w:rPr>
          <w:rFonts w:ascii="Times New Roman" w:hAnsi="Times New Roman" w:cs="Times New Roman"/>
          <w:bCs/>
          <w:color w:val="000000" w:themeColor="text1"/>
          <w:sz w:val="22"/>
          <w:lang w:val="en-US"/>
        </w:rPr>
        <w:t>Olapegba</w:t>
      </w:r>
      <w:proofErr w:type="spellEnd"/>
      <w:r w:rsidRPr="00AB6A92">
        <w:rPr>
          <w:rFonts w:ascii="Times New Roman" w:hAnsi="Times New Roman" w:cs="Times New Roman"/>
          <w:bCs/>
          <w:color w:val="000000" w:themeColor="text1"/>
          <w:sz w:val="22"/>
          <w:lang w:val="en-US"/>
        </w:rPr>
        <w:t xml:space="preserve">, T. (2022). Prevalence of soil-transmitted helminth infection among children under 2 years from urban and rural settings in Ogun state, Nigeria: implication for control strategy. Egyptian Pediatric Association Gazette, 70, Article 5. </w:t>
      </w:r>
      <w:hyperlink r:id="rId22" w:history="1">
        <w:r w:rsidRPr="00AB6A92">
          <w:rPr>
            <w:rStyle w:val="Hyperlink"/>
            <w:rFonts w:ascii="Times New Roman" w:hAnsi="Times New Roman" w:cs="Times New Roman"/>
            <w:bCs/>
            <w:color w:val="000000" w:themeColor="text1"/>
            <w:sz w:val="22"/>
            <w:lang w:val="en-US"/>
          </w:rPr>
          <w:t>https://doi.org/10.1186/s43054-021-00096-6</w:t>
        </w:r>
      </w:hyperlink>
    </w:p>
    <w:p w14:paraId="67317BCB" w14:textId="49626A5D" w:rsidR="00493295" w:rsidRPr="00AB6A92" w:rsidRDefault="00493295" w:rsidP="00831C1F">
      <w:pPr>
        <w:pStyle w:val="ListParagraph"/>
        <w:numPr>
          <w:ilvl w:val="0"/>
          <w:numId w:val="6"/>
        </w:numPr>
        <w:jc w:val="both"/>
        <w:rPr>
          <w:rFonts w:ascii="Times New Roman" w:hAnsi="Times New Roman" w:cs="Times New Roman"/>
          <w:bCs/>
          <w:color w:val="000000" w:themeColor="text1"/>
          <w:sz w:val="22"/>
        </w:rPr>
      </w:pPr>
      <w:bookmarkStart w:id="12" w:name="_Hlk206464797"/>
      <w:proofErr w:type="spellStart"/>
      <w:r w:rsidRPr="00AB6A92">
        <w:rPr>
          <w:rFonts w:ascii="Times New Roman" w:hAnsi="Times New Roman" w:cs="Times New Roman"/>
          <w:bCs/>
          <w:color w:val="000000" w:themeColor="text1"/>
          <w:sz w:val="22"/>
          <w:lang w:val="en-US"/>
        </w:rPr>
        <w:t>Imalele</w:t>
      </w:r>
      <w:proofErr w:type="spellEnd"/>
      <w:r w:rsidRPr="00AB6A92">
        <w:rPr>
          <w:rFonts w:ascii="Times New Roman" w:hAnsi="Times New Roman" w:cs="Times New Roman"/>
          <w:bCs/>
          <w:color w:val="000000" w:themeColor="text1"/>
          <w:sz w:val="22"/>
          <w:lang w:val="en-US"/>
        </w:rPr>
        <w:t xml:space="preserve">, E. E., </w:t>
      </w:r>
      <w:proofErr w:type="spellStart"/>
      <w:r w:rsidRPr="00AB6A92">
        <w:rPr>
          <w:rFonts w:ascii="Times New Roman" w:hAnsi="Times New Roman" w:cs="Times New Roman"/>
          <w:bCs/>
          <w:color w:val="000000" w:themeColor="text1"/>
          <w:sz w:val="22"/>
          <w:lang w:val="en-US"/>
        </w:rPr>
        <w:t>Offiong</w:t>
      </w:r>
      <w:proofErr w:type="spellEnd"/>
      <w:r w:rsidRPr="00AB6A92">
        <w:rPr>
          <w:rFonts w:ascii="Times New Roman" w:hAnsi="Times New Roman" w:cs="Times New Roman"/>
          <w:bCs/>
          <w:color w:val="000000" w:themeColor="text1"/>
          <w:sz w:val="22"/>
          <w:lang w:val="en-US"/>
        </w:rPr>
        <w:t xml:space="preserve">, E. E., </w:t>
      </w:r>
      <w:proofErr w:type="spellStart"/>
      <w:r w:rsidRPr="00AB6A92">
        <w:rPr>
          <w:rFonts w:ascii="Times New Roman" w:hAnsi="Times New Roman" w:cs="Times New Roman"/>
          <w:bCs/>
          <w:color w:val="000000" w:themeColor="text1"/>
          <w:sz w:val="22"/>
          <w:lang w:val="en-US"/>
        </w:rPr>
        <w:t>Ukam</w:t>
      </w:r>
      <w:proofErr w:type="spellEnd"/>
      <w:r w:rsidRPr="00AB6A92">
        <w:rPr>
          <w:rFonts w:ascii="Times New Roman" w:hAnsi="Times New Roman" w:cs="Times New Roman"/>
          <w:bCs/>
          <w:color w:val="000000" w:themeColor="text1"/>
          <w:sz w:val="22"/>
          <w:lang w:val="en-US"/>
        </w:rPr>
        <w:t xml:space="preserve">, A. U., </w:t>
      </w:r>
      <w:proofErr w:type="spellStart"/>
      <w:r w:rsidRPr="00AB6A92">
        <w:rPr>
          <w:rFonts w:ascii="Times New Roman" w:hAnsi="Times New Roman" w:cs="Times New Roman"/>
          <w:bCs/>
          <w:color w:val="000000" w:themeColor="text1"/>
          <w:sz w:val="22"/>
          <w:lang w:val="en-US"/>
        </w:rPr>
        <w:t>Urimaneh</w:t>
      </w:r>
      <w:proofErr w:type="spellEnd"/>
      <w:r w:rsidRPr="00AB6A92">
        <w:rPr>
          <w:rFonts w:ascii="Times New Roman" w:hAnsi="Times New Roman" w:cs="Times New Roman"/>
          <w:bCs/>
          <w:color w:val="000000" w:themeColor="text1"/>
          <w:sz w:val="22"/>
          <w:lang w:val="en-US"/>
        </w:rPr>
        <w:t xml:space="preserve">, W. A., &amp; Utibe, V. H. (2021). Occurrence of soil-transmitted helminths from selected dumpsites and farmlands in Calabar, Nigeria. Annual Research &amp; Review in Biology, 36(5), 14-22. </w:t>
      </w:r>
      <w:hyperlink r:id="rId23" w:history="1">
        <w:r w:rsidRPr="00AB6A92">
          <w:rPr>
            <w:rStyle w:val="Hyperlink"/>
            <w:rFonts w:ascii="Times New Roman" w:hAnsi="Times New Roman" w:cs="Times New Roman"/>
            <w:bCs/>
            <w:color w:val="000000" w:themeColor="text1"/>
            <w:sz w:val="22"/>
            <w:lang w:val="en-US"/>
          </w:rPr>
          <w:t>https://doi.org/10.9734/arrb/2021/v36i530371</w:t>
        </w:r>
      </w:hyperlink>
    </w:p>
    <w:bookmarkEnd w:id="12"/>
    <w:p w14:paraId="7C7E6EF3" w14:textId="2137EB02"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Ito, E. E., &amp; </w:t>
      </w:r>
      <w:proofErr w:type="spellStart"/>
      <w:r w:rsidRPr="00AB6A92">
        <w:rPr>
          <w:rFonts w:ascii="Times New Roman" w:hAnsi="Times New Roman" w:cs="Times New Roman"/>
          <w:bCs/>
          <w:color w:val="000000" w:themeColor="text1"/>
          <w:sz w:val="22"/>
          <w:lang w:val="en-US"/>
        </w:rPr>
        <w:t>Egwunyenga</w:t>
      </w:r>
      <w:proofErr w:type="spellEnd"/>
      <w:r w:rsidRPr="00AB6A92">
        <w:rPr>
          <w:rFonts w:ascii="Times New Roman" w:hAnsi="Times New Roman" w:cs="Times New Roman"/>
          <w:bCs/>
          <w:color w:val="000000" w:themeColor="text1"/>
          <w:sz w:val="22"/>
          <w:lang w:val="en-US"/>
        </w:rPr>
        <w:t xml:space="preserve">, A. O. (2023). Seasonal prevalence, intensity and risk factors of </w:t>
      </w:r>
      <w:proofErr w:type="spellStart"/>
      <w:r w:rsidRPr="00AB6A92">
        <w:rPr>
          <w:rFonts w:ascii="Times New Roman" w:hAnsi="Times New Roman" w:cs="Times New Roman"/>
          <w:bCs/>
          <w:color w:val="000000" w:themeColor="text1"/>
          <w:sz w:val="22"/>
          <w:lang w:val="en-US"/>
        </w:rPr>
        <w:t>geohelminthiasis</w:t>
      </w:r>
      <w:proofErr w:type="spellEnd"/>
      <w:r w:rsidRPr="00AB6A92">
        <w:rPr>
          <w:rFonts w:ascii="Times New Roman" w:hAnsi="Times New Roman" w:cs="Times New Roman"/>
          <w:bCs/>
          <w:color w:val="000000" w:themeColor="text1"/>
          <w:sz w:val="22"/>
          <w:lang w:val="en-US"/>
        </w:rPr>
        <w:t xml:space="preserve"> among children in peri-urban settings, </w:t>
      </w:r>
      <w:proofErr w:type="spellStart"/>
      <w:r w:rsidRPr="00AB6A92">
        <w:rPr>
          <w:rFonts w:ascii="Times New Roman" w:hAnsi="Times New Roman" w:cs="Times New Roman"/>
          <w:bCs/>
          <w:color w:val="000000" w:themeColor="text1"/>
          <w:sz w:val="22"/>
          <w:lang w:val="en-US"/>
        </w:rPr>
        <w:t>Abraka</w:t>
      </w:r>
      <w:proofErr w:type="spellEnd"/>
      <w:r w:rsidRPr="00AB6A92">
        <w:rPr>
          <w:rFonts w:ascii="Times New Roman" w:hAnsi="Times New Roman" w:cs="Times New Roman"/>
          <w:bCs/>
          <w:color w:val="000000" w:themeColor="text1"/>
          <w:sz w:val="22"/>
          <w:lang w:val="en-US"/>
        </w:rPr>
        <w:t xml:space="preserve">, Southern, Nigeria. Nigerian Journal of Parasitology, 44(1), 219–232. </w:t>
      </w:r>
      <w:hyperlink r:id="rId24" w:history="1">
        <w:r w:rsidRPr="00AB6A92">
          <w:rPr>
            <w:rStyle w:val="Hyperlink"/>
            <w:rFonts w:ascii="Times New Roman" w:hAnsi="Times New Roman" w:cs="Times New Roman"/>
            <w:bCs/>
            <w:color w:val="000000" w:themeColor="text1"/>
            <w:sz w:val="22"/>
            <w:lang w:val="en-US"/>
          </w:rPr>
          <w:t>https://doi.org/10.4314/njpar.v44i1.22</w:t>
        </w:r>
      </w:hyperlink>
    </w:p>
    <w:p w14:paraId="6D43F5A5" w14:textId="77777777" w:rsidR="00493295" w:rsidRPr="00AB6A92" w:rsidRDefault="00493295" w:rsidP="00493295">
      <w:pPr>
        <w:ind w:left="90"/>
        <w:jc w:val="both"/>
        <w:rPr>
          <w:rFonts w:ascii="Times New Roman" w:hAnsi="Times New Roman" w:cs="Times New Roman"/>
          <w:bCs/>
          <w:color w:val="000000" w:themeColor="text1"/>
          <w:sz w:val="22"/>
        </w:rPr>
      </w:pPr>
    </w:p>
    <w:p w14:paraId="78F5EFB0" w14:textId="27221A48"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Karagiannis-Voules</w:t>
      </w:r>
      <w:proofErr w:type="spellEnd"/>
      <w:r w:rsidRPr="00AB6A92">
        <w:rPr>
          <w:rFonts w:ascii="Times New Roman" w:hAnsi="Times New Roman" w:cs="Times New Roman"/>
          <w:bCs/>
          <w:color w:val="000000" w:themeColor="text1"/>
          <w:sz w:val="22"/>
          <w:lang w:val="en-US"/>
        </w:rPr>
        <w:t xml:space="preserve">, D. A., Biedermann, P., Ekpo, U. F., Garba, A., Langer, E., Mathieu, E., Midzi, N., Mwinzi, P., </w:t>
      </w:r>
      <w:proofErr w:type="spellStart"/>
      <w:r w:rsidRPr="00AB6A92">
        <w:rPr>
          <w:rFonts w:ascii="Times New Roman" w:hAnsi="Times New Roman" w:cs="Times New Roman"/>
          <w:bCs/>
          <w:color w:val="000000" w:themeColor="text1"/>
          <w:sz w:val="22"/>
          <w:lang w:val="en-US"/>
        </w:rPr>
        <w:t>Polderman</w:t>
      </w:r>
      <w:proofErr w:type="spellEnd"/>
      <w:r w:rsidRPr="00AB6A92">
        <w:rPr>
          <w:rFonts w:ascii="Times New Roman" w:hAnsi="Times New Roman" w:cs="Times New Roman"/>
          <w:bCs/>
          <w:color w:val="000000" w:themeColor="text1"/>
          <w:sz w:val="22"/>
          <w:lang w:val="en-US"/>
        </w:rPr>
        <w:t xml:space="preserve">, A. M., &amp; Raso, G. (2015). Spatial and temporal distribution of soil-transmitted helminth infection in sub-Saharan Africa: A systematic review and geostatistical meta-analysis. The Lancet Infectious Diseases, 15(1), 74-84. </w:t>
      </w:r>
      <w:hyperlink r:id="rId25" w:history="1">
        <w:r w:rsidRPr="00AB6A92">
          <w:rPr>
            <w:rStyle w:val="Hyperlink"/>
            <w:rFonts w:ascii="Times New Roman" w:hAnsi="Times New Roman" w:cs="Times New Roman"/>
            <w:bCs/>
            <w:color w:val="000000" w:themeColor="text1"/>
            <w:sz w:val="22"/>
            <w:lang w:val="en-US"/>
          </w:rPr>
          <w:t>https://doi.org/10.1016/S1473-3099(14)71004-7</w:t>
        </w:r>
      </w:hyperlink>
    </w:p>
    <w:p w14:paraId="0647AC6D" w14:textId="77777777" w:rsidR="00493295" w:rsidRPr="00AB6A92" w:rsidRDefault="00493295" w:rsidP="00493295">
      <w:pPr>
        <w:ind w:left="90"/>
        <w:jc w:val="both"/>
        <w:rPr>
          <w:rFonts w:ascii="Times New Roman" w:hAnsi="Times New Roman" w:cs="Times New Roman"/>
          <w:bCs/>
          <w:color w:val="000000" w:themeColor="text1"/>
          <w:sz w:val="22"/>
        </w:rPr>
      </w:pPr>
    </w:p>
    <w:p w14:paraId="2B48A7F8" w14:textId="09D0D575" w:rsidR="00716345" w:rsidRPr="00AB6A92" w:rsidRDefault="00493295" w:rsidP="00831C1F">
      <w:pPr>
        <w:pStyle w:val="ListParagraph"/>
        <w:numPr>
          <w:ilvl w:val="0"/>
          <w:numId w:val="6"/>
        </w:numPr>
        <w:jc w:val="both"/>
        <w:rPr>
          <w:rStyle w:val="Hyperlink"/>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lastRenderedPageBreak/>
        <w:t xml:space="preserve">Hassan, A. A., &amp; Oyebamiji, D. A. (2018). Intensity of soil transmitted helminths in relation to soil profile in selected public schools in </w:t>
      </w:r>
      <w:proofErr w:type="spellStart"/>
      <w:r w:rsidRPr="00AB6A92">
        <w:rPr>
          <w:rFonts w:ascii="Times New Roman" w:hAnsi="Times New Roman" w:cs="Times New Roman"/>
          <w:bCs/>
          <w:color w:val="000000" w:themeColor="text1"/>
          <w:sz w:val="22"/>
          <w:lang w:val="en-US"/>
        </w:rPr>
        <w:t>ibadan</w:t>
      </w:r>
      <w:proofErr w:type="spellEnd"/>
      <w:r w:rsidRPr="00AB6A92">
        <w:rPr>
          <w:rFonts w:ascii="Times New Roman" w:hAnsi="Times New Roman" w:cs="Times New Roman"/>
          <w:bCs/>
          <w:color w:val="000000" w:themeColor="text1"/>
          <w:sz w:val="22"/>
          <w:lang w:val="en-US"/>
        </w:rPr>
        <w:t xml:space="preserve"> metropolis. Biometrics &amp; Biostatistics International Journal, 7(5), 413–417. </w:t>
      </w:r>
      <w:hyperlink r:id="rId26" w:history="1">
        <w:r w:rsidRPr="00AB6A92">
          <w:rPr>
            <w:rStyle w:val="Hyperlink"/>
            <w:rFonts w:ascii="Times New Roman" w:hAnsi="Times New Roman" w:cs="Times New Roman"/>
            <w:bCs/>
            <w:color w:val="000000" w:themeColor="text1"/>
            <w:sz w:val="22"/>
            <w:lang w:val="en-US"/>
          </w:rPr>
          <w:t>https://doi.org/10.15406/bbij.2018.07.00239</w:t>
        </w:r>
      </w:hyperlink>
    </w:p>
    <w:p w14:paraId="0585DD41" w14:textId="77777777" w:rsidR="00C27104" w:rsidRPr="00AB6A92" w:rsidRDefault="00C27104" w:rsidP="00493295">
      <w:pPr>
        <w:ind w:left="90"/>
        <w:jc w:val="both"/>
        <w:rPr>
          <w:rFonts w:ascii="Times New Roman" w:hAnsi="Times New Roman" w:cs="Times New Roman"/>
          <w:bCs/>
          <w:color w:val="000000" w:themeColor="text1"/>
          <w:sz w:val="22"/>
          <w:lang w:val="en-US"/>
        </w:rPr>
      </w:pPr>
    </w:p>
    <w:p w14:paraId="2B9999C2" w14:textId="618AA790" w:rsidR="00C27104" w:rsidRPr="00AB6A92" w:rsidRDefault="00C27104"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Marie, C &amp; Petri, W.A (2025).  Hookworm infection. MSD Manual, 25. Retrieved online January, 3rd, 2026.</w:t>
      </w:r>
    </w:p>
    <w:p w14:paraId="1F4B1DCD" w14:textId="1FC2F6D3" w:rsidR="00791BEF" w:rsidRPr="00AB6A92" w:rsidRDefault="00791BEF" w:rsidP="00493295">
      <w:pPr>
        <w:ind w:left="90"/>
        <w:jc w:val="both"/>
        <w:rPr>
          <w:rFonts w:ascii="Times New Roman" w:hAnsi="Times New Roman" w:cs="Times New Roman"/>
          <w:bCs/>
          <w:color w:val="000000" w:themeColor="text1"/>
          <w:sz w:val="22"/>
          <w:lang w:val="en-US"/>
        </w:rPr>
      </w:pPr>
    </w:p>
    <w:p w14:paraId="1583BCB8" w14:textId="5F2FF153" w:rsidR="00791BEF" w:rsidRPr="00AB6A92" w:rsidRDefault="00791BEF"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Mogaji</w:t>
      </w:r>
      <w:proofErr w:type="spellEnd"/>
      <w:r w:rsidRPr="00AB6A92">
        <w:rPr>
          <w:rFonts w:ascii="Times New Roman" w:hAnsi="Times New Roman" w:cs="Times New Roman"/>
          <w:bCs/>
          <w:color w:val="000000" w:themeColor="text1"/>
          <w:sz w:val="22"/>
          <w:lang w:val="en-US"/>
        </w:rPr>
        <w:t>, H.O., Johnson, O.O &amp; Friday, Uwem (2022).  Estimating the population at risk with soil transmitted helminthiasis and annual drug requirements for preventive chemotherapy in Ogun State, Nigeria.  Scientific Report, 12, 2027.</w:t>
      </w:r>
    </w:p>
    <w:p w14:paraId="7C9F4397" w14:textId="77777777" w:rsidR="00493295" w:rsidRPr="00AB6A92" w:rsidRDefault="00493295" w:rsidP="00493295">
      <w:pPr>
        <w:ind w:left="90"/>
        <w:jc w:val="both"/>
        <w:rPr>
          <w:rFonts w:ascii="Times New Roman" w:hAnsi="Times New Roman" w:cs="Times New Roman"/>
          <w:bCs/>
          <w:color w:val="000000" w:themeColor="text1"/>
          <w:sz w:val="22"/>
        </w:rPr>
      </w:pPr>
    </w:p>
    <w:p w14:paraId="0C32CEBB" w14:textId="25BCCD79" w:rsidR="005876C9" w:rsidRPr="00AB6A92" w:rsidRDefault="005876C9" w:rsidP="00831C1F">
      <w:pPr>
        <w:pStyle w:val="ListParagraph"/>
        <w:numPr>
          <w:ilvl w:val="0"/>
          <w:numId w:val="6"/>
        </w:numPr>
        <w:jc w:val="both"/>
        <w:rPr>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Naidoo, D., Archer, C.E., </w:t>
      </w:r>
      <w:proofErr w:type="spellStart"/>
      <w:r w:rsidRPr="00AB6A92">
        <w:rPr>
          <w:rFonts w:ascii="Times New Roman" w:hAnsi="Times New Roman" w:cs="Times New Roman"/>
          <w:bCs/>
          <w:color w:val="000000" w:themeColor="text1"/>
          <w:sz w:val="22"/>
          <w:lang w:val="en-US"/>
        </w:rPr>
        <w:t>Steptien</w:t>
      </w:r>
      <w:proofErr w:type="spellEnd"/>
      <w:r w:rsidRPr="00AB6A92">
        <w:rPr>
          <w:rFonts w:ascii="Times New Roman" w:hAnsi="Times New Roman" w:cs="Times New Roman"/>
          <w:bCs/>
          <w:color w:val="000000" w:themeColor="text1"/>
          <w:sz w:val="22"/>
          <w:lang w:val="en-US"/>
        </w:rPr>
        <w:t xml:space="preserve">, S., Appleton, C.C &amp; Buckley, C.A (2020). Inactivation of Ascaris for thermal treatment and drying application in </w:t>
      </w:r>
      <w:proofErr w:type="spellStart"/>
      <w:r w:rsidRPr="00AB6A92">
        <w:rPr>
          <w:rFonts w:ascii="Times New Roman" w:hAnsi="Times New Roman" w:cs="Times New Roman"/>
          <w:bCs/>
          <w:color w:val="000000" w:themeColor="text1"/>
          <w:sz w:val="22"/>
          <w:lang w:val="en-US"/>
        </w:rPr>
        <w:t>faecal</w:t>
      </w:r>
      <w:proofErr w:type="spellEnd"/>
      <w:r w:rsidRPr="00AB6A92">
        <w:rPr>
          <w:rFonts w:ascii="Times New Roman" w:hAnsi="Times New Roman" w:cs="Times New Roman"/>
          <w:bCs/>
          <w:color w:val="000000" w:themeColor="text1"/>
          <w:sz w:val="22"/>
          <w:lang w:val="en-US"/>
        </w:rPr>
        <w:t xml:space="preserve"> sludge. Journal of Water Sanitation and Hygiene for Development, 10 (2), 209-218. Doi.org/10.2166/washdev.2020.119.</w:t>
      </w:r>
    </w:p>
    <w:p w14:paraId="0126BE28" w14:textId="77777777" w:rsidR="00493295" w:rsidRPr="00AB6A92" w:rsidRDefault="00493295" w:rsidP="00493295">
      <w:pPr>
        <w:ind w:left="90"/>
        <w:jc w:val="both"/>
        <w:rPr>
          <w:rFonts w:ascii="Times New Roman" w:hAnsi="Times New Roman" w:cs="Times New Roman"/>
          <w:bCs/>
          <w:color w:val="000000" w:themeColor="text1"/>
          <w:sz w:val="22"/>
          <w:lang w:val="en-US"/>
        </w:rPr>
      </w:pPr>
    </w:p>
    <w:p w14:paraId="5D8817B9" w14:textId="34DA1F4A" w:rsidR="00716345" w:rsidRPr="00AB6A92" w:rsidRDefault="00493295" w:rsidP="00831C1F">
      <w:pPr>
        <w:pStyle w:val="ListParagraph"/>
        <w:numPr>
          <w:ilvl w:val="0"/>
          <w:numId w:val="6"/>
        </w:numPr>
        <w:jc w:val="both"/>
        <w:rPr>
          <w:rStyle w:val="Hyperlink"/>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Njiru, J. M., </w:t>
      </w:r>
      <w:proofErr w:type="spellStart"/>
      <w:r w:rsidRPr="00AB6A92">
        <w:rPr>
          <w:rFonts w:ascii="Times New Roman" w:hAnsi="Times New Roman" w:cs="Times New Roman"/>
          <w:bCs/>
          <w:color w:val="000000" w:themeColor="text1"/>
          <w:sz w:val="22"/>
          <w:lang w:val="en-US"/>
        </w:rPr>
        <w:t>Muhoho</w:t>
      </w:r>
      <w:proofErr w:type="spellEnd"/>
      <w:r w:rsidRPr="00AB6A92">
        <w:rPr>
          <w:rFonts w:ascii="Times New Roman" w:hAnsi="Times New Roman" w:cs="Times New Roman"/>
          <w:bCs/>
          <w:color w:val="000000" w:themeColor="text1"/>
          <w:sz w:val="22"/>
          <w:lang w:val="en-US"/>
        </w:rPr>
        <w:t xml:space="preserve">, N., </w:t>
      </w:r>
      <w:proofErr w:type="spellStart"/>
      <w:r w:rsidRPr="00AB6A92">
        <w:rPr>
          <w:rFonts w:ascii="Times New Roman" w:hAnsi="Times New Roman" w:cs="Times New Roman"/>
          <w:bCs/>
          <w:color w:val="000000" w:themeColor="text1"/>
          <w:sz w:val="22"/>
          <w:lang w:val="en-US"/>
        </w:rPr>
        <w:t>Simbauni</w:t>
      </w:r>
      <w:proofErr w:type="spellEnd"/>
      <w:r w:rsidRPr="00AB6A92">
        <w:rPr>
          <w:rFonts w:ascii="Times New Roman" w:hAnsi="Times New Roman" w:cs="Times New Roman"/>
          <w:bCs/>
          <w:color w:val="000000" w:themeColor="text1"/>
          <w:sz w:val="22"/>
          <w:lang w:val="en-US"/>
        </w:rPr>
        <w:t xml:space="preserve">, J. A., &amp; Kabiru, E. (2016). Effects of Soil- Transmitted Helminths and Schistosoma Species on Nutritional Status of Children in </w:t>
      </w:r>
      <w:proofErr w:type="spellStart"/>
      <w:r w:rsidRPr="00AB6A92">
        <w:rPr>
          <w:rFonts w:ascii="Times New Roman" w:hAnsi="Times New Roman" w:cs="Times New Roman"/>
          <w:bCs/>
          <w:color w:val="000000" w:themeColor="text1"/>
          <w:sz w:val="22"/>
          <w:lang w:val="en-US"/>
        </w:rPr>
        <w:t>Mwea</w:t>
      </w:r>
      <w:proofErr w:type="spellEnd"/>
      <w:r w:rsidRPr="00AB6A92">
        <w:rPr>
          <w:rFonts w:ascii="Times New Roman" w:hAnsi="Times New Roman" w:cs="Times New Roman"/>
          <w:bCs/>
          <w:color w:val="000000" w:themeColor="text1"/>
          <w:sz w:val="22"/>
          <w:lang w:val="en-US"/>
        </w:rPr>
        <w:t xml:space="preserve"> Irrigation Scheme, Kenya. Journal of Applied Life Sciences International, 5(1), 1-8. </w:t>
      </w:r>
      <w:hyperlink r:id="rId27" w:history="1">
        <w:r w:rsidRPr="00AB6A92">
          <w:rPr>
            <w:rStyle w:val="Hyperlink"/>
            <w:rFonts w:ascii="Times New Roman" w:hAnsi="Times New Roman" w:cs="Times New Roman"/>
            <w:bCs/>
            <w:color w:val="000000" w:themeColor="text1"/>
            <w:sz w:val="22"/>
            <w:lang w:val="en-US"/>
          </w:rPr>
          <w:t>https://doi.org/10.9734/JALSI/2016/25053</w:t>
        </w:r>
      </w:hyperlink>
    </w:p>
    <w:p w14:paraId="2EEF3991" w14:textId="2A8047CB" w:rsidR="00FB691C" w:rsidRPr="00AB6A92" w:rsidRDefault="00FB691C" w:rsidP="00493295">
      <w:pPr>
        <w:ind w:left="90"/>
        <w:jc w:val="both"/>
        <w:rPr>
          <w:rStyle w:val="Hyperlink"/>
          <w:rFonts w:ascii="Times New Roman" w:hAnsi="Times New Roman" w:cs="Times New Roman"/>
          <w:bCs/>
          <w:color w:val="000000" w:themeColor="text1"/>
          <w:sz w:val="22"/>
          <w:lang w:val="en-US"/>
        </w:rPr>
      </w:pPr>
    </w:p>
    <w:p w14:paraId="164F019A" w14:textId="3B3D7273" w:rsidR="00FB691C" w:rsidRPr="00AB6A92" w:rsidRDefault="00FB691C"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AB6A92">
        <w:rPr>
          <w:rStyle w:val="Hyperlink"/>
          <w:rFonts w:ascii="Times New Roman" w:hAnsi="Times New Roman" w:cs="Times New Roman"/>
          <w:bCs/>
          <w:color w:val="000000" w:themeColor="text1"/>
          <w:sz w:val="22"/>
          <w:u w:val="none"/>
          <w:lang w:val="en-US"/>
        </w:rPr>
        <w:t>Odinaka</w:t>
      </w:r>
      <w:proofErr w:type="spellEnd"/>
      <w:r w:rsidRPr="00AB6A92">
        <w:rPr>
          <w:rStyle w:val="Hyperlink"/>
          <w:rFonts w:ascii="Times New Roman" w:hAnsi="Times New Roman" w:cs="Times New Roman"/>
          <w:bCs/>
          <w:color w:val="000000" w:themeColor="text1"/>
          <w:sz w:val="22"/>
          <w:u w:val="none"/>
          <w:lang w:val="en-US"/>
        </w:rPr>
        <w:t xml:space="preserve">, K. K., </w:t>
      </w:r>
      <w:proofErr w:type="spellStart"/>
      <w:r w:rsidRPr="00AB6A92">
        <w:rPr>
          <w:rStyle w:val="Hyperlink"/>
          <w:rFonts w:ascii="Times New Roman" w:hAnsi="Times New Roman" w:cs="Times New Roman"/>
          <w:bCs/>
          <w:color w:val="000000" w:themeColor="text1"/>
          <w:sz w:val="22"/>
          <w:u w:val="none"/>
          <w:lang w:val="en-US"/>
        </w:rPr>
        <w:t>Nwolisa</w:t>
      </w:r>
      <w:proofErr w:type="spellEnd"/>
      <w:r w:rsidRPr="00AB6A92">
        <w:rPr>
          <w:rStyle w:val="Hyperlink"/>
          <w:rFonts w:ascii="Times New Roman" w:hAnsi="Times New Roman" w:cs="Times New Roman"/>
          <w:bCs/>
          <w:color w:val="000000" w:themeColor="text1"/>
          <w:sz w:val="22"/>
          <w:u w:val="none"/>
          <w:lang w:val="en-US"/>
        </w:rPr>
        <w:t xml:space="preserve">, E. C., </w:t>
      </w:r>
      <w:proofErr w:type="spellStart"/>
      <w:r w:rsidRPr="00AB6A92">
        <w:rPr>
          <w:rStyle w:val="Hyperlink"/>
          <w:rFonts w:ascii="Times New Roman" w:hAnsi="Times New Roman" w:cs="Times New Roman"/>
          <w:bCs/>
          <w:color w:val="000000" w:themeColor="text1"/>
          <w:sz w:val="22"/>
          <w:u w:val="none"/>
          <w:lang w:val="en-US"/>
        </w:rPr>
        <w:t>Mbanefo</w:t>
      </w:r>
      <w:proofErr w:type="spellEnd"/>
      <w:r w:rsidRPr="00AB6A92">
        <w:rPr>
          <w:rStyle w:val="Hyperlink"/>
          <w:rFonts w:ascii="Times New Roman" w:hAnsi="Times New Roman" w:cs="Times New Roman"/>
          <w:bCs/>
          <w:color w:val="000000" w:themeColor="text1"/>
          <w:sz w:val="22"/>
          <w:u w:val="none"/>
          <w:lang w:val="en-US"/>
        </w:rPr>
        <w:t xml:space="preserve">, F., </w:t>
      </w:r>
      <w:proofErr w:type="spellStart"/>
      <w:r w:rsidRPr="00AB6A92">
        <w:rPr>
          <w:rStyle w:val="Hyperlink"/>
          <w:rFonts w:ascii="Times New Roman" w:hAnsi="Times New Roman" w:cs="Times New Roman"/>
          <w:bCs/>
          <w:color w:val="000000" w:themeColor="text1"/>
          <w:sz w:val="22"/>
          <w:u w:val="none"/>
          <w:lang w:val="en-US"/>
        </w:rPr>
        <w:t>Iheakaram</w:t>
      </w:r>
      <w:proofErr w:type="spellEnd"/>
      <w:r w:rsidRPr="00AB6A92">
        <w:rPr>
          <w:rStyle w:val="Hyperlink"/>
          <w:rFonts w:ascii="Times New Roman" w:hAnsi="Times New Roman" w:cs="Times New Roman"/>
          <w:bCs/>
          <w:color w:val="000000" w:themeColor="text1"/>
          <w:sz w:val="22"/>
          <w:u w:val="none"/>
          <w:lang w:val="en-US"/>
        </w:rPr>
        <w:t xml:space="preserve">, A. C., &amp; Okolo, S. (2015). Prevalence and pattern of soil-transmitted helminthic infection among primary school children in a rural community in Imo State, Nigeria. Journal of Tropical Medicine. </w:t>
      </w:r>
      <w:hyperlink r:id="rId28" w:history="1">
        <w:r w:rsidR="00B66CDC" w:rsidRPr="00AB6A92">
          <w:rPr>
            <w:rStyle w:val="Hyperlink"/>
            <w:rFonts w:ascii="Times New Roman" w:hAnsi="Times New Roman" w:cs="Times New Roman"/>
            <w:bCs/>
            <w:color w:val="000000" w:themeColor="text1"/>
            <w:sz w:val="22"/>
            <w:lang w:val="en-US"/>
          </w:rPr>
          <w:t>https://doi.org/10.1155/2015/349439</w:t>
        </w:r>
      </w:hyperlink>
    </w:p>
    <w:p w14:paraId="7A4E1284" w14:textId="3F5C7A99" w:rsidR="00B66CDC" w:rsidRPr="00AB6A92" w:rsidRDefault="00B66CDC" w:rsidP="00493295">
      <w:pPr>
        <w:ind w:left="90"/>
        <w:jc w:val="both"/>
        <w:rPr>
          <w:rStyle w:val="Hyperlink"/>
          <w:rFonts w:ascii="Times New Roman" w:hAnsi="Times New Roman" w:cs="Times New Roman"/>
          <w:bCs/>
          <w:color w:val="000000" w:themeColor="text1"/>
          <w:sz w:val="22"/>
          <w:u w:val="none"/>
          <w:lang w:val="en-US"/>
        </w:rPr>
      </w:pPr>
    </w:p>
    <w:p w14:paraId="59D80ABC" w14:textId="7F80270F" w:rsidR="00B66CDC" w:rsidRPr="00AB6A92" w:rsidRDefault="00B66CDC"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AB6A92">
        <w:rPr>
          <w:rStyle w:val="Hyperlink"/>
          <w:rFonts w:ascii="Times New Roman" w:hAnsi="Times New Roman" w:cs="Times New Roman"/>
          <w:bCs/>
          <w:color w:val="000000" w:themeColor="text1"/>
          <w:sz w:val="22"/>
          <w:u w:val="none"/>
          <w:lang w:val="en-US"/>
        </w:rPr>
        <w:t>Ohiolei</w:t>
      </w:r>
      <w:proofErr w:type="spellEnd"/>
      <w:r w:rsidRPr="00AB6A92">
        <w:rPr>
          <w:rStyle w:val="Hyperlink"/>
          <w:rFonts w:ascii="Times New Roman" w:hAnsi="Times New Roman" w:cs="Times New Roman"/>
          <w:bCs/>
          <w:color w:val="000000" w:themeColor="text1"/>
          <w:sz w:val="22"/>
          <w:u w:val="none"/>
          <w:lang w:val="en-US"/>
        </w:rPr>
        <w:t xml:space="preserve">, J.A., Isaac, C &amp; </w:t>
      </w:r>
      <w:proofErr w:type="spellStart"/>
      <w:r w:rsidRPr="00AB6A92">
        <w:rPr>
          <w:rStyle w:val="Hyperlink"/>
          <w:rFonts w:ascii="Times New Roman" w:hAnsi="Times New Roman" w:cs="Times New Roman"/>
          <w:bCs/>
          <w:color w:val="000000" w:themeColor="text1"/>
          <w:sz w:val="22"/>
          <w:u w:val="none"/>
          <w:lang w:val="en-US"/>
        </w:rPr>
        <w:t>Omorodion</w:t>
      </w:r>
      <w:proofErr w:type="spellEnd"/>
      <w:r w:rsidRPr="00AB6A92">
        <w:rPr>
          <w:rStyle w:val="Hyperlink"/>
          <w:rFonts w:ascii="Times New Roman" w:hAnsi="Times New Roman" w:cs="Times New Roman"/>
          <w:bCs/>
          <w:color w:val="000000" w:themeColor="text1"/>
          <w:sz w:val="22"/>
          <w:u w:val="none"/>
          <w:lang w:val="en-US"/>
        </w:rPr>
        <w:t>, O.A (2017). A review of soil transmitted helminthiasis in Nigeria. Asian Pacific Journal of Tropical Disease, 7, 930-937.</w:t>
      </w:r>
    </w:p>
    <w:p w14:paraId="726758BE" w14:textId="01C45941" w:rsidR="00315C74" w:rsidRPr="00AB6A92" w:rsidRDefault="00315C74" w:rsidP="00493295">
      <w:pPr>
        <w:ind w:left="90"/>
        <w:jc w:val="both"/>
        <w:rPr>
          <w:rStyle w:val="Hyperlink"/>
          <w:rFonts w:ascii="Times New Roman" w:hAnsi="Times New Roman" w:cs="Times New Roman"/>
          <w:bCs/>
          <w:color w:val="000000" w:themeColor="text1"/>
          <w:sz w:val="22"/>
          <w:u w:val="none"/>
          <w:lang w:val="en-US"/>
        </w:rPr>
      </w:pPr>
    </w:p>
    <w:p w14:paraId="64A0B933" w14:textId="1BCE6E27" w:rsidR="00315C74" w:rsidRPr="00AB6A92" w:rsidRDefault="00315C74"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AB6A92">
        <w:rPr>
          <w:rStyle w:val="Hyperlink"/>
          <w:rFonts w:ascii="Times New Roman" w:hAnsi="Times New Roman" w:cs="Times New Roman"/>
          <w:bCs/>
          <w:color w:val="000000" w:themeColor="text1"/>
          <w:sz w:val="22"/>
          <w:u w:val="none"/>
          <w:lang w:val="en-US"/>
        </w:rPr>
        <w:t>Oyeyemi</w:t>
      </w:r>
      <w:proofErr w:type="spellEnd"/>
      <w:r w:rsidRPr="00AB6A92">
        <w:rPr>
          <w:rStyle w:val="Hyperlink"/>
          <w:rFonts w:ascii="Times New Roman" w:hAnsi="Times New Roman" w:cs="Times New Roman"/>
          <w:bCs/>
          <w:color w:val="000000" w:themeColor="text1"/>
          <w:sz w:val="22"/>
          <w:u w:val="none"/>
          <w:lang w:val="en-US"/>
        </w:rPr>
        <w:t xml:space="preserve">, O.T &amp; </w:t>
      </w:r>
      <w:proofErr w:type="spellStart"/>
      <w:r w:rsidRPr="00AB6A92">
        <w:rPr>
          <w:rStyle w:val="Hyperlink"/>
          <w:rFonts w:ascii="Times New Roman" w:hAnsi="Times New Roman" w:cs="Times New Roman"/>
          <w:bCs/>
          <w:color w:val="000000" w:themeColor="text1"/>
          <w:sz w:val="22"/>
          <w:u w:val="none"/>
          <w:lang w:val="en-US"/>
        </w:rPr>
        <w:t>Okunlola</w:t>
      </w:r>
      <w:proofErr w:type="spellEnd"/>
      <w:r w:rsidRPr="00AB6A92">
        <w:rPr>
          <w:rStyle w:val="Hyperlink"/>
          <w:rFonts w:ascii="Times New Roman" w:hAnsi="Times New Roman" w:cs="Times New Roman"/>
          <w:bCs/>
          <w:color w:val="000000" w:themeColor="text1"/>
          <w:sz w:val="22"/>
          <w:u w:val="none"/>
          <w:lang w:val="en-US"/>
        </w:rPr>
        <w:t xml:space="preserve">, O.A (2023). Soil transmitted </w:t>
      </w:r>
      <w:proofErr w:type="spellStart"/>
      <w:r w:rsidRPr="00AB6A92">
        <w:rPr>
          <w:rStyle w:val="Hyperlink"/>
          <w:rFonts w:ascii="Times New Roman" w:hAnsi="Times New Roman" w:cs="Times New Roman"/>
          <w:bCs/>
          <w:color w:val="000000" w:themeColor="text1"/>
          <w:sz w:val="22"/>
          <w:u w:val="none"/>
          <w:lang w:val="en-US"/>
        </w:rPr>
        <w:t>healminthiasis</w:t>
      </w:r>
      <w:proofErr w:type="spellEnd"/>
      <w:r w:rsidRPr="00AB6A92">
        <w:rPr>
          <w:rStyle w:val="Hyperlink"/>
          <w:rFonts w:ascii="Times New Roman" w:hAnsi="Times New Roman" w:cs="Times New Roman"/>
          <w:bCs/>
          <w:color w:val="000000" w:themeColor="text1"/>
          <w:sz w:val="22"/>
          <w:u w:val="none"/>
          <w:lang w:val="en-US"/>
        </w:rPr>
        <w:t xml:space="preserve"> (STH) endemicity and performance of preventive chemotherapy intervention </w:t>
      </w:r>
      <w:proofErr w:type="spellStart"/>
      <w:r w:rsidRPr="00AB6A92">
        <w:rPr>
          <w:rStyle w:val="Hyperlink"/>
          <w:rFonts w:ascii="Times New Roman" w:hAnsi="Times New Roman" w:cs="Times New Roman"/>
          <w:bCs/>
          <w:color w:val="000000" w:themeColor="text1"/>
          <w:sz w:val="22"/>
          <w:u w:val="none"/>
          <w:lang w:val="en-US"/>
        </w:rPr>
        <w:t>programme</w:t>
      </w:r>
      <w:proofErr w:type="spellEnd"/>
      <w:r w:rsidRPr="00AB6A92">
        <w:rPr>
          <w:rStyle w:val="Hyperlink"/>
          <w:rFonts w:ascii="Times New Roman" w:hAnsi="Times New Roman" w:cs="Times New Roman"/>
          <w:bCs/>
          <w:color w:val="000000" w:themeColor="text1"/>
          <w:sz w:val="22"/>
          <w:u w:val="none"/>
          <w:lang w:val="en-US"/>
        </w:rPr>
        <w:t xml:space="preserve"> in Nigeria (in year 2021). Scientific Report,13,10155.</w:t>
      </w:r>
    </w:p>
    <w:p w14:paraId="0894A9F2" w14:textId="4A485C51" w:rsidR="001C5256" w:rsidRPr="00AB6A92" w:rsidRDefault="001C5256" w:rsidP="00493295">
      <w:pPr>
        <w:ind w:left="90"/>
        <w:jc w:val="both"/>
        <w:rPr>
          <w:rStyle w:val="Hyperlink"/>
          <w:rFonts w:ascii="Times New Roman" w:hAnsi="Times New Roman" w:cs="Times New Roman"/>
          <w:bCs/>
          <w:color w:val="000000" w:themeColor="text1"/>
          <w:sz w:val="22"/>
          <w:u w:val="none"/>
          <w:lang w:val="en-US"/>
        </w:rPr>
      </w:pPr>
    </w:p>
    <w:p w14:paraId="550A5A21" w14:textId="1940E65C" w:rsidR="001C5256" w:rsidRDefault="001C5256" w:rsidP="00831C1F">
      <w:pPr>
        <w:pStyle w:val="ListParagraph"/>
        <w:numPr>
          <w:ilvl w:val="0"/>
          <w:numId w:val="6"/>
        </w:numPr>
        <w:jc w:val="both"/>
        <w:rPr>
          <w:rStyle w:val="Hyperlink"/>
          <w:rFonts w:ascii="Times New Roman" w:hAnsi="Times New Roman" w:cs="Times New Roman"/>
          <w:bCs/>
          <w:color w:val="000000" w:themeColor="text1"/>
          <w:sz w:val="22"/>
          <w:u w:val="none"/>
          <w:lang w:val="en-US"/>
        </w:rPr>
      </w:pPr>
      <w:proofErr w:type="spellStart"/>
      <w:r w:rsidRPr="00AB6A92">
        <w:rPr>
          <w:rStyle w:val="Hyperlink"/>
          <w:rFonts w:ascii="Times New Roman" w:hAnsi="Times New Roman" w:cs="Times New Roman"/>
          <w:bCs/>
          <w:color w:val="000000" w:themeColor="text1"/>
          <w:sz w:val="22"/>
          <w:u w:val="none"/>
          <w:lang w:val="en-US"/>
        </w:rPr>
        <w:t>Sartourius</w:t>
      </w:r>
      <w:proofErr w:type="spellEnd"/>
      <w:r w:rsidRPr="00AB6A92">
        <w:rPr>
          <w:rStyle w:val="Hyperlink"/>
          <w:rFonts w:ascii="Times New Roman" w:hAnsi="Times New Roman" w:cs="Times New Roman"/>
          <w:bCs/>
          <w:color w:val="000000" w:themeColor="text1"/>
          <w:sz w:val="22"/>
          <w:u w:val="none"/>
          <w:lang w:val="en-US"/>
        </w:rPr>
        <w:t xml:space="preserve">, B., Cano, J., Simpson, H., </w:t>
      </w:r>
      <w:proofErr w:type="spellStart"/>
      <w:r w:rsidRPr="00AB6A92">
        <w:rPr>
          <w:rStyle w:val="Hyperlink"/>
          <w:rFonts w:ascii="Times New Roman" w:hAnsi="Times New Roman" w:cs="Times New Roman"/>
          <w:bCs/>
          <w:color w:val="000000" w:themeColor="text1"/>
          <w:sz w:val="22"/>
          <w:u w:val="none"/>
          <w:lang w:val="en-US"/>
        </w:rPr>
        <w:t>Tusting</w:t>
      </w:r>
      <w:proofErr w:type="spellEnd"/>
      <w:r w:rsidRPr="00AB6A92">
        <w:rPr>
          <w:rStyle w:val="Hyperlink"/>
          <w:rFonts w:ascii="Times New Roman" w:hAnsi="Times New Roman" w:cs="Times New Roman"/>
          <w:bCs/>
          <w:color w:val="000000" w:themeColor="text1"/>
          <w:sz w:val="22"/>
          <w:u w:val="none"/>
          <w:lang w:val="en-US"/>
        </w:rPr>
        <w:t xml:space="preserve">, L.S., Marczak, L.B., Miller-Peter, M.K., </w:t>
      </w:r>
      <w:proofErr w:type="spellStart"/>
      <w:r w:rsidRPr="00AB6A92">
        <w:rPr>
          <w:rStyle w:val="Hyperlink"/>
          <w:rFonts w:ascii="Times New Roman" w:hAnsi="Times New Roman" w:cs="Times New Roman"/>
          <w:bCs/>
          <w:color w:val="000000" w:themeColor="text1"/>
          <w:sz w:val="22"/>
          <w:u w:val="none"/>
          <w:lang w:val="en-US"/>
        </w:rPr>
        <w:t>Kinvi</w:t>
      </w:r>
      <w:proofErr w:type="spellEnd"/>
      <w:r w:rsidRPr="00AB6A92">
        <w:rPr>
          <w:rStyle w:val="Hyperlink"/>
          <w:rFonts w:ascii="Times New Roman" w:hAnsi="Times New Roman" w:cs="Times New Roman"/>
          <w:bCs/>
          <w:color w:val="000000" w:themeColor="text1"/>
          <w:sz w:val="22"/>
          <w:u w:val="none"/>
          <w:lang w:val="en-US"/>
        </w:rPr>
        <w:t xml:space="preserve">, B., Zoure, H., </w:t>
      </w:r>
      <w:proofErr w:type="spellStart"/>
      <w:r w:rsidRPr="00AB6A92">
        <w:rPr>
          <w:rStyle w:val="Hyperlink"/>
          <w:rFonts w:ascii="Times New Roman" w:hAnsi="Times New Roman" w:cs="Times New Roman"/>
          <w:bCs/>
          <w:color w:val="000000" w:themeColor="text1"/>
          <w:sz w:val="22"/>
          <w:u w:val="none"/>
          <w:lang w:val="en-US"/>
        </w:rPr>
        <w:t>Mwinzi</w:t>
      </w:r>
      <w:proofErr w:type="spellEnd"/>
      <w:r w:rsidRPr="00AB6A92">
        <w:rPr>
          <w:rStyle w:val="Hyperlink"/>
          <w:rFonts w:ascii="Times New Roman" w:hAnsi="Times New Roman" w:cs="Times New Roman"/>
          <w:bCs/>
          <w:color w:val="000000" w:themeColor="text1"/>
          <w:sz w:val="22"/>
          <w:u w:val="none"/>
          <w:lang w:val="en-US"/>
        </w:rPr>
        <w:t xml:space="preserve">, </w:t>
      </w:r>
      <w:proofErr w:type="spellStart"/>
      <w:proofErr w:type="gramStart"/>
      <w:r w:rsidRPr="00AB6A92">
        <w:rPr>
          <w:rStyle w:val="Hyperlink"/>
          <w:rFonts w:ascii="Times New Roman" w:hAnsi="Times New Roman" w:cs="Times New Roman"/>
          <w:bCs/>
          <w:color w:val="000000" w:themeColor="text1"/>
          <w:sz w:val="22"/>
          <w:u w:val="none"/>
          <w:lang w:val="en-US"/>
        </w:rPr>
        <w:t>P.,Hay</w:t>
      </w:r>
      <w:proofErr w:type="spellEnd"/>
      <w:proofErr w:type="gramEnd"/>
      <w:r w:rsidRPr="00AB6A92">
        <w:rPr>
          <w:rStyle w:val="Hyperlink"/>
          <w:rFonts w:ascii="Times New Roman" w:hAnsi="Times New Roman" w:cs="Times New Roman"/>
          <w:bCs/>
          <w:color w:val="000000" w:themeColor="text1"/>
          <w:sz w:val="22"/>
          <w:u w:val="none"/>
          <w:lang w:val="en-US"/>
        </w:rPr>
        <w:t xml:space="preserve">, S.I., </w:t>
      </w:r>
      <w:proofErr w:type="spellStart"/>
      <w:r w:rsidRPr="00AB6A92">
        <w:rPr>
          <w:rStyle w:val="Hyperlink"/>
          <w:rFonts w:ascii="Times New Roman" w:hAnsi="Times New Roman" w:cs="Times New Roman"/>
          <w:bCs/>
          <w:color w:val="000000" w:themeColor="text1"/>
          <w:sz w:val="22"/>
          <w:u w:val="none"/>
          <w:lang w:val="en-US"/>
        </w:rPr>
        <w:t>Rebollo</w:t>
      </w:r>
      <w:proofErr w:type="spellEnd"/>
      <w:r w:rsidRPr="00AB6A92">
        <w:rPr>
          <w:rStyle w:val="Hyperlink"/>
          <w:rFonts w:ascii="Times New Roman" w:hAnsi="Times New Roman" w:cs="Times New Roman"/>
          <w:bCs/>
          <w:color w:val="000000" w:themeColor="text1"/>
          <w:sz w:val="22"/>
          <w:u w:val="none"/>
          <w:lang w:val="en-US"/>
        </w:rPr>
        <w:t>, M &amp; Pullan, R.L (2021). Prevalence and intensity of soil transmitted helminth infections of children in sub-Saharan Africa, 2000-18: a geospatial analysis. The Lancet Global Health, 9 (1), 52-60.</w:t>
      </w:r>
    </w:p>
    <w:p w14:paraId="3B351D00" w14:textId="77777777" w:rsidR="00EE7083" w:rsidRPr="00EE7083" w:rsidRDefault="00EE7083" w:rsidP="00EE7083">
      <w:pPr>
        <w:pStyle w:val="ListParagraph"/>
        <w:rPr>
          <w:rStyle w:val="Hyperlink"/>
          <w:rFonts w:ascii="Times New Roman" w:hAnsi="Times New Roman" w:cs="Times New Roman"/>
          <w:bCs/>
          <w:color w:val="000000" w:themeColor="text1"/>
          <w:sz w:val="22"/>
          <w:u w:val="none"/>
          <w:lang w:val="en-US"/>
        </w:rPr>
      </w:pPr>
    </w:p>
    <w:p w14:paraId="69D21323" w14:textId="280FD4E4" w:rsidR="00EE7083" w:rsidRPr="002F183A" w:rsidRDefault="00EE7083" w:rsidP="00831C1F">
      <w:pPr>
        <w:pStyle w:val="ListParagraph"/>
        <w:numPr>
          <w:ilvl w:val="0"/>
          <w:numId w:val="6"/>
        </w:numPr>
        <w:jc w:val="both"/>
        <w:rPr>
          <w:rStyle w:val="Hyperlink"/>
          <w:rFonts w:ascii="Times New Roman" w:hAnsi="Times New Roman" w:cs="Times New Roman"/>
          <w:bCs/>
          <w:color w:val="00B0F0"/>
          <w:sz w:val="22"/>
          <w:u w:val="none"/>
          <w:lang w:val="en-US"/>
        </w:rPr>
      </w:pPr>
      <w:proofErr w:type="spellStart"/>
      <w:r w:rsidRPr="002F183A">
        <w:rPr>
          <w:rStyle w:val="Hyperlink"/>
          <w:rFonts w:ascii="Times New Roman" w:hAnsi="Times New Roman" w:cs="Times New Roman"/>
          <w:bCs/>
          <w:color w:val="00B0F0"/>
          <w:sz w:val="22"/>
          <w:u w:val="none"/>
          <w:lang w:val="en-US"/>
        </w:rPr>
        <w:t>Strunz</w:t>
      </w:r>
      <w:proofErr w:type="spellEnd"/>
      <w:r w:rsidRPr="002F183A">
        <w:rPr>
          <w:rStyle w:val="Hyperlink"/>
          <w:rFonts w:ascii="Times New Roman" w:hAnsi="Times New Roman" w:cs="Times New Roman"/>
          <w:bCs/>
          <w:color w:val="00B0F0"/>
          <w:sz w:val="22"/>
          <w:u w:val="none"/>
          <w:lang w:val="en-US"/>
        </w:rPr>
        <w:t xml:space="preserve">, E.C., </w:t>
      </w:r>
      <w:proofErr w:type="spellStart"/>
      <w:r w:rsidRPr="002F183A">
        <w:rPr>
          <w:rStyle w:val="Hyperlink"/>
          <w:rFonts w:ascii="Times New Roman" w:hAnsi="Times New Roman" w:cs="Times New Roman"/>
          <w:bCs/>
          <w:color w:val="00B0F0"/>
          <w:sz w:val="22"/>
          <w:u w:val="none"/>
          <w:lang w:val="en-US"/>
        </w:rPr>
        <w:t>Addiss</w:t>
      </w:r>
      <w:proofErr w:type="spellEnd"/>
      <w:r w:rsidRPr="002F183A">
        <w:rPr>
          <w:rStyle w:val="Hyperlink"/>
          <w:rFonts w:ascii="Times New Roman" w:hAnsi="Times New Roman" w:cs="Times New Roman"/>
          <w:bCs/>
          <w:color w:val="00B0F0"/>
          <w:sz w:val="22"/>
          <w:u w:val="none"/>
          <w:lang w:val="en-US"/>
        </w:rPr>
        <w:t xml:space="preserve">, D.G., Stocks, </w:t>
      </w:r>
      <w:proofErr w:type="spellStart"/>
      <w:proofErr w:type="gramStart"/>
      <w:r w:rsidRPr="002F183A">
        <w:rPr>
          <w:rStyle w:val="Hyperlink"/>
          <w:rFonts w:ascii="Times New Roman" w:hAnsi="Times New Roman" w:cs="Times New Roman"/>
          <w:bCs/>
          <w:color w:val="00B0F0"/>
          <w:sz w:val="22"/>
          <w:u w:val="none"/>
          <w:lang w:val="en-US"/>
        </w:rPr>
        <w:t>M.E.,Ogden</w:t>
      </w:r>
      <w:proofErr w:type="spellEnd"/>
      <w:proofErr w:type="gramEnd"/>
      <w:r w:rsidRPr="002F183A">
        <w:rPr>
          <w:rStyle w:val="Hyperlink"/>
          <w:rFonts w:ascii="Times New Roman" w:hAnsi="Times New Roman" w:cs="Times New Roman"/>
          <w:bCs/>
          <w:color w:val="00B0F0"/>
          <w:sz w:val="22"/>
          <w:u w:val="none"/>
          <w:lang w:val="en-US"/>
        </w:rPr>
        <w:t>, S., Utzinger, J &amp; Freeman, M.C (2014).</w:t>
      </w:r>
      <w:r w:rsidR="007224FB" w:rsidRPr="002F183A">
        <w:rPr>
          <w:rStyle w:val="Hyperlink"/>
          <w:rFonts w:ascii="Times New Roman" w:hAnsi="Times New Roman" w:cs="Times New Roman"/>
          <w:bCs/>
          <w:color w:val="00B0F0"/>
          <w:sz w:val="22"/>
          <w:u w:val="none"/>
          <w:lang w:val="en-US"/>
        </w:rPr>
        <w:t xml:space="preserve"> Water, sanitation, hygiene and soil transmitted helminth infection</w:t>
      </w:r>
      <w:r w:rsidR="00F37863" w:rsidRPr="002F183A">
        <w:rPr>
          <w:rStyle w:val="Hyperlink"/>
          <w:rFonts w:ascii="Times New Roman" w:hAnsi="Times New Roman" w:cs="Times New Roman"/>
          <w:bCs/>
          <w:color w:val="00B0F0"/>
          <w:sz w:val="22"/>
          <w:u w:val="none"/>
          <w:lang w:val="en-US"/>
        </w:rPr>
        <w:t>: a systematic review and meta-</w:t>
      </w:r>
      <w:r w:rsidR="00B75877" w:rsidRPr="002F183A">
        <w:rPr>
          <w:rStyle w:val="Hyperlink"/>
          <w:rFonts w:ascii="Times New Roman" w:hAnsi="Times New Roman" w:cs="Times New Roman"/>
          <w:bCs/>
          <w:color w:val="00B0F0"/>
          <w:sz w:val="22"/>
          <w:u w:val="none"/>
          <w:lang w:val="en-US"/>
        </w:rPr>
        <w:t>analysis</w:t>
      </w:r>
      <w:r w:rsidR="00F37863" w:rsidRPr="002F183A">
        <w:rPr>
          <w:rStyle w:val="Hyperlink"/>
          <w:rFonts w:ascii="Times New Roman" w:hAnsi="Times New Roman" w:cs="Times New Roman"/>
          <w:bCs/>
          <w:color w:val="00B0F0"/>
          <w:sz w:val="22"/>
          <w:u w:val="none"/>
          <w:lang w:val="en-US"/>
        </w:rPr>
        <w:t>. PLOS Medicine, 11(3</w:t>
      </w:r>
      <w:proofErr w:type="gramStart"/>
      <w:r w:rsidR="00F37863" w:rsidRPr="002F183A">
        <w:rPr>
          <w:rStyle w:val="Hyperlink"/>
          <w:rFonts w:ascii="Times New Roman" w:hAnsi="Times New Roman" w:cs="Times New Roman"/>
          <w:bCs/>
          <w:color w:val="00B0F0"/>
          <w:sz w:val="22"/>
          <w:u w:val="none"/>
          <w:lang w:val="en-US"/>
        </w:rPr>
        <w:t>):e10016220.</w:t>
      </w:r>
      <w:r w:rsidR="00CD0F8E" w:rsidRPr="002F183A">
        <w:rPr>
          <w:rStyle w:val="Hyperlink"/>
          <w:rFonts w:ascii="Times New Roman" w:hAnsi="Times New Roman" w:cs="Times New Roman"/>
          <w:bCs/>
          <w:color w:val="00B0F0"/>
          <w:sz w:val="22"/>
          <w:u w:val="none"/>
          <w:lang w:val="en-US"/>
        </w:rPr>
        <w:t>doi</w:t>
      </w:r>
      <w:proofErr w:type="gramEnd"/>
      <w:r w:rsidR="00CD0F8E" w:rsidRPr="002F183A">
        <w:rPr>
          <w:rStyle w:val="Hyperlink"/>
          <w:rFonts w:ascii="Times New Roman" w:hAnsi="Times New Roman" w:cs="Times New Roman"/>
          <w:bCs/>
          <w:color w:val="00B0F0"/>
          <w:sz w:val="22"/>
          <w:u w:val="none"/>
          <w:lang w:val="en-US"/>
        </w:rPr>
        <w:t>;10.1371/journal.pmed.100162o.</w:t>
      </w:r>
    </w:p>
    <w:p w14:paraId="47BE90DB" w14:textId="77777777" w:rsidR="00493295" w:rsidRPr="00AB6A92" w:rsidRDefault="00493295" w:rsidP="001926E7">
      <w:pPr>
        <w:jc w:val="both"/>
        <w:rPr>
          <w:rFonts w:ascii="Times New Roman" w:hAnsi="Times New Roman" w:cs="Times New Roman"/>
          <w:bCs/>
          <w:color w:val="000000" w:themeColor="text1"/>
          <w:sz w:val="22"/>
        </w:rPr>
      </w:pPr>
    </w:p>
    <w:p w14:paraId="12531E70" w14:textId="584E6D53" w:rsidR="00716345" w:rsidRPr="00AB6A92" w:rsidRDefault="00493295" w:rsidP="00831C1F">
      <w:pPr>
        <w:pStyle w:val="ListParagraph"/>
        <w:numPr>
          <w:ilvl w:val="0"/>
          <w:numId w:val="6"/>
        </w:numPr>
        <w:jc w:val="both"/>
        <w:rPr>
          <w:rStyle w:val="Hyperlink"/>
          <w:rFonts w:ascii="Times New Roman" w:hAnsi="Times New Roman" w:cs="Times New Roman"/>
          <w:bCs/>
          <w:color w:val="000000" w:themeColor="text1"/>
          <w:sz w:val="22"/>
          <w:lang w:val="en-US"/>
        </w:rPr>
      </w:pPr>
      <w:r w:rsidRPr="00AB6A92">
        <w:rPr>
          <w:rFonts w:ascii="Times New Roman" w:hAnsi="Times New Roman" w:cs="Times New Roman"/>
          <w:bCs/>
          <w:color w:val="000000" w:themeColor="text1"/>
          <w:sz w:val="22"/>
          <w:lang w:val="en-US"/>
        </w:rPr>
        <w:t xml:space="preserve">Worrell, C. M., Wiegand, R. E., Davis, S. M., Odero, K. O., Blackstock, A., &amp; Cuéllar, V. M. (2016). A cross-sectional study of water, sanitation, and hygiene-related risk factors for soil-transmitted helminth infection in urban school- and preschool-aged children in Kibera, Nairobi. </w:t>
      </w:r>
      <w:proofErr w:type="spellStart"/>
      <w:r w:rsidRPr="00AB6A92">
        <w:rPr>
          <w:rFonts w:ascii="Times New Roman" w:hAnsi="Times New Roman" w:cs="Times New Roman"/>
          <w:bCs/>
          <w:color w:val="000000" w:themeColor="text1"/>
          <w:sz w:val="22"/>
          <w:lang w:val="en-US"/>
        </w:rPr>
        <w:t>PLoS</w:t>
      </w:r>
      <w:proofErr w:type="spellEnd"/>
      <w:r w:rsidRPr="00AB6A92">
        <w:rPr>
          <w:rFonts w:ascii="Times New Roman" w:hAnsi="Times New Roman" w:cs="Times New Roman"/>
          <w:bCs/>
          <w:color w:val="000000" w:themeColor="text1"/>
          <w:sz w:val="22"/>
          <w:lang w:val="en-US"/>
        </w:rPr>
        <w:t xml:space="preserve"> One, 11(3), e0150744. </w:t>
      </w:r>
      <w:hyperlink r:id="rId29" w:history="1">
        <w:r w:rsidRPr="00AB6A92">
          <w:rPr>
            <w:rStyle w:val="Hyperlink"/>
            <w:rFonts w:ascii="Times New Roman" w:hAnsi="Times New Roman" w:cs="Times New Roman"/>
            <w:bCs/>
            <w:color w:val="000000" w:themeColor="text1"/>
            <w:sz w:val="22"/>
            <w:lang w:val="en-US"/>
          </w:rPr>
          <w:t>https://doi.org/10.1371/journal.pone.0150744</w:t>
        </w:r>
      </w:hyperlink>
    </w:p>
    <w:p w14:paraId="53C4E28A" w14:textId="4333BCB9" w:rsidR="00956923" w:rsidRPr="00AB6A92" w:rsidRDefault="00956923" w:rsidP="00493295">
      <w:pPr>
        <w:ind w:left="90"/>
        <w:jc w:val="both"/>
        <w:rPr>
          <w:rStyle w:val="Hyperlink"/>
          <w:rFonts w:ascii="Times New Roman" w:hAnsi="Times New Roman" w:cs="Times New Roman"/>
          <w:bCs/>
          <w:color w:val="000000" w:themeColor="text1"/>
          <w:sz w:val="22"/>
          <w:lang w:val="en-US"/>
        </w:rPr>
      </w:pPr>
    </w:p>
    <w:p w14:paraId="32DBD0F6" w14:textId="57039846" w:rsidR="00956923" w:rsidRPr="00AB6A92" w:rsidRDefault="00956923"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Yaro</w:t>
      </w:r>
      <w:proofErr w:type="spellEnd"/>
      <w:r w:rsidRPr="00AB6A92">
        <w:rPr>
          <w:rFonts w:ascii="Times New Roman" w:hAnsi="Times New Roman" w:cs="Times New Roman"/>
          <w:bCs/>
          <w:color w:val="000000" w:themeColor="text1"/>
          <w:sz w:val="22"/>
          <w:lang w:val="en-US"/>
        </w:rPr>
        <w:t xml:space="preserve">, C.A., </w:t>
      </w:r>
      <w:proofErr w:type="spellStart"/>
      <w:r w:rsidRPr="00AB6A92">
        <w:rPr>
          <w:rFonts w:ascii="Times New Roman" w:hAnsi="Times New Roman" w:cs="Times New Roman"/>
          <w:bCs/>
          <w:color w:val="000000" w:themeColor="text1"/>
          <w:sz w:val="22"/>
          <w:lang w:val="en-US"/>
        </w:rPr>
        <w:t>Sodangi</w:t>
      </w:r>
      <w:proofErr w:type="spellEnd"/>
      <w:r w:rsidRPr="00AB6A92">
        <w:rPr>
          <w:rFonts w:ascii="Times New Roman" w:hAnsi="Times New Roman" w:cs="Times New Roman"/>
          <w:bCs/>
          <w:color w:val="000000" w:themeColor="text1"/>
          <w:sz w:val="22"/>
          <w:lang w:val="en-US"/>
        </w:rPr>
        <w:t>, E.K., Luka, A., Nassan, M.A, Kabir, J., Opara, K.N., Hetta, H.F &amp; El-Saber, G (2021). Edaphic and climatic factors influencing on the distribution of soil transmitted helminths in Kogi East, Nigeria. Scientific Report, 11, 8490.</w:t>
      </w:r>
    </w:p>
    <w:p w14:paraId="566872E6" w14:textId="77777777" w:rsidR="00493295" w:rsidRPr="00AB6A92" w:rsidRDefault="00493295" w:rsidP="00493295">
      <w:pPr>
        <w:ind w:left="90"/>
        <w:jc w:val="both"/>
        <w:rPr>
          <w:rFonts w:ascii="Times New Roman" w:hAnsi="Times New Roman" w:cs="Times New Roman"/>
          <w:bCs/>
          <w:color w:val="000000" w:themeColor="text1"/>
          <w:sz w:val="22"/>
        </w:rPr>
      </w:pPr>
    </w:p>
    <w:p w14:paraId="19C3640A" w14:textId="60055454" w:rsidR="00716345" w:rsidRPr="00AB6A92" w:rsidRDefault="00493295" w:rsidP="00831C1F">
      <w:pPr>
        <w:pStyle w:val="ListParagraph"/>
        <w:numPr>
          <w:ilvl w:val="0"/>
          <w:numId w:val="6"/>
        </w:numPr>
        <w:jc w:val="both"/>
        <w:rPr>
          <w:rFonts w:ascii="Times New Roman" w:hAnsi="Times New Roman" w:cs="Times New Roman"/>
          <w:bCs/>
          <w:color w:val="000000" w:themeColor="text1"/>
          <w:sz w:val="22"/>
          <w:lang w:val="en-US"/>
        </w:rPr>
      </w:pPr>
      <w:proofErr w:type="spellStart"/>
      <w:r w:rsidRPr="00AB6A92">
        <w:rPr>
          <w:rFonts w:ascii="Times New Roman" w:hAnsi="Times New Roman" w:cs="Times New Roman"/>
          <w:bCs/>
          <w:color w:val="000000" w:themeColor="text1"/>
          <w:sz w:val="22"/>
          <w:lang w:val="en-US"/>
        </w:rPr>
        <w:t>Yawson</w:t>
      </w:r>
      <w:proofErr w:type="spellEnd"/>
      <w:r w:rsidRPr="00AB6A92">
        <w:rPr>
          <w:rFonts w:ascii="Times New Roman" w:hAnsi="Times New Roman" w:cs="Times New Roman"/>
          <w:bCs/>
          <w:color w:val="000000" w:themeColor="text1"/>
          <w:sz w:val="22"/>
          <w:lang w:val="en-US"/>
        </w:rPr>
        <w:t xml:space="preserve">, D. O., Kudu, I. B. Y., &amp; </w:t>
      </w:r>
      <w:proofErr w:type="spellStart"/>
      <w:r w:rsidRPr="00AB6A92">
        <w:rPr>
          <w:rFonts w:ascii="Times New Roman" w:hAnsi="Times New Roman" w:cs="Times New Roman"/>
          <w:bCs/>
          <w:color w:val="000000" w:themeColor="text1"/>
          <w:sz w:val="22"/>
          <w:lang w:val="en-US"/>
        </w:rPr>
        <w:t>Adu</w:t>
      </w:r>
      <w:proofErr w:type="spellEnd"/>
      <w:r w:rsidRPr="00AB6A92">
        <w:rPr>
          <w:rFonts w:ascii="Times New Roman" w:hAnsi="Times New Roman" w:cs="Times New Roman"/>
          <w:bCs/>
          <w:color w:val="000000" w:themeColor="text1"/>
          <w:sz w:val="22"/>
          <w:lang w:val="en-US"/>
        </w:rPr>
        <w:t>, M. O. (2018). Soil-Transmitted Helminths in Top Soils Used for Horticultural Purposes in Cape Coast, Ghana. Journal of Environmental and Public Health. https://doi.org/10.1155/2018/5847439</w:t>
      </w:r>
    </w:p>
    <w:p w14:paraId="77E193B2" w14:textId="77777777" w:rsidR="00716345" w:rsidRPr="00AB6A92" w:rsidRDefault="00716345" w:rsidP="00716345">
      <w:pPr>
        <w:ind w:left="720" w:hanging="630"/>
        <w:jc w:val="both"/>
        <w:rPr>
          <w:rFonts w:ascii="Times New Roman" w:hAnsi="Times New Roman" w:cs="Times New Roman"/>
          <w:bCs/>
          <w:color w:val="000000" w:themeColor="text1"/>
          <w:sz w:val="22"/>
        </w:rPr>
      </w:pPr>
    </w:p>
    <w:p w14:paraId="23EBF91E"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2EC0CBA4"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355120F4"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046A0A55"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731B229C"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730BC2AA"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2537E7AD"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6CBF8B52"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0B50C0D4"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34023831"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54328BF6"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3230463E"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01038541"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7F1BC216"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66F1BE07"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6313F778"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1009AA23"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5DD0B7A3"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2B21C786"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49F03B51"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202071E3"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17BDD4AE"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6894C810"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2ECBF823"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61FB26E3"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7B0FB9F0"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255D2679"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0199B439" w14:textId="77777777" w:rsidR="00E5614D" w:rsidRPr="00AB6A92" w:rsidRDefault="00E5614D" w:rsidP="00716345">
      <w:pPr>
        <w:ind w:left="720" w:hanging="630"/>
        <w:jc w:val="both"/>
        <w:rPr>
          <w:rFonts w:ascii="Times New Roman" w:hAnsi="Times New Roman" w:cs="Times New Roman"/>
          <w:bCs/>
          <w:color w:val="000000" w:themeColor="text1"/>
          <w:sz w:val="22"/>
        </w:rPr>
      </w:pPr>
    </w:p>
    <w:p w14:paraId="00A38E08" w14:textId="77777777" w:rsidR="00FF2DD1" w:rsidRPr="00AB6A92" w:rsidRDefault="00FF2DD1" w:rsidP="00C67F2F">
      <w:pPr>
        <w:rPr>
          <w:rFonts w:ascii="Times New Roman" w:hAnsi="Times New Roman" w:cs="Times New Roman"/>
          <w:bCs/>
          <w:color w:val="000000" w:themeColor="text1"/>
          <w:sz w:val="22"/>
        </w:rPr>
      </w:pPr>
    </w:p>
    <w:sectPr w:rsidR="00FF2DD1" w:rsidRPr="00AB6A92" w:rsidSect="00BC13DB">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A66B" w14:textId="77777777" w:rsidR="00F91CFC" w:rsidRDefault="00F91CFC" w:rsidP="00A45EAD">
      <w:r>
        <w:separator/>
      </w:r>
    </w:p>
  </w:endnote>
  <w:endnote w:type="continuationSeparator" w:id="0">
    <w:p w14:paraId="5F28E81E" w14:textId="77777777" w:rsidR="00F91CFC" w:rsidRDefault="00F91CFC" w:rsidP="00A4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77AC" w14:textId="77777777" w:rsidR="000B1785" w:rsidRDefault="000B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129873"/>
      <w:docPartObj>
        <w:docPartGallery w:val="Page Numbers (Bottom of Page)"/>
        <w:docPartUnique/>
      </w:docPartObj>
    </w:sdtPr>
    <w:sdtEndPr/>
    <w:sdtContent>
      <w:p w14:paraId="30A04DA8" w14:textId="77777777" w:rsidR="00767126" w:rsidRDefault="007A1685">
        <w:pPr>
          <w:pStyle w:val="Footer"/>
          <w:jc w:val="right"/>
        </w:pPr>
        <w:r>
          <w:fldChar w:fldCharType="begin"/>
        </w:r>
        <w:r w:rsidR="00767126">
          <w:instrText>PAGE   \* MERGEFORMAT</w:instrText>
        </w:r>
        <w:r>
          <w:fldChar w:fldCharType="separate"/>
        </w:r>
        <w:r w:rsidR="00211170">
          <w:rPr>
            <w:noProof/>
          </w:rPr>
          <w:t>7</w:t>
        </w:r>
        <w:r>
          <w:fldChar w:fldCharType="end"/>
        </w:r>
      </w:p>
    </w:sdtContent>
  </w:sdt>
  <w:p w14:paraId="10D00079" w14:textId="77777777" w:rsidR="00A45EAD" w:rsidRDefault="00A4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3477" w14:textId="77777777" w:rsidR="000B1785" w:rsidRDefault="000B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2166A" w14:textId="77777777" w:rsidR="00F91CFC" w:rsidRDefault="00F91CFC" w:rsidP="00A45EAD">
      <w:r>
        <w:separator/>
      </w:r>
    </w:p>
  </w:footnote>
  <w:footnote w:type="continuationSeparator" w:id="0">
    <w:p w14:paraId="0435B7D3" w14:textId="77777777" w:rsidR="00F91CFC" w:rsidRDefault="00F91CFC" w:rsidP="00A4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2984" w14:textId="034BC59C" w:rsidR="000B1785" w:rsidRDefault="00F91CFC">
    <w:pPr>
      <w:pStyle w:val="Header"/>
    </w:pPr>
    <w:r>
      <w:rPr>
        <w:noProof/>
      </w:rPr>
      <w:pict w14:anchorId="43F40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3" o:spid="_x0000_s2050" type="#_x0000_t136" style="position:absolute;margin-left:0;margin-top:0;width:553.2pt;height:82.95pt;rotation:315;z-index:-251655168;mso-position-horizontal:center;mso-position-horizontal-relative:margin;mso-position-vertical:center;mso-position-vertical-relative:margin" o:allowincell="f" fillcolor="silver" stroked="f">
          <v:fill opacity=".5"/>
          <v:textpath style="font-family:&quot;Constant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BAFF" w14:textId="1527D7C6" w:rsidR="000B1785" w:rsidRDefault="00F91CFC">
    <w:pPr>
      <w:pStyle w:val="Header"/>
    </w:pPr>
    <w:r>
      <w:rPr>
        <w:noProof/>
      </w:rPr>
      <w:pict w14:anchorId="7873F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4" o:spid="_x0000_s2051" type="#_x0000_t136" style="position:absolute;margin-left:0;margin-top:0;width:553.2pt;height:82.95pt;rotation:315;z-index:-251653120;mso-position-horizontal:center;mso-position-horizontal-relative:margin;mso-position-vertical:center;mso-position-vertical-relative:margin" o:allowincell="f" fillcolor="silver" stroked="f">
          <v:fill opacity=".5"/>
          <v:textpath style="font-family:&quot;Constant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5464" w14:textId="37F02F88" w:rsidR="000B1785" w:rsidRDefault="00F91CFC">
    <w:pPr>
      <w:pStyle w:val="Header"/>
    </w:pPr>
    <w:r>
      <w:rPr>
        <w:noProof/>
      </w:rPr>
      <w:pict w14:anchorId="5226D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2" o:spid="_x0000_s2049" type="#_x0000_t136" style="position:absolute;margin-left:0;margin-top:0;width:553.2pt;height:82.95pt;rotation:315;z-index:-251657216;mso-position-horizontal:center;mso-position-horizontal-relative:margin;mso-position-vertical:center;mso-position-vertical-relative:margin" o:allowincell="f" fillcolor="silver" stroked="f">
          <v:fill opacity=".5"/>
          <v:textpath style="font-family:&quot;Constant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EFE4E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67A33A7"/>
    <w:multiLevelType w:val="hybridMultilevel"/>
    <w:tmpl w:val="A97C76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A6097C"/>
    <w:multiLevelType w:val="hybridMultilevel"/>
    <w:tmpl w:val="0F44F20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4C7"/>
    <w:multiLevelType w:val="hybridMultilevel"/>
    <w:tmpl w:val="AC9C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D2EBD"/>
    <w:multiLevelType w:val="hybridMultilevel"/>
    <w:tmpl w:val="A07E7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415A3"/>
    <w:multiLevelType w:val="hybridMultilevel"/>
    <w:tmpl w:val="6BE00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D"/>
    <w:rsid w:val="00013D37"/>
    <w:rsid w:val="00020659"/>
    <w:rsid w:val="00020AA9"/>
    <w:rsid w:val="00021FD2"/>
    <w:rsid w:val="00026591"/>
    <w:rsid w:val="000419FC"/>
    <w:rsid w:val="00045006"/>
    <w:rsid w:val="00046312"/>
    <w:rsid w:val="00055FF9"/>
    <w:rsid w:val="000568D5"/>
    <w:rsid w:val="0006001F"/>
    <w:rsid w:val="00073971"/>
    <w:rsid w:val="0007432B"/>
    <w:rsid w:val="00075D62"/>
    <w:rsid w:val="000772D7"/>
    <w:rsid w:val="0008153D"/>
    <w:rsid w:val="0008442A"/>
    <w:rsid w:val="0008678C"/>
    <w:rsid w:val="00091F02"/>
    <w:rsid w:val="00095B66"/>
    <w:rsid w:val="000A02CF"/>
    <w:rsid w:val="000A0935"/>
    <w:rsid w:val="000A363A"/>
    <w:rsid w:val="000A3653"/>
    <w:rsid w:val="000A64A0"/>
    <w:rsid w:val="000A7168"/>
    <w:rsid w:val="000B08DE"/>
    <w:rsid w:val="000B0BC1"/>
    <w:rsid w:val="000B1785"/>
    <w:rsid w:val="000B526A"/>
    <w:rsid w:val="000D1201"/>
    <w:rsid w:val="000D1A72"/>
    <w:rsid w:val="000D3893"/>
    <w:rsid w:val="000D63A2"/>
    <w:rsid w:val="000E1444"/>
    <w:rsid w:val="000E6BAC"/>
    <w:rsid w:val="000F05A3"/>
    <w:rsid w:val="00111A81"/>
    <w:rsid w:val="0011209C"/>
    <w:rsid w:val="001225A8"/>
    <w:rsid w:val="00122F2F"/>
    <w:rsid w:val="00124711"/>
    <w:rsid w:val="00136017"/>
    <w:rsid w:val="00136DD2"/>
    <w:rsid w:val="001408F4"/>
    <w:rsid w:val="00141B35"/>
    <w:rsid w:val="00142982"/>
    <w:rsid w:val="00142C1B"/>
    <w:rsid w:val="00146638"/>
    <w:rsid w:val="001468B4"/>
    <w:rsid w:val="00146CC0"/>
    <w:rsid w:val="00151185"/>
    <w:rsid w:val="001544D2"/>
    <w:rsid w:val="00155B06"/>
    <w:rsid w:val="0016003C"/>
    <w:rsid w:val="0016347B"/>
    <w:rsid w:val="00170768"/>
    <w:rsid w:val="00170A9C"/>
    <w:rsid w:val="001711EE"/>
    <w:rsid w:val="00180B73"/>
    <w:rsid w:val="001913C0"/>
    <w:rsid w:val="001926E7"/>
    <w:rsid w:val="0019445F"/>
    <w:rsid w:val="00196277"/>
    <w:rsid w:val="001A1C2E"/>
    <w:rsid w:val="001A3C6C"/>
    <w:rsid w:val="001A3CF3"/>
    <w:rsid w:val="001A45BA"/>
    <w:rsid w:val="001A4C61"/>
    <w:rsid w:val="001C5256"/>
    <w:rsid w:val="001C56F9"/>
    <w:rsid w:val="001C57C1"/>
    <w:rsid w:val="001D4ABE"/>
    <w:rsid w:val="001F049B"/>
    <w:rsid w:val="001F4B48"/>
    <w:rsid w:val="001F6139"/>
    <w:rsid w:val="001F6A52"/>
    <w:rsid w:val="001F6B7D"/>
    <w:rsid w:val="00201CCF"/>
    <w:rsid w:val="00207143"/>
    <w:rsid w:val="002109F0"/>
    <w:rsid w:val="00211170"/>
    <w:rsid w:val="00211993"/>
    <w:rsid w:val="00223828"/>
    <w:rsid w:val="00226FD3"/>
    <w:rsid w:val="00227883"/>
    <w:rsid w:val="00227C5B"/>
    <w:rsid w:val="00234113"/>
    <w:rsid w:val="002358FD"/>
    <w:rsid w:val="00235EF7"/>
    <w:rsid w:val="00237478"/>
    <w:rsid w:val="00240057"/>
    <w:rsid w:val="00240CFC"/>
    <w:rsid w:val="00245917"/>
    <w:rsid w:val="00245E5B"/>
    <w:rsid w:val="00247A35"/>
    <w:rsid w:val="002514B9"/>
    <w:rsid w:val="00251D94"/>
    <w:rsid w:val="00251E7D"/>
    <w:rsid w:val="0025292E"/>
    <w:rsid w:val="00257BD5"/>
    <w:rsid w:val="00263548"/>
    <w:rsid w:val="00275799"/>
    <w:rsid w:val="00276AED"/>
    <w:rsid w:val="00281160"/>
    <w:rsid w:val="00297919"/>
    <w:rsid w:val="002A2D42"/>
    <w:rsid w:val="002A6D15"/>
    <w:rsid w:val="002B2316"/>
    <w:rsid w:val="002B572D"/>
    <w:rsid w:val="002B609B"/>
    <w:rsid w:val="002C1285"/>
    <w:rsid w:val="002C47D9"/>
    <w:rsid w:val="002C4A06"/>
    <w:rsid w:val="002C688F"/>
    <w:rsid w:val="002C748D"/>
    <w:rsid w:val="002D508F"/>
    <w:rsid w:val="002D7A26"/>
    <w:rsid w:val="002E5716"/>
    <w:rsid w:val="002F0B4E"/>
    <w:rsid w:val="002F183A"/>
    <w:rsid w:val="002F6F3B"/>
    <w:rsid w:val="003045B8"/>
    <w:rsid w:val="003071F6"/>
    <w:rsid w:val="00315C74"/>
    <w:rsid w:val="00322CBB"/>
    <w:rsid w:val="00336BA1"/>
    <w:rsid w:val="00340F4A"/>
    <w:rsid w:val="00343F30"/>
    <w:rsid w:val="00344AED"/>
    <w:rsid w:val="00345BE3"/>
    <w:rsid w:val="00351D0F"/>
    <w:rsid w:val="00351EDD"/>
    <w:rsid w:val="00354ABE"/>
    <w:rsid w:val="00373563"/>
    <w:rsid w:val="0037596C"/>
    <w:rsid w:val="0038144C"/>
    <w:rsid w:val="0038171F"/>
    <w:rsid w:val="00384BEB"/>
    <w:rsid w:val="003919D4"/>
    <w:rsid w:val="00397440"/>
    <w:rsid w:val="0039771D"/>
    <w:rsid w:val="003A057F"/>
    <w:rsid w:val="003A1610"/>
    <w:rsid w:val="003A1B5E"/>
    <w:rsid w:val="003A2228"/>
    <w:rsid w:val="003B15EA"/>
    <w:rsid w:val="003B2D83"/>
    <w:rsid w:val="003B432D"/>
    <w:rsid w:val="003B6E3D"/>
    <w:rsid w:val="003B7922"/>
    <w:rsid w:val="003C497D"/>
    <w:rsid w:val="003C67DF"/>
    <w:rsid w:val="003D09A8"/>
    <w:rsid w:val="003D2047"/>
    <w:rsid w:val="003E2934"/>
    <w:rsid w:val="003E310C"/>
    <w:rsid w:val="003E44BF"/>
    <w:rsid w:val="003E4F5D"/>
    <w:rsid w:val="003E70A4"/>
    <w:rsid w:val="003F2A9E"/>
    <w:rsid w:val="003F7EDA"/>
    <w:rsid w:val="00400AE6"/>
    <w:rsid w:val="00410D98"/>
    <w:rsid w:val="004123CD"/>
    <w:rsid w:val="00416FE4"/>
    <w:rsid w:val="004271E2"/>
    <w:rsid w:val="004272AB"/>
    <w:rsid w:val="004279D3"/>
    <w:rsid w:val="0043433A"/>
    <w:rsid w:val="004405DC"/>
    <w:rsid w:val="00440F54"/>
    <w:rsid w:val="00447E5E"/>
    <w:rsid w:val="004536A9"/>
    <w:rsid w:val="00456A33"/>
    <w:rsid w:val="00462E88"/>
    <w:rsid w:val="0047523F"/>
    <w:rsid w:val="00477709"/>
    <w:rsid w:val="0048358B"/>
    <w:rsid w:val="00493295"/>
    <w:rsid w:val="00495662"/>
    <w:rsid w:val="004A0AA6"/>
    <w:rsid w:val="004A333A"/>
    <w:rsid w:val="004B2A21"/>
    <w:rsid w:val="004B5748"/>
    <w:rsid w:val="004B5C48"/>
    <w:rsid w:val="004C0D8A"/>
    <w:rsid w:val="004C3EF1"/>
    <w:rsid w:val="004C40B6"/>
    <w:rsid w:val="004C6AAC"/>
    <w:rsid w:val="004C7843"/>
    <w:rsid w:val="004D6E04"/>
    <w:rsid w:val="004E3087"/>
    <w:rsid w:val="0051044C"/>
    <w:rsid w:val="00510698"/>
    <w:rsid w:val="00511582"/>
    <w:rsid w:val="005131F6"/>
    <w:rsid w:val="00514174"/>
    <w:rsid w:val="005141FF"/>
    <w:rsid w:val="005179E8"/>
    <w:rsid w:val="00520530"/>
    <w:rsid w:val="00527E95"/>
    <w:rsid w:val="00537071"/>
    <w:rsid w:val="00543BAD"/>
    <w:rsid w:val="005471DF"/>
    <w:rsid w:val="00550B66"/>
    <w:rsid w:val="0055144E"/>
    <w:rsid w:val="00553845"/>
    <w:rsid w:val="00563ED3"/>
    <w:rsid w:val="005642C4"/>
    <w:rsid w:val="00565AE8"/>
    <w:rsid w:val="00572C01"/>
    <w:rsid w:val="005876C9"/>
    <w:rsid w:val="005A6E63"/>
    <w:rsid w:val="005B1DDA"/>
    <w:rsid w:val="005B25CB"/>
    <w:rsid w:val="005B4A74"/>
    <w:rsid w:val="005B5851"/>
    <w:rsid w:val="005B7BB6"/>
    <w:rsid w:val="005C12FB"/>
    <w:rsid w:val="005C1F07"/>
    <w:rsid w:val="005C4334"/>
    <w:rsid w:val="005D0758"/>
    <w:rsid w:val="005D303C"/>
    <w:rsid w:val="005D375E"/>
    <w:rsid w:val="005D4E4A"/>
    <w:rsid w:val="005D7131"/>
    <w:rsid w:val="005D7C48"/>
    <w:rsid w:val="005E5501"/>
    <w:rsid w:val="005F3FD3"/>
    <w:rsid w:val="005F43A4"/>
    <w:rsid w:val="005F4ECA"/>
    <w:rsid w:val="005F6D9B"/>
    <w:rsid w:val="005F7B14"/>
    <w:rsid w:val="00606DEC"/>
    <w:rsid w:val="00610556"/>
    <w:rsid w:val="0061598C"/>
    <w:rsid w:val="0062052C"/>
    <w:rsid w:val="006276DF"/>
    <w:rsid w:val="00631D8D"/>
    <w:rsid w:val="00633274"/>
    <w:rsid w:val="00640765"/>
    <w:rsid w:val="006412DD"/>
    <w:rsid w:val="00643E72"/>
    <w:rsid w:val="00660935"/>
    <w:rsid w:val="00666713"/>
    <w:rsid w:val="00667E11"/>
    <w:rsid w:val="00671786"/>
    <w:rsid w:val="00673045"/>
    <w:rsid w:val="00676A30"/>
    <w:rsid w:val="00680A7F"/>
    <w:rsid w:val="006811F6"/>
    <w:rsid w:val="0068267F"/>
    <w:rsid w:val="00690F0A"/>
    <w:rsid w:val="006924C8"/>
    <w:rsid w:val="006A5E1D"/>
    <w:rsid w:val="006B1CD5"/>
    <w:rsid w:val="006B21E3"/>
    <w:rsid w:val="006B4350"/>
    <w:rsid w:val="006B63A7"/>
    <w:rsid w:val="006B72B1"/>
    <w:rsid w:val="006C3939"/>
    <w:rsid w:val="006C5F48"/>
    <w:rsid w:val="006D1DE4"/>
    <w:rsid w:val="006D44A4"/>
    <w:rsid w:val="006D5212"/>
    <w:rsid w:val="006D59D4"/>
    <w:rsid w:val="006D5C86"/>
    <w:rsid w:val="006D703F"/>
    <w:rsid w:val="006D742B"/>
    <w:rsid w:val="006E17E4"/>
    <w:rsid w:val="006E30DD"/>
    <w:rsid w:val="006E5838"/>
    <w:rsid w:val="006E6198"/>
    <w:rsid w:val="006F1839"/>
    <w:rsid w:val="006F5288"/>
    <w:rsid w:val="007005B4"/>
    <w:rsid w:val="00700931"/>
    <w:rsid w:val="007012E7"/>
    <w:rsid w:val="00707ED9"/>
    <w:rsid w:val="00716345"/>
    <w:rsid w:val="007203B3"/>
    <w:rsid w:val="007224FB"/>
    <w:rsid w:val="00725B68"/>
    <w:rsid w:val="00727FA7"/>
    <w:rsid w:val="00730176"/>
    <w:rsid w:val="007314F1"/>
    <w:rsid w:val="0073525B"/>
    <w:rsid w:val="00735D21"/>
    <w:rsid w:val="00737083"/>
    <w:rsid w:val="00750F7C"/>
    <w:rsid w:val="00753A00"/>
    <w:rsid w:val="0075573A"/>
    <w:rsid w:val="00755A70"/>
    <w:rsid w:val="007657A6"/>
    <w:rsid w:val="00767126"/>
    <w:rsid w:val="00767191"/>
    <w:rsid w:val="00774C13"/>
    <w:rsid w:val="00777708"/>
    <w:rsid w:val="00777B2A"/>
    <w:rsid w:val="00781235"/>
    <w:rsid w:val="007828F0"/>
    <w:rsid w:val="00783FFD"/>
    <w:rsid w:val="00791BEF"/>
    <w:rsid w:val="00793BA8"/>
    <w:rsid w:val="007A1685"/>
    <w:rsid w:val="007A287D"/>
    <w:rsid w:val="007A2F5C"/>
    <w:rsid w:val="007A3484"/>
    <w:rsid w:val="007A70C6"/>
    <w:rsid w:val="007B1296"/>
    <w:rsid w:val="007B1C5D"/>
    <w:rsid w:val="007B632D"/>
    <w:rsid w:val="007C113D"/>
    <w:rsid w:val="007C7347"/>
    <w:rsid w:val="007C760B"/>
    <w:rsid w:val="007D0E70"/>
    <w:rsid w:val="007D4203"/>
    <w:rsid w:val="007D6763"/>
    <w:rsid w:val="007D7863"/>
    <w:rsid w:val="007D7D9D"/>
    <w:rsid w:val="007E2F0F"/>
    <w:rsid w:val="007F0A33"/>
    <w:rsid w:val="007F1F54"/>
    <w:rsid w:val="007F4A51"/>
    <w:rsid w:val="00800A84"/>
    <w:rsid w:val="00814364"/>
    <w:rsid w:val="008155EA"/>
    <w:rsid w:val="00816086"/>
    <w:rsid w:val="00817C13"/>
    <w:rsid w:val="008201F9"/>
    <w:rsid w:val="008208F1"/>
    <w:rsid w:val="00823914"/>
    <w:rsid w:val="00826B97"/>
    <w:rsid w:val="00826D8E"/>
    <w:rsid w:val="00831C1F"/>
    <w:rsid w:val="00833FC7"/>
    <w:rsid w:val="00835EE0"/>
    <w:rsid w:val="00843F33"/>
    <w:rsid w:val="00846DE3"/>
    <w:rsid w:val="00850A78"/>
    <w:rsid w:val="00853A26"/>
    <w:rsid w:val="00863ED4"/>
    <w:rsid w:val="0087339F"/>
    <w:rsid w:val="00873931"/>
    <w:rsid w:val="00877DE1"/>
    <w:rsid w:val="008815B1"/>
    <w:rsid w:val="0088228C"/>
    <w:rsid w:val="00883BC3"/>
    <w:rsid w:val="008865D2"/>
    <w:rsid w:val="008866F4"/>
    <w:rsid w:val="00897C63"/>
    <w:rsid w:val="008A0EE1"/>
    <w:rsid w:val="008A57A2"/>
    <w:rsid w:val="008A732E"/>
    <w:rsid w:val="008B1455"/>
    <w:rsid w:val="008B37E8"/>
    <w:rsid w:val="008B3B57"/>
    <w:rsid w:val="008B5394"/>
    <w:rsid w:val="008B6F16"/>
    <w:rsid w:val="008B72A8"/>
    <w:rsid w:val="008D1D1D"/>
    <w:rsid w:val="008D450E"/>
    <w:rsid w:val="008D6D0D"/>
    <w:rsid w:val="008E2460"/>
    <w:rsid w:val="008E3D53"/>
    <w:rsid w:val="008E50F8"/>
    <w:rsid w:val="008E7DE4"/>
    <w:rsid w:val="008F2051"/>
    <w:rsid w:val="008F60C0"/>
    <w:rsid w:val="00903107"/>
    <w:rsid w:val="00903936"/>
    <w:rsid w:val="00904567"/>
    <w:rsid w:val="00907816"/>
    <w:rsid w:val="0091272D"/>
    <w:rsid w:val="00914CFF"/>
    <w:rsid w:val="0092126E"/>
    <w:rsid w:val="00921511"/>
    <w:rsid w:val="00922210"/>
    <w:rsid w:val="009252DF"/>
    <w:rsid w:val="0093101E"/>
    <w:rsid w:val="00931749"/>
    <w:rsid w:val="00932FE6"/>
    <w:rsid w:val="009330D2"/>
    <w:rsid w:val="009337AA"/>
    <w:rsid w:val="0094205E"/>
    <w:rsid w:val="00950AC2"/>
    <w:rsid w:val="00951083"/>
    <w:rsid w:val="00956923"/>
    <w:rsid w:val="009649F9"/>
    <w:rsid w:val="00965BE5"/>
    <w:rsid w:val="00966EFF"/>
    <w:rsid w:val="00967CF3"/>
    <w:rsid w:val="00967E35"/>
    <w:rsid w:val="0097025F"/>
    <w:rsid w:val="00975B93"/>
    <w:rsid w:val="009765E5"/>
    <w:rsid w:val="0097694D"/>
    <w:rsid w:val="00980D04"/>
    <w:rsid w:val="009811F9"/>
    <w:rsid w:val="009817E6"/>
    <w:rsid w:val="00985AF8"/>
    <w:rsid w:val="00985D6C"/>
    <w:rsid w:val="00996867"/>
    <w:rsid w:val="0099693F"/>
    <w:rsid w:val="009972A3"/>
    <w:rsid w:val="009978B7"/>
    <w:rsid w:val="00997F18"/>
    <w:rsid w:val="009A6475"/>
    <w:rsid w:val="009B3231"/>
    <w:rsid w:val="009B6215"/>
    <w:rsid w:val="009C002A"/>
    <w:rsid w:val="009C071A"/>
    <w:rsid w:val="009C0E4E"/>
    <w:rsid w:val="009C2500"/>
    <w:rsid w:val="009C508A"/>
    <w:rsid w:val="009D1597"/>
    <w:rsid w:val="009D1C40"/>
    <w:rsid w:val="009D7579"/>
    <w:rsid w:val="009E2C61"/>
    <w:rsid w:val="009F0D02"/>
    <w:rsid w:val="00A06ECF"/>
    <w:rsid w:val="00A12EB8"/>
    <w:rsid w:val="00A14D04"/>
    <w:rsid w:val="00A23583"/>
    <w:rsid w:val="00A35A16"/>
    <w:rsid w:val="00A37406"/>
    <w:rsid w:val="00A37B8D"/>
    <w:rsid w:val="00A4050C"/>
    <w:rsid w:val="00A417B2"/>
    <w:rsid w:val="00A41BEE"/>
    <w:rsid w:val="00A4537E"/>
    <w:rsid w:val="00A45EAD"/>
    <w:rsid w:val="00A55E0A"/>
    <w:rsid w:val="00A6242F"/>
    <w:rsid w:val="00A75F71"/>
    <w:rsid w:val="00A86A66"/>
    <w:rsid w:val="00A96CA3"/>
    <w:rsid w:val="00A9707C"/>
    <w:rsid w:val="00A97A17"/>
    <w:rsid w:val="00AB16DE"/>
    <w:rsid w:val="00AB6A92"/>
    <w:rsid w:val="00AC4270"/>
    <w:rsid w:val="00AC58ED"/>
    <w:rsid w:val="00AC6AFB"/>
    <w:rsid w:val="00AD2B2A"/>
    <w:rsid w:val="00AD6F55"/>
    <w:rsid w:val="00AE220C"/>
    <w:rsid w:val="00AE37E3"/>
    <w:rsid w:val="00AE3F3E"/>
    <w:rsid w:val="00AF00EF"/>
    <w:rsid w:val="00AF0193"/>
    <w:rsid w:val="00AF1027"/>
    <w:rsid w:val="00AF24BD"/>
    <w:rsid w:val="00AF40AB"/>
    <w:rsid w:val="00B001AF"/>
    <w:rsid w:val="00B0026C"/>
    <w:rsid w:val="00B034DE"/>
    <w:rsid w:val="00B1215A"/>
    <w:rsid w:val="00B24906"/>
    <w:rsid w:val="00B34EE5"/>
    <w:rsid w:val="00B4353C"/>
    <w:rsid w:val="00B50EBB"/>
    <w:rsid w:val="00B56AA5"/>
    <w:rsid w:val="00B56E60"/>
    <w:rsid w:val="00B576BF"/>
    <w:rsid w:val="00B576DF"/>
    <w:rsid w:val="00B60B6B"/>
    <w:rsid w:val="00B62FFC"/>
    <w:rsid w:val="00B65622"/>
    <w:rsid w:val="00B668AD"/>
    <w:rsid w:val="00B66CDC"/>
    <w:rsid w:val="00B6798F"/>
    <w:rsid w:val="00B70EC1"/>
    <w:rsid w:val="00B7188C"/>
    <w:rsid w:val="00B7400F"/>
    <w:rsid w:val="00B75877"/>
    <w:rsid w:val="00B779D1"/>
    <w:rsid w:val="00B84EED"/>
    <w:rsid w:val="00B86B69"/>
    <w:rsid w:val="00B92392"/>
    <w:rsid w:val="00B96878"/>
    <w:rsid w:val="00B97597"/>
    <w:rsid w:val="00BA3A65"/>
    <w:rsid w:val="00BB4D34"/>
    <w:rsid w:val="00BC0AB5"/>
    <w:rsid w:val="00BC13DB"/>
    <w:rsid w:val="00BC23D2"/>
    <w:rsid w:val="00BD12C1"/>
    <w:rsid w:val="00BD2C05"/>
    <w:rsid w:val="00BD6E93"/>
    <w:rsid w:val="00BD7621"/>
    <w:rsid w:val="00BE203B"/>
    <w:rsid w:val="00BE3960"/>
    <w:rsid w:val="00BF3975"/>
    <w:rsid w:val="00BF639C"/>
    <w:rsid w:val="00BF75BB"/>
    <w:rsid w:val="00C04AB5"/>
    <w:rsid w:val="00C0652C"/>
    <w:rsid w:val="00C117F0"/>
    <w:rsid w:val="00C173EC"/>
    <w:rsid w:val="00C1777B"/>
    <w:rsid w:val="00C24643"/>
    <w:rsid w:val="00C27104"/>
    <w:rsid w:val="00C36312"/>
    <w:rsid w:val="00C402E5"/>
    <w:rsid w:val="00C5743D"/>
    <w:rsid w:val="00C67724"/>
    <w:rsid w:val="00C67F2F"/>
    <w:rsid w:val="00C7070E"/>
    <w:rsid w:val="00C7074C"/>
    <w:rsid w:val="00C8053D"/>
    <w:rsid w:val="00C8081F"/>
    <w:rsid w:val="00C900EA"/>
    <w:rsid w:val="00C90B21"/>
    <w:rsid w:val="00C9219D"/>
    <w:rsid w:val="00C92EC6"/>
    <w:rsid w:val="00C94308"/>
    <w:rsid w:val="00C948AF"/>
    <w:rsid w:val="00CB151B"/>
    <w:rsid w:val="00CB3A9D"/>
    <w:rsid w:val="00CB3C5A"/>
    <w:rsid w:val="00CC13A1"/>
    <w:rsid w:val="00CC5DB8"/>
    <w:rsid w:val="00CC7DFE"/>
    <w:rsid w:val="00CC7FF5"/>
    <w:rsid w:val="00CD0F8E"/>
    <w:rsid w:val="00CD2B58"/>
    <w:rsid w:val="00CE1E9F"/>
    <w:rsid w:val="00CE38FD"/>
    <w:rsid w:val="00CE5F18"/>
    <w:rsid w:val="00CF2D92"/>
    <w:rsid w:val="00CF53C2"/>
    <w:rsid w:val="00D004B9"/>
    <w:rsid w:val="00D07385"/>
    <w:rsid w:val="00D110A4"/>
    <w:rsid w:val="00D263E6"/>
    <w:rsid w:val="00D30317"/>
    <w:rsid w:val="00D32463"/>
    <w:rsid w:val="00D325F7"/>
    <w:rsid w:val="00D33B97"/>
    <w:rsid w:val="00D354EC"/>
    <w:rsid w:val="00D47858"/>
    <w:rsid w:val="00D502CB"/>
    <w:rsid w:val="00D57A27"/>
    <w:rsid w:val="00D60489"/>
    <w:rsid w:val="00D604D8"/>
    <w:rsid w:val="00D6273D"/>
    <w:rsid w:val="00D642F3"/>
    <w:rsid w:val="00D7182A"/>
    <w:rsid w:val="00D75CCE"/>
    <w:rsid w:val="00D81F18"/>
    <w:rsid w:val="00D91578"/>
    <w:rsid w:val="00DA0558"/>
    <w:rsid w:val="00DA14F0"/>
    <w:rsid w:val="00DA53AD"/>
    <w:rsid w:val="00DB100F"/>
    <w:rsid w:val="00DB76B6"/>
    <w:rsid w:val="00DC0311"/>
    <w:rsid w:val="00DC0788"/>
    <w:rsid w:val="00DC1F31"/>
    <w:rsid w:val="00DC5202"/>
    <w:rsid w:val="00DD351C"/>
    <w:rsid w:val="00DD4F66"/>
    <w:rsid w:val="00DE0E9C"/>
    <w:rsid w:val="00DE1F34"/>
    <w:rsid w:val="00DE326D"/>
    <w:rsid w:val="00DE3728"/>
    <w:rsid w:val="00DE503C"/>
    <w:rsid w:val="00DE5682"/>
    <w:rsid w:val="00DF04C3"/>
    <w:rsid w:val="00DF499F"/>
    <w:rsid w:val="00DF565F"/>
    <w:rsid w:val="00DF6F67"/>
    <w:rsid w:val="00E04834"/>
    <w:rsid w:val="00E0602C"/>
    <w:rsid w:val="00E06B32"/>
    <w:rsid w:val="00E1264F"/>
    <w:rsid w:val="00E137F1"/>
    <w:rsid w:val="00E20709"/>
    <w:rsid w:val="00E20AA6"/>
    <w:rsid w:val="00E25599"/>
    <w:rsid w:val="00E275CB"/>
    <w:rsid w:val="00E307DA"/>
    <w:rsid w:val="00E31750"/>
    <w:rsid w:val="00E35309"/>
    <w:rsid w:val="00E360D5"/>
    <w:rsid w:val="00E37401"/>
    <w:rsid w:val="00E5614D"/>
    <w:rsid w:val="00E561D6"/>
    <w:rsid w:val="00E6054E"/>
    <w:rsid w:val="00E63822"/>
    <w:rsid w:val="00E6443C"/>
    <w:rsid w:val="00E6494B"/>
    <w:rsid w:val="00E734CB"/>
    <w:rsid w:val="00E74439"/>
    <w:rsid w:val="00E74712"/>
    <w:rsid w:val="00E74724"/>
    <w:rsid w:val="00E75542"/>
    <w:rsid w:val="00E8490B"/>
    <w:rsid w:val="00E957D8"/>
    <w:rsid w:val="00E96700"/>
    <w:rsid w:val="00EA0EC7"/>
    <w:rsid w:val="00EA5349"/>
    <w:rsid w:val="00EB3F9E"/>
    <w:rsid w:val="00EB79CF"/>
    <w:rsid w:val="00EC3C0A"/>
    <w:rsid w:val="00EC47EB"/>
    <w:rsid w:val="00ED3685"/>
    <w:rsid w:val="00ED4C1E"/>
    <w:rsid w:val="00ED4CDB"/>
    <w:rsid w:val="00EE1511"/>
    <w:rsid w:val="00EE3D9F"/>
    <w:rsid w:val="00EE7083"/>
    <w:rsid w:val="00EF299E"/>
    <w:rsid w:val="00EF7001"/>
    <w:rsid w:val="00F0620C"/>
    <w:rsid w:val="00F11305"/>
    <w:rsid w:val="00F11986"/>
    <w:rsid w:val="00F13428"/>
    <w:rsid w:val="00F15F26"/>
    <w:rsid w:val="00F22333"/>
    <w:rsid w:val="00F2531B"/>
    <w:rsid w:val="00F2537C"/>
    <w:rsid w:val="00F32629"/>
    <w:rsid w:val="00F341AD"/>
    <w:rsid w:val="00F37863"/>
    <w:rsid w:val="00F5081F"/>
    <w:rsid w:val="00F63722"/>
    <w:rsid w:val="00F63D75"/>
    <w:rsid w:val="00F71FBC"/>
    <w:rsid w:val="00F729DF"/>
    <w:rsid w:val="00F73CFB"/>
    <w:rsid w:val="00F75023"/>
    <w:rsid w:val="00F77AB7"/>
    <w:rsid w:val="00F80A5B"/>
    <w:rsid w:val="00F8587F"/>
    <w:rsid w:val="00F90221"/>
    <w:rsid w:val="00F916CA"/>
    <w:rsid w:val="00F91B8F"/>
    <w:rsid w:val="00F91CFC"/>
    <w:rsid w:val="00F95B5B"/>
    <w:rsid w:val="00F95EC7"/>
    <w:rsid w:val="00FA79F8"/>
    <w:rsid w:val="00FB691C"/>
    <w:rsid w:val="00FC3A02"/>
    <w:rsid w:val="00FC7C17"/>
    <w:rsid w:val="00FD3171"/>
    <w:rsid w:val="00FD7E2E"/>
    <w:rsid w:val="00FE1970"/>
    <w:rsid w:val="00FE4577"/>
    <w:rsid w:val="00FE737D"/>
    <w:rsid w:val="00FF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5076B"/>
  <w15:docId w15:val="{EF6EC632-169F-4C31-9D74-E55803BB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Constantia" w:hAnsi="Constantia" w:cs="SimSu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C5D"/>
    <w:rPr>
      <w:sz w:val="21"/>
    </w:rPr>
  </w:style>
  <w:style w:type="paragraph" w:styleId="Heading1">
    <w:name w:val="heading 1"/>
    <w:basedOn w:val="Normal"/>
    <w:next w:val="Normal"/>
    <w:link w:val="Heading1Char"/>
    <w:uiPriority w:val="9"/>
    <w:qFormat/>
    <w:rsid w:val="007B1C5D"/>
    <w:pPr>
      <w:keepNext/>
      <w:keepLines/>
      <w:spacing w:before="360"/>
      <w:outlineLvl w:val="0"/>
    </w:pPr>
    <w:rPr>
      <w:rFonts w:ascii="Calibri" w:eastAsia="SimSun" w:hAnsi="Calibri"/>
      <w:bCs/>
      <w:color w:val="629DD1"/>
      <w:spacing w:val="20"/>
      <w:sz w:val="32"/>
      <w:szCs w:val="28"/>
    </w:rPr>
  </w:style>
  <w:style w:type="paragraph" w:styleId="Heading2">
    <w:name w:val="heading 2"/>
    <w:basedOn w:val="Normal"/>
    <w:next w:val="Normal"/>
    <w:link w:val="Heading2Char"/>
    <w:uiPriority w:val="9"/>
    <w:qFormat/>
    <w:rsid w:val="007B1C5D"/>
    <w:pPr>
      <w:keepNext/>
      <w:keepLines/>
      <w:spacing w:before="120"/>
      <w:outlineLvl w:val="1"/>
    </w:pPr>
    <w:rPr>
      <w:rFonts w:eastAsia="SimSun"/>
      <w:b/>
      <w:bCs/>
      <w:color w:val="629DD1"/>
      <w:sz w:val="28"/>
      <w:szCs w:val="26"/>
    </w:rPr>
  </w:style>
  <w:style w:type="paragraph" w:styleId="Heading3">
    <w:name w:val="heading 3"/>
    <w:basedOn w:val="Normal"/>
    <w:next w:val="Normal"/>
    <w:link w:val="Heading3Char"/>
    <w:uiPriority w:val="9"/>
    <w:qFormat/>
    <w:rsid w:val="007B1C5D"/>
    <w:pPr>
      <w:keepNext/>
      <w:keepLines/>
      <w:spacing w:before="20"/>
      <w:outlineLvl w:val="2"/>
    </w:pPr>
    <w:rPr>
      <w:rFonts w:ascii="Calibri" w:eastAsia="SimSun" w:hAnsi="Calibri"/>
      <w:bCs/>
      <w:color w:val="242852"/>
      <w:spacing w:val="14"/>
      <w:sz w:val="24"/>
    </w:rPr>
  </w:style>
  <w:style w:type="paragraph" w:styleId="Heading4">
    <w:name w:val="heading 4"/>
    <w:basedOn w:val="Normal"/>
    <w:next w:val="Normal"/>
    <w:link w:val="Heading4Char"/>
    <w:uiPriority w:val="9"/>
    <w:qFormat/>
    <w:rsid w:val="007B1C5D"/>
    <w:pPr>
      <w:keepNext/>
      <w:keepLines/>
      <w:spacing w:before="200"/>
      <w:outlineLvl w:val="3"/>
    </w:pPr>
    <w:rPr>
      <w:rFonts w:eastAsia="SimSun"/>
      <w:b/>
      <w:bCs/>
      <w:i/>
      <w:iCs/>
      <w:color w:val="000000"/>
      <w:sz w:val="24"/>
    </w:rPr>
  </w:style>
  <w:style w:type="paragraph" w:styleId="Heading5">
    <w:name w:val="heading 5"/>
    <w:basedOn w:val="Normal"/>
    <w:next w:val="Normal"/>
    <w:link w:val="Heading5Char"/>
    <w:uiPriority w:val="9"/>
    <w:qFormat/>
    <w:rsid w:val="007B1C5D"/>
    <w:pPr>
      <w:keepNext/>
      <w:keepLines/>
      <w:spacing w:before="200"/>
      <w:outlineLvl w:val="4"/>
    </w:pPr>
    <w:rPr>
      <w:rFonts w:ascii="Calibri" w:eastAsia="SimSun" w:hAnsi="Calibri"/>
      <w:color w:val="000000"/>
      <w:sz w:val="22"/>
    </w:rPr>
  </w:style>
  <w:style w:type="paragraph" w:styleId="Heading6">
    <w:name w:val="heading 6"/>
    <w:basedOn w:val="Normal"/>
    <w:next w:val="Normal"/>
    <w:link w:val="Heading6Char"/>
    <w:uiPriority w:val="9"/>
    <w:qFormat/>
    <w:rsid w:val="007B1C5D"/>
    <w:pPr>
      <w:keepNext/>
      <w:keepLines/>
      <w:spacing w:before="200"/>
      <w:outlineLvl w:val="5"/>
    </w:pPr>
    <w:rPr>
      <w:rFonts w:ascii="Calibri" w:eastAsia="SimSun" w:hAnsi="Calibri"/>
      <w:iCs/>
      <w:color w:val="629DD1"/>
      <w:sz w:val="22"/>
    </w:rPr>
  </w:style>
  <w:style w:type="paragraph" w:styleId="Heading7">
    <w:name w:val="heading 7"/>
    <w:basedOn w:val="Normal"/>
    <w:next w:val="Normal"/>
    <w:link w:val="Heading7Char"/>
    <w:uiPriority w:val="9"/>
    <w:qFormat/>
    <w:rsid w:val="007B1C5D"/>
    <w:pPr>
      <w:keepNext/>
      <w:keepLines/>
      <w:spacing w:before="200"/>
      <w:outlineLvl w:val="6"/>
    </w:pPr>
    <w:rPr>
      <w:rFonts w:ascii="Calibri" w:eastAsia="SimSun" w:hAnsi="Calibri"/>
      <w:i/>
      <w:iCs/>
      <w:color w:val="000000"/>
      <w:sz w:val="22"/>
    </w:rPr>
  </w:style>
  <w:style w:type="paragraph" w:styleId="Heading8">
    <w:name w:val="heading 8"/>
    <w:basedOn w:val="Normal"/>
    <w:next w:val="Normal"/>
    <w:link w:val="Heading8Char"/>
    <w:uiPriority w:val="9"/>
    <w:qFormat/>
    <w:rsid w:val="007B1C5D"/>
    <w:pPr>
      <w:keepNext/>
      <w:keepLines/>
      <w:spacing w:before="200"/>
      <w:outlineLvl w:val="7"/>
    </w:pPr>
    <w:rPr>
      <w:rFonts w:ascii="Calibri" w:eastAsia="SimSun" w:hAnsi="Calibri"/>
      <w:color w:val="000000"/>
      <w:sz w:val="20"/>
      <w:szCs w:val="20"/>
    </w:rPr>
  </w:style>
  <w:style w:type="paragraph" w:styleId="Heading9">
    <w:name w:val="heading 9"/>
    <w:basedOn w:val="Normal"/>
    <w:next w:val="Normal"/>
    <w:link w:val="Heading9Char"/>
    <w:uiPriority w:val="9"/>
    <w:qFormat/>
    <w:rsid w:val="007B1C5D"/>
    <w:pPr>
      <w:keepNext/>
      <w:keepLines/>
      <w:spacing w:before="200"/>
      <w:outlineLvl w:val="8"/>
    </w:pPr>
    <w:rPr>
      <w:rFonts w:ascii="Calibri" w:eastAsia="SimSun" w:hAnsi="Calibr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7B1C5D"/>
    <w:rPr>
      <w:b/>
      <w:caps/>
      <w:color w:val="000000"/>
      <w:sz w:val="28"/>
      <w:szCs w:val="28"/>
    </w:rPr>
  </w:style>
  <w:style w:type="paragraph" w:styleId="Title">
    <w:name w:val="Title"/>
    <w:basedOn w:val="Normal"/>
    <w:next w:val="Normal"/>
    <w:link w:val="TitleChar"/>
    <w:uiPriority w:val="10"/>
    <w:qFormat/>
    <w:rsid w:val="007B1C5D"/>
    <w:pPr>
      <w:spacing w:after="120"/>
      <w:contextualSpacing/>
    </w:pPr>
    <w:rPr>
      <w:rFonts w:ascii="Calibri" w:eastAsia="SimSun" w:hAnsi="Calibri"/>
      <w:color w:val="242852"/>
      <w:spacing w:val="30"/>
      <w:kern w:val="28"/>
      <w:sz w:val="96"/>
      <w:szCs w:val="52"/>
    </w:rPr>
  </w:style>
  <w:style w:type="character" w:customStyle="1" w:styleId="TitleChar">
    <w:name w:val="Title Char"/>
    <w:basedOn w:val="DefaultParagraphFont"/>
    <w:link w:val="Title"/>
    <w:uiPriority w:val="10"/>
    <w:rsid w:val="007B1C5D"/>
    <w:rPr>
      <w:rFonts w:ascii="Calibri" w:eastAsia="SimSun" w:hAnsi="Calibri" w:cs="SimSun"/>
      <w:color w:val="242852"/>
      <w:spacing w:val="30"/>
      <w:kern w:val="28"/>
      <w:sz w:val="96"/>
      <w:szCs w:val="52"/>
    </w:rPr>
  </w:style>
  <w:style w:type="character" w:customStyle="1" w:styleId="Heading1Char">
    <w:name w:val="Heading 1 Char"/>
    <w:basedOn w:val="DefaultParagraphFont"/>
    <w:link w:val="Heading1"/>
    <w:uiPriority w:val="9"/>
    <w:rsid w:val="007B1C5D"/>
    <w:rPr>
      <w:rFonts w:ascii="Calibri" w:eastAsia="SimSun" w:hAnsi="Calibri" w:cs="SimSun"/>
      <w:bCs/>
      <w:color w:val="629DD1"/>
      <w:spacing w:val="20"/>
      <w:sz w:val="32"/>
      <w:szCs w:val="28"/>
    </w:rPr>
  </w:style>
  <w:style w:type="character" w:customStyle="1" w:styleId="Heading2Char">
    <w:name w:val="Heading 2 Char"/>
    <w:basedOn w:val="DefaultParagraphFont"/>
    <w:link w:val="Heading2"/>
    <w:uiPriority w:val="9"/>
    <w:rsid w:val="007B1C5D"/>
    <w:rPr>
      <w:rFonts w:eastAsia="SimSun" w:cs="SimSun"/>
      <w:b/>
      <w:bCs/>
      <w:color w:val="629DD1"/>
      <w:sz w:val="28"/>
      <w:szCs w:val="26"/>
    </w:rPr>
  </w:style>
  <w:style w:type="character" w:customStyle="1" w:styleId="Heading3Char">
    <w:name w:val="Heading 3 Char"/>
    <w:basedOn w:val="DefaultParagraphFont"/>
    <w:link w:val="Heading3"/>
    <w:uiPriority w:val="9"/>
    <w:rsid w:val="007B1C5D"/>
    <w:rPr>
      <w:rFonts w:ascii="Calibri" w:eastAsia="SimSun" w:hAnsi="Calibri" w:cs="SimSun"/>
      <w:bCs/>
      <w:color w:val="242852"/>
      <w:spacing w:val="14"/>
      <w:sz w:val="24"/>
    </w:rPr>
  </w:style>
  <w:style w:type="character" w:customStyle="1" w:styleId="Heading4Char">
    <w:name w:val="Heading 4 Char"/>
    <w:basedOn w:val="DefaultParagraphFont"/>
    <w:link w:val="Heading4"/>
    <w:uiPriority w:val="9"/>
    <w:rsid w:val="007B1C5D"/>
    <w:rPr>
      <w:rFonts w:eastAsia="SimSun" w:cs="SimSun"/>
      <w:b/>
      <w:bCs/>
      <w:i/>
      <w:iCs/>
      <w:color w:val="000000"/>
      <w:sz w:val="24"/>
    </w:rPr>
  </w:style>
  <w:style w:type="character" w:customStyle="1" w:styleId="Heading5Char">
    <w:name w:val="Heading 5 Char"/>
    <w:basedOn w:val="DefaultParagraphFont"/>
    <w:link w:val="Heading5"/>
    <w:uiPriority w:val="9"/>
    <w:rsid w:val="007B1C5D"/>
    <w:rPr>
      <w:rFonts w:ascii="Calibri" w:eastAsia="SimSun" w:hAnsi="Calibri" w:cs="SimSun"/>
      <w:color w:val="000000"/>
    </w:rPr>
  </w:style>
  <w:style w:type="character" w:customStyle="1" w:styleId="Heading6Char">
    <w:name w:val="Heading 6 Char"/>
    <w:basedOn w:val="DefaultParagraphFont"/>
    <w:link w:val="Heading6"/>
    <w:uiPriority w:val="9"/>
    <w:rsid w:val="007B1C5D"/>
    <w:rPr>
      <w:rFonts w:ascii="Calibri" w:eastAsia="SimSun" w:hAnsi="Calibri" w:cs="SimSun"/>
      <w:iCs/>
      <w:color w:val="629DD1"/>
    </w:rPr>
  </w:style>
  <w:style w:type="character" w:customStyle="1" w:styleId="Heading7Char">
    <w:name w:val="Heading 7 Char"/>
    <w:basedOn w:val="DefaultParagraphFont"/>
    <w:link w:val="Heading7"/>
    <w:uiPriority w:val="9"/>
    <w:rsid w:val="007B1C5D"/>
    <w:rPr>
      <w:rFonts w:ascii="Calibri" w:eastAsia="SimSun" w:hAnsi="Calibri" w:cs="SimSun"/>
      <w:i/>
      <w:iCs/>
      <w:color w:val="000000"/>
    </w:rPr>
  </w:style>
  <w:style w:type="character" w:customStyle="1" w:styleId="Heading8Char">
    <w:name w:val="Heading 8 Char"/>
    <w:basedOn w:val="DefaultParagraphFont"/>
    <w:link w:val="Heading8"/>
    <w:uiPriority w:val="9"/>
    <w:rsid w:val="007B1C5D"/>
    <w:rPr>
      <w:rFonts w:ascii="Calibri" w:eastAsia="SimSun" w:hAnsi="Calibri" w:cs="SimSun"/>
      <w:color w:val="000000"/>
      <w:sz w:val="20"/>
      <w:szCs w:val="20"/>
    </w:rPr>
  </w:style>
  <w:style w:type="character" w:customStyle="1" w:styleId="Heading9Char">
    <w:name w:val="Heading 9 Char"/>
    <w:basedOn w:val="DefaultParagraphFont"/>
    <w:link w:val="Heading9"/>
    <w:uiPriority w:val="9"/>
    <w:rsid w:val="007B1C5D"/>
    <w:rPr>
      <w:rFonts w:ascii="Calibri" w:eastAsia="SimSun" w:hAnsi="Calibri" w:cs="SimSun"/>
      <w:i/>
      <w:iCs/>
      <w:color w:val="000000"/>
      <w:sz w:val="20"/>
      <w:szCs w:val="20"/>
    </w:rPr>
  </w:style>
  <w:style w:type="paragraph" w:styleId="Caption">
    <w:name w:val="caption"/>
    <w:basedOn w:val="Normal"/>
    <w:next w:val="Normal"/>
    <w:uiPriority w:val="35"/>
    <w:qFormat/>
    <w:rsid w:val="007B1C5D"/>
    <w:rPr>
      <w:rFonts w:ascii="Calibri" w:eastAsia="SimSun" w:hAnsi="Calibri"/>
      <w:bCs/>
      <w:smallCaps/>
      <w:color w:val="242852"/>
      <w:spacing w:val="6"/>
      <w:sz w:val="22"/>
      <w:szCs w:val="18"/>
      <w:lang w:bidi="hi-IN"/>
    </w:rPr>
  </w:style>
  <w:style w:type="paragraph" w:styleId="Subtitle">
    <w:name w:val="Subtitle"/>
    <w:basedOn w:val="Normal"/>
    <w:next w:val="Normal"/>
    <w:link w:val="SubtitleChar"/>
    <w:uiPriority w:val="11"/>
    <w:qFormat/>
    <w:rsid w:val="007B1C5D"/>
    <w:pPr>
      <w:numPr>
        <w:ilvl w:val="1"/>
      </w:numPr>
    </w:pPr>
    <w:rPr>
      <w:rFonts w:eastAsia="SimSun"/>
      <w:iCs/>
      <w:color w:val="242852"/>
      <w:sz w:val="40"/>
      <w:szCs w:val="24"/>
      <w:lang w:bidi="hi-IN"/>
    </w:rPr>
  </w:style>
  <w:style w:type="character" w:customStyle="1" w:styleId="SubtitleChar">
    <w:name w:val="Subtitle Char"/>
    <w:basedOn w:val="DefaultParagraphFont"/>
    <w:link w:val="Subtitle"/>
    <w:uiPriority w:val="11"/>
    <w:rsid w:val="007B1C5D"/>
    <w:rPr>
      <w:rFonts w:eastAsia="SimSun" w:cs="SimSun"/>
      <w:iCs/>
      <w:color w:val="242852"/>
      <w:sz w:val="40"/>
      <w:szCs w:val="24"/>
      <w:lang w:bidi="hi-IN"/>
    </w:rPr>
  </w:style>
  <w:style w:type="character" w:styleId="Strong">
    <w:name w:val="Strong"/>
    <w:basedOn w:val="DefaultParagraphFont"/>
    <w:uiPriority w:val="22"/>
    <w:qFormat/>
    <w:rsid w:val="007B1C5D"/>
    <w:rPr>
      <w:b w:val="0"/>
      <w:bCs/>
      <w:i/>
      <w:color w:val="242852"/>
    </w:rPr>
  </w:style>
  <w:style w:type="character" w:styleId="Emphasis">
    <w:name w:val="Emphasis"/>
    <w:basedOn w:val="DefaultParagraphFont"/>
    <w:uiPriority w:val="20"/>
    <w:qFormat/>
    <w:rsid w:val="007B1C5D"/>
    <w:rPr>
      <w:b/>
      <w:i/>
      <w:iCs/>
    </w:rPr>
  </w:style>
  <w:style w:type="paragraph" w:styleId="NoSpacing">
    <w:name w:val="No Spacing"/>
    <w:link w:val="NoSpacingChar"/>
    <w:uiPriority w:val="1"/>
    <w:qFormat/>
    <w:rsid w:val="007B1C5D"/>
  </w:style>
  <w:style w:type="character" w:customStyle="1" w:styleId="NoSpacingChar">
    <w:name w:val="No Spacing Char"/>
    <w:basedOn w:val="DefaultParagraphFont"/>
    <w:link w:val="NoSpacing"/>
    <w:uiPriority w:val="1"/>
    <w:rsid w:val="007B1C5D"/>
  </w:style>
  <w:style w:type="paragraph" w:styleId="ListParagraph">
    <w:name w:val="List Paragraph"/>
    <w:basedOn w:val="Normal"/>
    <w:uiPriority w:val="34"/>
    <w:qFormat/>
    <w:rsid w:val="007B1C5D"/>
    <w:pPr>
      <w:ind w:left="720" w:hanging="288"/>
      <w:contextualSpacing/>
    </w:pPr>
    <w:rPr>
      <w:color w:val="242852"/>
    </w:rPr>
  </w:style>
  <w:style w:type="paragraph" w:styleId="Quote">
    <w:name w:val="Quote"/>
    <w:basedOn w:val="Normal"/>
    <w:next w:val="Normal"/>
    <w:link w:val="QuoteChar"/>
    <w:uiPriority w:val="29"/>
    <w:qFormat/>
    <w:rsid w:val="007B1C5D"/>
    <w:pPr>
      <w:spacing w:line="360" w:lineRule="auto"/>
      <w:jc w:val="center"/>
    </w:pPr>
    <w:rPr>
      <w:rFonts w:eastAsia="SimSun"/>
      <w:b/>
      <w:i/>
      <w:iCs/>
      <w:color w:val="629DD1"/>
      <w:sz w:val="26"/>
      <w:lang w:bidi="hi-IN"/>
    </w:rPr>
  </w:style>
  <w:style w:type="character" w:customStyle="1" w:styleId="QuoteChar">
    <w:name w:val="Quote Char"/>
    <w:basedOn w:val="DefaultParagraphFont"/>
    <w:link w:val="Quote"/>
    <w:uiPriority w:val="29"/>
    <w:rsid w:val="007B1C5D"/>
    <w:rPr>
      <w:rFonts w:eastAsia="SimSun"/>
      <w:b/>
      <w:i/>
      <w:iCs/>
      <w:color w:val="629DD1"/>
      <w:sz w:val="26"/>
      <w:lang w:bidi="hi-IN"/>
    </w:rPr>
  </w:style>
  <w:style w:type="paragraph" w:styleId="IntenseQuote">
    <w:name w:val="Intense Quote"/>
    <w:basedOn w:val="Normal"/>
    <w:next w:val="Normal"/>
    <w:link w:val="IntenseQuoteChar"/>
    <w:uiPriority w:val="30"/>
    <w:qFormat/>
    <w:rsid w:val="007B1C5D"/>
    <w:pPr>
      <w:pBdr>
        <w:top w:val="single" w:sz="36" w:space="8" w:color="629DD1"/>
        <w:left w:val="single" w:sz="36" w:space="8" w:color="629DD1"/>
        <w:bottom w:val="single" w:sz="36" w:space="8" w:color="629DD1"/>
        <w:right w:val="single" w:sz="36" w:space="8" w:color="629DD1"/>
      </w:pBdr>
      <w:shd w:val="clear" w:color="auto" w:fill="629DD1"/>
      <w:spacing w:before="200" w:after="200" w:line="360" w:lineRule="auto"/>
      <w:ind w:left="259" w:right="259"/>
      <w:jc w:val="center"/>
    </w:pPr>
    <w:rPr>
      <w:rFonts w:ascii="Calibri" w:eastAsia="SimSun" w:hAnsi="Calibri"/>
      <w:bCs/>
      <w:iCs/>
      <w:color w:val="FFFFFF"/>
      <w:sz w:val="28"/>
      <w:lang w:bidi="hi-IN"/>
    </w:rPr>
  </w:style>
  <w:style w:type="character" w:customStyle="1" w:styleId="IntenseQuoteChar">
    <w:name w:val="Intense Quote Char"/>
    <w:basedOn w:val="DefaultParagraphFont"/>
    <w:link w:val="IntenseQuote"/>
    <w:uiPriority w:val="30"/>
    <w:rsid w:val="007B1C5D"/>
    <w:rPr>
      <w:rFonts w:ascii="Calibri" w:eastAsia="SimSun" w:hAnsi="Calibri"/>
      <w:bCs/>
      <w:iCs/>
      <w:color w:val="FFFFFF"/>
      <w:sz w:val="28"/>
      <w:shd w:val="clear" w:color="auto" w:fill="629DD1"/>
      <w:lang w:bidi="hi-IN"/>
    </w:rPr>
  </w:style>
  <w:style w:type="character" w:styleId="SubtleEmphasis">
    <w:name w:val="Subtle Emphasis"/>
    <w:basedOn w:val="DefaultParagraphFont"/>
    <w:uiPriority w:val="19"/>
    <w:qFormat/>
    <w:rsid w:val="007B1C5D"/>
    <w:rPr>
      <w:i/>
      <w:iCs/>
      <w:color w:val="000000"/>
    </w:rPr>
  </w:style>
  <w:style w:type="character" w:styleId="IntenseEmphasis">
    <w:name w:val="Intense Emphasis"/>
    <w:basedOn w:val="DefaultParagraphFont"/>
    <w:uiPriority w:val="21"/>
    <w:qFormat/>
    <w:rsid w:val="007B1C5D"/>
    <w:rPr>
      <w:b/>
      <w:bCs/>
      <w:i/>
      <w:iCs/>
      <w:color w:val="629DD1"/>
    </w:rPr>
  </w:style>
  <w:style w:type="character" w:styleId="SubtleReference">
    <w:name w:val="Subtle Reference"/>
    <w:basedOn w:val="DefaultParagraphFont"/>
    <w:uiPriority w:val="31"/>
    <w:qFormat/>
    <w:rsid w:val="007B1C5D"/>
    <w:rPr>
      <w:smallCaps/>
      <w:color w:val="000000"/>
      <w:u w:val="single"/>
    </w:rPr>
  </w:style>
  <w:style w:type="character" w:styleId="IntenseReference">
    <w:name w:val="Intense Reference"/>
    <w:basedOn w:val="DefaultParagraphFont"/>
    <w:uiPriority w:val="32"/>
    <w:qFormat/>
    <w:rsid w:val="007B1C5D"/>
    <w:rPr>
      <w:b w:val="0"/>
      <w:bCs/>
      <w:smallCaps/>
      <w:color w:val="629DD1"/>
      <w:spacing w:val="5"/>
      <w:u w:val="single"/>
    </w:rPr>
  </w:style>
  <w:style w:type="character" w:styleId="BookTitle">
    <w:name w:val="Book Title"/>
    <w:basedOn w:val="DefaultParagraphFont"/>
    <w:uiPriority w:val="33"/>
    <w:qFormat/>
    <w:rsid w:val="007B1C5D"/>
    <w:rPr>
      <w:b/>
      <w:bCs/>
      <w:caps/>
      <w:smallCaps w:val="0"/>
      <w:color w:val="242852"/>
      <w:spacing w:val="10"/>
    </w:rPr>
  </w:style>
  <w:style w:type="paragraph" w:styleId="TOCHeading">
    <w:name w:val="TOC Heading"/>
    <w:basedOn w:val="Heading1"/>
    <w:next w:val="Normal"/>
    <w:uiPriority w:val="39"/>
    <w:qFormat/>
    <w:rsid w:val="007B1C5D"/>
    <w:pPr>
      <w:spacing w:before="480" w:line="264" w:lineRule="auto"/>
      <w:outlineLvl w:val="9"/>
    </w:pPr>
    <w:rPr>
      <w:b/>
    </w:rPr>
  </w:style>
  <w:style w:type="table" w:styleId="TableGrid">
    <w:name w:val="Table Grid"/>
    <w:basedOn w:val="TableNormal"/>
    <w:uiPriority w:val="59"/>
    <w:rsid w:val="007B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25F"/>
    <w:rPr>
      <w:rFonts w:ascii="Tahoma" w:hAnsi="Tahoma" w:cs="Tahoma"/>
      <w:sz w:val="16"/>
      <w:szCs w:val="16"/>
    </w:rPr>
  </w:style>
  <w:style w:type="character" w:customStyle="1" w:styleId="BalloonTextChar">
    <w:name w:val="Balloon Text Char"/>
    <w:basedOn w:val="DefaultParagraphFont"/>
    <w:link w:val="BalloonText"/>
    <w:uiPriority w:val="99"/>
    <w:semiHidden/>
    <w:rsid w:val="0097025F"/>
    <w:rPr>
      <w:rFonts w:ascii="Tahoma" w:hAnsi="Tahoma" w:cs="Tahoma"/>
      <w:sz w:val="16"/>
      <w:szCs w:val="16"/>
    </w:rPr>
  </w:style>
  <w:style w:type="character" w:styleId="CommentReference">
    <w:name w:val="annotation reference"/>
    <w:basedOn w:val="DefaultParagraphFont"/>
    <w:uiPriority w:val="99"/>
    <w:semiHidden/>
    <w:unhideWhenUsed/>
    <w:rsid w:val="00E734CB"/>
    <w:rPr>
      <w:sz w:val="16"/>
      <w:szCs w:val="16"/>
    </w:rPr>
  </w:style>
  <w:style w:type="paragraph" w:styleId="CommentText">
    <w:name w:val="annotation text"/>
    <w:basedOn w:val="Normal"/>
    <w:link w:val="CommentTextChar"/>
    <w:uiPriority w:val="99"/>
    <w:semiHidden/>
    <w:unhideWhenUsed/>
    <w:rsid w:val="00E734CB"/>
    <w:rPr>
      <w:sz w:val="20"/>
      <w:szCs w:val="20"/>
    </w:rPr>
  </w:style>
  <w:style w:type="character" w:customStyle="1" w:styleId="CommentTextChar">
    <w:name w:val="Comment Text Char"/>
    <w:basedOn w:val="DefaultParagraphFont"/>
    <w:link w:val="CommentText"/>
    <w:uiPriority w:val="99"/>
    <w:semiHidden/>
    <w:rsid w:val="00E734CB"/>
    <w:rPr>
      <w:sz w:val="20"/>
      <w:szCs w:val="20"/>
    </w:rPr>
  </w:style>
  <w:style w:type="paragraph" w:styleId="CommentSubject">
    <w:name w:val="annotation subject"/>
    <w:basedOn w:val="CommentText"/>
    <w:next w:val="CommentText"/>
    <w:link w:val="CommentSubjectChar"/>
    <w:uiPriority w:val="99"/>
    <w:semiHidden/>
    <w:unhideWhenUsed/>
    <w:rsid w:val="00E734CB"/>
    <w:rPr>
      <w:b/>
      <w:bCs/>
    </w:rPr>
  </w:style>
  <w:style w:type="character" w:customStyle="1" w:styleId="CommentSubjectChar">
    <w:name w:val="Comment Subject Char"/>
    <w:basedOn w:val="CommentTextChar"/>
    <w:link w:val="CommentSubject"/>
    <w:uiPriority w:val="99"/>
    <w:semiHidden/>
    <w:rsid w:val="00E734CB"/>
    <w:rPr>
      <w:b/>
      <w:bCs/>
      <w:sz w:val="20"/>
      <w:szCs w:val="20"/>
    </w:rPr>
  </w:style>
  <w:style w:type="character" w:styleId="Hyperlink">
    <w:name w:val="Hyperlink"/>
    <w:basedOn w:val="DefaultParagraphFont"/>
    <w:uiPriority w:val="99"/>
    <w:rsid w:val="00A45EAD"/>
    <w:rPr>
      <w:color w:val="0000FF"/>
      <w:u w:val="single"/>
    </w:rPr>
  </w:style>
  <w:style w:type="paragraph" w:styleId="NormalWeb">
    <w:name w:val="Normal (Web)"/>
    <w:basedOn w:val="Normal"/>
    <w:uiPriority w:val="99"/>
    <w:rsid w:val="00A45EAD"/>
    <w:pPr>
      <w:spacing w:before="100" w:beforeAutospacing="1" w:after="100" w:afterAutospacing="1"/>
    </w:pPr>
    <w:rPr>
      <w:rFonts w:ascii="Times New Roman" w:eastAsia="Times New Roman" w:hAnsi="Times New Roman" w:cs="Times New Roman"/>
      <w:sz w:val="24"/>
      <w:szCs w:val="24"/>
      <w:lang w:val="en-US"/>
    </w:rPr>
  </w:style>
  <w:style w:type="character" w:customStyle="1" w:styleId="mixed-citation">
    <w:name w:val="mixed-citation"/>
    <w:basedOn w:val="DefaultParagraphFont"/>
    <w:rsid w:val="00A45EAD"/>
  </w:style>
  <w:style w:type="paragraph" w:styleId="Header">
    <w:name w:val="header"/>
    <w:basedOn w:val="Normal"/>
    <w:link w:val="HeaderChar"/>
    <w:uiPriority w:val="99"/>
    <w:unhideWhenUsed/>
    <w:rsid w:val="00A45EAD"/>
    <w:pPr>
      <w:tabs>
        <w:tab w:val="center" w:pos="4680"/>
        <w:tab w:val="right" w:pos="9360"/>
      </w:tabs>
    </w:pPr>
  </w:style>
  <w:style w:type="character" w:customStyle="1" w:styleId="HeaderChar">
    <w:name w:val="Header Char"/>
    <w:basedOn w:val="DefaultParagraphFont"/>
    <w:link w:val="Header"/>
    <w:uiPriority w:val="99"/>
    <w:rsid w:val="00A45EAD"/>
    <w:rPr>
      <w:sz w:val="21"/>
    </w:rPr>
  </w:style>
  <w:style w:type="paragraph" w:styleId="Footer">
    <w:name w:val="footer"/>
    <w:basedOn w:val="Normal"/>
    <w:link w:val="FooterChar"/>
    <w:uiPriority w:val="99"/>
    <w:unhideWhenUsed/>
    <w:rsid w:val="00A45EAD"/>
    <w:pPr>
      <w:tabs>
        <w:tab w:val="center" w:pos="4680"/>
        <w:tab w:val="right" w:pos="9360"/>
      </w:tabs>
    </w:pPr>
  </w:style>
  <w:style w:type="character" w:customStyle="1" w:styleId="FooterChar">
    <w:name w:val="Footer Char"/>
    <w:basedOn w:val="DefaultParagraphFont"/>
    <w:link w:val="Footer"/>
    <w:uiPriority w:val="99"/>
    <w:rsid w:val="00A45EAD"/>
    <w:rPr>
      <w:sz w:val="21"/>
    </w:rPr>
  </w:style>
  <w:style w:type="character" w:styleId="UnresolvedMention">
    <w:name w:val="Unresolved Mention"/>
    <w:basedOn w:val="DefaultParagraphFont"/>
    <w:uiPriority w:val="99"/>
    <w:semiHidden/>
    <w:unhideWhenUsed/>
    <w:rsid w:val="007B6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5/641602" TargetMode="External"/><Relationship Id="rId18" Type="http://schemas.openxmlformats.org/officeDocument/2006/relationships/hyperlink" Target="https://doi.org/10.1016/j.pt.2015.08.007" TargetMode="External"/><Relationship Id="rId26" Type="http://schemas.openxmlformats.org/officeDocument/2006/relationships/hyperlink" Target="https://doi.org/10.15406/bbij.2018.07.00239" TargetMode="External"/><Relationship Id="rId21" Type="http://schemas.openxmlformats.org/officeDocument/2006/relationships/hyperlink" Target="https://doi.org/10.4314/NJPAR.V38I2.9"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80/21658005.2016.1161120" TargetMode="External"/><Relationship Id="rId17" Type="http://schemas.openxmlformats.org/officeDocument/2006/relationships/hyperlink" Target="https://doi.org/10.1016/S0140-6736(16)32123-7" TargetMode="External"/><Relationship Id="rId25" Type="http://schemas.openxmlformats.org/officeDocument/2006/relationships/hyperlink" Target="https://doi.org/10.1016/S1473-3099(14)71004-7"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371/journal.pntd.0004256" TargetMode="External"/><Relationship Id="rId20" Type="http://schemas.openxmlformats.org/officeDocument/2006/relationships/hyperlink" Target="https://doi.org/10.36108/pajols/4202/80.0140" TargetMode="External"/><Relationship Id="rId29" Type="http://schemas.openxmlformats.org/officeDocument/2006/relationships/hyperlink" Target="https://doi.org/10.1371/journal.pone.01507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4314/njpar.v44i1.2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897/JPVB2014.0157" TargetMode="External"/><Relationship Id="rId23" Type="http://schemas.openxmlformats.org/officeDocument/2006/relationships/hyperlink" Target="https://doi.org/10.9734/arrb/2021/v36i530371" TargetMode="External"/><Relationship Id="rId28" Type="http://schemas.openxmlformats.org/officeDocument/2006/relationships/hyperlink" Target="https://doi.org/10.1155/2015/349439"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1371/journal.pntd.000600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371/journal.pone.0276137" TargetMode="External"/><Relationship Id="rId22" Type="http://schemas.openxmlformats.org/officeDocument/2006/relationships/hyperlink" Target="https://doi.org/10.1186/s43054-021-00096-6" TargetMode="External"/><Relationship Id="rId27" Type="http://schemas.openxmlformats.org/officeDocument/2006/relationships/hyperlink" Target="https://doi.org/10.9734/JALSI/2016/2505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Examined soil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13B4-4A8B-8F33-CF9D01698A3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B4-4A8B-8F33-CF9D01698A36}"/>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B4-4A8B-8F33-CF9D01698A3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B4-4A8B-8F33-CF9D01698A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Contaminated</c:v>
                </c:pt>
                <c:pt idx="1">
                  <c:v>Uncomtaminated</c:v>
                </c:pt>
              </c:strCache>
            </c:strRef>
          </c:cat>
          <c:val>
            <c:numRef>
              <c:f>Sheet1!$B$2:$B$3</c:f>
              <c:numCache>
                <c:formatCode>0%</c:formatCode>
                <c:ptCount val="2"/>
                <c:pt idx="0">
                  <c:v>0.56999999999999995</c:v>
                </c:pt>
                <c:pt idx="1">
                  <c:v>0.43</c:v>
                </c:pt>
              </c:numCache>
            </c:numRef>
          </c:val>
          <c:extLst>
            <c:ext xmlns:c16="http://schemas.microsoft.com/office/drawing/2014/chart" uri="{C3380CC4-5D6E-409C-BE32-E72D297353CC}">
              <c16:uniqueId val="{00000000-13B4-4A8B-8F33-CF9D01698A3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Ascaris spp</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Sheet1!$C$15:$L$15</c:f>
              <c:numCache>
                <c:formatCode>General</c:formatCode>
                <c:ptCount val="10"/>
                <c:pt idx="0">
                  <c:v>3</c:v>
                </c:pt>
                <c:pt idx="1">
                  <c:v>6</c:v>
                </c:pt>
                <c:pt idx="2">
                  <c:v>6</c:v>
                </c:pt>
                <c:pt idx="3">
                  <c:v>2</c:v>
                </c:pt>
                <c:pt idx="4">
                  <c:v>2</c:v>
                </c:pt>
                <c:pt idx="5">
                  <c:v>1</c:v>
                </c:pt>
                <c:pt idx="6">
                  <c:v>4</c:v>
                </c:pt>
                <c:pt idx="7">
                  <c:v>6</c:v>
                </c:pt>
                <c:pt idx="8">
                  <c:v>1</c:v>
                </c:pt>
                <c:pt idx="9">
                  <c:v>11</c:v>
                </c:pt>
              </c:numCache>
            </c:numRef>
          </c:val>
          <c:extLst>
            <c:ext xmlns:c16="http://schemas.microsoft.com/office/drawing/2014/chart" uri="{C3380CC4-5D6E-409C-BE32-E72D297353CC}">
              <c16:uniqueId val="{00000000-45B9-44E0-8599-985936272664}"/>
            </c:ext>
          </c:extLst>
        </c:ser>
        <c:dLbls>
          <c:showLegendKey val="0"/>
          <c:showVal val="0"/>
          <c:showCatName val="0"/>
          <c:showSerName val="0"/>
          <c:showPercent val="0"/>
          <c:showBubbleSize val="0"/>
        </c:dLbls>
        <c:gapWidth val="219"/>
        <c:overlap val="-27"/>
        <c:axId val="48424448"/>
        <c:axId val="48732032"/>
      </c:barChart>
      <c:catAx>
        <c:axId val="4842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732032"/>
        <c:crosses val="autoZero"/>
        <c:auto val="1"/>
        <c:lblAlgn val="ctr"/>
        <c:lblOffset val="100"/>
        <c:noMultiLvlLbl val="0"/>
      </c:catAx>
      <c:valAx>
        <c:axId val="48732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424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Sheet1!$B$16</c:f>
              <c:strCache>
                <c:ptCount val="1"/>
                <c:pt idx="0">
                  <c:v>Trichuris spp</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Sheet1!$C$16:$L$16</c:f>
              <c:numCache>
                <c:formatCode>General</c:formatCode>
                <c:ptCount val="10"/>
                <c:pt idx="0">
                  <c:v>1</c:v>
                </c:pt>
                <c:pt idx="1">
                  <c:v>1</c:v>
                </c:pt>
                <c:pt idx="2">
                  <c:v>2</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D7F6-4831-8A3B-451A529E4E78}"/>
            </c:ext>
          </c:extLst>
        </c:ser>
        <c:dLbls>
          <c:showLegendKey val="0"/>
          <c:showVal val="0"/>
          <c:showCatName val="0"/>
          <c:showSerName val="0"/>
          <c:showPercent val="0"/>
          <c:showBubbleSize val="0"/>
        </c:dLbls>
        <c:gapWidth val="219"/>
        <c:overlap val="-27"/>
        <c:axId val="48971776"/>
        <c:axId val="48973696"/>
      </c:barChart>
      <c:catAx>
        <c:axId val="4897177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3696"/>
        <c:crosses val="autoZero"/>
        <c:auto val="1"/>
        <c:lblAlgn val="ctr"/>
        <c:lblOffset val="100"/>
        <c:noMultiLvlLbl val="0"/>
      </c:catAx>
      <c:valAx>
        <c:axId val="48973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Ancylostoma duodenalis</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Sheet1!$C$17:$L$17</c:f>
              <c:numCache>
                <c:formatCode>General</c:formatCode>
                <c:ptCount val="10"/>
                <c:pt idx="0">
                  <c:v>3</c:v>
                </c:pt>
                <c:pt idx="1">
                  <c:v>0</c:v>
                </c:pt>
                <c:pt idx="2">
                  <c:v>0</c:v>
                </c:pt>
                <c:pt idx="3">
                  <c:v>6</c:v>
                </c:pt>
                <c:pt idx="4">
                  <c:v>0</c:v>
                </c:pt>
                <c:pt idx="5">
                  <c:v>9</c:v>
                </c:pt>
                <c:pt idx="6">
                  <c:v>0</c:v>
                </c:pt>
                <c:pt idx="7">
                  <c:v>1</c:v>
                </c:pt>
                <c:pt idx="8">
                  <c:v>2</c:v>
                </c:pt>
                <c:pt idx="9">
                  <c:v>0</c:v>
                </c:pt>
              </c:numCache>
            </c:numRef>
          </c:val>
          <c:extLst>
            <c:ext xmlns:c16="http://schemas.microsoft.com/office/drawing/2014/chart" uri="{C3380CC4-5D6E-409C-BE32-E72D297353CC}">
              <c16:uniqueId val="{00000000-A5C9-4B92-ADC5-D9E3E896D6FC}"/>
            </c:ext>
          </c:extLst>
        </c:ser>
        <c:dLbls>
          <c:showLegendKey val="0"/>
          <c:showVal val="0"/>
          <c:showCatName val="0"/>
          <c:showSerName val="0"/>
          <c:showPercent val="0"/>
          <c:showBubbleSize val="0"/>
        </c:dLbls>
        <c:gapWidth val="219"/>
        <c:overlap val="-27"/>
        <c:axId val="49872256"/>
        <c:axId val="54125696"/>
      </c:barChart>
      <c:catAx>
        <c:axId val="4987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25696"/>
        <c:crosses val="autoZero"/>
        <c:auto val="1"/>
        <c:lblAlgn val="ctr"/>
        <c:lblOffset val="100"/>
        <c:noMultiLvlLbl val="0"/>
      </c:catAx>
      <c:valAx>
        <c:axId val="54125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2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OLOTU</dc:creator>
  <cp:lastModifiedBy>Editor GP 005</cp:lastModifiedBy>
  <cp:revision>4</cp:revision>
  <cp:lastPrinted>2025-12-21T06:54:00Z</cp:lastPrinted>
  <dcterms:created xsi:type="dcterms:W3CDTF">2025-12-21T09:12:00Z</dcterms:created>
  <dcterms:modified xsi:type="dcterms:W3CDTF">2026-01-13T06:25:00Z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732ab665d33544e4a762173281a8e277</vt:lpwstr>
  </property>
</Properties>
</file>