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42E6A" w14:textId="47485ACE" w:rsidR="003A3F73" w:rsidRDefault="003A3F73" w:rsidP="009E41B6">
      <w:pPr>
        <w:tabs>
          <w:tab w:val="left" w:pos="6690"/>
        </w:tabs>
        <w:spacing w:after="240" w:line="360" w:lineRule="auto"/>
        <w:jc w:val="center"/>
        <w:rPr>
          <w:b/>
          <w:bCs/>
        </w:rPr>
      </w:pPr>
      <w:r w:rsidRPr="003A3F73">
        <w:rPr>
          <w:b/>
          <w:bCs/>
        </w:rPr>
        <w:t>Original Research Article</w:t>
      </w:r>
      <w:bookmarkStart w:id="0" w:name="_GoBack"/>
      <w:bookmarkEnd w:id="0"/>
    </w:p>
    <w:p w14:paraId="450510C4" w14:textId="4CBDF4C6" w:rsidR="00F2212B" w:rsidRDefault="00BD5F1E" w:rsidP="009E41B6">
      <w:pPr>
        <w:tabs>
          <w:tab w:val="left" w:pos="6690"/>
        </w:tabs>
        <w:spacing w:after="240" w:line="360" w:lineRule="auto"/>
        <w:jc w:val="center"/>
        <w:rPr>
          <w:b/>
          <w:bCs/>
        </w:rPr>
      </w:pPr>
      <w:r w:rsidRPr="00BD5F1E">
        <w:rPr>
          <w:b/>
          <w:bCs/>
        </w:rPr>
        <w:t xml:space="preserve">Profile Characteristics of Agricultural </w:t>
      </w:r>
      <w:r>
        <w:rPr>
          <w:b/>
          <w:bCs/>
        </w:rPr>
        <w:t xml:space="preserve">Extension </w:t>
      </w:r>
      <w:r w:rsidRPr="00BD5F1E">
        <w:rPr>
          <w:b/>
          <w:bCs/>
        </w:rPr>
        <w:t xml:space="preserve">Officers of </w:t>
      </w:r>
      <w:r>
        <w:rPr>
          <w:b/>
          <w:bCs/>
        </w:rPr>
        <w:t xml:space="preserve">in Nalgonda district of </w:t>
      </w:r>
      <w:r w:rsidRPr="00BD5F1E">
        <w:rPr>
          <w:b/>
          <w:bCs/>
        </w:rPr>
        <w:t>Telangana State</w:t>
      </w:r>
    </w:p>
    <w:p w14:paraId="33A4DCED" w14:textId="77777777" w:rsidR="008C4E54" w:rsidRPr="00896866" w:rsidRDefault="008C4E54" w:rsidP="008C4E54">
      <w:pPr>
        <w:spacing w:line="360" w:lineRule="auto"/>
        <w:rPr>
          <w:b/>
          <w:bCs/>
        </w:rPr>
      </w:pPr>
      <w:r w:rsidRPr="00896866">
        <w:rPr>
          <w:b/>
          <w:bCs/>
        </w:rPr>
        <w:t>ABSTRACT</w:t>
      </w:r>
    </w:p>
    <w:p w14:paraId="3F631018" w14:textId="0FA85EFF" w:rsidR="008C4E54" w:rsidRPr="00896866" w:rsidRDefault="000001B2" w:rsidP="001931B7">
      <w:pPr>
        <w:spacing w:after="240" w:line="360" w:lineRule="auto"/>
        <w:ind w:firstLine="720"/>
        <w:jc w:val="both"/>
        <w:rPr>
          <w:bCs/>
          <w:lang w:val="en-US"/>
        </w:rPr>
      </w:pPr>
      <w:r w:rsidRPr="00896866">
        <w:rPr>
          <w:bCs/>
        </w:rPr>
        <w:t xml:space="preserve">The present study was undertaken to assess the profile characteristics of agricultural Extension officers working in </w:t>
      </w:r>
      <w:r w:rsidR="00057D2A" w:rsidRPr="00896866">
        <w:rPr>
          <w:bCs/>
          <w:lang w:val="en-US"/>
        </w:rPr>
        <w:t xml:space="preserve">Nalgonda district of Telangana state’ with sample sizes of 120 Agricultural Extension Officers from the various Mandal of Nalgonda district. The data was collected with the help of an interview schedule prepared </w:t>
      </w:r>
      <w:r w:rsidR="00D40D82" w:rsidRPr="00896866">
        <w:rPr>
          <w:bCs/>
          <w:lang w:val="en-US"/>
        </w:rPr>
        <w:t>for</w:t>
      </w:r>
      <w:r w:rsidR="00057D2A" w:rsidRPr="00896866">
        <w:rPr>
          <w:bCs/>
          <w:lang w:val="en-US"/>
        </w:rPr>
        <w:t xml:space="preserve"> the study.</w:t>
      </w:r>
      <w:r w:rsidR="00D40D82" w:rsidRPr="00896866">
        <w:rPr>
          <w:bCs/>
          <w:lang w:val="en-US"/>
        </w:rPr>
        <w:t xml:space="preserve"> </w:t>
      </w:r>
      <w:r w:rsidR="00057D2A" w:rsidRPr="00896866">
        <w:rPr>
          <w:bCs/>
          <w:lang w:val="en-US"/>
        </w:rPr>
        <w:t xml:space="preserve">The results indicate that majority of Agricultural Extension Officers were belongs to young age (80.84%), educational qualification is diploma (43.34%), job experience (73.34%) between 1.8 to 6.6 years, training received (61.67%) between 4 to 10 weeks, health (48.34%) had good health, medium level of job stress (58.34%), medium level of aspiration (62.50%), medium level of Achievement Motivation (66.64%) medium level of job commitment (62.50%), medium level of Mass media exposure (55.84%). </w:t>
      </w:r>
    </w:p>
    <w:p w14:paraId="76BF1C0B" w14:textId="7FA27A2A" w:rsidR="005028ED" w:rsidRPr="00DA3C2E" w:rsidRDefault="005028ED" w:rsidP="00096F2C">
      <w:pPr>
        <w:spacing w:after="240" w:line="360" w:lineRule="auto"/>
        <w:jc w:val="both"/>
        <w:rPr>
          <w:bCs/>
          <w:lang w:val="en-US"/>
        </w:rPr>
      </w:pPr>
      <w:r w:rsidRPr="00DA3C2E">
        <w:rPr>
          <w:b/>
          <w:lang w:val="en-US"/>
        </w:rPr>
        <w:t>Key words:</w:t>
      </w:r>
      <w:r w:rsidRPr="00DA3C2E">
        <w:rPr>
          <w:bCs/>
          <w:lang w:val="en-US"/>
        </w:rPr>
        <w:t xml:space="preserve"> Profile, Agricultural Extension Officers, </w:t>
      </w:r>
      <w:r w:rsidR="00096F2C" w:rsidRPr="00DA3C2E">
        <w:rPr>
          <w:bCs/>
          <w:lang w:val="en-US"/>
        </w:rPr>
        <w:t>Department</w:t>
      </w:r>
      <w:r w:rsidR="00896866" w:rsidRPr="00DA3C2E">
        <w:rPr>
          <w:bCs/>
          <w:lang w:val="en-US"/>
        </w:rPr>
        <w:t xml:space="preserve"> </w:t>
      </w:r>
      <w:proofErr w:type="gramStart"/>
      <w:r w:rsidR="00896866" w:rsidRPr="00DA3C2E">
        <w:rPr>
          <w:bCs/>
          <w:lang w:val="en-US"/>
        </w:rPr>
        <w:t>of</w:t>
      </w:r>
      <w:r w:rsidR="00096F2C" w:rsidRPr="00DA3C2E">
        <w:rPr>
          <w:bCs/>
          <w:lang w:val="en-US"/>
        </w:rPr>
        <w:t xml:space="preserve">  Agriculture</w:t>
      </w:r>
      <w:proofErr w:type="gramEnd"/>
      <w:r w:rsidR="00096F2C" w:rsidRPr="00DA3C2E">
        <w:rPr>
          <w:bCs/>
          <w:lang w:val="en-US"/>
        </w:rPr>
        <w:t>, Farmers</w:t>
      </w:r>
    </w:p>
    <w:p w14:paraId="1146E524" w14:textId="4AB7CE3B" w:rsidR="00896866" w:rsidRPr="00DA3C2E" w:rsidRDefault="00896866" w:rsidP="00096F2C">
      <w:pPr>
        <w:spacing w:after="240" w:line="360" w:lineRule="auto"/>
        <w:jc w:val="both"/>
        <w:rPr>
          <w:rFonts w:ascii="Arial" w:hAnsi="Arial" w:cs="Arial"/>
          <w:b/>
          <w:lang w:val="en-US"/>
        </w:rPr>
      </w:pPr>
      <w:r w:rsidRPr="00DA3C2E">
        <w:rPr>
          <w:rFonts w:ascii="Arial" w:hAnsi="Arial" w:cs="Arial"/>
          <w:b/>
          <w:lang w:val="en-US"/>
        </w:rPr>
        <w:t>Introduction</w:t>
      </w:r>
    </w:p>
    <w:p w14:paraId="4B4B1E88" w14:textId="77777777" w:rsidR="002E7AC2" w:rsidRPr="002E7AC2" w:rsidRDefault="002E7AC2" w:rsidP="002E7AC2">
      <w:pPr>
        <w:spacing w:after="240" w:line="360" w:lineRule="auto"/>
        <w:jc w:val="both"/>
        <w:rPr>
          <w:bCs/>
          <w:lang w:val="en-IN"/>
        </w:rPr>
      </w:pPr>
      <w:r w:rsidRPr="002E7AC2">
        <w:rPr>
          <w:bCs/>
          <w:lang w:val="en-IN"/>
        </w:rPr>
        <w:t>Agricultural extension is widely recognized as a critical instrument for promoting agricultural growth, improving farm productivity, and enhancing the livelihoods of farming communities. In developing agrarian economies, extension services serve as an essential link between agricultural research systems and farmers by facilitating the dissemination of scientific knowledge, improved technologies, and recommended practices. The success of agricultural development programmes therefore depends largely on the competence and effectiveness of agricultural extension personnel who operate at the grassroots level.</w:t>
      </w:r>
    </w:p>
    <w:p w14:paraId="1BDF2299" w14:textId="77777777" w:rsidR="002E7AC2" w:rsidRPr="002E7AC2" w:rsidRDefault="002E7AC2" w:rsidP="002E7AC2">
      <w:pPr>
        <w:spacing w:after="240" w:line="360" w:lineRule="auto"/>
        <w:jc w:val="both"/>
        <w:rPr>
          <w:bCs/>
          <w:lang w:val="en-IN"/>
        </w:rPr>
      </w:pPr>
      <w:r w:rsidRPr="002E7AC2">
        <w:rPr>
          <w:bCs/>
          <w:lang w:val="en-IN"/>
        </w:rPr>
        <w:t xml:space="preserve">Agricultural Extension Officers function as frontline professionals responsible for guiding farmers in adopting improved crop production technologies, resource-conserving practices, and climate-resilient farming systems. Their role extends beyond technology transfer to include advisory support on soil and water management, plant protection, input use, post-harvest practices, and market-oriented agriculture. They also play a significant role in implementing government-sponsored agricultural schemes, organizing trainings and demonstrations, and strengthening farmer participation in developmental programmes. Effective extension </w:t>
      </w:r>
      <w:r w:rsidRPr="002E7AC2">
        <w:rPr>
          <w:bCs/>
          <w:lang w:val="en-IN"/>
        </w:rPr>
        <w:lastRenderedPageBreak/>
        <w:t xml:space="preserve">personnel are central to improving farmers’ decision-making capacity and accelerating technology adoption (Swanson &amp; </w:t>
      </w:r>
      <w:proofErr w:type="spellStart"/>
      <w:r w:rsidRPr="002E7AC2">
        <w:rPr>
          <w:bCs/>
          <w:lang w:val="en-IN"/>
        </w:rPr>
        <w:t>Rajalahti</w:t>
      </w:r>
      <w:proofErr w:type="spellEnd"/>
      <w:r w:rsidRPr="002E7AC2">
        <w:rPr>
          <w:bCs/>
          <w:lang w:val="en-IN"/>
        </w:rPr>
        <w:t>, 2010).</w:t>
      </w:r>
    </w:p>
    <w:p w14:paraId="5A3EFD3B" w14:textId="77777777" w:rsidR="002E7AC2" w:rsidRPr="002E7AC2" w:rsidRDefault="002E7AC2" w:rsidP="002E7AC2">
      <w:pPr>
        <w:spacing w:after="240" w:line="360" w:lineRule="auto"/>
        <w:jc w:val="both"/>
        <w:rPr>
          <w:bCs/>
          <w:lang w:val="en-IN"/>
        </w:rPr>
      </w:pPr>
      <w:r w:rsidRPr="002E7AC2">
        <w:rPr>
          <w:bCs/>
          <w:lang w:val="en-IN"/>
        </w:rPr>
        <w:t>The performance of Agricultural Extension Officers is not solely determined by their technical knowledge but is also shaped by their personal, psychological, and organizational characteristics. Human behaviour, encompassing knowledge, skills, attitudes, motivation, and role perception, influences an individual’s ability to perform assigned duties effectively and manage professional challenges (Shermon, 2004). Studies have reported that extension officers with higher levels of achievement motivation, job commitment, and positive attitude towards extension work exhibit better job performance and service delivery (Mishra et al., 2011). Furthermore, a supportive organizational climate marked by job involvement and satisfaction enhances the efficiency and effectiveness of extension personnel (Sarnaik et al., 2020).</w:t>
      </w:r>
    </w:p>
    <w:p w14:paraId="66485161" w14:textId="257E05C6" w:rsidR="002C50CC" w:rsidRPr="00E62ADA" w:rsidRDefault="002E7AC2" w:rsidP="00096F2C">
      <w:pPr>
        <w:spacing w:after="240" w:line="360" w:lineRule="auto"/>
        <w:jc w:val="both"/>
        <w:rPr>
          <w:bCs/>
          <w:lang w:val="en-IN"/>
        </w:rPr>
      </w:pPr>
      <w:r w:rsidRPr="002E7AC2">
        <w:rPr>
          <w:bCs/>
          <w:lang w:val="en-IN"/>
        </w:rPr>
        <w:t xml:space="preserve">Conversely, inadequate promotional opportunities, unsatisfactory remuneration, and unfavourable working conditions have been found to negatively affect job satisfaction and morale among extension personnel, ultimately reducing the quality of extension services delivered to farmers (Olatunji et al., 2015). In the context of increasing challenges such as climate change, resource constraints, and market uncertainties, the role of Agricultural Extension Officers has become more demanding, necessitating a deeper understanding of their profile characteristics. Hence, the present study focuses on </w:t>
      </w:r>
      <w:proofErr w:type="spellStart"/>
      <w:r w:rsidRPr="002E7AC2">
        <w:rPr>
          <w:bCs/>
          <w:lang w:val="en-IN"/>
        </w:rPr>
        <w:t>analyzing</w:t>
      </w:r>
      <w:proofErr w:type="spellEnd"/>
      <w:r w:rsidRPr="002E7AC2">
        <w:rPr>
          <w:bCs/>
          <w:lang w:val="en-IN"/>
        </w:rPr>
        <w:t xml:space="preserve"> the profile characteristics of Agricultural Extension Officers to strengthen extension service delivery and enhance agricultural development outcomes.</w:t>
      </w:r>
      <w:r w:rsidR="000E06E1">
        <w:t xml:space="preserve"> </w:t>
      </w:r>
      <w:r w:rsidR="000E06E1" w:rsidRPr="000E06E1">
        <w:rPr>
          <w:bCs/>
        </w:rPr>
        <w:t>The findings of this manuscript will provide empirical insights to policymakers and extension administrators for strengthening institutional support and optimizing the performance of extension personnel at the grassroots level. Ultimately, the study contributes to improving the quality of extension service delivery, thereby supporting sustainable agricultural development and farmers’ livelihoods</w:t>
      </w:r>
    </w:p>
    <w:p w14:paraId="1AFE41DC" w14:textId="2CA4B01D" w:rsidR="00336043" w:rsidRDefault="00091400" w:rsidP="0020717F">
      <w:pPr>
        <w:tabs>
          <w:tab w:val="left" w:pos="6690"/>
        </w:tabs>
        <w:spacing w:after="240" w:line="360" w:lineRule="auto"/>
        <w:jc w:val="both"/>
        <w:rPr>
          <w:b/>
          <w:bCs/>
        </w:rPr>
      </w:pPr>
      <w:r>
        <w:rPr>
          <w:b/>
          <w:bCs/>
        </w:rPr>
        <w:t>Method</w:t>
      </w:r>
      <w:r w:rsidR="00CD62D9">
        <w:rPr>
          <w:b/>
          <w:bCs/>
        </w:rPr>
        <w:t xml:space="preserve">ology </w:t>
      </w:r>
    </w:p>
    <w:p w14:paraId="4DE6A426" w14:textId="55FDA401" w:rsidR="00037E1C" w:rsidRPr="00E5672E" w:rsidRDefault="005E2D49" w:rsidP="0020717F">
      <w:pPr>
        <w:tabs>
          <w:tab w:val="left" w:pos="6690"/>
        </w:tabs>
        <w:spacing w:after="240" w:line="360" w:lineRule="auto"/>
        <w:jc w:val="both"/>
        <w:rPr>
          <w:lang w:val="en-IN"/>
        </w:rPr>
      </w:pPr>
      <w:r w:rsidRPr="005E2D49">
        <w:t>The present study adopted an ex-post facto research design, as the variables under investigation had already occurred and were beyond the direct control of the investigator</w:t>
      </w:r>
      <w:r w:rsidR="00037E1C" w:rsidRPr="00F2212B">
        <w:t xml:space="preserve">. </w:t>
      </w:r>
      <w:r w:rsidR="002C08CB">
        <w:t xml:space="preserve">The study was conducted in </w:t>
      </w:r>
      <w:r w:rsidR="00E07926">
        <w:t xml:space="preserve">the </w:t>
      </w:r>
      <w:r w:rsidR="000A1E0E" w:rsidRPr="00F2212B">
        <w:t xml:space="preserve">Nalgonda district of </w:t>
      </w:r>
      <w:r w:rsidR="00037E1C" w:rsidRPr="00F2212B">
        <w:t>Telangana state</w:t>
      </w:r>
      <w:r w:rsidR="00E07926">
        <w:t xml:space="preserve"> and</w:t>
      </w:r>
      <w:r w:rsidR="00037E1C" w:rsidRPr="00F2212B">
        <w:t xml:space="preserve"> </w:t>
      </w:r>
      <w:r w:rsidR="001B4205">
        <w:t xml:space="preserve">Nalgonda district was </w:t>
      </w:r>
      <w:r w:rsidR="00037E1C" w:rsidRPr="00F2212B">
        <w:t xml:space="preserve">chosen purposively for the study as the investigator hails from </w:t>
      </w:r>
      <w:r w:rsidR="00E07926">
        <w:t xml:space="preserve">Nalgonda district of </w:t>
      </w:r>
      <w:r w:rsidR="00037E1C" w:rsidRPr="00F2212B">
        <w:t>Telangana</w:t>
      </w:r>
      <w:r w:rsidR="00E07926">
        <w:t xml:space="preserve"> state</w:t>
      </w:r>
      <w:r w:rsidR="00037E1C" w:rsidRPr="00F2212B">
        <w:t>.</w:t>
      </w:r>
      <w:r w:rsidR="0038150A">
        <w:t xml:space="preserve"> </w:t>
      </w:r>
      <w:r w:rsidR="00876508">
        <w:t xml:space="preserve">A total </w:t>
      </w:r>
      <w:r w:rsidR="00037E1C" w:rsidRPr="00F2212B">
        <w:t xml:space="preserve">120 </w:t>
      </w:r>
      <w:r w:rsidR="00E95D85" w:rsidRPr="00F2212B">
        <w:t xml:space="preserve">Agricultural Extension </w:t>
      </w:r>
      <w:r w:rsidR="00026D44">
        <w:t>O</w:t>
      </w:r>
      <w:r w:rsidR="00E95D85" w:rsidRPr="00F2212B">
        <w:t>fficers</w:t>
      </w:r>
      <w:r w:rsidR="00037E1C" w:rsidRPr="00F2212B">
        <w:t xml:space="preserve"> </w:t>
      </w:r>
      <w:r w:rsidR="003239B8">
        <w:t xml:space="preserve">working in </w:t>
      </w:r>
      <w:r w:rsidR="000A33C1">
        <w:t xml:space="preserve">various </w:t>
      </w:r>
      <w:r w:rsidR="00026D44">
        <w:t>M</w:t>
      </w:r>
      <w:r w:rsidR="000A33C1">
        <w:t xml:space="preserve">andal </w:t>
      </w:r>
      <w:r w:rsidR="00026D44">
        <w:t>A</w:t>
      </w:r>
      <w:r w:rsidR="000A33C1">
        <w:t xml:space="preserve">gricultural </w:t>
      </w:r>
      <w:r w:rsidR="00026D44">
        <w:t>Offices</w:t>
      </w:r>
      <w:r w:rsidR="00876508">
        <w:t xml:space="preserve"> of </w:t>
      </w:r>
      <w:r w:rsidR="000215B2">
        <w:t>Nalgonda district</w:t>
      </w:r>
      <w:r w:rsidR="000602E0" w:rsidRPr="000602E0">
        <w:t xml:space="preserve"> constituted the sample for the study. The respondents were selected using a </w:t>
      </w:r>
      <w:r w:rsidR="000602E0" w:rsidRPr="00E5672E">
        <w:lastRenderedPageBreak/>
        <w:t>simple random sampling technique</w:t>
      </w:r>
      <w:r w:rsidR="000255E9" w:rsidRPr="00E5672E">
        <w:t>, ensuring equal opportunity for all eligible Agricultural Extension Officers to be included in the study and minimizing sampling bias</w:t>
      </w:r>
      <w:r w:rsidR="00037E1C" w:rsidRPr="00E5672E">
        <w:t>.</w:t>
      </w:r>
      <w:r w:rsidR="00037E1C" w:rsidRPr="00F2212B">
        <w:t xml:space="preserve"> </w:t>
      </w:r>
      <w:r w:rsidR="00B35613" w:rsidRPr="00B35613">
        <w:rPr>
          <w:lang w:val="en-IN"/>
        </w:rPr>
        <w:t xml:space="preserve">Primary data were collected from the selected respondents using a well-structured and pre-tested interview schedule. The collected data were carefully scrutinized, coded, and tabulated for systematic analysis. Appropriate </w:t>
      </w:r>
      <w:r w:rsidR="00B35613" w:rsidRPr="00E5672E">
        <w:rPr>
          <w:lang w:val="en-IN"/>
        </w:rPr>
        <w:t>statistical tools and techniques,</w:t>
      </w:r>
      <w:r w:rsidR="00B35613" w:rsidRPr="00B35613">
        <w:rPr>
          <w:lang w:val="en-IN"/>
        </w:rPr>
        <w:t xml:space="preserve"> such as frequency, percentage, mean, and standard deviation, were employed to </w:t>
      </w:r>
      <w:proofErr w:type="spellStart"/>
      <w:r w:rsidR="00B35613" w:rsidRPr="00B35613">
        <w:rPr>
          <w:lang w:val="en-IN"/>
        </w:rPr>
        <w:t>analyze</w:t>
      </w:r>
      <w:proofErr w:type="spellEnd"/>
      <w:r w:rsidR="00B35613" w:rsidRPr="00B35613">
        <w:rPr>
          <w:lang w:val="en-IN"/>
        </w:rPr>
        <w:t xml:space="preserve"> the data and to draw meaningful inferences. These statistical measures helped in understanding the distribution, central tendency, and variability of the data.</w:t>
      </w:r>
      <w:r w:rsidR="00E5672E">
        <w:rPr>
          <w:lang w:val="en-IN"/>
        </w:rPr>
        <w:t xml:space="preserve"> </w:t>
      </w:r>
      <w:r w:rsidR="00B35613" w:rsidRPr="00B35613">
        <w:rPr>
          <w:lang w:val="en-IN"/>
        </w:rPr>
        <w:t xml:space="preserve">The </w:t>
      </w:r>
      <w:proofErr w:type="spellStart"/>
      <w:r w:rsidR="00B35613" w:rsidRPr="00B35613">
        <w:rPr>
          <w:lang w:val="en-IN"/>
        </w:rPr>
        <w:t>analyzed</w:t>
      </w:r>
      <w:proofErr w:type="spellEnd"/>
      <w:r w:rsidR="00B35613" w:rsidRPr="00B35613">
        <w:rPr>
          <w:lang w:val="en-IN"/>
        </w:rPr>
        <w:t xml:space="preserve"> results were interpreted </w:t>
      </w:r>
      <w:r w:rsidR="00E5672E">
        <w:rPr>
          <w:lang w:val="en-IN"/>
        </w:rPr>
        <w:t xml:space="preserve">and </w:t>
      </w:r>
      <w:r w:rsidR="00B35613" w:rsidRPr="00B35613">
        <w:rPr>
          <w:lang w:val="en-IN"/>
        </w:rPr>
        <w:t>presented in a clear and concise manner through tables and descriptive explanations, enabling effective understanding of the findings and facilitating valid conclusions</w:t>
      </w:r>
    </w:p>
    <w:p w14:paraId="28C1A215" w14:textId="678F93C3" w:rsidR="00336043" w:rsidRPr="00091400" w:rsidRDefault="00336043" w:rsidP="0020717F">
      <w:pPr>
        <w:tabs>
          <w:tab w:val="left" w:pos="6690"/>
        </w:tabs>
        <w:spacing w:after="240" w:line="360" w:lineRule="auto"/>
        <w:jc w:val="both"/>
        <w:rPr>
          <w:b/>
          <w:bCs/>
        </w:rPr>
      </w:pPr>
      <w:r w:rsidRPr="00091400">
        <w:rPr>
          <w:b/>
          <w:bCs/>
        </w:rPr>
        <w:t>Results and Discussion</w:t>
      </w:r>
    </w:p>
    <w:p w14:paraId="5C7A31F7" w14:textId="47DBF254" w:rsidR="00336043" w:rsidRPr="00091400" w:rsidRDefault="00895651" w:rsidP="0020717F">
      <w:pPr>
        <w:tabs>
          <w:tab w:val="left" w:pos="6690"/>
        </w:tabs>
        <w:spacing w:after="240" w:line="360" w:lineRule="auto"/>
        <w:jc w:val="both"/>
      </w:pPr>
      <w:r w:rsidRPr="00091400">
        <w:t>The profile characteristics of Agricultural Extension Officers examined in the present study included age, educational qualification, job experience, training received, health status, job stress, level of aspiration, achievement motivation, job commitment, mass media exposure, job competence, and job satisfaction. Data pertaining to these variables were systematically collected, analysed, and interpreted. The results of the analysis are presented in Table 1.</w:t>
      </w:r>
    </w:p>
    <w:p w14:paraId="22E2F1C0" w14:textId="556075ED" w:rsidR="0020717F" w:rsidRPr="00091400" w:rsidRDefault="002A6201" w:rsidP="0020717F">
      <w:pPr>
        <w:tabs>
          <w:tab w:val="left" w:pos="6690"/>
        </w:tabs>
        <w:spacing w:after="240" w:line="360" w:lineRule="auto"/>
        <w:jc w:val="both"/>
        <w:rPr>
          <w:b/>
          <w:bCs/>
        </w:rPr>
      </w:pPr>
      <w:r w:rsidRPr="00091400">
        <w:rPr>
          <w:b/>
          <w:bCs/>
        </w:rPr>
        <w:t xml:space="preserve">Table </w:t>
      </w:r>
      <w:r w:rsidR="0020717F" w:rsidRPr="00091400">
        <w:rPr>
          <w:b/>
          <w:bCs/>
        </w:rPr>
        <w:t>1</w:t>
      </w:r>
      <w:r w:rsidRPr="00091400">
        <w:rPr>
          <w:b/>
          <w:bCs/>
        </w:rPr>
        <w:t>:</w:t>
      </w:r>
      <w:r w:rsidR="0020717F" w:rsidRPr="00091400">
        <w:rPr>
          <w:b/>
          <w:bCs/>
        </w:rPr>
        <w:t xml:space="preserve"> The Profile of Agricultural Extension Officers</w:t>
      </w:r>
      <w:r w:rsidR="000E2A80" w:rsidRPr="00091400">
        <w:rPr>
          <w:b/>
          <w:bCs/>
        </w:rPr>
        <w:t xml:space="preserve"> working in Nalgonda district</w:t>
      </w:r>
    </w:p>
    <w:tbl>
      <w:tblPr>
        <w:tblStyle w:val="TableGrid"/>
        <w:tblW w:w="9209" w:type="dxa"/>
        <w:tblLook w:val="04A0" w:firstRow="1" w:lastRow="0" w:firstColumn="1" w:lastColumn="0" w:noHBand="0" w:noVBand="1"/>
      </w:tblPr>
      <w:tblGrid>
        <w:gridCol w:w="846"/>
        <w:gridCol w:w="2131"/>
        <w:gridCol w:w="3681"/>
        <w:gridCol w:w="1134"/>
        <w:gridCol w:w="1417"/>
      </w:tblGrid>
      <w:tr w:rsidR="00CD4A17" w:rsidRPr="00091400" w14:paraId="6607CB2C" w14:textId="07F07ABB" w:rsidTr="006317F5">
        <w:tc>
          <w:tcPr>
            <w:tcW w:w="846" w:type="dxa"/>
          </w:tcPr>
          <w:p w14:paraId="3DECF260" w14:textId="75540E02" w:rsidR="00CD4A17" w:rsidRPr="00091400" w:rsidRDefault="00CD4A17" w:rsidP="0066370B">
            <w:pPr>
              <w:tabs>
                <w:tab w:val="left" w:pos="6690"/>
              </w:tabs>
              <w:spacing w:after="240" w:line="360" w:lineRule="auto"/>
              <w:jc w:val="center"/>
              <w:rPr>
                <w:b/>
                <w:bCs/>
              </w:rPr>
            </w:pPr>
            <w:proofErr w:type="spellStart"/>
            <w:proofErr w:type="gramStart"/>
            <w:r w:rsidRPr="00091400">
              <w:rPr>
                <w:b/>
                <w:bCs/>
              </w:rPr>
              <w:t>S.No</w:t>
            </w:r>
            <w:proofErr w:type="spellEnd"/>
            <w:proofErr w:type="gramEnd"/>
          </w:p>
        </w:tc>
        <w:tc>
          <w:tcPr>
            <w:tcW w:w="2131" w:type="dxa"/>
          </w:tcPr>
          <w:p w14:paraId="461B14A8" w14:textId="1416B991" w:rsidR="00CD4A17" w:rsidRPr="00091400" w:rsidRDefault="002E6E3A" w:rsidP="007209C0">
            <w:pPr>
              <w:tabs>
                <w:tab w:val="left" w:pos="6690"/>
              </w:tabs>
              <w:spacing w:after="240"/>
              <w:jc w:val="center"/>
              <w:rPr>
                <w:b/>
                <w:bCs/>
              </w:rPr>
            </w:pPr>
            <w:r w:rsidRPr="00091400">
              <w:rPr>
                <w:b/>
                <w:bCs/>
              </w:rPr>
              <w:t>C</w:t>
            </w:r>
            <w:r w:rsidR="00CD4A17" w:rsidRPr="00091400">
              <w:rPr>
                <w:b/>
                <w:bCs/>
              </w:rPr>
              <w:t>haracteristics</w:t>
            </w:r>
          </w:p>
        </w:tc>
        <w:tc>
          <w:tcPr>
            <w:tcW w:w="3681" w:type="dxa"/>
          </w:tcPr>
          <w:p w14:paraId="17F44B53" w14:textId="432A4ED2" w:rsidR="00CD4A17" w:rsidRPr="00091400" w:rsidRDefault="00CD4A17" w:rsidP="00CD4A17">
            <w:pPr>
              <w:tabs>
                <w:tab w:val="left" w:pos="6690"/>
              </w:tabs>
              <w:spacing w:after="240"/>
              <w:jc w:val="both"/>
              <w:rPr>
                <w:b/>
                <w:bCs/>
              </w:rPr>
            </w:pPr>
            <w:r w:rsidRPr="00091400">
              <w:rPr>
                <w:b/>
                <w:bCs/>
              </w:rPr>
              <w:t>Category</w:t>
            </w:r>
          </w:p>
        </w:tc>
        <w:tc>
          <w:tcPr>
            <w:tcW w:w="1134" w:type="dxa"/>
          </w:tcPr>
          <w:p w14:paraId="11FA5DE9" w14:textId="3E0CD0DC" w:rsidR="00CD4A17" w:rsidRPr="00091400" w:rsidRDefault="00CD4A17" w:rsidP="008D1BFC">
            <w:pPr>
              <w:tabs>
                <w:tab w:val="left" w:pos="6690"/>
              </w:tabs>
              <w:spacing w:after="240"/>
              <w:jc w:val="center"/>
              <w:rPr>
                <w:b/>
                <w:bCs/>
                <w:i/>
                <w:iCs/>
              </w:rPr>
            </w:pPr>
            <w:r w:rsidRPr="00091400">
              <w:rPr>
                <w:b/>
                <w:bCs/>
                <w:i/>
                <w:iCs/>
              </w:rPr>
              <w:t>(f)</w:t>
            </w:r>
          </w:p>
        </w:tc>
        <w:tc>
          <w:tcPr>
            <w:tcW w:w="1417" w:type="dxa"/>
          </w:tcPr>
          <w:p w14:paraId="4CF1744F" w14:textId="1E789288" w:rsidR="00CD4A17" w:rsidRPr="00091400" w:rsidRDefault="00CD4A17" w:rsidP="008D1BFC">
            <w:pPr>
              <w:tabs>
                <w:tab w:val="left" w:pos="6690"/>
              </w:tabs>
              <w:spacing w:after="240"/>
              <w:jc w:val="center"/>
              <w:rPr>
                <w:b/>
                <w:bCs/>
              </w:rPr>
            </w:pPr>
            <w:r w:rsidRPr="00091400">
              <w:rPr>
                <w:b/>
                <w:bCs/>
              </w:rPr>
              <w:t>(%)</w:t>
            </w:r>
          </w:p>
        </w:tc>
      </w:tr>
      <w:tr w:rsidR="00CD4A17" w:rsidRPr="00091400" w14:paraId="49DCD628" w14:textId="0BA34668" w:rsidTr="006317F5">
        <w:tc>
          <w:tcPr>
            <w:tcW w:w="846" w:type="dxa"/>
            <w:vMerge w:val="restart"/>
          </w:tcPr>
          <w:p w14:paraId="540A33F8" w14:textId="27D01594" w:rsidR="00CD4A17" w:rsidRPr="00091400" w:rsidRDefault="00CD4A17" w:rsidP="00E47CA3">
            <w:pPr>
              <w:tabs>
                <w:tab w:val="left" w:pos="6690"/>
              </w:tabs>
              <w:spacing w:after="240"/>
              <w:jc w:val="both"/>
              <w:rPr>
                <w:b/>
                <w:bCs/>
              </w:rPr>
            </w:pPr>
            <w:r w:rsidRPr="00091400">
              <w:rPr>
                <w:b/>
                <w:bCs/>
              </w:rPr>
              <w:t>1</w:t>
            </w:r>
          </w:p>
        </w:tc>
        <w:tc>
          <w:tcPr>
            <w:tcW w:w="2131" w:type="dxa"/>
            <w:vMerge w:val="restart"/>
          </w:tcPr>
          <w:p w14:paraId="26789AE5" w14:textId="695E57D9" w:rsidR="00CD4A17" w:rsidRPr="00091400" w:rsidRDefault="00CD4A17" w:rsidP="00E47CA3">
            <w:pPr>
              <w:tabs>
                <w:tab w:val="left" w:pos="6690"/>
              </w:tabs>
              <w:spacing w:after="240"/>
              <w:jc w:val="both"/>
              <w:rPr>
                <w:b/>
                <w:bCs/>
              </w:rPr>
            </w:pPr>
            <w:r w:rsidRPr="00091400">
              <w:rPr>
                <w:b/>
                <w:bCs/>
              </w:rPr>
              <w:t>Age</w:t>
            </w:r>
          </w:p>
        </w:tc>
        <w:tc>
          <w:tcPr>
            <w:tcW w:w="3681" w:type="dxa"/>
          </w:tcPr>
          <w:p w14:paraId="7BDB08F2" w14:textId="6DCE4648" w:rsidR="00CD4A17" w:rsidRPr="00091400" w:rsidRDefault="00CD4A17" w:rsidP="00E47CA3">
            <w:pPr>
              <w:tabs>
                <w:tab w:val="left" w:pos="6690"/>
              </w:tabs>
              <w:spacing w:after="240"/>
              <w:jc w:val="both"/>
              <w:rPr>
                <w:b/>
                <w:bCs/>
              </w:rPr>
            </w:pPr>
            <w:r w:rsidRPr="00091400">
              <w:t>Young (Up to 35)</w:t>
            </w:r>
          </w:p>
        </w:tc>
        <w:tc>
          <w:tcPr>
            <w:tcW w:w="1134" w:type="dxa"/>
          </w:tcPr>
          <w:p w14:paraId="1CF3303D" w14:textId="1D6B264E" w:rsidR="00CD4A17" w:rsidRPr="00091400" w:rsidRDefault="00CD4A17" w:rsidP="00E47CA3">
            <w:pPr>
              <w:tabs>
                <w:tab w:val="left" w:pos="6690"/>
              </w:tabs>
              <w:spacing w:after="240"/>
              <w:jc w:val="center"/>
              <w:rPr>
                <w:b/>
                <w:bCs/>
              </w:rPr>
            </w:pPr>
            <w:r w:rsidRPr="00091400">
              <w:t>97</w:t>
            </w:r>
          </w:p>
        </w:tc>
        <w:tc>
          <w:tcPr>
            <w:tcW w:w="1417" w:type="dxa"/>
          </w:tcPr>
          <w:p w14:paraId="388E659C" w14:textId="32A9326A" w:rsidR="00CD4A17" w:rsidRPr="00091400" w:rsidRDefault="00CD4A17" w:rsidP="00E47CA3">
            <w:pPr>
              <w:tabs>
                <w:tab w:val="left" w:pos="6690"/>
              </w:tabs>
              <w:spacing w:after="240"/>
              <w:jc w:val="center"/>
              <w:rPr>
                <w:b/>
                <w:bCs/>
              </w:rPr>
            </w:pPr>
            <w:r w:rsidRPr="00091400">
              <w:t>80.84</w:t>
            </w:r>
          </w:p>
        </w:tc>
      </w:tr>
      <w:tr w:rsidR="00CD4A17" w:rsidRPr="00091400" w14:paraId="08FED5C9" w14:textId="36F24D41" w:rsidTr="006317F5">
        <w:tc>
          <w:tcPr>
            <w:tcW w:w="846" w:type="dxa"/>
            <w:vMerge/>
          </w:tcPr>
          <w:p w14:paraId="3810971F" w14:textId="77777777" w:rsidR="00CD4A17" w:rsidRPr="00091400" w:rsidRDefault="00CD4A17" w:rsidP="00E47CA3">
            <w:pPr>
              <w:tabs>
                <w:tab w:val="left" w:pos="6690"/>
              </w:tabs>
              <w:spacing w:after="240"/>
              <w:jc w:val="both"/>
              <w:rPr>
                <w:b/>
                <w:bCs/>
              </w:rPr>
            </w:pPr>
          </w:p>
        </w:tc>
        <w:tc>
          <w:tcPr>
            <w:tcW w:w="2131" w:type="dxa"/>
            <w:vMerge/>
          </w:tcPr>
          <w:p w14:paraId="6F824AE3" w14:textId="77777777" w:rsidR="00CD4A17" w:rsidRPr="00091400" w:rsidRDefault="00CD4A17" w:rsidP="00E47CA3">
            <w:pPr>
              <w:tabs>
                <w:tab w:val="left" w:pos="6690"/>
              </w:tabs>
              <w:spacing w:after="240"/>
              <w:jc w:val="both"/>
              <w:rPr>
                <w:b/>
                <w:bCs/>
              </w:rPr>
            </w:pPr>
          </w:p>
        </w:tc>
        <w:tc>
          <w:tcPr>
            <w:tcW w:w="3681" w:type="dxa"/>
          </w:tcPr>
          <w:p w14:paraId="747FE35E" w14:textId="1FFFC934" w:rsidR="00CD4A17" w:rsidRPr="00091400" w:rsidRDefault="00CD4A17" w:rsidP="00E47CA3">
            <w:pPr>
              <w:tabs>
                <w:tab w:val="left" w:pos="6690"/>
              </w:tabs>
              <w:spacing w:after="240"/>
              <w:jc w:val="both"/>
              <w:rPr>
                <w:b/>
                <w:bCs/>
              </w:rPr>
            </w:pPr>
            <w:r w:rsidRPr="00091400">
              <w:t>Middle (36 to 50)</w:t>
            </w:r>
          </w:p>
        </w:tc>
        <w:tc>
          <w:tcPr>
            <w:tcW w:w="1134" w:type="dxa"/>
          </w:tcPr>
          <w:p w14:paraId="6942858E" w14:textId="32D68850" w:rsidR="00CD4A17" w:rsidRPr="00091400" w:rsidRDefault="00CD4A17" w:rsidP="00E47CA3">
            <w:pPr>
              <w:tabs>
                <w:tab w:val="left" w:pos="6690"/>
              </w:tabs>
              <w:spacing w:after="240"/>
              <w:jc w:val="center"/>
              <w:rPr>
                <w:b/>
                <w:bCs/>
              </w:rPr>
            </w:pPr>
            <w:r w:rsidRPr="00091400">
              <w:t>23</w:t>
            </w:r>
          </w:p>
        </w:tc>
        <w:tc>
          <w:tcPr>
            <w:tcW w:w="1417" w:type="dxa"/>
          </w:tcPr>
          <w:p w14:paraId="380A94E5" w14:textId="6B383648" w:rsidR="00CD4A17" w:rsidRPr="00091400" w:rsidRDefault="00CD4A17" w:rsidP="00E47CA3">
            <w:pPr>
              <w:tabs>
                <w:tab w:val="left" w:pos="6690"/>
              </w:tabs>
              <w:spacing w:after="240"/>
              <w:jc w:val="center"/>
              <w:rPr>
                <w:b/>
                <w:bCs/>
              </w:rPr>
            </w:pPr>
            <w:r w:rsidRPr="00091400">
              <w:t>19.16</w:t>
            </w:r>
          </w:p>
        </w:tc>
      </w:tr>
      <w:tr w:rsidR="00CD4A17" w:rsidRPr="00091400" w14:paraId="260C5604" w14:textId="1BD0CBD2" w:rsidTr="006317F5">
        <w:tc>
          <w:tcPr>
            <w:tcW w:w="846" w:type="dxa"/>
            <w:vMerge/>
          </w:tcPr>
          <w:p w14:paraId="335C2329" w14:textId="77777777" w:rsidR="00CD4A17" w:rsidRPr="00091400" w:rsidRDefault="00CD4A17" w:rsidP="00E47CA3">
            <w:pPr>
              <w:tabs>
                <w:tab w:val="left" w:pos="6690"/>
              </w:tabs>
              <w:spacing w:after="240"/>
              <w:jc w:val="both"/>
              <w:rPr>
                <w:b/>
                <w:bCs/>
              </w:rPr>
            </w:pPr>
          </w:p>
        </w:tc>
        <w:tc>
          <w:tcPr>
            <w:tcW w:w="2131" w:type="dxa"/>
            <w:vMerge/>
          </w:tcPr>
          <w:p w14:paraId="70BDBD00" w14:textId="77777777" w:rsidR="00CD4A17" w:rsidRPr="00091400" w:rsidRDefault="00CD4A17" w:rsidP="00E47CA3">
            <w:pPr>
              <w:tabs>
                <w:tab w:val="left" w:pos="6690"/>
              </w:tabs>
              <w:spacing w:after="240"/>
              <w:jc w:val="both"/>
              <w:rPr>
                <w:b/>
                <w:bCs/>
              </w:rPr>
            </w:pPr>
          </w:p>
        </w:tc>
        <w:tc>
          <w:tcPr>
            <w:tcW w:w="3681" w:type="dxa"/>
          </w:tcPr>
          <w:p w14:paraId="3A08926D" w14:textId="66876476" w:rsidR="00CD4A17" w:rsidRPr="00091400" w:rsidRDefault="00CD4A17" w:rsidP="00E47CA3">
            <w:pPr>
              <w:tabs>
                <w:tab w:val="left" w:pos="6690"/>
              </w:tabs>
              <w:spacing w:after="240"/>
              <w:jc w:val="both"/>
              <w:rPr>
                <w:b/>
                <w:bCs/>
              </w:rPr>
            </w:pPr>
            <w:r w:rsidRPr="00091400">
              <w:t>Old (51 and above)</w:t>
            </w:r>
          </w:p>
        </w:tc>
        <w:tc>
          <w:tcPr>
            <w:tcW w:w="1134" w:type="dxa"/>
          </w:tcPr>
          <w:p w14:paraId="75E628F3" w14:textId="7325E9E4" w:rsidR="00CD4A17" w:rsidRPr="00091400" w:rsidRDefault="00CD4A17" w:rsidP="00E47CA3">
            <w:pPr>
              <w:tabs>
                <w:tab w:val="left" w:pos="6690"/>
              </w:tabs>
              <w:spacing w:after="240"/>
              <w:jc w:val="center"/>
              <w:rPr>
                <w:b/>
                <w:bCs/>
              </w:rPr>
            </w:pPr>
            <w:r w:rsidRPr="00091400">
              <w:t>0</w:t>
            </w:r>
          </w:p>
        </w:tc>
        <w:tc>
          <w:tcPr>
            <w:tcW w:w="1417" w:type="dxa"/>
          </w:tcPr>
          <w:p w14:paraId="19BDEBD0" w14:textId="108AC6AB" w:rsidR="00CD4A17" w:rsidRPr="00091400" w:rsidRDefault="00CD4A17" w:rsidP="00E47CA3">
            <w:pPr>
              <w:tabs>
                <w:tab w:val="left" w:pos="6690"/>
              </w:tabs>
              <w:spacing w:after="240"/>
              <w:jc w:val="center"/>
              <w:rPr>
                <w:b/>
                <w:bCs/>
              </w:rPr>
            </w:pPr>
            <w:r w:rsidRPr="00091400">
              <w:t>0.00</w:t>
            </w:r>
          </w:p>
        </w:tc>
      </w:tr>
      <w:tr w:rsidR="00CD4A17" w:rsidRPr="00091400" w14:paraId="628F68A6" w14:textId="056EB4C5" w:rsidTr="006317F5">
        <w:tc>
          <w:tcPr>
            <w:tcW w:w="846" w:type="dxa"/>
            <w:vMerge w:val="restart"/>
          </w:tcPr>
          <w:p w14:paraId="424CADEC" w14:textId="74D88C47" w:rsidR="00CD4A17" w:rsidRPr="00091400" w:rsidRDefault="00CD4A17" w:rsidP="00E47CA3">
            <w:pPr>
              <w:tabs>
                <w:tab w:val="left" w:pos="6690"/>
              </w:tabs>
              <w:spacing w:after="240"/>
              <w:jc w:val="both"/>
              <w:rPr>
                <w:b/>
                <w:bCs/>
              </w:rPr>
            </w:pPr>
            <w:r w:rsidRPr="00091400">
              <w:rPr>
                <w:b/>
                <w:bCs/>
              </w:rPr>
              <w:t>2</w:t>
            </w:r>
          </w:p>
        </w:tc>
        <w:tc>
          <w:tcPr>
            <w:tcW w:w="2131" w:type="dxa"/>
            <w:vMerge w:val="restart"/>
          </w:tcPr>
          <w:p w14:paraId="12B901BE" w14:textId="734B38D4" w:rsidR="00CD4A17" w:rsidRPr="00091400" w:rsidRDefault="00CD4A17" w:rsidP="00E47CA3">
            <w:pPr>
              <w:tabs>
                <w:tab w:val="left" w:pos="6690"/>
              </w:tabs>
              <w:spacing w:after="240"/>
              <w:jc w:val="both"/>
              <w:rPr>
                <w:b/>
                <w:bCs/>
              </w:rPr>
            </w:pPr>
            <w:r w:rsidRPr="00091400">
              <w:rPr>
                <w:b/>
                <w:bCs/>
              </w:rPr>
              <w:t>Educational qualification</w:t>
            </w:r>
          </w:p>
        </w:tc>
        <w:tc>
          <w:tcPr>
            <w:tcW w:w="3681" w:type="dxa"/>
          </w:tcPr>
          <w:p w14:paraId="5E8482AE" w14:textId="0760CD9F" w:rsidR="00CD4A17" w:rsidRPr="00091400" w:rsidRDefault="00CD4A17" w:rsidP="00E47CA3">
            <w:pPr>
              <w:tabs>
                <w:tab w:val="left" w:pos="6690"/>
              </w:tabs>
              <w:spacing w:after="240"/>
              <w:jc w:val="both"/>
              <w:rPr>
                <w:b/>
                <w:bCs/>
              </w:rPr>
            </w:pPr>
            <w:r w:rsidRPr="00091400">
              <w:t>Diploma (Agricultural Polytechnic)</w:t>
            </w:r>
          </w:p>
        </w:tc>
        <w:tc>
          <w:tcPr>
            <w:tcW w:w="1134" w:type="dxa"/>
          </w:tcPr>
          <w:p w14:paraId="1C9630F1" w14:textId="27BD009D" w:rsidR="00CD4A17" w:rsidRPr="00091400" w:rsidRDefault="00CD4A17" w:rsidP="00E47CA3">
            <w:pPr>
              <w:tabs>
                <w:tab w:val="left" w:pos="6690"/>
              </w:tabs>
              <w:spacing w:after="240"/>
              <w:jc w:val="center"/>
              <w:rPr>
                <w:b/>
                <w:bCs/>
              </w:rPr>
            </w:pPr>
            <w:r w:rsidRPr="00091400">
              <w:t>52</w:t>
            </w:r>
          </w:p>
        </w:tc>
        <w:tc>
          <w:tcPr>
            <w:tcW w:w="1417" w:type="dxa"/>
          </w:tcPr>
          <w:p w14:paraId="48E05E53" w14:textId="18CD5530" w:rsidR="00CD4A17" w:rsidRPr="00091400" w:rsidRDefault="00CD4A17" w:rsidP="00E47CA3">
            <w:pPr>
              <w:tabs>
                <w:tab w:val="left" w:pos="6690"/>
              </w:tabs>
              <w:spacing w:after="240"/>
              <w:jc w:val="center"/>
              <w:rPr>
                <w:b/>
                <w:bCs/>
              </w:rPr>
            </w:pPr>
            <w:r w:rsidRPr="00091400">
              <w:t>43.34</w:t>
            </w:r>
          </w:p>
        </w:tc>
      </w:tr>
      <w:tr w:rsidR="00CD4A17" w:rsidRPr="00091400" w14:paraId="2C649CB2" w14:textId="3AD3A1E0" w:rsidTr="006317F5">
        <w:tc>
          <w:tcPr>
            <w:tcW w:w="846" w:type="dxa"/>
            <w:vMerge/>
          </w:tcPr>
          <w:p w14:paraId="32AE819F" w14:textId="77777777" w:rsidR="00CD4A17" w:rsidRPr="00091400" w:rsidRDefault="00CD4A17" w:rsidP="00E47CA3">
            <w:pPr>
              <w:tabs>
                <w:tab w:val="left" w:pos="6690"/>
              </w:tabs>
              <w:spacing w:after="240"/>
              <w:jc w:val="both"/>
              <w:rPr>
                <w:b/>
                <w:bCs/>
              </w:rPr>
            </w:pPr>
          </w:p>
        </w:tc>
        <w:tc>
          <w:tcPr>
            <w:tcW w:w="2131" w:type="dxa"/>
            <w:vMerge/>
          </w:tcPr>
          <w:p w14:paraId="6BAF7804" w14:textId="77777777" w:rsidR="00CD4A17" w:rsidRPr="00091400" w:rsidRDefault="00CD4A17" w:rsidP="00E47CA3">
            <w:pPr>
              <w:tabs>
                <w:tab w:val="left" w:pos="6690"/>
              </w:tabs>
              <w:spacing w:after="240"/>
              <w:jc w:val="both"/>
              <w:rPr>
                <w:b/>
                <w:bCs/>
              </w:rPr>
            </w:pPr>
          </w:p>
        </w:tc>
        <w:tc>
          <w:tcPr>
            <w:tcW w:w="3681" w:type="dxa"/>
          </w:tcPr>
          <w:p w14:paraId="459C27B1" w14:textId="1849D739" w:rsidR="00CD4A17" w:rsidRPr="00091400" w:rsidRDefault="00CD4A17" w:rsidP="00E47CA3">
            <w:pPr>
              <w:tabs>
                <w:tab w:val="left" w:pos="6690"/>
              </w:tabs>
              <w:spacing w:after="240"/>
              <w:jc w:val="both"/>
              <w:rPr>
                <w:b/>
                <w:bCs/>
              </w:rPr>
            </w:pPr>
            <w:r w:rsidRPr="00091400">
              <w:t>Degree (B.Sc. (Agri).)</w:t>
            </w:r>
          </w:p>
        </w:tc>
        <w:tc>
          <w:tcPr>
            <w:tcW w:w="1134" w:type="dxa"/>
          </w:tcPr>
          <w:p w14:paraId="12AB7D0E" w14:textId="63D275CE" w:rsidR="00CD4A17" w:rsidRPr="00091400" w:rsidRDefault="00CD4A17" w:rsidP="00E47CA3">
            <w:pPr>
              <w:tabs>
                <w:tab w:val="left" w:pos="6690"/>
              </w:tabs>
              <w:spacing w:after="240"/>
              <w:jc w:val="center"/>
              <w:rPr>
                <w:b/>
                <w:bCs/>
              </w:rPr>
            </w:pPr>
            <w:r w:rsidRPr="00091400">
              <w:t>45</w:t>
            </w:r>
          </w:p>
        </w:tc>
        <w:tc>
          <w:tcPr>
            <w:tcW w:w="1417" w:type="dxa"/>
          </w:tcPr>
          <w:p w14:paraId="57E94E10" w14:textId="1BFE4059" w:rsidR="00CD4A17" w:rsidRPr="00091400" w:rsidRDefault="00CD4A17" w:rsidP="00E47CA3">
            <w:pPr>
              <w:tabs>
                <w:tab w:val="left" w:pos="6690"/>
              </w:tabs>
              <w:spacing w:after="240"/>
              <w:jc w:val="center"/>
              <w:rPr>
                <w:b/>
                <w:bCs/>
              </w:rPr>
            </w:pPr>
            <w:r w:rsidRPr="00091400">
              <w:t>37.50</w:t>
            </w:r>
          </w:p>
        </w:tc>
      </w:tr>
      <w:tr w:rsidR="00CD4A17" w:rsidRPr="00091400" w14:paraId="7D517840" w14:textId="77777777" w:rsidTr="00A156DF">
        <w:trPr>
          <w:trHeight w:val="457"/>
        </w:trPr>
        <w:tc>
          <w:tcPr>
            <w:tcW w:w="846" w:type="dxa"/>
            <w:vMerge/>
          </w:tcPr>
          <w:p w14:paraId="43273844" w14:textId="77777777" w:rsidR="00CD4A17" w:rsidRPr="00091400" w:rsidRDefault="00CD4A17" w:rsidP="00E47CA3">
            <w:pPr>
              <w:tabs>
                <w:tab w:val="left" w:pos="6690"/>
              </w:tabs>
              <w:spacing w:after="240"/>
              <w:jc w:val="both"/>
              <w:rPr>
                <w:b/>
                <w:bCs/>
              </w:rPr>
            </w:pPr>
          </w:p>
        </w:tc>
        <w:tc>
          <w:tcPr>
            <w:tcW w:w="2131" w:type="dxa"/>
            <w:vMerge/>
          </w:tcPr>
          <w:p w14:paraId="52A6592D" w14:textId="77777777" w:rsidR="00CD4A17" w:rsidRPr="00091400" w:rsidRDefault="00CD4A17" w:rsidP="00E47CA3">
            <w:pPr>
              <w:tabs>
                <w:tab w:val="left" w:pos="6690"/>
              </w:tabs>
              <w:spacing w:after="240"/>
              <w:jc w:val="both"/>
              <w:rPr>
                <w:b/>
                <w:bCs/>
              </w:rPr>
            </w:pPr>
          </w:p>
        </w:tc>
        <w:tc>
          <w:tcPr>
            <w:tcW w:w="3681" w:type="dxa"/>
          </w:tcPr>
          <w:p w14:paraId="52B7F055" w14:textId="03F74803" w:rsidR="00CD4A17" w:rsidRPr="00091400" w:rsidRDefault="00CD4A17" w:rsidP="00E47CA3">
            <w:pPr>
              <w:tabs>
                <w:tab w:val="left" w:pos="6690"/>
              </w:tabs>
              <w:spacing w:after="240"/>
              <w:jc w:val="both"/>
              <w:rPr>
                <w:b/>
                <w:bCs/>
              </w:rPr>
            </w:pPr>
            <w:r w:rsidRPr="00091400">
              <w:t>Postgraduation (M.Sc. (Agri).)</w:t>
            </w:r>
          </w:p>
        </w:tc>
        <w:tc>
          <w:tcPr>
            <w:tcW w:w="1134" w:type="dxa"/>
          </w:tcPr>
          <w:p w14:paraId="758BD6AD" w14:textId="40925EFA" w:rsidR="00CD4A17" w:rsidRPr="00091400" w:rsidRDefault="00CD4A17" w:rsidP="00E47CA3">
            <w:pPr>
              <w:tabs>
                <w:tab w:val="left" w:pos="6690"/>
              </w:tabs>
              <w:spacing w:after="240"/>
              <w:jc w:val="center"/>
              <w:rPr>
                <w:b/>
                <w:bCs/>
              </w:rPr>
            </w:pPr>
            <w:r w:rsidRPr="00091400">
              <w:t>23</w:t>
            </w:r>
          </w:p>
        </w:tc>
        <w:tc>
          <w:tcPr>
            <w:tcW w:w="1417" w:type="dxa"/>
          </w:tcPr>
          <w:p w14:paraId="10B796F9" w14:textId="4A526606" w:rsidR="00CD4A17" w:rsidRPr="00091400" w:rsidRDefault="00CD4A17" w:rsidP="00E47CA3">
            <w:pPr>
              <w:tabs>
                <w:tab w:val="left" w:pos="6690"/>
              </w:tabs>
              <w:spacing w:after="240"/>
              <w:jc w:val="center"/>
              <w:rPr>
                <w:b/>
                <w:bCs/>
              </w:rPr>
            </w:pPr>
            <w:r w:rsidRPr="00091400">
              <w:t>19.16</w:t>
            </w:r>
          </w:p>
        </w:tc>
      </w:tr>
      <w:tr w:rsidR="00CD4A17" w:rsidRPr="00091400" w14:paraId="6ACA8FBB" w14:textId="77777777" w:rsidTr="006317F5">
        <w:tc>
          <w:tcPr>
            <w:tcW w:w="846" w:type="dxa"/>
            <w:vMerge/>
          </w:tcPr>
          <w:p w14:paraId="3F7CF695" w14:textId="77777777" w:rsidR="00CD4A17" w:rsidRPr="00091400" w:rsidRDefault="00CD4A17" w:rsidP="00E47CA3">
            <w:pPr>
              <w:tabs>
                <w:tab w:val="left" w:pos="6690"/>
              </w:tabs>
              <w:spacing w:after="240"/>
              <w:jc w:val="both"/>
              <w:rPr>
                <w:b/>
                <w:bCs/>
              </w:rPr>
            </w:pPr>
          </w:p>
        </w:tc>
        <w:tc>
          <w:tcPr>
            <w:tcW w:w="2131" w:type="dxa"/>
            <w:vMerge/>
          </w:tcPr>
          <w:p w14:paraId="380C830D" w14:textId="77777777" w:rsidR="00CD4A17" w:rsidRPr="00091400" w:rsidRDefault="00CD4A17" w:rsidP="00E47CA3">
            <w:pPr>
              <w:tabs>
                <w:tab w:val="left" w:pos="6690"/>
              </w:tabs>
              <w:spacing w:after="240"/>
              <w:jc w:val="both"/>
              <w:rPr>
                <w:b/>
                <w:bCs/>
              </w:rPr>
            </w:pPr>
          </w:p>
        </w:tc>
        <w:tc>
          <w:tcPr>
            <w:tcW w:w="3681" w:type="dxa"/>
          </w:tcPr>
          <w:p w14:paraId="530C6A28" w14:textId="5620DFC7" w:rsidR="00CD4A17" w:rsidRPr="00091400" w:rsidRDefault="00CD4A17" w:rsidP="00E47CA3">
            <w:pPr>
              <w:tabs>
                <w:tab w:val="left" w:pos="6690"/>
              </w:tabs>
              <w:spacing w:after="240"/>
              <w:jc w:val="both"/>
              <w:rPr>
                <w:b/>
                <w:bCs/>
              </w:rPr>
            </w:pPr>
            <w:r w:rsidRPr="00091400">
              <w:t>Doctorate (Ph.D. (Agri))</w:t>
            </w:r>
          </w:p>
        </w:tc>
        <w:tc>
          <w:tcPr>
            <w:tcW w:w="1134" w:type="dxa"/>
          </w:tcPr>
          <w:p w14:paraId="1E51519B" w14:textId="4635A8D7" w:rsidR="00CD4A17" w:rsidRPr="00091400" w:rsidRDefault="00CD4A17" w:rsidP="00E47CA3">
            <w:pPr>
              <w:tabs>
                <w:tab w:val="left" w:pos="6690"/>
              </w:tabs>
              <w:spacing w:after="240"/>
              <w:jc w:val="center"/>
              <w:rPr>
                <w:b/>
                <w:bCs/>
              </w:rPr>
            </w:pPr>
            <w:r w:rsidRPr="00091400">
              <w:t>0</w:t>
            </w:r>
          </w:p>
        </w:tc>
        <w:tc>
          <w:tcPr>
            <w:tcW w:w="1417" w:type="dxa"/>
          </w:tcPr>
          <w:p w14:paraId="30B46F51" w14:textId="139B07E4" w:rsidR="00CD4A17" w:rsidRPr="00091400" w:rsidRDefault="00CD4A17" w:rsidP="00E47CA3">
            <w:pPr>
              <w:tabs>
                <w:tab w:val="left" w:pos="6690"/>
              </w:tabs>
              <w:spacing w:after="240"/>
              <w:jc w:val="center"/>
              <w:rPr>
                <w:b/>
                <w:bCs/>
              </w:rPr>
            </w:pPr>
            <w:r w:rsidRPr="00091400">
              <w:t>0.00</w:t>
            </w:r>
          </w:p>
        </w:tc>
      </w:tr>
      <w:tr w:rsidR="00CD4A17" w:rsidRPr="00091400" w14:paraId="750D84BF" w14:textId="77777777" w:rsidTr="006317F5">
        <w:tc>
          <w:tcPr>
            <w:tcW w:w="846" w:type="dxa"/>
            <w:vMerge w:val="restart"/>
          </w:tcPr>
          <w:p w14:paraId="2E10514E" w14:textId="735DDB32" w:rsidR="00CD4A17" w:rsidRPr="00091400" w:rsidRDefault="00CD4A17" w:rsidP="00E47CA3">
            <w:pPr>
              <w:tabs>
                <w:tab w:val="left" w:pos="6690"/>
              </w:tabs>
              <w:spacing w:after="240"/>
              <w:jc w:val="both"/>
              <w:rPr>
                <w:b/>
                <w:bCs/>
              </w:rPr>
            </w:pPr>
            <w:r w:rsidRPr="00091400">
              <w:rPr>
                <w:b/>
                <w:bCs/>
              </w:rPr>
              <w:t>3</w:t>
            </w:r>
          </w:p>
        </w:tc>
        <w:tc>
          <w:tcPr>
            <w:tcW w:w="2131" w:type="dxa"/>
            <w:vMerge w:val="restart"/>
          </w:tcPr>
          <w:p w14:paraId="430BE7E4" w14:textId="5C095012" w:rsidR="00CD4A17" w:rsidRPr="00091400" w:rsidRDefault="00CD4A17" w:rsidP="00E47CA3">
            <w:pPr>
              <w:tabs>
                <w:tab w:val="left" w:pos="6690"/>
              </w:tabs>
              <w:spacing w:after="240"/>
              <w:jc w:val="both"/>
              <w:rPr>
                <w:b/>
                <w:bCs/>
              </w:rPr>
            </w:pPr>
            <w:r w:rsidRPr="00091400">
              <w:rPr>
                <w:b/>
                <w:bCs/>
                <w:sz w:val="28"/>
                <w:szCs w:val="28"/>
              </w:rPr>
              <w:t>Job experience</w:t>
            </w:r>
          </w:p>
        </w:tc>
        <w:tc>
          <w:tcPr>
            <w:tcW w:w="3681" w:type="dxa"/>
          </w:tcPr>
          <w:p w14:paraId="3ACBE567" w14:textId="2447E18D" w:rsidR="00CD4A17" w:rsidRPr="00091400" w:rsidRDefault="00CD4A17" w:rsidP="00E47CA3">
            <w:pPr>
              <w:tabs>
                <w:tab w:val="left" w:pos="6690"/>
              </w:tabs>
              <w:spacing w:after="240"/>
              <w:jc w:val="both"/>
              <w:rPr>
                <w:b/>
                <w:bCs/>
              </w:rPr>
            </w:pPr>
            <w:r w:rsidRPr="00091400">
              <w:t>(Up to 1.7 Years)</w:t>
            </w:r>
          </w:p>
        </w:tc>
        <w:tc>
          <w:tcPr>
            <w:tcW w:w="1134" w:type="dxa"/>
          </w:tcPr>
          <w:p w14:paraId="3B2C7683" w14:textId="67378671" w:rsidR="00CD4A17" w:rsidRPr="00091400" w:rsidRDefault="00CD4A17" w:rsidP="00E47CA3">
            <w:pPr>
              <w:tabs>
                <w:tab w:val="left" w:pos="6690"/>
              </w:tabs>
              <w:spacing w:after="240"/>
              <w:jc w:val="center"/>
              <w:rPr>
                <w:b/>
                <w:bCs/>
              </w:rPr>
            </w:pPr>
            <w:r w:rsidRPr="00091400">
              <w:t>15</w:t>
            </w:r>
          </w:p>
        </w:tc>
        <w:tc>
          <w:tcPr>
            <w:tcW w:w="1417" w:type="dxa"/>
          </w:tcPr>
          <w:p w14:paraId="33CB4E1E" w14:textId="582D8BCB" w:rsidR="00CD4A17" w:rsidRPr="00091400" w:rsidRDefault="00CD4A17" w:rsidP="00E47CA3">
            <w:pPr>
              <w:tabs>
                <w:tab w:val="left" w:pos="6690"/>
              </w:tabs>
              <w:spacing w:after="240"/>
              <w:jc w:val="center"/>
              <w:rPr>
                <w:b/>
                <w:bCs/>
              </w:rPr>
            </w:pPr>
            <w:r w:rsidRPr="00091400">
              <w:t>12.50</w:t>
            </w:r>
          </w:p>
        </w:tc>
      </w:tr>
      <w:tr w:rsidR="00CD4A17" w:rsidRPr="00091400" w14:paraId="5EFB8D05" w14:textId="77777777" w:rsidTr="006317F5">
        <w:tc>
          <w:tcPr>
            <w:tcW w:w="846" w:type="dxa"/>
            <w:vMerge/>
          </w:tcPr>
          <w:p w14:paraId="27A9605B" w14:textId="77777777" w:rsidR="00CD4A17" w:rsidRPr="00091400" w:rsidRDefault="00CD4A17" w:rsidP="00E47CA3">
            <w:pPr>
              <w:tabs>
                <w:tab w:val="left" w:pos="6690"/>
              </w:tabs>
              <w:spacing w:after="240"/>
              <w:jc w:val="both"/>
              <w:rPr>
                <w:b/>
                <w:bCs/>
              </w:rPr>
            </w:pPr>
          </w:p>
        </w:tc>
        <w:tc>
          <w:tcPr>
            <w:tcW w:w="2131" w:type="dxa"/>
            <w:vMerge/>
          </w:tcPr>
          <w:p w14:paraId="27E24D9D" w14:textId="77777777" w:rsidR="00CD4A17" w:rsidRPr="00091400" w:rsidRDefault="00CD4A17" w:rsidP="00E47CA3">
            <w:pPr>
              <w:tabs>
                <w:tab w:val="left" w:pos="6690"/>
              </w:tabs>
              <w:spacing w:after="240"/>
              <w:jc w:val="both"/>
              <w:rPr>
                <w:b/>
                <w:bCs/>
              </w:rPr>
            </w:pPr>
          </w:p>
        </w:tc>
        <w:tc>
          <w:tcPr>
            <w:tcW w:w="3681" w:type="dxa"/>
          </w:tcPr>
          <w:p w14:paraId="2FC84F9C" w14:textId="34220E1A" w:rsidR="00CD4A17" w:rsidRPr="00091400" w:rsidRDefault="00CD4A17" w:rsidP="00E47CA3">
            <w:pPr>
              <w:tabs>
                <w:tab w:val="left" w:pos="6690"/>
              </w:tabs>
              <w:spacing w:after="240"/>
              <w:jc w:val="both"/>
              <w:rPr>
                <w:b/>
                <w:bCs/>
              </w:rPr>
            </w:pPr>
            <w:r w:rsidRPr="00091400">
              <w:t>(1.8 to 6.6 years)</w:t>
            </w:r>
          </w:p>
        </w:tc>
        <w:tc>
          <w:tcPr>
            <w:tcW w:w="1134" w:type="dxa"/>
          </w:tcPr>
          <w:p w14:paraId="32A2E9C4" w14:textId="6658D66B" w:rsidR="00CD4A17" w:rsidRPr="00091400" w:rsidRDefault="00CD4A17" w:rsidP="00E47CA3">
            <w:pPr>
              <w:tabs>
                <w:tab w:val="left" w:pos="6690"/>
              </w:tabs>
              <w:spacing w:after="240"/>
              <w:jc w:val="center"/>
              <w:rPr>
                <w:b/>
                <w:bCs/>
              </w:rPr>
            </w:pPr>
            <w:r w:rsidRPr="00091400">
              <w:t>88</w:t>
            </w:r>
          </w:p>
        </w:tc>
        <w:tc>
          <w:tcPr>
            <w:tcW w:w="1417" w:type="dxa"/>
          </w:tcPr>
          <w:p w14:paraId="2EEED2BB" w14:textId="7926A162" w:rsidR="00CD4A17" w:rsidRPr="00091400" w:rsidRDefault="00CD4A17" w:rsidP="00E47CA3">
            <w:pPr>
              <w:tabs>
                <w:tab w:val="left" w:pos="6690"/>
              </w:tabs>
              <w:spacing w:after="240"/>
              <w:jc w:val="center"/>
              <w:rPr>
                <w:b/>
                <w:bCs/>
              </w:rPr>
            </w:pPr>
            <w:r w:rsidRPr="00091400">
              <w:t>73.34</w:t>
            </w:r>
          </w:p>
        </w:tc>
      </w:tr>
      <w:tr w:rsidR="00CD4A17" w:rsidRPr="00091400" w14:paraId="55298FCB" w14:textId="77777777" w:rsidTr="006317F5">
        <w:tc>
          <w:tcPr>
            <w:tcW w:w="846" w:type="dxa"/>
            <w:vMerge/>
          </w:tcPr>
          <w:p w14:paraId="3F7EE095" w14:textId="77777777" w:rsidR="00CD4A17" w:rsidRPr="00091400" w:rsidRDefault="00CD4A17" w:rsidP="00E47CA3">
            <w:pPr>
              <w:tabs>
                <w:tab w:val="left" w:pos="6690"/>
              </w:tabs>
              <w:spacing w:after="240"/>
              <w:jc w:val="both"/>
              <w:rPr>
                <w:b/>
                <w:bCs/>
              </w:rPr>
            </w:pPr>
          </w:p>
        </w:tc>
        <w:tc>
          <w:tcPr>
            <w:tcW w:w="2131" w:type="dxa"/>
            <w:vMerge/>
          </w:tcPr>
          <w:p w14:paraId="017A89ED" w14:textId="77777777" w:rsidR="00CD4A17" w:rsidRPr="00091400" w:rsidRDefault="00CD4A17" w:rsidP="00E47CA3">
            <w:pPr>
              <w:tabs>
                <w:tab w:val="left" w:pos="6690"/>
              </w:tabs>
              <w:spacing w:after="240"/>
              <w:jc w:val="both"/>
              <w:rPr>
                <w:b/>
                <w:bCs/>
              </w:rPr>
            </w:pPr>
          </w:p>
        </w:tc>
        <w:tc>
          <w:tcPr>
            <w:tcW w:w="3681" w:type="dxa"/>
          </w:tcPr>
          <w:p w14:paraId="5509FBC0" w14:textId="4B37F553" w:rsidR="00CD4A17" w:rsidRPr="00091400" w:rsidRDefault="00CD4A17" w:rsidP="00E47CA3">
            <w:pPr>
              <w:tabs>
                <w:tab w:val="left" w:pos="6690"/>
              </w:tabs>
              <w:spacing w:after="240"/>
              <w:jc w:val="both"/>
              <w:rPr>
                <w:b/>
                <w:bCs/>
              </w:rPr>
            </w:pPr>
            <w:r w:rsidRPr="00091400">
              <w:t>(above 6.7 years)</w:t>
            </w:r>
          </w:p>
        </w:tc>
        <w:tc>
          <w:tcPr>
            <w:tcW w:w="1134" w:type="dxa"/>
          </w:tcPr>
          <w:p w14:paraId="7B0BC67F" w14:textId="5A0A16A0" w:rsidR="00CD4A17" w:rsidRPr="00091400" w:rsidRDefault="00CD4A17" w:rsidP="00E47CA3">
            <w:pPr>
              <w:tabs>
                <w:tab w:val="left" w:pos="6690"/>
              </w:tabs>
              <w:spacing w:after="240"/>
              <w:jc w:val="center"/>
              <w:rPr>
                <w:b/>
                <w:bCs/>
              </w:rPr>
            </w:pPr>
            <w:r w:rsidRPr="00091400">
              <w:t>17</w:t>
            </w:r>
          </w:p>
        </w:tc>
        <w:tc>
          <w:tcPr>
            <w:tcW w:w="1417" w:type="dxa"/>
          </w:tcPr>
          <w:p w14:paraId="0DCAE1F6" w14:textId="5012D2DD" w:rsidR="00CD4A17" w:rsidRPr="00091400" w:rsidRDefault="00CD4A17" w:rsidP="00E47CA3">
            <w:pPr>
              <w:tabs>
                <w:tab w:val="left" w:pos="6690"/>
              </w:tabs>
              <w:spacing w:after="240"/>
              <w:jc w:val="center"/>
              <w:rPr>
                <w:b/>
                <w:bCs/>
              </w:rPr>
            </w:pPr>
            <w:r w:rsidRPr="00091400">
              <w:t>14.16</w:t>
            </w:r>
          </w:p>
        </w:tc>
      </w:tr>
      <w:tr w:rsidR="00CD4A17" w:rsidRPr="00091400" w14:paraId="3FDDDC41" w14:textId="77777777" w:rsidTr="006317F5">
        <w:tc>
          <w:tcPr>
            <w:tcW w:w="846" w:type="dxa"/>
            <w:vMerge w:val="restart"/>
          </w:tcPr>
          <w:p w14:paraId="131B8B51" w14:textId="70307C98" w:rsidR="00CD4A17" w:rsidRPr="00091400" w:rsidRDefault="00CD4A17" w:rsidP="00E47CA3">
            <w:pPr>
              <w:tabs>
                <w:tab w:val="left" w:pos="6690"/>
              </w:tabs>
              <w:spacing w:after="240"/>
              <w:jc w:val="both"/>
              <w:rPr>
                <w:b/>
                <w:bCs/>
              </w:rPr>
            </w:pPr>
            <w:r w:rsidRPr="00091400">
              <w:rPr>
                <w:b/>
                <w:bCs/>
              </w:rPr>
              <w:lastRenderedPageBreak/>
              <w:t>4</w:t>
            </w:r>
          </w:p>
        </w:tc>
        <w:tc>
          <w:tcPr>
            <w:tcW w:w="2131" w:type="dxa"/>
            <w:vMerge w:val="restart"/>
          </w:tcPr>
          <w:p w14:paraId="22BC699C" w14:textId="114373BD" w:rsidR="00CD4A17" w:rsidRPr="00091400" w:rsidRDefault="00CD4A17" w:rsidP="00E47CA3">
            <w:pPr>
              <w:tabs>
                <w:tab w:val="left" w:pos="6690"/>
              </w:tabs>
              <w:spacing w:after="240"/>
              <w:jc w:val="both"/>
              <w:rPr>
                <w:b/>
                <w:bCs/>
              </w:rPr>
            </w:pPr>
            <w:r w:rsidRPr="00091400">
              <w:rPr>
                <w:b/>
                <w:bCs/>
              </w:rPr>
              <w:t xml:space="preserve">Training </w:t>
            </w:r>
          </w:p>
        </w:tc>
        <w:tc>
          <w:tcPr>
            <w:tcW w:w="3681" w:type="dxa"/>
          </w:tcPr>
          <w:p w14:paraId="312C4E94" w14:textId="3CCB60CC" w:rsidR="00CD4A17" w:rsidRPr="00091400" w:rsidRDefault="00CD4A17" w:rsidP="00E47CA3">
            <w:pPr>
              <w:tabs>
                <w:tab w:val="left" w:pos="6690"/>
              </w:tabs>
              <w:spacing w:after="240"/>
              <w:jc w:val="both"/>
              <w:rPr>
                <w:b/>
                <w:bCs/>
              </w:rPr>
            </w:pPr>
            <w:r w:rsidRPr="00091400">
              <w:t>Low (Up to 3 weeks)</w:t>
            </w:r>
          </w:p>
        </w:tc>
        <w:tc>
          <w:tcPr>
            <w:tcW w:w="1134" w:type="dxa"/>
          </w:tcPr>
          <w:p w14:paraId="0BCF537E" w14:textId="53DB10C5" w:rsidR="00CD4A17" w:rsidRPr="00091400" w:rsidRDefault="00CD4A17" w:rsidP="00E47CA3">
            <w:pPr>
              <w:tabs>
                <w:tab w:val="left" w:pos="6690"/>
              </w:tabs>
              <w:spacing w:after="240"/>
              <w:jc w:val="center"/>
              <w:rPr>
                <w:b/>
                <w:bCs/>
              </w:rPr>
            </w:pPr>
            <w:r w:rsidRPr="00091400">
              <w:t>22</w:t>
            </w:r>
          </w:p>
        </w:tc>
        <w:tc>
          <w:tcPr>
            <w:tcW w:w="1417" w:type="dxa"/>
          </w:tcPr>
          <w:p w14:paraId="2BC2C671" w14:textId="161F4A9B" w:rsidR="00CD4A17" w:rsidRPr="00091400" w:rsidRDefault="00CD4A17" w:rsidP="00E47CA3">
            <w:pPr>
              <w:tabs>
                <w:tab w:val="left" w:pos="6690"/>
              </w:tabs>
              <w:spacing w:after="240"/>
              <w:jc w:val="center"/>
              <w:rPr>
                <w:b/>
                <w:bCs/>
              </w:rPr>
            </w:pPr>
            <w:r w:rsidRPr="00091400">
              <w:t>18.33</w:t>
            </w:r>
          </w:p>
        </w:tc>
      </w:tr>
      <w:tr w:rsidR="00CD4A17" w:rsidRPr="00091400" w14:paraId="6CFB15C4" w14:textId="77777777" w:rsidTr="006317F5">
        <w:tc>
          <w:tcPr>
            <w:tcW w:w="846" w:type="dxa"/>
            <w:vMerge/>
          </w:tcPr>
          <w:p w14:paraId="07F2A4B8" w14:textId="77777777" w:rsidR="00CD4A17" w:rsidRPr="00091400" w:rsidRDefault="00CD4A17" w:rsidP="00E47CA3">
            <w:pPr>
              <w:tabs>
                <w:tab w:val="left" w:pos="6690"/>
              </w:tabs>
              <w:spacing w:after="240"/>
              <w:jc w:val="both"/>
              <w:rPr>
                <w:b/>
                <w:bCs/>
              </w:rPr>
            </w:pPr>
          </w:p>
        </w:tc>
        <w:tc>
          <w:tcPr>
            <w:tcW w:w="2131" w:type="dxa"/>
            <w:vMerge/>
          </w:tcPr>
          <w:p w14:paraId="02A5DDFF" w14:textId="77777777" w:rsidR="00CD4A17" w:rsidRPr="00091400" w:rsidRDefault="00CD4A17" w:rsidP="00E47CA3">
            <w:pPr>
              <w:tabs>
                <w:tab w:val="left" w:pos="6690"/>
              </w:tabs>
              <w:spacing w:after="240"/>
              <w:jc w:val="both"/>
              <w:rPr>
                <w:b/>
                <w:bCs/>
              </w:rPr>
            </w:pPr>
          </w:p>
        </w:tc>
        <w:tc>
          <w:tcPr>
            <w:tcW w:w="3681" w:type="dxa"/>
          </w:tcPr>
          <w:p w14:paraId="30422720" w14:textId="497DEB82" w:rsidR="00CD4A17" w:rsidRPr="00091400" w:rsidRDefault="00CD4A17" w:rsidP="00E47CA3">
            <w:pPr>
              <w:tabs>
                <w:tab w:val="left" w:pos="6690"/>
              </w:tabs>
              <w:spacing w:after="240"/>
              <w:jc w:val="both"/>
              <w:rPr>
                <w:b/>
                <w:bCs/>
              </w:rPr>
            </w:pPr>
            <w:r w:rsidRPr="00091400">
              <w:t>Medium (4 to 10 weeks)</w:t>
            </w:r>
          </w:p>
        </w:tc>
        <w:tc>
          <w:tcPr>
            <w:tcW w:w="1134" w:type="dxa"/>
          </w:tcPr>
          <w:p w14:paraId="74E3C5E6" w14:textId="7EC0B3D6" w:rsidR="00CD4A17" w:rsidRPr="00091400" w:rsidRDefault="00CD4A17" w:rsidP="00E47CA3">
            <w:pPr>
              <w:tabs>
                <w:tab w:val="left" w:pos="6690"/>
              </w:tabs>
              <w:spacing w:after="240"/>
              <w:jc w:val="center"/>
              <w:rPr>
                <w:b/>
                <w:bCs/>
              </w:rPr>
            </w:pPr>
            <w:r w:rsidRPr="00091400">
              <w:t>74</w:t>
            </w:r>
          </w:p>
        </w:tc>
        <w:tc>
          <w:tcPr>
            <w:tcW w:w="1417" w:type="dxa"/>
          </w:tcPr>
          <w:p w14:paraId="612C0023" w14:textId="41C0223C" w:rsidR="00CD4A17" w:rsidRPr="00091400" w:rsidRDefault="00CD4A17" w:rsidP="00E47CA3">
            <w:pPr>
              <w:tabs>
                <w:tab w:val="left" w:pos="6690"/>
              </w:tabs>
              <w:spacing w:after="240"/>
              <w:jc w:val="center"/>
              <w:rPr>
                <w:b/>
                <w:bCs/>
              </w:rPr>
            </w:pPr>
            <w:r w:rsidRPr="00091400">
              <w:t>61.67</w:t>
            </w:r>
          </w:p>
        </w:tc>
      </w:tr>
      <w:tr w:rsidR="00CD4A17" w:rsidRPr="00091400" w14:paraId="576285C8" w14:textId="77777777" w:rsidTr="006317F5">
        <w:tc>
          <w:tcPr>
            <w:tcW w:w="846" w:type="dxa"/>
            <w:vMerge/>
          </w:tcPr>
          <w:p w14:paraId="78F08FBD" w14:textId="77777777" w:rsidR="00CD4A17" w:rsidRPr="00091400" w:rsidRDefault="00CD4A17" w:rsidP="00E47CA3">
            <w:pPr>
              <w:tabs>
                <w:tab w:val="left" w:pos="6690"/>
              </w:tabs>
              <w:spacing w:after="240"/>
              <w:jc w:val="both"/>
              <w:rPr>
                <w:b/>
                <w:bCs/>
              </w:rPr>
            </w:pPr>
          </w:p>
        </w:tc>
        <w:tc>
          <w:tcPr>
            <w:tcW w:w="2131" w:type="dxa"/>
            <w:vMerge/>
          </w:tcPr>
          <w:p w14:paraId="3FC74DF5" w14:textId="77777777" w:rsidR="00CD4A17" w:rsidRPr="00091400" w:rsidRDefault="00CD4A17" w:rsidP="00E47CA3">
            <w:pPr>
              <w:tabs>
                <w:tab w:val="left" w:pos="6690"/>
              </w:tabs>
              <w:spacing w:after="240"/>
              <w:jc w:val="both"/>
              <w:rPr>
                <w:b/>
                <w:bCs/>
              </w:rPr>
            </w:pPr>
          </w:p>
        </w:tc>
        <w:tc>
          <w:tcPr>
            <w:tcW w:w="3681" w:type="dxa"/>
          </w:tcPr>
          <w:p w14:paraId="5C0689FE" w14:textId="02EE3DA1" w:rsidR="00CD4A17" w:rsidRPr="00091400" w:rsidRDefault="00CD4A17" w:rsidP="00E47CA3">
            <w:pPr>
              <w:tabs>
                <w:tab w:val="left" w:pos="6690"/>
              </w:tabs>
              <w:spacing w:after="240"/>
              <w:jc w:val="both"/>
              <w:rPr>
                <w:b/>
                <w:bCs/>
              </w:rPr>
            </w:pPr>
            <w:r w:rsidRPr="00091400">
              <w:t>High (11 weeks and above)</w:t>
            </w:r>
          </w:p>
        </w:tc>
        <w:tc>
          <w:tcPr>
            <w:tcW w:w="1134" w:type="dxa"/>
          </w:tcPr>
          <w:p w14:paraId="01E8B4E3" w14:textId="08BEF733" w:rsidR="00CD4A17" w:rsidRPr="00091400" w:rsidRDefault="00CD4A17" w:rsidP="00E47CA3">
            <w:pPr>
              <w:tabs>
                <w:tab w:val="left" w:pos="6690"/>
              </w:tabs>
              <w:spacing w:after="240"/>
              <w:jc w:val="center"/>
              <w:rPr>
                <w:b/>
                <w:bCs/>
              </w:rPr>
            </w:pPr>
            <w:r w:rsidRPr="00091400">
              <w:t>24</w:t>
            </w:r>
          </w:p>
        </w:tc>
        <w:tc>
          <w:tcPr>
            <w:tcW w:w="1417" w:type="dxa"/>
          </w:tcPr>
          <w:p w14:paraId="5770133F" w14:textId="3DCA0B30" w:rsidR="00CD4A17" w:rsidRPr="00091400" w:rsidRDefault="00CD4A17" w:rsidP="00E47CA3">
            <w:pPr>
              <w:tabs>
                <w:tab w:val="left" w:pos="6690"/>
              </w:tabs>
              <w:spacing w:after="240"/>
              <w:jc w:val="center"/>
              <w:rPr>
                <w:b/>
                <w:bCs/>
              </w:rPr>
            </w:pPr>
            <w:r w:rsidRPr="00091400">
              <w:t>20.00</w:t>
            </w:r>
          </w:p>
        </w:tc>
      </w:tr>
      <w:tr w:rsidR="009E41B6" w:rsidRPr="00091400" w14:paraId="53AC6E21" w14:textId="77777777" w:rsidTr="006317F5">
        <w:tc>
          <w:tcPr>
            <w:tcW w:w="846" w:type="dxa"/>
            <w:vMerge w:val="restart"/>
          </w:tcPr>
          <w:p w14:paraId="797EB569" w14:textId="0A1E01ED" w:rsidR="009E41B6" w:rsidRPr="00091400" w:rsidRDefault="009E41B6" w:rsidP="00E47CA3">
            <w:pPr>
              <w:tabs>
                <w:tab w:val="left" w:pos="6690"/>
              </w:tabs>
              <w:spacing w:after="240"/>
              <w:jc w:val="both"/>
              <w:rPr>
                <w:b/>
                <w:bCs/>
              </w:rPr>
            </w:pPr>
            <w:r w:rsidRPr="00091400">
              <w:rPr>
                <w:b/>
                <w:bCs/>
              </w:rPr>
              <w:t>5</w:t>
            </w:r>
          </w:p>
        </w:tc>
        <w:tc>
          <w:tcPr>
            <w:tcW w:w="2131" w:type="dxa"/>
            <w:vMerge w:val="restart"/>
          </w:tcPr>
          <w:p w14:paraId="0D027841" w14:textId="3105BC23" w:rsidR="009E41B6" w:rsidRPr="00DA3C2E" w:rsidRDefault="009E41B6" w:rsidP="00E47CA3">
            <w:pPr>
              <w:tabs>
                <w:tab w:val="left" w:pos="6690"/>
              </w:tabs>
              <w:spacing w:after="240"/>
              <w:jc w:val="both"/>
              <w:rPr>
                <w:b/>
                <w:bCs/>
              </w:rPr>
            </w:pPr>
            <w:r w:rsidRPr="00DA3C2E">
              <w:rPr>
                <w:b/>
                <w:bCs/>
              </w:rPr>
              <w:t>Health</w:t>
            </w:r>
          </w:p>
        </w:tc>
        <w:tc>
          <w:tcPr>
            <w:tcW w:w="3681" w:type="dxa"/>
          </w:tcPr>
          <w:p w14:paraId="32CC19E0" w14:textId="720D7C7C" w:rsidR="009E41B6" w:rsidRPr="00091400" w:rsidRDefault="009E41B6" w:rsidP="00E47CA3">
            <w:pPr>
              <w:tabs>
                <w:tab w:val="left" w:pos="6690"/>
              </w:tabs>
              <w:spacing w:after="240"/>
              <w:jc w:val="both"/>
              <w:rPr>
                <w:b/>
                <w:bCs/>
              </w:rPr>
            </w:pPr>
            <w:r w:rsidRPr="00091400">
              <w:t>Moderate health (Up to 5.34)</w:t>
            </w:r>
          </w:p>
        </w:tc>
        <w:tc>
          <w:tcPr>
            <w:tcW w:w="1134" w:type="dxa"/>
          </w:tcPr>
          <w:p w14:paraId="5B096C0F" w14:textId="0A6D84AB" w:rsidR="009E41B6" w:rsidRPr="00091400" w:rsidRDefault="009E41B6" w:rsidP="00E47CA3">
            <w:pPr>
              <w:tabs>
                <w:tab w:val="left" w:pos="6690"/>
              </w:tabs>
              <w:spacing w:after="240"/>
              <w:jc w:val="center"/>
              <w:rPr>
                <w:b/>
                <w:bCs/>
              </w:rPr>
            </w:pPr>
            <w:r w:rsidRPr="00091400">
              <w:t>22</w:t>
            </w:r>
          </w:p>
        </w:tc>
        <w:tc>
          <w:tcPr>
            <w:tcW w:w="1417" w:type="dxa"/>
          </w:tcPr>
          <w:p w14:paraId="13835272" w14:textId="2687474D" w:rsidR="009E41B6" w:rsidRPr="00091400" w:rsidRDefault="009E41B6" w:rsidP="00E47CA3">
            <w:pPr>
              <w:tabs>
                <w:tab w:val="left" w:pos="6690"/>
              </w:tabs>
              <w:spacing w:after="240"/>
              <w:jc w:val="center"/>
              <w:rPr>
                <w:b/>
                <w:bCs/>
              </w:rPr>
            </w:pPr>
            <w:r w:rsidRPr="00091400">
              <w:t>18.33</w:t>
            </w:r>
          </w:p>
        </w:tc>
      </w:tr>
      <w:tr w:rsidR="009E41B6" w:rsidRPr="00091400" w14:paraId="25632F00" w14:textId="77777777" w:rsidTr="006317F5">
        <w:tc>
          <w:tcPr>
            <w:tcW w:w="846" w:type="dxa"/>
            <w:vMerge/>
          </w:tcPr>
          <w:p w14:paraId="6D52A1A9" w14:textId="77777777" w:rsidR="009E41B6" w:rsidRPr="00091400" w:rsidRDefault="009E41B6" w:rsidP="00E47CA3">
            <w:pPr>
              <w:tabs>
                <w:tab w:val="left" w:pos="6690"/>
              </w:tabs>
              <w:spacing w:after="240"/>
              <w:jc w:val="both"/>
              <w:rPr>
                <w:b/>
                <w:bCs/>
              </w:rPr>
            </w:pPr>
          </w:p>
        </w:tc>
        <w:tc>
          <w:tcPr>
            <w:tcW w:w="2131" w:type="dxa"/>
            <w:vMerge/>
          </w:tcPr>
          <w:p w14:paraId="1610C968" w14:textId="77777777" w:rsidR="009E41B6" w:rsidRPr="00091400" w:rsidRDefault="009E41B6" w:rsidP="00E47CA3">
            <w:pPr>
              <w:tabs>
                <w:tab w:val="left" w:pos="6690"/>
              </w:tabs>
              <w:spacing w:after="240"/>
              <w:jc w:val="both"/>
              <w:rPr>
                <w:b/>
                <w:bCs/>
              </w:rPr>
            </w:pPr>
          </w:p>
        </w:tc>
        <w:tc>
          <w:tcPr>
            <w:tcW w:w="3681" w:type="dxa"/>
          </w:tcPr>
          <w:p w14:paraId="1D0B5BBF" w14:textId="2EC70AC6" w:rsidR="009E41B6" w:rsidRPr="00091400" w:rsidRDefault="009E41B6" w:rsidP="00E47CA3">
            <w:pPr>
              <w:tabs>
                <w:tab w:val="left" w:pos="6690"/>
              </w:tabs>
              <w:spacing w:after="240"/>
              <w:jc w:val="both"/>
              <w:rPr>
                <w:b/>
                <w:bCs/>
              </w:rPr>
            </w:pPr>
            <w:r w:rsidRPr="00091400">
              <w:t>Good health (5.35 to 8.87)</w:t>
            </w:r>
          </w:p>
        </w:tc>
        <w:tc>
          <w:tcPr>
            <w:tcW w:w="1134" w:type="dxa"/>
          </w:tcPr>
          <w:p w14:paraId="57CB745E" w14:textId="24F51171" w:rsidR="009E41B6" w:rsidRPr="00091400" w:rsidRDefault="009E41B6" w:rsidP="00E47CA3">
            <w:pPr>
              <w:tabs>
                <w:tab w:val="left" w:pos="6690"/>
              </w:tabs>
              <w:spacing w:after="240"/>
              <w:jc w:val="center"/>
              <w:rPr>
                <w:b/>
                <w:bCs/>
              </w:rPr>
            </w:pPr>
            <w:r w:rsidRPr="00091400">
              <w:t>58</w:t>
            </w:r>
          </w:p>
        </w:tc>
        <w:tc>
          <w:tcPr>
            <w:tcW w:w="1417" w:type="dxa"/>
          </w:tcPr>
          <w:p w14:paraId="333C2D04" w14:textId="68AAE8C6" w:rsidR="009E41B6" w:rsidRPr="00091400" w:rsidRDefault="009E41B6" w:rsidP="00E47CA3">
            <w:pPr>
              <w:tabs>
                <w:tab w:val="left" w:pos="6690"/>
              </w:tabs>
              <w:spacing w:after="240"/>
              <w:jc w:val="center"/>
              <w:rPr>
                <w:b/>
                <w:bCs/>
              </w:rPr>
            </w:pPr>
            <w:r w:rsidRPr="00091400">
              <w:t>48.34</w:t>
            </w:r>
          </w:p>
        </w:tc>
      </w:tr>
      <w:tr w:rsidR="009E41B6" w:rsidRPr="00091400" w14:paraId="6C3FF1CD" w14:textId="77777777" w:rsidTr="006317F5">
        <w:trPr>
          <w:trHeight w:val="839"/>
        </w:trPr>
        <w:tc>
          <w:tcPr>
            <w:tcW w:w="846" w:type="dxa"/>
            <w:vMerge/>
          </w:tcPr>
          <w:p w14:paraId="427ACCA8" w14:textId="77777777" w:rsidR="009E41B6" w:rsidRPr="00091400" w:rsidRDefault="009E41B6" w:rsidP="00E47CA3">
            <w:pPr>
              <w:tabs>
                <w:tab w:val="left" w:pos="6690"/>
              </w:tabs>
              <w:spacing w:after="240"/>
              <w:jc w:val="both"/>
              <w:rPr>
                <w:b/>
                <w:bCs/>
              </w:rPr>
            </w:pPr>
          </w:p>
        </w:tc>
        <w:tc>
          <w:tcPr>
            <w:tcW w:w="2131" w:type="dxa"/>
            <w:vMerge/>
          </w:tcPr>
          <w:p w14:paraId="7C0A1EBF" w14:textId="77777777" w:rsidR="009E41B6" w:rsidRPr="00091400" w:rsidRDefault="009E41B6" w:rsidP="00E47CA3">
            <w:pPr>
              <w:tabs>
                <w:tab w:val="left" w:pos="6690"/>
              </w:tabs>
              <w:spacing w:after="240"/>
              <w:jc w:val="both"/>
              <w:rPr>
                <w:b/>
                <w:bCs/>
              </w:rPr>
            </w:pPr>
          </w:p>
        </w:tc>
        <w:tc>
          <w:tcPr>
            <w:tcW w:w="3681" w:type="dxa"/>
          </w:tcPr>
          <w:p w14:paraId="2B4A7DCC" w14:textId="614D3E4F" w:rsidR="009E41B6" w:rsidRPr="00091400" w:rsidRDefault="009E41B6" w:rsidP="00E47CA3">
            <w:pPr>
              <w:tabs>
                <w:tab w:val="left" w:pos="6690"/>
              </w:tabs>
              <w:spacing w:after="240"/>
              <w:jc w:val="both"/>
              <w:rPr>
                <w:b/>
                <w:bCs/>
              </w:rPr>
            </w:pPr>
            <w:r w:rsidRPr="00091400">
              <w:t>Very good health (8.88 and above)</w:t>
            </w:r>
          </w:p>
        </w:tc>
        <w:tc>
          <w:tcPr>
            <w:tcW w:w="1134" w:type="dxa"/>
          </w:tcPr>
          <w:p w14:paraId="63C8D10D" w14:textId="42928E06" w:rsidR="009E41B6" w:rsidRPr="00091400" w:rsidRDefault="009E41B6" w:rsidP="00E47CA3">
            <w:pPr>
              <w:tabs>
                <w:tab w:val="left" w:pos="6690"/>
              </w:tabs>
              <w:spacing w:after="240"/>
              <w:jc w:val="center"/>
              <w:rPr>
                <w:b/>
                <w:bCs/>
              </w:rPr>
            </w:pPr>
            <w:r w:rsidRPr="00091400">
              <w:t>40</w:t>
            </w:r>
          </w:p>
        </w:tc>
        <w:tc>
          <w:tcPr>
            <w:tcW w:w="1417" w:type="dxa"/>
          </w:tcPr>
          <w:p w14:paraId="2A08C6AD" w14:textId="0B5F55B9" w:rsidR="009E41B6" w:rsidRPr="00091400" w:rsidRDefault="009E41B6" w:rsidP="00E47CA3">
            <w:pPr>
              <w:tabs>
                <w:tab w:val="left" w:pos="6690"/>
              </w:tabs>
              <w:spacing w:after="240"/>
              <w:jc w:val="center"/>
              <w:rPr>
                <w:b/>
                <w:bCs/>
              </w:rPr>
            </w:pPr>
            <w:r w:rsidRPr="00091400">
              <w:t>33.33</w:t>
            </w:r>
          </w:p>
        </w:tc>
      </w:tr>
      <w:tr w:rsidR="009E41B6" w:rsidRPr="00091400" w14:paraId="64BBE13D" w14:textId="77777777" w:rsidTr="006317F5">
        <w:tc>
          <w:tcPr>
            <w:tcW w:w="846" w:type="dxa"/>
            <w:vMerge w:val="restart"/>
          </w:tcPr>
          <w:p w14:paraId="15B7ABEA" w14:textId="4DC95859" w:rsidR="009E41B6" w:rsidRPr="00091400" w:rsidRDefault="009E41B6" w:rsidP="00E47CA3">
            <w:pPr>
              <w:tabs>
                <w:tab w:val="left" w:pos="6690"/>
              </w:tabs>
              <w:spacing w:after="240"/>
              <w:jc w:val="both"/>
              <w:rPr>
                <w:b/>
                <w:bCs/>
              </w:rPr>
            </w:pPr>
            <w:r w:rsidRPr="00091400">
              <w:rPr>
                <w:b/>
                <w:bCs/>
              </w:rPr>
              <w:t>6</w:t>
            </w:r>
          </w:p>
        </w:tc>
        <w:tc>
          <w:tcPr>
            <w:tcW w:w="2131" w:type="dxa"/>
            <w:vMerge w:val="restart"/>
          </w:tcPr>
          <w:p w14:paraId="424AF0BF" w14:textId="5D990392" w:rsidR="009E41B6" w:rsidRPr="00091400" w:rsidRDefault="009E41B6" w:rsidP="00E47CA3">
            <w:pPr>
              <w:tabs>
                <w:tab w:val="left" w:pos="6690"/>
              </w:tabs>
              <w:spacing w:after="240"/>
              <w:jc w:val="both"/>
              <w:rPr>
                <w:b/>
                <w:bCs/>
              </w:rPr>
            </w:pPr>
            <w:r w:rsidRPr="00091400">
              <w:rPr>
                <w:b/>
                <w:bCs/>
              </w:rPr>
              <w:t xml:space="preserve">Stress </w:t>
            </w:r>
          </w:p>
        </w:tc>
        <w:tc>
          <w:tcPr>
            <w:tcW w:w="3681" w:type="dxa"/>
          </w:tcPr>
          <w:p w14:paraId="5002A6D4" w14:textId="1FD3C391" w:rsidR="009E41B6" w:rsidRPr="00091400" w:rsidRDefault="009E41B6" w:rsidP="00E47CA3">
            <w:pPr>
              <w:tabs>
                <w:tab w:val="left" w:pos="6690"/>
              </w:tabs>
              <w:spacing w:after="240"/>
              <w:jc w:val="both"/>
              <w:rPr>
                <w:b/>
                <w:bCs/>
              </w:rPr>
            </w:pPr>
            <w:r w:rsidRPr="00091400">
              <w:t>Low stress (Up to 30.70)</w:t>
            </w:r>
          </w:p>
        </w:tc>
        <w:tc>
          <w:tcPr>
            <w:tcW w:w="1134" w:type="dxa"/>
          </w:tcPr>
          <w:p w14:paraId="10C6EBE2" w14:textId="1A026453" w:rsidR="009E41B6" w:rsidRPr="00091400" w:rsidRDefault="009E41B6" w:rsidP="00E47CA3">
            <w:pPr>
              <w:tabs>
                <w:tab w:val="left" w:pos="6690"/>
              </w:tabs>
              <w:spacing w:after="240"/>
              <w:jc w:val="center"/>
              <w:rPr>
                <w:b/>
                <w:bCs/>
              </w:rPr>
            </w:pPr>
            <w:r w:rsidRPr="00091400">
              <w:t>19</w:t>
            </w:r>
          </w:p>
        </w:tc>
        <w:tc>
          <w:tcPr>
            <w:tcW w:w="1417" w:type="dxa"/>
          </w:tcPr>
          <w:p w14:paraId="3A5400EA" w14:textId="68CF850A" w:rsidR="009E41B6" w:rsidRPr="00091400" w:rsidRDefault="009E41B6" w:rsidP="00E47CA3">
            <w:pPr>
              <w:tabs>
                <w:tab w:val="left" w:pos="6690"/>
              </w:tabs>
              <w:spacing w:after="240"/>
              <w:jc w:val="center"/>
              <w:rPr>
                <w:b/>
                <w:bCs/>
              </w:rPr>
            </w:pPr>
            <w:r w:rsidRPr="00091400">
              <w:t>15.83</w:t>
            </w:r>
          </w:p>
        </w:tc>
      </w:tr>
      <w:tr w:rsidR="009E41B6" w:rsidRPr="00091400" w14:paraId="6D9D37FB" w14:textId="77777777" w:rsidTr="006317F5">
        <w:tc>
          <w:tcPr>
            <w:tcW w:w="846" w:type="dxa"/>
            <w:vMerge/>
          </w:tcPr>
          <w:p w14:paraId="4485602E" w14:textId="77777777" w:rsidR="009E41B6" w:rsidRPr="00091400" w:rsidRDefault="009E41B6" w:rsidP="00E47CA3">
            <w:pPr>
              <w:tabs>
                <w:tab w:val="left" w:pos="6690"/>
              </w:tabs>
              <w:spacing w:after="240"/>
              <w:jc w:val="both"/>
              <w:rPr>
                <w:b/>
                <w:bCs/>
              </w:rPr>
            </w:pPr>
          </w:p>
        </w:tc>
        <w:tc>
          <w:tcPr>
            <w:tcW w:w="2131" w:type="dxa"/>
            <w:vMerge/>
          </w:tcPr>
          <w:p w14:paraId="4BC7A166" w14:textId="77777777" w:rsidR="009E41B6" w:rsidRPr="00091400" w:rsidRDefault="009E41B6" w:rsidP="00E47CA3">
            <w:pPr>
              <w:tabs>
                <w:tab w:val="left" w:pos="6690"/>
              </w:tabs>
              <w:spacing w:after="240"/>
              <w:jc w:val="both"/>
              <w:rPr>
                <w:b/>
                <w:bCs/>
              </w:rPr>
            </w:pPr>
          </w:p>
        </w:tc>
        <w:tc>
          <w:tcPr>
            <w:tcW w:w="3681" w:type="dxa"/>
          </w:tcPr>
          <w:p w14:paraId="448793FB" w14:textId="7C2FB602" w:rsidR="009E41B6" w:rsidRPr="00091400" w:rsidRDefault="009E41B6" w:rsidP="00E47CA3">
            <w:pPr>
              <w:tabs>
                <w:tab w:val="left" w:pos="6690"/>
              </w:tabs>
              <w:spacing w:after="240"/>
              <w:jc w:val="both"/>
              <w:rPr>
                <w:b/>
                <w:bCs/>
              </w:rPr>
            </w:pPr>
            <w:r w:rsidRPr="00091400">
              <w:t>Medium stress (30.71 to 42.47)</w:t>
            </w:r>
          </w:p>
        </w:tc>
        <w:tc>
          <w:tcPr>
            <w:tcW w:w="1134" w:type="dxa"/>
          </w:tcPr>
          <w:p w14:paraId="2044DA6E" w14:textId="4D6661B6" w:rsidR="009E41B6" w:rsidRPr="00091400" w:rsidRDefault="009E41B6" w:rsidP="00E47CA3">
            <w:pPr>
              <w:tabs>
                <w:tab w:val="left" w:pos="6690"/>
              </w:tabs>
              <w:spacing w:after="240"/>
              <w:jc w:val="center"/>
              <w:rPr>
                <w:b/>
                <w:bCs/>
              </w:rPr>
            </w:pPr>
            <w:r w:rsidRPr="00091400">
              <w:t>70</w:t>
            </w:r>
          </w:p>
        </w:tc>
        <w:tc>
          <w:tcPr>
            <w:tcW w:w="1417" w:type="dxa"/>
          </w:tcPr>
          <w:p w14:paraId="0C7C6410" w14:textId="6BBF6E0A" w:rsidR="009E41B6" w:rsidRPr="00091400" w:rsidRDefault="009E41B6" w:rsidP="00E47CA3">
            <w:pPr>
              <w:tabs>
                <w:tab w:val="left" w:pos="6690"/>
              </w:tabs>
              <w:spacing w:after="240"/>
              <w:jc w:val="center"/>
              <w:rPr>
                <w:b/>
                <w:bCs/>
              </w:rPr>
            </w:pPr>
            <w:r w:rsidRPr="00091400">
              <w:t>58.34</w:t>
            </w:r>
          </w:p>
        </w:tc>
      </w:tr>
      <w:tr w:rsidR="009E41B6" w:rsidRPr="00091400" w14:paraId="301B8031" w14:textId="77777777" w:rsidTr="006317F5">
        <w:tc>
          <w:tcPr>
            <w:tcW w:w="846" w:type="dxa"/>
            <w:vMerge/>
          </w:tcPr>
          <w:p w14:paraId="73097B1B" w14:textId="77777777" w:rsidR="009E41B6" w:rsidRPr="00091400" w:rsidRDefault="009E41B6" w:rsidP="00E47CA3">
            <w:pPr>
              <w:tabs>
                <w:tab w:val="left" w:pos="6690"/>
              </w:tabs>
              <w:spacing w:after="240"/>
              <w:jc w:val="both"/>
              <w:rPr>
                <w:b/>
                <w:bCs/>
              </w:rPr>
            </w:pPr>
          </w:p>
        </w:tc>
        <w:tc>
          <w:tcPr>
            <w:tcW w:w="2131" w:type="dxa"/>
            <w:vMerge/>
          </w:tcPr>
          <w:p w14:paraId="4DC4BD42" w14:textId="77777777" w:rsidR="009E41B6" w:rsidRPr="00091400" w:rsidRDefault="009E41B6" w:rsidP="00E47CA3">
            <w:pPr>
              <w:tabs>
                <w:tab w:val="left" w:pos="6690"/>
              </w:tabs>
              <w:spacing w:after="240"/>
              <w:jc w:val="both"/>
              <w:rPr>
                <w:b/>
                <w:bCs/>
              </w:rPr>
            </w:pPr>
          </w:p>
        </w:tc>
        <w:tc>
          <w:tcPr>
            <w:tcW w:w="3681" w:type="dxa"/>
          </w:tcPr>
          <w:p w14:paraId="0F9D7E59" w14:textId="29ED5731" w:rsidR="009E41B6" w:rsidRPr="00091400" w:rsidRDefault="009E41B6" w:rsidP="00E47CA3">
            <w:pPr>
              <w:tabs>
                <w:tab w:val="left" w:pos="6690"/>
              </w:tabs>
              <w:spacing w:after="240"/>
              <w:jc w:val="both"/>
              <w:rPr>
                <w:b/>
                <w:bCs/>
              </w:rPr>
            </w:pPr>
            <w:r w:rsidRPr="00091400">
              <w:t>High stress (42.48 and above)</w:t>
            </w:r>
          </w:p>
        </w:tc>
        <w:tc>
          <w:tcPr>
            <w:tcW w:w="1134" w:type="dxa"/>
          </w:tcPr>
          <w:p w14:paraId="2804C8FE" w14:textId="1136B976" w:rsidR="009E41B6" w:rsidRPr="00091400" w:rsidRDefault="009E41B6" w:rsidP="00E47CA3">
            <w:pPr>
              <w:tabs>
                <w:tab w:val="left" w:pos="6690"/>
              </w:tabs>
              <w:spacing w:after="240"/>
              <w:jc w:val="center"/>
              <w:rPr>
                <w:b/>
                <w:bCs/>
              </w:rPr>
            </w:pPr>
            <w:r w:rsidRPr="00091400">
              <w:t>31</w:t>
            </w:r>
          </w:p>
        </w:tc>
        <w:tc>
          <w:tcPr>
            <w:tcW w:w="1417" w:type="dxa"/>
          </w:tcPr>
          <w:p w14:paraId="5A9F75A3" w14:textId="7B75A25B" w:rsidR="009E41B6" w:rsidRPr="00091400" w:rsidRDefault="009E41B6" w:rsidP="00E47CA3">
            <w:pPr>
              <w:tabs>
                <w:tab w:val="left" w:pos="6690"/>
              </w:tabs>
              <w:spacing w:after="240"/>
              <w:jc w:val="center"/>
              <w:rPr>
                <w:b/>
                <w:bCs/>
              </w:rPr>
            </w:pPr>
            <w:r w:rsidRPr="00091400">
              <w:t>25.83</w:t>
            </w:r>
          </w:p>
        </w:tc>
      </w:tr>
      <w:tr w:rsidR="009E41B6" w:rsidRPr="00091400" w14:paraId="3AF350C6" w14:textId="77777777" w:rsidTr="006317F5">
        <w:tc>
          <w:tcPr>
            <w:tcW w:w="846" w:type="dxa"/>
            <w:vMerge w:val="restart"/>
          </w:tcPr>
          <w:p w14:paraId="2E0898D4" w14:textId="6998C45B" w:rsidR="009E41B6" w:rsidRPr="00091400" w:rsidRDefault="009E41B6" w:rsidP="00E47CA3">
            <w:pPr>
              <w:tabs>
                <w:tab w:val="left" w:pos="6690"/>
              </w:tabs>
              <w:spacing w:after="240"/>
              <w:jc w:val="both"/>
              <w:rPr>
                <w:b/>
                <w:bCs/>
              </w:rPr>
            </w:pPr>
            <w:r w:rsidRPr="00091400">
              <w:rPr>
                <w:b/>
                <w:bCs/>
              </w:rPr>
              <w:t>7</w:t>
            </w:r>
          </w:p>
        </w:tc>
        <w:tc>
          <w:tcPr>
            <w:tcW w:w="2131" w:type="dxa"/>
            <w:vMerge w:val="restart"/>
          </w:tcPr>
          <w:p w14:paraId="1ADBC121" w14:textId="50E1CD75" w:rsidR="009E41B6" w:rsidRPr="00091400" w:rsidRDefault="009E41B6" w:rsidP="00E47CA3">
            <w:pPr>
              <w:tabs>
                <w:tab w:val="left" w:pos="6690"/>
              </w:tabs>
              <w:spacing w:after="240"/>
              <w:jc w:val="both"/>
              <w:rPr>
                <w:b/>
                <w:bCs/>
              </w:rPr>
            </w:pPr>
            <w:r w:rsidRPr="00091400">
              <w:rPr>
                <w:b/>
                <w:bCs/>
              </w:rPr>
              <w:t>Level of aspiration</w:t>
            </w:r>
          </w:p>
        </w:tc>
        <w:tc>
          <w:tcPr>
            <w:tcW w:w="3681" w:type="dxa"/>
          </w:tcPr>
          <w:p w14:paraId="7B8CC6BB" w14:textId="29FB6BF4" w:rsidR="009E41B6" w:rsidRPr="00091400" w:rsidRDefault="009E41B6" w:rsidP="00E47CA3">
            <w:pPr>
              <w:tabs>
                <w:tab w:val="left" w:pos="6690"/>
              </w:tabs>
              <w:spacing w:after="240"/>
              <w:jc w:val="both"/>
              <w:rPr>
                <w:b/>
                <w:bCs/>
              </w:rPr>
            </w:pPr>
            <w:r w:rsidRPr="00091400">
              <w:t>Low (Up to15.58)</w:t>
            </w:r>
          </w:p>
        </w:tc>
        <w:tc>
          <w:tcPr>
            <w:tcW w:w="1134" w:type="dxa"/>
          </w:tcPr>
          <w:p w14:paraId="62B0F987" w14:textId="2D694B34" w:rsidR="009E41B6" w:rsidRPr="00091400" w:rsidRDefault="009E41B6" w:rsidP="00E47CA3">
            <w:pPr>
              <w:tabs>
                <w:tab w:val="left" w:pos="6690"/>
              </w:tabs>
              <w:spacing w:after="240"/>
              <w:jc w:val="center"/>
              <w:rPr>
                <w:b/>
                <w:bCs/>
              </w:rPr>
            </w:pPr>
            <w:r w:rsidRPr="00091400">
              <w:t>20</w:t>
            </w:r>
          </w:p>
        </w:tc>
        <w:tc>
          <w:tcPr>
            <w:tcW w:w="1417" w:type="dxa"/>
          </w:tcPr>
          <w:p w14:paraId="3A61AB27" w14:textId="3B76E262" w:rsidR="009E41B6" w:rsidRPr="00091400" w:rsidRDefault="009E41B6" w:rsidP="00E47CA3">
            <w:pPr>
              <w:tabs>
                <w:tab w:val="left" w:pos="6690"/>
              </w:tabs>
              <w:spacing w:after="240"/>
              <w:jc w:val="center"/>
              <w:rPr>
                <w:b/>
                <w:bCs/>
              </w:rPr>
            </w:pPr>
            <w:r w:rsidRPr="00091400">
              <w:t>16.66</w:t>
            </w:r>
          </w:p>
        </w:tc>
      </w:tr>
      <w:tr w:rsidR="009E41B6" w:rsidRPr="00091400" w14:paraId="58239F07" w14:textId="77777777" w:rsidTr="006317F5">
        <w:tc>
          <w:tcPr>
            <w:tcW w:w="846" w:type="dxa"/>
            <w:vMerge/>
          </w:tcPr>
          <w:p w14:paraId="4B438F18" w14:textId="77777777" w:rsidR="009E41B6" w:rsidRPr="00091400" w:rsidRDefault="009E41B6" w:rsidP="00E47CA3">
            <w:pPr>
              <w:tabs>
                <w:tab w:val="left" w:pos="6690"/>
              </w:tabs>
              <w:spacing w:after="240"/>
              <w:jc w:val="both"/>
              <w:rPr>
                <w:b/>
                <w:bCs/>
              </w:rPr>
            </w:pPr>
          </w:p>
        </w:tc>
        <w:tc>
          <w:tcPr>
            <w:tcW w:w="2131" w:type="dxa"/>
            <w:vMerge/>
          </w:tcPr>
          <w:p w14:paraId="79D55EF6" w14:textId="77777777" w:rsidR="009E41B6" w:rsidRPr="00091400" w:rsidRDefault="009E41B6" w:rsidP="00E47CA3">
            <w:pPr>
              <w:tabs>
                <w:tab w:val="left" w:pos="6690"/>
              </w:tabs>
              <w:spacing w:after="240"/>
              <w:jc w:val="both"/>
              <w:rPr>
                <w:b/>
                <w:bCs/>
              </w:rPr>
            </w:pPr>
          </w:p>
        </w:tc>
        <w:tc>
          <w:tcPr>
            <w:tcW w:w="3681" w:type="dxa"/>
          </w:tcPr>
          <w:p w14:paraId="09A8FC01" w14:textId="5AD790EF" w:rsidR="009E41B6" w:rsidRPr="00091400" w:rsidRDefault="009E41B6" w:rsidP="00E47CA3">
            <w:pPr>
              <w:tabs>
                <w:tab w:val="left" w:pos="6690"/>
              </w:tabs>
              <w:spacing w:after="240"/>
              <w:jc w:val="both"/>
              <w:rPr>
                <w:b/>
                <w:bCs/>
              </w:rPr>
            </w:pPr>
            <w:r w:rsidRPr="00091400">
              <w:t>Medium (15.59to 23.91)</w:t>
            </w:r>
          </w:p>
        </w:tc>
        <w:tc>
          <w:tcPr>
            <w:tcW w:w="1134" w:type="dxa"/>
          </w:tcPr>
          <w:p w14:paraId="32D876EC" w14:textId="1ADFF7AB" w:rsidR="009E41B6" w:rsidRPr="00091400" w:rsidRDefault="009E41B6" w:rsidP="00E47CA3">
            <w:pPr>
              <w:tabs>
                <w:tab w:val="left" w:pos="6690"/>
              </w:tabs>
              <w:spacing w:after="240"/>
              <w:jc w:val="center"/>
              <w:rPr>
                <w:b/>
                <w:bCs/>
              </w:rPr>
            </w:pPr>
            <w:r w:rsidRPr="00091400">
              <w:t>75</w:t>
            </w:r>
          </w:p>
        </w:tc>
        <w:tc>
          <w:tcPr>
            <w:tcW w:w="1417" w:type="dxa"/>
          </w:tcPr>
          <w:p w14:paraId="35571D4B" w14:textId="1D2D229B" w:rsidR="009E41B6" w:rsidRPr="00091400" w:rsidRDefault="009E41B6" w:rsidP="00E47CA3">
            <w:pPr>
              <w:tabs>
                <w:tab w:val="left" w:pos="6690"/>
              </w:tabs>
              <w:spacing w:after="240"/>
              <w:jc w:val="center"/>
              <w:rPr>
                <w:b/>
                <w:bCs/>
              </w:rPr>
            </w:pPr>
            <w:r w:rsidRPr="00091400">
              <w:t>62.50</w:t>
            </w:r>
          </w:p>
        </w:tc>
      </w:tr>
      <w:tr w:rsidR="009E41B6" w:rsidRPr="00091400" w14:paraId="36D8C35A" w14:textId="77777777" w:rsidTr="006317F5">
        <w:tc>
          <w:tcPr>
            <w:tcW w:w="846" w:type="dxa"/>
            <w:vMerge/>
          </w:tcPr>
          <w:p w14:paraId="4FADD203" w14:textId="77777777" w:rsidR="009E41B6" w:rsidRPr="00091400" w:rsidRDefault="009E41B6" w:rsidP="00E47CA3">
            <w:pPr>
              <w:tabs>
                <w:tab w:val="left" w:pos="6690"/>
              </w:tabs>
              <w:spacing w:after="240"/>
              <w:jc w:val="both"/>
              <w:rPr>
                <w:b/>
                <w:bCs/>
              </w:rPr>
            </w:pPr>
          </w:p>
        </w:tc>
        <w:tc>
          <w:tcPr>
            <w:tcW w:w="2131" w:type="dxa"/>
            <w:vMerge/>
          </w:tcPr>
          <w:p w14:paraId="5A5EAD42" w14:textId="77777777" w:rsidR="009E41B6" w:rsidRPr="00091400" w:rsidRDefault="009E41B6" w:rsidP="00E47CA3">
            <w:pPr>
              <w:tabs>
                <w:tab w:val="left" w:pos="6690"/>
              </w:tabs>
              <w:spacing w:after="240"/>
              <w:jc w:val="both"/>
              <w:rPr>
                <w:b/>
                <w:bCs/>
              </w:rPr>
            </w:pPr>
          </w:p>
        </w:tc>
        <w:tc>
          <w:tcPr>
            <w:tcW w:w="3681" w:type="dxa"/>
          </w:tcPr>
          <w:p w14:paraId="7D299397" w14:textId="679552B9" w:rsidR="009E41B6" w:rsidRPr="00091400" w:rsidRDefault="009E41B6" w:rsidP="00E47CA3">
            <w:pPr>
              <w:tabs>
                <w:tab w:val="left" w:pos="6690"/>
              </w:tabs>
              <w:spacing w:after="240"/>
              <w:jc w:val="both"/>
              <w:rPr>
                <w:b/>
                <w:bCs/>
              </w:rPr>
            </w:pPr>
            <w:r w:rsidRPr="00091400">
              <w:t>High (above 23.92)</w:t>
            </w:r>
          </w:p>
        </w:tc>
        <w:tc>
          <w:tcPr>
            <w:tcW w:w="1134" w:type="dxa"/>
          </w:tcPr>
          <w:p w14:paraId="3F100729" w14:textId="669368CF" w:rsidR="009E41B6" w:rsidRPr="00091400" w:rsidRDefault="009E41B6" w:rsidP="00E47CA3">
            <w:pPr>
              <w:tabs>
                <w:tab w:val="left" w:pos="6690"/>
              </w:tabs>
              <w:spacing w:after="240"/>
              <w:jc w:val="center"/>
              <w:rPr>
                <w:b/>
                <w:bCs/>
              </w:rPr>
            </w:pPr>
            <w:r w:rsidRPr="00091400">
              <w:t>25</w:t>
            </w:r>
          </w:p>
        </w:tc>
        <w:tc>
          <w:tcPr>
            <w:tcW w:w="1417" w:type="dxa"/>
          </w:tcPr>
          <w:p w14:paraId="64EF7ABF" w14:textId="4028B2BA" w:rsidR="009E41B6" w:rsidRPr="00091400" w:rsidRDefault="009E41B6" w:rsidP="00E47CA3">
            <w:pPr>
              <w:tabs>
                <w:tab w:val="left" w:pos="6690"/>
              </w:tabs>
              <w:spacing w:after="240"/>
              <w:jc w:val="center"/>
              <w:rPr>
                <w:b/>
                <w:bCs/>
              </w:rPr>
            </w:pPr>
            <w:r w:rsidRPr="00091400">
              <w:t>20.84</w:t>
            </w:r>
          </w:p>
        </w:tc>
      </w:tr>
      <w:tr w:rsidR="00E62ADA" w:rsidRPr="00091400" w14:paraId="384472AE" w14:textId="77777777" w:rsidTr="006317F5">
        <w:tc>
          <w:tcPr>
            <w:tcW w:w="846" w:type="dxa"/>
            <w:vMerge w:val="restart"/>
          </w:tcPr>
          <w:p w14:paraId="54E0CB82" w14:textId="78DC3305" w:rsidR="00E62ADA" w:rsidRPr="00091400" w:rsidRDefault="00E62ADA" w:rsidP="00E47CA3">
            <w:pPr>
              <w:tabs>
                <w:tab w:val="left" w:pos="6690"/>
              </w:tabs>
              <w:spacing w:after="240"/>
              <w:jc w:val="both"/>
              <w:rPr>
                <w:b/>
                <w:bCs/>
              </w:rPr>
            </w:pPr>
            <w:r w:rsidRPr="00091400">
              <w:rPr>
                <w:b/>
                <w:bCs/>
              </w:rPr>
              <w:t>8</w:t>
            </w:r>
          </w:p>
        </w:tc>
        <w:tc>
          <w:tcPr>
            <w:tcW w:w="2131" w:type="dxa"/>
            <w:vMerge w:val="restart"/>
          </w:tcPr>
          <w:p w14:paraId="4EEC2766" w14:textId="796298C5" w:rsidR="00E62ADA" w:rsidRPr="00091400" w:rsidRDefault="00E62ADA" w:rsidP="00E47CA3">
            <w:pPr>
              <w:spacing w:after="240"/>
              <w:jc w:val="both"/>
            </w:pPr>
            <w:r w:rsidRPr="00091400">
              <w:rPr>
                <w:b/>
                <w:bCs/>
              </w:rPr>
              <w:t>Achievement motivation</w:t>
            </w:r>
          </w:p>
        </w:tc>
        <w:tc>
          <w:tcPr>
            <w:tcW w:w="3681" w:type="dxa"/>
          </w:tcPr>
          <w:p w14:paraId="54B0407B" w14:textId="6A399F20" w:rsidR="00E62ADA" w:rsidRPr="00091400" w:rsidRDefault="00E62ADA" w:rsidP="00E47CA3">
            <w:pPr>
              <w:tabs>
                <w:tab w:val="left" w:pos="6690"/>
              </w:tabs>
              <w:spacing w:after="240"/>
              <w:jc w:val="both"/>
              <w:rPr>
                <w:b/>
                <w:bCs/>
              </w:rPr>
            </w:pPr>
            <w:r w:rsidRPr="00091400">
              <w:t>Low (Up to 15.18)</w:t>
            </w:r>
          </w:p>
        </w:tc>
        <w:tc>
          <w:tcPr>
            <w:tcW w:w="1134" w:type="dxa"/>
          </w:tcPr>
          <w:p w14:paraId="08A69304" w14:textId="3F9A9113" w:rsidR="00E62ADA" w:rsidRPr="00091400" w:rsidRDefault="00E62ADA" w:rsidP="00E47CA3">
            <w:pPr>
              <w:tabs>
                <w:tab w:val="left" w:pos="6690"/>
              </w:tabs>
              <w:spacing w:after="240"/>
              <w:jc w:val="center"/>
              <w:rPr>
                <w:b/>
                <w:bCs/>
              </w:rPr>
            </w:pPr>
            <w:r w:rsidRPr="00091400">
              <w:t>22</w:t>
            </w:r>
          </w:p>
        </w:tc>
        <w:tc>
          <w:tcPr>
            <w:tcW w:w="1417" w:type="dxa"/>
          </w:tcPr>
          <w:p w14:paraId="7962BC3E" w14:textId="27BC68CF" w:rsidR="00E62ADA" w:rsidRPr="00091400" w:rsidRDefault="00E62ADA" w:rsidP="00E47CA3">
            <w:pPr>
              <w:tabs>
                <w:tab w:val="left" w:pos="6690"/>
              </w:tabs>
              <w:spacing w:after="240"/>
              <w:jc w:val="center"/>
              <w:rPr>
                <w:b/>
                <w:bCs/>
              </w:rPr>
            </w:pPr>
            <w:r w:rsidRPr="00091400">
              <w:t>18.33</w:t>
            </w:r>
          </w:p>
        </w:tc>
      </w:tr>
      <w:tr w:rsidR="00E62ADA" w:rsidRPr="00091400" w14:paraId="1C9DFCDB" w14:textId="77777777" w:rsidTr="006317F5">
        <w:tc>
          <w:tcPr>
            <w:tcW w:w="846" w:type="dxa"/>
            <w:vMerge/>
          </w:tcPr>
          <w:p w14:paraId="08189803" w14:textId="77777777" w:rsidR="00E62ADA" w:rsidRPr="00091400" w:rsidRDefault="00E62ADA" w:rsidP="00E47CA3">
            <w:pPr>
              <w:tabs>
                <w:tab w:val="left" w:pos="6690"/>
              </w:tabs>
              <w:spacing w:after="240"/>
              <w:jc w:val="both"/>
              <w:rPr>
                <w:b/>
                <w:bCs/>
              </w:rPr>
            </w:pPr>
          </w:p>
        </w:tc>
        <w:tc>
          <w:tcPr>
            <w:tcW w:w="2131" w:type="dxa"/>
            <w:vMerge/>
          </w:tcPr>
          <w:p w14:paraId="328C6BC1" w14:textId="77777777" w:rsidR="00E62ADA" w:rsidRPr="00091400" w:rsidRDefault="00E62ADA" w:rsidP="00E47CA3">
            <w:pPr>
              <w:spacing w:after="240"/>
              <w:jc w:val="both"/>
              <w:rPr>
                <w:b/>
                <w:bCs/>
              </w:rPr>
            </w:pPr>
          </w:p>
        </w:tc>
        <w:tc>
          <w:tcPr>
            <w:tcW w:w="3681" w:type="dxa"/>
          </w:tcPr>
          <w:p w14:paraId="500E9B96" w14:textId="020D9E0D" w:rsidR="00E62ADA" w:rsidRPr="00091400" w:rsidRDefault="00E62ADA" w:rsidP="00E47CA3">
            <w:pPr>
              <w:tabs>
                <w:tab w:val="left" w:pos="6690"/>
              </w:tabs>
              <w:spacing w:after="240"/>
              <w:jc w:val="both"/>
              <w:rPr>
                <w:b/>
                <w:bCs/>
              </w:rPr>
            </w:pPr>
            <w:r w:rsidRPr="00091400">
              <w:t>Medium (15.19to 24.17)</w:t>
            </w:r>
          </w:p>
        </w:tc>
        <w:tc>
          <w:tcPr>
            <w:tcW w:w="1134" w:type="dxa"/>
          </w:tcPr>
          <w:p w14:paraId="5B73A67A" w14:textId="5F750BD2" w:rsidR="00E62ADA" w:rsidRPr="00091400" w:rsidRDefault="00E62ADA" w:rsidP="00E47CA3">
            <w:pPr>
              <w:tabs>
                <w:tab w:val="left" w:pos="6690"/>
              </w:tabs>
              <w:spacing w:after="240"/>
              <w:jc w:val="center"/>
              <w:rPr>
                <w:b/>
                <w:bCs/>
              </w:rPr>
            </w:pPr>
            <w:r w:rsidRPr="00091400">
              <w:t>80</w:t>
            </w:r>
          </w:p>
        </w:tc>
        <w:tc>
          <w:tcPr>
            <w:tcW w:w="1417" w:type="dxa"/>
          </w:tcPr>
          <w:p w14:paraId="7EC6801E" w14:textId="285372DA" w:rsidR="00E62ADA" w:rsidRPr="00091400" w:rsidRDefault="00E62ADA" w:rsidP="00E47CA3">
            <w:pPr>
              <w:tabs>
                <w:tab w:val="left" w:pos="6690"/>
              </w:tabs>
              <w:spacing w:after="240"/>
              <w:jc w:val="center"/>
              <w:rPr>
                <w:b/>
                <w:bCs/>
              </w:rPr>
            </w:pPr>
            <w:r w:rsidRPr="00091400">
              <w:t>66.67</w:t>
            </w:r>
          </w:p>
        </w:tc>
      </w:tr>
      <w:tr w:rsidR="00E62ADA" w:rsidRPr="00091400" w14:paraId="08B061EF" w14:textId="77777777" w:rsidTr="006317F5">
        <w:tc>
          <w:tcPr>
            <w:tcW w:w="846" w:type="dxa"/>
            <w:vMerge/>
          </w:tcPr>
          <w:p w14:paraId="04D6DF5E" w14:textId="77777777" w:rsidR="00E62ADA" w:rsidRPr="00091400" w:rsidRDefault="00E62ADA" w:rsidP="00E47CA3">
            <w:pPr>
              <w:tabs>
                <w:tab w:val="left" w:pos="6690"/>
              </w:tabs>
              <w:spacing w:after="240"/>
              <w:jc w:val="both"/>
              <w:rPr>
                <w:b/>
                <w:bCs/>
              </w:rPr>
            </w:pPr>
          </w:p>
        </w:tc>
        <w:tc>
          <w:tcPr>
            <w:tcW w:w="2131" w:type="dxa"/>
            <w:vMerge/>
          </w:tcPr>
          <w:p w14:paraId="4243D4CB" w14:textId="77777777" w:rsidR="00E62ADA" w:rsidRPr="00091400" w:rsidRDefault="00E62ADA" w:rsidP="00E47CA3">
            <w:pPr>
              <w:spacing w:after="240"/>
              <w:jc w:val="both"/>
              <w:rPr>
                <w:b/>
                <w:bCs/>
              </w:rPr>
            </w:pPr>
          </w:p>
        </w:tc>
        <w:tc>
          <w:tcPr>
            <w:tcW w:w="3681" w:type="dxa"/>
          </w:tcPr>
          <w:p w14:paraId="3F4739B3" w14:textId="2469CD78" w:rsidR="00E62ADA" w:rsidRPr="00091400" w:rsidRDefault="00E62ADA" w:rsidP="00E47CA3">
            <w:pPr>
              <w:tabs>
                <w:tab w:val="left" w:pos="6690"/>
              </w:tabs>
              <w:spacing w:after="240"/>
              <w:jc w:val="both"/>
              <w:rPr>
                <w:b/>
                <w:bCs/>
              </w:rPr>
            </w:pPr>
            <w:r w:rsidRPr="00091400">
              <w:t>High (24.18 and above)</w:t>
            </w:r>
          </w:p>
        </w:tc>
        <w:tc>
          <w:tcPr>
            <w:tcW w:w="1134" w:type="dxa"/>
          </w:tcPr>
          <w:p w14:paraId="2A7D6C95" w14:textId="09FC37E2" w:rsidR="00E62ADA" w:rsidRPr="00091400" w:rsidRDefault="00E62ADA" w:rsidP="00E47CA3">
            <w:pPr>
              <w:tabs>
                <w:tab w:val="left" w:pos="6690"/>
              </w:tabs>
              <w:spacing w:after="240"/>
              <w:jc w:val="center"/>
              <w:rPr>
                <w:b/>
                <w:bCs/>
              </w:rPr>
            </w:pPr>
            <w:r w:rsidRPr="00091400">
              <w:t>18</w:t>
            </w:r>
          </w:p>
        </w:tc>
        <w:tc>
          <w:tcPr>
            <w:tcW w:w="1417" w:type="dxa"/>
          </w:tcPr>
          <w:p w14:paraId="28BB60D4" w14:textId="2BF890ED" w:rsidR="00E62ADA" w:rsidRPr="00091400" w:rsidRDefault="00E62ADA" w:rsidP="00E47CA3">
            <w:pPr>
              <w:tabs>
                <w:tab w:val="left" w:pos="6690"/>
              </w:tabs>
              <w:spacing w:after="240"/>
              <w:jc w:val="center"/>
              <w:rPr>
                <w:b/>
                <w:bCs/>
              </w:rPr>
            </w:pPr>
            <w:r w:rsidRPr="00091400">
              <w:t>15.00</w:t>
            </w:r>
          </w:p>
        </w:tc>
      </w:tr>
      <w:tr w:rsidR="00E62ADA" w:rsidRPr="00091400" w14:paraId="6071CE02" w14:textId="77777777" w:rsidTr="006317F5">
        <w:tc>
          <w:tcPr>
            <w:tcW w:w="846" w:type="dxa"/>
            <w:vMerge w:val="restart"/>
          </w:tcPr>
          <w:p w14:paraId="59C7D05B" w14:textId="1412A029" w:rsidR="00E62ADA" w:rsidRPr="00091400" w:rsidRDefault="00E62ADA" w:rsidP="00E47CA3">
            <w:pPr>
              <w:tabs>
                <w:tab w:val="left" w:pos="6690"/>
              </w:tabs>
              <w:spacing w:after="240"/>
              <w:jc w:val="both"/>
              <w:rPr>
                <w:b/>
                <w:bCs/>
              </w:rPr>
            </w:pPr>
            <w:r w:rsidRPr="00091400">
              <w:rPr>
                <w:b/>
                <w:bCs/>
              </w:rPr>
              <w:t>9</w:t>
            </w:r>
          </w:p>
        </w:tc>
        <w:tc>
          <w:tcPr>
            <w:tcW w:w="2131" w:type="dxa"/>
            <w:vMerge w:val="restart"/>
          </w:tcPr>
          <w:p w14:paraId="61910CE5" w14:textId="4777DEF8" w:rsidR="00E62ADA" w:rsidRPr="00091400" w:rsidRDefault="00E62ADA" w:rsidP="00E47CA3">
            <w:pPr>
              <w:spacing w:after="240"/>
              <w:jc w:val="both"/>
              <w:rPr>
                <w:b/>
                <w:bCs/>
              </w:rPr>
            </w:pPr>
            <w:r w:rsidRPr="00091400">
              <w:rPr>
                <w:b/>
                <w:bCs/>
              </w:rPr>
              <w:t xml:space="preserve">Job commitment </w:t>
            </w:r>
          </w:p>
        </w:tc>
        <w:tc>
          <w:tcPr>
            <w:tcW w:w="3681" w:type="dxa"/>
          </w:tcPr>
          <w:p w14:paraId="14A8A53B" w14:textId="369C8BC2" w:rsidR="00E62ADA" w:rsidRPr="00091400" w:rsidRDefault="00E62ADA" w:rsidP="00E47CA3">
            <w:pPr>
              <w:tabs>
                <w:tab w:val="left" w:pos="6690"/>
              </w:tabs>
              <w:spacing w:after="240"/>
              <w:jc w:val="both"/>
              <w:rPr>
                <w:b/>
                <w:bCs/>
              </w:rPr>
            </w:pPr>
            <w:r w:rsidRPr="00091400">
              <w:t>Low (Up to 32.49)</w:t>
            </w:r>
          </w:p>
        </w:tc>
        <w:tc>
          <w:tcPr>
            <w:tcW w:w="1134" w:type="dxa"/>
          </w:tcPr>
          <w:p w14:paraId="24D77B76" w14:textId="2EAA6DDD" w:rsidR="00E62ADA" w:rsidRPr="00091400" w:rsidRDefault="00E62ADA" w:rsidP="00E47CA3">
            <w:pPr>
              <w:tabs>
                <w:tab w:val="left" w:pos="6690"/>
              </w:tabs>
              <w:spacing w:after="240"/>
              <w:jc w:val="center"/>
              <w:rPr>
                <w:b/>
                <w:bCs/>
              </w:rPr>
            </w:pPr>
            <w:r w:rsidRPr="00091400">
              <w:t>22</w:t>
            </w:r>
          </w:p>
        </w:tc>
        <w:tc>
          <w:tcPr>
            <w:tcW w:w="1417" w:type="dxa"/>
          </w:tcPr>
          <w:p w14:paraId="79A82C17" w14:textId="5B458FB3" w:rsidR="00E62ADA" w:rsidRPr="00091400" w:rsidRDefault="00E62ADA" w:rsidP="00E47CA3">
            <w:pPr>
              <w:tabs>
                <w:tab w:val="left" w:pos="6690"/>
              </w:tabs>
              <w:spacing w:after="240"/>
              <w:jc w:val="center"/>
              <w:rPr>
                <w:b/>
                <w:bCs/>
              </w:rPr>
            </w:pPr>
            <w:r w:rsidRPr="00091400">
              <w:t>18.33</w:t>
            </w:r>
          </w:p>
        </w:tc>
      </w:tr>
      <w:tr w:rsidR="00E62ADA" w:rsidRPr="00091400" w14:paraId="715F1F53" w14:textId="77777777" w:rsidTr="006317F5">
        <w:tc>
          <w:tcPr>
            <w:tcW w:w="846" w:type="dxa"/>
            <w:vMerge/>
          </w:tcPr>
          <w:p w14:paraId="6C22C431" w14:textId="77777777" w:rsidR="00E62ADA" w:rsidRPr="00091400" w:rsidRDefault="00E62ADA" w:rsidP="00E47CA3">
            <w:pPr>
              <w:tabs>
                <w:tab w:val="left" w:pos="6690"/>
              </w:tabs>
              <w:spacing w:after="240"/>
              <w:jc w:val="both"/>
              <w:rPr>
                <w:b/>
                <w:bCs/>
              </w:rPr>
            </w:pPr>
          </w:p>
        </w:tc>
        <w:tc>
          <w:tcPr>
            <w:tcW w:w="2131" w:type="dxa"/>
            <w:vMerge/>
          </w:tcPr>
          <w:p w14:paraId="0CCD89FC" w14:textId="77777777" w:rsidR="00E62ADA" w:rsidRPr="00091400" w:rsidRDefault="00E62ADA" w:rsidP="00E47CA3">
            <w:pPr>
              <w:spacing w:after="240"/>
              <w:jc w:val="both"/>
              <w:rPr>
                <w:b/>
                <w:bCs/>
              </w:rPr>
            </w:pPr>
          </w:p>
        </w:tc>
        <w:tc>
          <w:tcPr>
            <w:tcW w:w="3681" w:type="dxa"/>
          </w:tcPr>
          <w:p w14:paraId="44333787" w14:textId="16A6ACC2" w:rsidR="00E62ADA" w:rsidRPr="00091400" w:rsidRDefault="00E62ADA" w:rsidP="00E47CA3">
            <w:pPr>
              <w:tabs>
                <w:tab w:val="left" w:pos="6690"/>
              </w:tabs>
              <w:spacing w:after="240"/>
              <w:jc w:val="both"/>
              <w:rPr>
                <w:b/>
                <w:bCs/>
              </w:rPr>
            </w:pPr>
            <w:r w:rsidRPr="00091400">
              <w:t>Medium (32.50 to 44.32)</w:t>
            </w:r>
          </w:p>
        </w:tc>
        <w:tc>
          <w:tcPr>
            <w:tcW w:w="1134" w:type="dxa"/>
          </w:tcPr>
          <w:p w14:paraId="7BE60B9C" w14:textId="133E4314" w:rsidR="00E62ADA" w:rsidRPr="00091400" w:rsidRDefault="00E62ADA" w:rsidP="00E47CA3">
            <w:pPr>
              <w:tabs>
                <w:tab w:val="left" w:pos="6690"/>
              </w:tabs>
              <w:spacing w:after="240"/>
              <w:jc w:val="center"/>
              <w:rPr>
                <w:b/>
                <w:bCs/>
              </w:rPr>
            </w:pPr>
            <w:r w:rsidRPr="00091400">
              <w:t>75</w:t>
            </w:r>
          </w:p>
        </w:tc>
        <w:tc>
          <w:tcPr>
            <w:tcW w:w="1417" w:type="dxa"/>
          </w:tcPr>
          <w:p w14:paraId="43584A25" w14:textId="56A01D5F" w:rsidR="00E62ADA" w:rsidRPr="00091400" w:rsidRDefault="00E62ADA" w:rsidP="00E47CA3">
            <w:pPr>
              <w:tabs>
                <w:tab w:val="left" w:pos="6690"/>
              </w:tabs>
              <w:spacing w:after="240"/>
              <w:jc w:val="center"/>
              <w:rPr>
                <w:b/>
                <w:bCs/>
              </w:rPr>
            </w:pPr>
            <w:r w:rsidRPr="00091400">
              <w:t>62.50</w:t>
            </w:r>
          </w:p>
        </w:tc>
      </w:tr>
      <w:tr w:rsidR="00E62ADA" w:rsidRPr="00091400" w14:paraId="15D482DA" w14:textId="77777777" w:rsidTr="006317F5">
        <w:trPr>
          <w:trHeight w:val="388"/>
        </w:trPr>
        <w:tc>
          <w:tcPr>
            <w:tcW w:w="846" w:type="dxa"/>
            <w:vMerge/>
          </w:tcPr>
          <w:p w14:paraId="01A4E235" w14:textId="77777777" w:rsidR="00E62ADA" w:rsidRPr="00091400" w:rsidRDefault="00E62ADA" w:rsidP="00E47CA3">
            <w:pPr>
              <w:tabs>
                <w:tab w:val="left" w:pos="6690"/>
              </w:tabs>
              <w:spacing w:after="240"/>
              <w:jc w:val="both"/>
              <w:rPr>
                <w:b/>
                <w:bCs/>
              </w:rPr>
            </w:pPr>
          </w:p>
        </w:tc>
        <w:tc>
          <w:tcPr>
            <w:tcW w:w="2131" w:type="dxa"/>
            <w:vMerge/>
          </w:tcPr>
          <w:p w14:paraId="2D86CBEB" w14:textId="77777777" w:rsidR="00E62ADA" w:rsidRPr="00091400" w:rsidRDefault="00E62ADA" w:rsidP="00E47CA3">
            <w:pPr>
              <w:spacing w:after="240"/>
              <w:jc w:val="both"/>
              <w:rPr>
                <w:b/>
                <w:bCs/>
              </w:rPr>
            </w:pPr>
          </w:p>
        </w:tc>
        <w:tc>
          <w:tcPr>
            <w:tcW w:w="3681" w:type="dxa"/>
          </w:tcPr>
          <w:p w14:paraId="2749C6D9" w14:textId="5793ADD0" w:rsidR="00E62ADA" w:rsidRPr="00091400" w:rsidRDefault="00E62ADA" w:rsidP="00E47CA3">
            <w:pPr>
              <w:tabs>
                <w:tab w:val="left" w:pos="6690"/>
              </w:tabs>
              <w:spacing w:after="240"/>
              <w:jc w:val="both"/>
              <w:rPr>
                <w:b/>
                <w:bCs/>
              </w:rPr>
            </w:pPr>
            <w:r w:rsidRPr="00091400">
              <w:t>High (44.33 and above)</w:t>
            </w:r>
          </w:p>
        </w:tc>
        <w:tc>
          <w:tcPr>
            <w:tcW w:w="1134" w:type="dxa"/>
          </w:tcPr>
          <w:p w14:paraId="545E34F5" w14:textId="577FD868" w:rsidR="00E62ADA" w:rsidRPr="00091400" w:rsidRDefault="00E62ADA" w:rsidP="00E47CA3">
            <w:pPr>
              <w:tabs>
                <w:tab w:val="left" w:pos="6690"/>
              </w:tabs>
              <w:spacing w:after="240"/>
              <w:jc w:val="center"/>
              <w:rPr>
                <w:b/>
                <w:bCs/>
              </w:rPr>
            </w:pPr>
            <w:r w:rsidRPr="00091400">
              <w:t>23</w:t>
            </w:r>
          </w:p>
        </w:tc>
        <w:tc>
          <w:tcPr>
            <w:tcW w:w="1417" w:type="dxa"/>
          </w:tcPr>
          <w:p w14:paraId="3D226D17" w14:textId="5E9DF16F" w:rsidR="00E62ADA" w:rsidRPr="00091400" w:rsidRDefault="00E62ADA" w:rsidP="00E47CA3">
            <w:pPr>
              <w:tabs>
                <w:tab w:val="left" w:pos="6690"/>
              </w:tabs>
              <w:spacing w:after="240"/>
              <w:jc w:val="center"/>
              <w:rPr>
                <w:b/>
                <w:bCs/>
              </w:rPr>
            </w:pPr>
            <w:r w:rsidRPr="00091400">
              <w:t>19.17</w:t>
            </w:r>
          </w:p>
        </w:tc>
      </w:tr>
      <w:tr w:rsidR="00E62ADA" w:rsidRPr="00091400" w14:paraId="05E649E1" w14:textId="77777777" w:rsidTr="006317F5">
        <w:trPr>
          <w:trHeight w:val="710"/>
        </w:trPr>
        <w:tc>
          <w:tcPr>
            <w:tcW w:w="846" w:type="dxa"/>
            <w:vMerge w:val="restart"/>
          </w:tcPr>
          <w:p w14:paraId="1402B0E2" w14:textId="24240EDB" w:rsidR="00E62ADA" w:rsidRPr="00091400" w:rsidRDefault="00E62ADA" w:rsidP="00E47CA3">
            <w:pPr>
              <w:tabs>
                <w:tab w:val="left" w:pos="6690"/>
              </w:tabs>
              <w:spacing w:after="240"/>
              <w:jc w:val="both"/>
              <w:rPr>
                <w:b/>
                <w:bCs/>
              </w:rPr>
            </w:pPr>
            <w:r w:rsidRPr="00091400">
              <w:rPr>
                <w:b/>
                <w:bCs/>
              </w:rPr>
              <w:t>10</w:t>
            </w:r>
          </w:p>
        </w:tc>
        <w:tc>
          <w:tcPr>
            <w:tcW w:w="2131" w:type="dxa"/>
            <w:vMerge w:val="restart"/>
          </w:tcPr>
          <w:p w14:paraId="464878E3" w14:textId="7DF83E53" w:rsidR="00E62ADA" w:rsidRPr="00091400" w:rsidRDefault="00E62ADA" w:rsidP="00E47CA3">
            <w:pPr>
              <w:spacing w:after="240"/>
              <w:jc w:val="both"/>
              <w:rPr>
                <w:b/>
                <w:bCs/>
              </w:rPr>
            </w:pPr>
            <w:r w:rsidRPr="00091400">
              <w:rPr>
                <w:b/>
                <w:bCs/>
              </w:rPr>
              <w:t>Mass media exposure</w:t>
            </w:r>
          </w:p>
        </w:tc>
        <w:tc>
          <w:tcPr>
            <w:tcW w:w="3681" w:type="dxa"/>
          </w:tcPr>
          <w:p w14:paraId="65526B70" w14:textId="2A3FDBC5" w:rsidR="00E62ADA" w:rsidRPr="00091400" w:rsidRDefault="00E62ADA" w:rsidP="00E47CA3">
            <w:pPr>
              <w:tabs>
                <w:tab w:val="left" w:pos="6690"/>
              </w:tabs>
              <w:spacing w:after="240"/>
              <w:jc w:val="both"/>
              <w:rPr>
                <w:b/>
                <w:bCs/>
              </w:rPr>
            </w:pPr>
            <w:r w:rsidRPr="00091400">
              <w:t>Low (Up to 9.17)</w:t>
            </w:r>
          </w:p>
        </w:tc>
        <w:tc>
          <w:tcPr>
            <w:tcW w:w="1134" w:type="dxa"/>
          </w:tcPr>
          <w:p w14:paraId="25F092C3" w14:textId="6EDECEEF" w:rsidR="00E62ADA" w:rsidRPr="00091400" w:rsidRDefault="00E62ADA" w:rsidP="00E47CA3">
            <w:pPr>
              <w:tabs>
                <w:tab w:val="left" w:pos="6690"/>
              </w:tabs>
              <w:spacing w:after="240"/>
              <w:jc w:val="center"/>
              <w:rPr>
                <w:b/>
                <w:bCs/>
              </w:rPr>
            </w:pPr>
            <w:r w:rsidRPr="00091400">
              <w:t>28</w:t>
            </w:r>
          </w:p>
        </w:tc>
        <w:tc>
          <w:tcPr>
            <w:tcW w:w="1417" w:type="dxa"/>
          </w:tcPr>
          <w:p w14:paraId="193B0BF9" w14:textId="74B593C4" w:rsidR="00E62ADA" w:rsidRPr="00091400" w:rsidRDefault="00E62ADA" w:rsidP="00E47CA3">
            <w:pPr>
              <w:tabs>
                <w:tab w:val="left" w:pos="6690"/>
              </w:tabs>
              <w:spacing w:after="240"/>
              <w:jc w:val="center"/>
              <w:rPr>
                <w:b/>
                <w:bCs/>
              </w:rPr>
            </w:pPr>
            <w:r w:rsidRPr="00091400">
              <w:t>23.33</w:t>
            </w:r>
          </w:p>
        </w:tc>
      </w:tr>
      <w:tr w:rsidR="00E62ADA" w:rsidRPr="00091400" w14:paraId="5EB432CD" w14:textId="77777777" w:rsidTr="006317F5">
        <w:tc>
          <w:tcPr>
            <w:tcW w:w="846" w:type="dxa"/>
            <w:vMerge/>
          </w:tcPr>
          <w:p w14:paraId="19C562B1" w14:textId="5CC967F1" w:rsidR="00E62ADA" w:rsidRPr="00091400" w:rsidRDefault="00E62ADA" w:rsidP="00E47CA3">
            <w:pPr>
              <w:tabs>
                <w:tab w:val="left" w:pos="6690"/>
              </w:tabs>
              <w:spacing w:after="240"/>
              <w:jc w:val="both"/>
              <w:rPr>
                <w:b/>
                <w:bCs/>
              </w:rPr>
            </w:pPr>
          </w:p>
        </w:tc>
        <w:tc>
          <w:tcPr>
            <w:tcW w:w="2131" w:type="dxa"/>
            <w:vMerge/>
          </w:tcPr>
          <w:p w14:paraId="4467ECCD" w14:textId="77777777" w:rsidR="00E62ADA" w:rsidRPr="00091400" w:rsidRDefault="00E62ADA" w:rsidP="00E47CA3">
            <w:pPr>
              <w:spacing w:after="240"/>
              <w:jc w:val="both"/>
              <w:rPr>
                <w:b/>
                <w:bCs/>
              </w:rPr>
            </w:pPr>
          </w:p>
        </w:tc>
        <w:tc>
          <w:tcPr>
            <w:tcW w:w="3681" w:type="dxa"/>
          </w:tcPr>
          <w:p w14:paraId="61F45FC5" w14:textId="74F2CA99" w:rsidR="00E62ADA" w:rsidRPr="00091400" w:rsidRDefault="00E62ADA" w:rsidP="00E47CA3">
            <w:pPr>
              <w:tabs>
                <w:tab w:val="left" w:pos="6690"/>
              </w:tabs>
              <w:spacing w:after="240"/>
              <w:jc w:val="both"/>
              <w:rPr>
                <w:b/>
                <w:bCs/>
              </w:rPr>
            </w:pPr>
            <w:r w:rsidRPr="00091400">
              <w:t>Medium (9.18 to 13.92)</w:t>
            </w:r>
          </w:p>
        </w:tc>
        <w:tc>
          <w:tcPr>
            <w:tcW w:w="1134" w:type="dxa"/>
          </w:tcPr>
          <w:p w14:paraId="770AE699" w14:textId="21534E4A" w:rsidR="00E62ADA" w:rsidRPr="00091400" w:rsidRDefault="00E62ADA" w:rsidP="00E47CA3">
            <w:pPr>
              <w:tabs>
                <w:tab w:val="left" w:pos="6690"/>
              </w:tabs>
              <w:spacing w:after="240"/>
              <w:jc w:val="center"/>
              <w:rPr>
                <w:b/>
                <w:bCs/>
              </w:rPr>
            </w:pPr>
            <w:r w:rsidRPr="00091400">
              <w:t>67</w:t>
            </w:r>
          </w:p>
        </w:tc>
        <w:tc>
          <w:tcPr>
            <w:tcW w:w="1417" w:type="dxa"/>
          </w:tcPr>
          <w:p w14:paraId="783D7A35" w14:textId="13EF265B" w:rsidR="00E62ADA" w:rsidRPr="00091400" w:rsidRDefault="00E62ADA" w:rsidP="00E47CA3">
            <w:pPr>
              <w:tabs>
                <w:tab w:val="left" w:pos="6690"/>
              </w:tabs>
              <w:spacing w:after="240"/>
              <w:jc w:val="center"/>
              <w:rPr>
                <w:b/>
                <w:bCs/>
              </w:rPr>
            </w:pPr>
            <w:r w:rsidRPr="00091400">
              <w:t>55.84</w:t>
            </w:r>
          </w:p>
        </w:tc>
      </w:tr>
      <w:tr w:rsidR="00E62ADA" w:rsidRPr="00091400" w14:paraId="7C579FED" w14:textId="77777777" w:rsidTr="006317F5">
        <w:tc>
          <w:tcPr>
            <w:tcW w:w="846" w:type="dxa"/>
            <w:vMerge/>
          </w:tcPr>
          <w:p w14:paraId="79A554D7" w14:textId="77777777" w:rsidR="00E62ADA" w:rsidRPr="00091400" w:rsidRDefault="00E62ADA" w:rsidP="00E47CA3">
            <w:pPr>
              <w:tabs>
                <w:tab w:val="left" w:pos="6690"/>
              </w:tabs>
              <w:spacing w:after="240"/>
              <w:jc w:val="both"/>
              <w:rPr>
                <w:b/>
                <w:bCs/>
              </w:rPr>
            </w:pPr>
          </w:p>
        </w:tc>
        <w:tc>
          <w:tcPr>
            <w:tcW w:w="2131" w:type="dxa"/>
            <w:vMerge/>
          </w:tcPr>
          <w:p w14:paraId="56B4B590" w14:textId="77777777" w:rsidR="00E62ADA" w:rsidRPr="00091400" w:rsidRDefault="00E62ADA" w:rsidP="00E47CA3">
            <w:pPr>
              <w:spacing w:after="240"/>
              <w:jc w:val="both"/>
              <w:rPr>
                <w:b/>
                <w:bCs/>
              </w:rPr>
            </w:pPr>
          </w:p>
        </w:tc>
        <w:tc>
          <w:tcPr>
            <w:tcW w:w="3681" w:type="dxa"/>
          </w:tcPr>
          <w:p w14:paraId="6DA64015" w14:textId="589F30BF" w:rsidR="00E62ADA" w:rsidRPr="00091400" w:rsidRDefault="00E62ADA" w:rsidP="00E47CA3">
            <w:pPr>
              <w:tabs>
                <w:tab w:val="left" w:pos="6690"/>
              </w:tabs>
              <w:spacing w:after="240"/>
              <w:jc w:val="both"/>
              <w:rPr>
                <w:b/>
                <w:bCs/>
              </w:rPr>
            </w:pPr>
            <w:r w:rsidRPr="00091400">
              <w:t>High (13.93 and above)</w:t>
            </w:r>
          </w:p>
        </w:tc>
        <w:tc>
          <w:tcPr>
            <w:tcW w:w="1134" w:type="dxa"/>
          </w:tcPr>
          <w:p w14:paraId="1DF55F9D" w14:textId="6E1DF85C" w:rsidR="00E62ADA" w:rsidRPr="00091400" w:rsidRDefault="00E62ADA" w:rsidP="00E47CA3">
            <w:pPr>
              <w:tabs>
                <w:tab w:val="left" w:pos="6690"/>
              </w:tabs>
              <w:spacing w:after="240"/>
              <w:jc w:val="center"/>
              <w:rPr>
                <w:b/>
                <w:bCs/>
              </w:rPr>
            </w:pPr>
            <w:r w:rsidRPr="00091400">
              <w:t>25</w:t>
            </w:r>
          </w:p>
        </w:tc>
        <w:tc>
          <w:tcPr>
            <w:tcW w:w="1417" w:type="dxa"/>
          </w:tcPr>
          <w:p w14:paraId="6961D8C8" w14:textId="0ECDCD9F" w:rsidR="00E62ADA" w:rsidRPr="00091400" w:rsidRDefault="00E62ADA" w:rsidP="00E47CA3">
            <w:pPr>
              <w:tabs>
                <w:tab w:val="left" w:pos="6690"/>
              </w:tabs>
              <w:spacing w:after="240"/>
              <w:jc w:val="center"/>
              <w:rPr>
                <w:b/>
                <w:bCs/>
              </w:rPr>
            </w:pPr>
            <w:r w:rsidRPr="00091400">
              <w:t>20.83</w:t>
            </w:r>
          </w:p>
        </w:tc>
      </w:tr>
      <w:tr w:rsidR="00E47CA3" w:rsidRPr="00091400" w14:paraId="2D032795" w14:textId="77777777" w:rsidTr="006317F5">
        <w:tc>
          <w:tcPr>
            <w:tcW w:w="846" w:type="dxa"/>
            <w:vMerge w:val="restart"/>
          </w:tcPr>
          <w:p w14:paraId="70E9966C" w14:textId="12EE70B5" w:rsidR="00E47CA3" w:rsidRPr="006317F5" w:rsidRDefault="00E47CA3" w:rsidP="006317F5">
            <w:pPr>
              <w:tabs>
                <w:tab w:val="left" w:pos="6690"/>
              </w:tabs>
              <w:spacing w:after="240"/>
              <w:jc w:val="both"/>
              <w:rPr>
                <w:b/>
                <w:bCs/>
              </w:rPr>
            </w:pPr>
            <w:r w:rsidRPr="006317F5">
              <w:rPr>
                <w:b/>
                <w:bCs/>
              </w:rPr>
              <w:t>11</w:t>
            </w:r>
          </w:p>
          <w:p w14:paraId="6A6603DF" w14:textId="77777777" w:rsidR="00E47CA3" w:rsidRPr="006317F5" w:rsidRDefault="00E47CA3" w:rsidP="006317F5">
            <w:pPr>
              <w:tabs>
                <w:tab w:val="left" w:pos="6690"/>
              </w:tabs>
              <w:spacing w:after="240"/>
              <w:jc w:val="both"/>
              <w:rPr>
                <w:b/>
                <w:bCs/>
              </w:rPr>
            </w:pPr>
          </w:p>
        </w:tc>
        <w:tc>
          <w:tcPr>
            <w:tcW w:w="2131" w:type="dxa"/>
            <w:vMerge w:val="restart"/>
          </w:tcPr>
          <w:p w14:paraId="66AF6E22" w14:textId="24AEE636" w:rsidR="00E47CA3" w:rsidRPr="006317F5" w:rsidRDefault="00E47CA3" w:rsidP="006317F5">
            <w:pPr>
              <w:spacing w:after="240"/>
              <w:jc w:val="both"/>
              <w:rPr>
                <w:b/>
                <w:bCs/>
              </w:rPr>
            </w:pPr>
            <w:r w:rsidRPr="006317F5">
              <w:rPr>
                <w:b/>
                <w:bCs/>
              </w:rPr>
              <w:t>Job Competence</w:t>
            </w:r>
          </w:p>
        </w:tc>
        <w:tc>
          <w:tcPr>
            <w:tcW w:w="3681" w:type="dxa"/>
          </w:tcPr>
          <w:p w14:paraId="7320EC4F" w14:textId="7E844B31" w:rsidR="00E47CA3" w:rsidRPr="006317F5" w:rsidRDefault="00E47CA3" w:rsidP="006317F5">
            <w:pPr>
              <w:tabs>
                <w:tab w:val="left" w:pos="6690"/>
              </w:tabs>
              <w:spacing w:after="240"/>
              <w:jc w:val="both"/>
            </w:pPr>
            <w:r w:rsidRPr="006317F5">
              <w:t>Low (Up to 177.48)</w:t>
            </w:r>
          </w:p>
        </w:tc>
        <w:tc>
          <w:tcPr>
            <w:tcW w:w="1134" w:type="dxa"/>
          </w:tcPr>
          <w:p w14:paraId="51168A5C" w14:textId="34458818" w:rsidR="00E47CA3" w:rsidRPr="006317F5" w:rsidRDefault="00E47CA3" w:rsidP="006317F5">
            <w:pPr>
              <w:tabs>
                <w:tab w:val="left" w:pos="6690"/>
              </w:tabs>
              <w:spacing w:after="240"/>
              <w:jc w:val="center"/>
            </w:pPr>
            <w:r w:rsidRPr="006317F5">
              <w:t>24</w:t>
            </w:r>
          </w:p>
        </w:tc>
        <w:tc>
          <w:tcPr>
            <w:tcW w:w="1417" w:type="dxa"/>
          </w:tcPr>
          <w:p w14:paraId="68C6C868" w14:textId="6A82CCC5" w:rsidR="00E47CA3" w:rsidRPr="006317F5" w:rsidRDefault="00E47CA3" w:rsidP="006317F5">
            <w:pPr>
              <w:tabs>
                <w:tab w:val="left" w:pos="6690"/>
              </w:tabs>
              <w:spacing w:after="240"/>
              <w:jc w:val="center"/>
            </w:pPr>
            <w:r w:rsidRPr="006317F5">
              <w:t>20.00</w:t>
            </w:r>
          </w:p>
        </w:tc>
      </w:tr>
      <w:tr w:rsidR="00E47CA3" w:rsidRPr="00091400" w14:paraId="239628DC" w14:textId="77777777" w:rsidTr="006317F5">
        <w:tc>
          <w:tcPr>
            <w:tcW w:w="846" w:type="dxa"/>
            <w:vMerge/>
          </w:tcPr>
          <w:p w14:paraId="7EC9D4EB" w14:textId="77777777" w:rsidR="00E47CA3" w:rsidRPr="006317F5" w:rsidRDefault="00E47CA3" w:rsidP="006317F5">
            <w:pPr>
              <w:tabs>
                <w:tab w:val="left" w:pos="6690"/>
              </w:tabs>
              <w:spacing w:after="240"/>
              <w:jc w:val="both"/>
              <w:rPr>
                <w:b/>
                <w:bCs/>
              </w:rPr>
            </w:pPr>
          </w:p>
        </w:tc>
        <w:tc>
          <w:tcPr>
            <w:tcW w:w="2131" w:type="dxa"/>
            <w:vMerge/>
          </w:tcPr>
          <w:p w14:paraId="1FFA2672" w14:textId="77777777" w:rsidR="00E47CA3" w:rsidRPr="006317F5" w:rsidRDefault="00E47CA3" w:rsidP="006317F5">
            <w:pPr>
              <w:spacing w:after="240"/>
              <w:jc w:val="both"/>
              <w:rPr>
                <w:b/>
                <w:bCs/>
              </w:rPr>
            </w:pPr>
          </w:p>
        </w:tc>
        <w:tc>
          <w:tcPr>
            <w:tcW w:w="3681" w:type="dxa"/>
          </w:tcPr>
          <w:p w14:paraId="5AA1AC9E" w14:textId="36F6896B" w:rsidR="00E47CA3" w:rsidRPr="006317F5" w:rsidRDefault="00E47CA3" w:rsidP="006317F5">
            <w:pPr>
              <w:tabs>
                <w:tab w:val="left" w:pos="6690"/>
              </w:tabs>
              <w:spacing w:after="240"/>
              <w:jc w:val="both"/>
            </w:pPr>
            <w:r w:rsidRPr="006317F5">
              <w:t>Medium (177.49 to 202.53)</w:t>
            </w:r>
          </w:p>
        </w:tc>
        <w:tc>
          <w:tcPr>
            <w:tcW w:w="1134" w:type="dxa"/>
          </w:tcPr>
          <w:p w14:paraId="07681500" w14:textId="2B029E45" w:rsidR="00E47CA3" w:rsidRPr="006317F5" w:rsidRDefault="00E47CA3" w:rsidP="006317F5">
            <w:pPr>
              <w:tabs>
                <w:tab w:val="left" w:pos="6690"/>
              </w:tabs>
              <w:spacing w:after="240"/>
              <w:jc w:val="center"/>
            </w:pPr>
            <w:r w:rsidRPr="006317F5">
              <w:t>78</w:t>
            </w:r>
          </w:p>
        </w:tc>
        <w:tc>
          <w:tcPr>
            <w:tcW w:w="1417" w:type="dxa"/>
          </w:tcPr>
          <w:p w14:paraId="3EFA4E2F" w14:textId="1E7E9316" w:rsidR="00E47CA3" w:rsidRPr="006317F5" w:rsidRDefault="00E47CA3" w:rsidP="006317F5">
            <w:pPr>
              <w:tabs>
                <w:tab w:val="left" w:pos="6690"/>
              </w:tabs>
              <w:spacing w:after="240"/>
              <w:jc w:val="center"/>
            </w:pPr>
            <w:r w:rsidRPr="006317F5">
              <w:t>65.00</w:t>
            </w:r>
          </w:p>
        </w:tc>
      </w:tr>
      <w:tr w:rsidR="00E47CA3" w:rsidRPr="00091400" w14:paraId="32F8F24A" w14:textId="77777777" w:rsidTr="006317F5">
        <w:tc>
          <w:tcPr>
            <w:tcW w:w="846" w:type="dxa"/>
            <w:vMerge/>
          </w:tcPr>
          <w:p w14:paraId="451A0801" w14:textId="77777777" w:rsidR="00E47CA3" w:rsidRPr="006317F5" w:rsidRDefault="00E47CA3" w:rsidP="006317F5">
            <w:pPr>
              <w:tabs>
                <w:tab w:val="left" w:pos="6690"/>
              </w:tabs>
              <w:spacing w:after="240"/>
              <w:jc w:val="both"/>
              <w:rPr>
                <w:b/>
                <w:bCs/>
              </w:rPr>
            </w:pPr>
          </w:p>
        </w:tc>
        <w:tc>
          <w:tcPr>
            <w:tcW w:w="2131" w:type="dxa"/>
            <w:vMerge/>
          </w:tcPr>
          <w:p w14:paraId="12B1F2FF" w14:textId="77777777" w:rsidR="00E47CA3" w:rsidRPr="006317F5" w:rsidRDefault="00E47CA3" w:rsidP="006317F5">
            <w:pPr>
              <w:spacing w:after="240"/>
              <w:jc w:val="both"/>
              <w:rPr>
                <w:b/>
                <w:bCs/>
              </w:rPr>
            </w:pPr>
          </w:p>
        </w:tc>
        <w:tc>
          <w:tcPr>
            <w:tcW w:w="3681" w:type="dxa"/>
          </w:tcPr>
          <w:p w14:paraId="4FC3D1F0" w14:textId="78DD7A8C" w:rsidR="00E47CA3" w:rsidRPr="006317F5" w:rsidRDefault="00E47CA3" w:rsidP="006317F5">
            <w:pPr>
              <w:tabs>
                <w:tab w:val="left" w:pos="6690"/>
              </w:tabs>
              <w:spacing w:after="240"/>
              <w:jc w:val="both"/>
            </w:pPr>
            <w:r w:rsidRPr="006317F5">
              <w:t>High (202.54 And above)</w:t>
            </w:r>
          </w:p>
        </w:tc>
        <w:tc>
          <w:tcPr>
            <w:tcW w:w="1134" w:type="dxa"/>
          </w:tcPr>
          <w:p w14:paraId="2659D1F6" w14:textId="63B3389B" w:rsidR="00E47CA3" w:rsidRPr="006317F5" w:rsidRDefault="00E47CA3" w:rsidP="006317F5">
            <w:pPr>
              <w:tabs>
                <w:tab w:val="left" w:pos="6690"/>
              </w:tabs>
              <w:spacing w:after="240"/>
              <w:jc w:val="center"/>
            </w:pPr>
            <w:r w:rsidRPr="006317F5">
              <w:t>18</w:t>
            </w:r>
          </w:p>
        </w:tc>
        <w:tc>
          <w:tcPr>
            <w:tcW w:w="1417" w:type="dxa"/>
          </w:tcPr>
          <w:p w14:paraId="5ED881D0" w14:textId="6D8F73F0" w:rsidR="00E47CA3" w:rsidRPr="006317F5" w:rsidRDefault="00E47CA3" w:rsidP="006317F5">
            <w:pPr>
              <w:tabs>
                <w:tab w:val="left" w:pos="6690"/>
              </w:tabs>
              <w:spacing w:after="240"/>
              <w:jc w:val="center"/>
            </w:pPr>
            <w:r w:rsidRPr="006317F5">
              <w:t>15.00</w:t>
            </w:r>
          </w:p>
        </w:tc>
      </w:tr>
      <w:tr w:rsidR="00E47CA3" w:rsidRPr="00091400" w14:paraId="00CE4319" w14:textId="77777777" w:rsidTr="006317F5">
        <w:tc>
          <w:tcPr>
            <w:tcW w:w="846" w:type="dxa"/>
            <w:vMerge w:val="restart"/>
          </w:tcPr>
          <w:p w14:paraId="429BFFDA" w14:textId="58F8D244" w:rsidR="00E47CA3" w:rsidRPr="006317F5" w:rsidRDefault="00E47CA3" w:rsidP="006317F5">
            <w:pPr>
              <w:tabs>
                <w:tab w:val="left" w:pos="6690"/>
              </w:tabs>
              <w:spacing w:after="240"/>
              <w:jc w:val="both"/>
              <w:rPr>
                <w:b/>
                <w:bCs/>
              </w:rPr>
            </w:pPr>
            <w:r w:rsidRPr="006317F5">
              <w:rPr>
                <w:b/>
                <w:bCs/>
              </w:rPr>
              <w:t>12</w:t>
            </w:r>
          </w:p>
        </w:tc>
        <w:tc>
          <w:tcPr>
            <w:tcW w:w="2131" w:type="dxa"/>
            <w:vMerge w:val="restart"/>
          </w:tcPr>
          <w:p w14:paraId="75B31633" w14:textId="38F785C9" w:rsidR="00E47CA3" w:rsidRPr="006317F5" w:rsidRDefault="00E47CA3" w:rsidP="006317F5">
            <w:pPr>
              <w:spacing w:after="240"/>
              <w:jc w:val="both"/>
              <w:rPr>
                <w:b/>
                <w:bCs/>
              </w:rPr>
            </w:pPr>
            <w:r w:rsidRPr="006317F5">
              <w:rPr>
                <w:b/>
                <w:bCs/>
              </w:rPr>
              <w:t xml:space="preserve">Job satisfaction </w:t>
            </w:r>
          </w:p>
        </w:tc>
        <w:tc>
          <w:tcPr>
            <w:tcW w:w="3681" w:type="dxa"/>
          </w:tcPr>
          <w:p w14:paraId="726791B8" w14:textId="248F911F" w:rsidR="00E47CA3" w:rsidRPr="006317F5" w:rsidRDefault="00E47CA3" w:rsidP="006317F5">
            <w:pPr>
              <w:tabs>
                <w:tab w:val="left" w:pos="6690"/>
              </w:tabs>
              <w:spacing w:after="240"/>
              <w:jc w:val="both"/>
            </w:pPr>
            <w:r w:rsidRPr="006317F5">
              <w:t>Highly satisfied (Up to142.34)</w:t>
            </w:r>
          </w:p>
        </w:tc>
        <w:tc>
          <w:tcPr>
            <w:tcW w:w="1134" w:type="dxa"/>
          </w:tcPr>
          <w:p w14:paraId="0A4E2EF7" w14:textId="518BD496" w:rsidR="00E47CA3" w:rsidRPr="006317F5" w:rsidRDefault="00E47CA3" w:rsidP="006317F5">
            <w:pPr>
              <w:tabs>
                <w:tab w:val="left" w:pos="6690"/>
              </w:tabs>
              <w:spacing w:after="240"/>
              <w:jc w:val="center"/>
            </w:pPr>
            <w:r w:rsidRPr="006317F5">
              <w:t>21</w:t>
            </w:r>
          </w:p>
        </w:tc>
        <w:tc>
          <w:tcPr>
            <w:tcW w:w="1417" w:type="dxa"/>
          </w:tcPr>
          <w:p w14:paraId="746C7B97" w14:textId="7C6763A4" w:rsidR="00E47CA3" w:rsidRPr="006317F5" w:rsidRDefault="00E47CA3" w:rsidP="006317F5">
            <w:pPr>
              <w:tabs>
                <w:tab w:val="left" w:pos="6690"/>
              </w:tabs>
              <w:spacing w:after="240"/>
              <w:jc w:val="center"/>
            </w:pPr>
            <w:r w:rsidRPr="006317F5">
              <w:t>17.50</w:t>
            </w:r>
          </w:p>
        </w:tc>
      </w:tr>
      <w:tr w:rsidR="00E47CA3" w:rsidRPr="00091400" w14:paraId="07E94CF4" w14:textId="77777777" w:rsidTr="006317F5">
        <w:tc>
          <w:tcPr>
            <w:tcW w:w="846" w:type="dxa"/>
            <w:vMerge/>
          </w:tcPr>
          <w:p w14:paraId="66B46B40" w14:textId="77777777" w:rsidR="00E47CA3" w:rsidRPr="006317F5" w:rsidRDefault="00E47CA3" w:rsidP="006317F5">
            <w:pPr>
              <w:tabs>
                <w:tab w:val="left" w:pos="6690"/>
              </w:tabs>
              <w:spacing w:after="240"/>
              <w:jc w:val="both"/>
              <w:rPr>
                <w:b/>
                <w:bCs/>
              </w:rPr>
            </w:pPr>
          </w:p>
        </w:tc>
        <w:tc>
          <w:tcPr>
            <w:tcW w:w="2131" w:type="dxa"/>
            <w:vMerge/>
          </w:tcPr>
          <w:p w14:paraId="328364B2" w14:textId="77777777" w:rsidR="00E47CA3" w:rsidRPr="006317F5" w:rsidRDefault="00E47CA3" w:rsidP="006317F5">
            <w:pPr>
              <w:spacing w:after="240"/>
              <w:jc w:val="both"/>
              <w:rPr>
                <w:b/>
                <w:bCs/>
              </w:rPr>
            </w:pPr>
          </w:p>
        </w:tc>
        <w:tc>
          <w:tcPr>
            <w:tcW w:w="3681" w:type="dxa"/>
          </w:tcPr>
          <w:p w14:paraId="75BAD076" w14:textId="2FD437D4" w:rsidR="00E47CA3" w:rsidRPr="006317F5" w:rsidRDefault="00E47CA3" w:rsidP="006317F5">
            <w:pPr>
              <w:tabs>
                <w:tab w:val="left" w:pos="6690"/>
              </w:tabs>
              <w:spacing w:after="240"/>
              <w:jc w:val="both"/>
            </w:pPr>
            <w:r w:rsidRPr="006317F5">
              <w:t xml:space="preserve"> Moderately satisfied (142.35 to 174.07)</w:t>
            </w:r>
          </w:p>
        </w:tc>
        <w:tc>
          <w:tcPr>
            <w:tcW w:w="1134" w:type="dxa"/>
          </w:tcPr>
          <w:p w14:paraId="1ADC29DE" w14:textId="6B231E2D" w:rsidR="00E47CA3" w:rsidRPr="006317F5" w:rsidRDefault="00E47CA3" w:rsidP="006317F5">
            <w:pPr>
              <w:tabs>
                <w:tab w:val="left" w:pos="6690"/>
              </w:tabs>
              <w:spacing w:after="240"/>
              <w:jc w:val="center"/>
            </w:pPr>
            <w:r w:rsidRPr="006317F5">
              <w:t>79</w:t>
            </w:r>
          </w:p>
        </w:tc>
        <w:tc>
          <w:tcPr>
            <w:tcW w:w="1417" w:type="dxa"/>
          </w:tcPr>
          <w:p w14:paraId="0B3EEBD0" w14:textId="3D498BC0" w:rsidR="00E47CA3" w:rsidRPr="006317F5" w:rsidRDefault="00E47CA3" w:rsidP="006317F5">
            <w:pPr>
              <w:tabs>
                <w:tab w:val="left" w:pos="6690"/>
              </w:tabs>
              <w:spacing w:after="240"/>
              <w:jc w:val="center"/>
            </w:pPr>
            <w:r w:rsidRPr="006317F5">
              <w:t>65.84</w:t>
            </w:r>
          </w:p>
        </w:tc>
      </w:tr>
      <w:tr w:rsidR="00E47CA3" w:rsidRPr="00091400" w14:paraId="799859E0" w14:textId="77777777" w:rsidTr="006317F5">
        <w:tc>
          <w:tcPr>
            <w:tcW w:w="846" w:type="dxa"/>
            <w:vMerge/>
          </w:tcPr>
          <w:p w14:paraId="69E1A141" w14:textId="77777777" w:rsidR="00E47CA3" w:rsidRPr="006317F5" w:rsidRDefault="00E47CA3" w:rsidP="006317F5">
            <w:pPr>
              <w:tabs>
                <w:tab w:val="left" w:pos="6690"/>
              </w:tabs>
              <w:spacing w:after="240"/>
              <w:jc w:val="both"/>
              <w:rPr>
                <w:b/>
                <w:bCs/>
              </w:rPr>
            </w:pPr>
          </w:p>
        </w:tc>
        <w:tc>
          <w:tcPr>
            <w:tcW w:w="2131" w:type="dxa"/>
            <w:vMerge/>
          </w:tcPr>
          <w:p w14:paraId="0FF43713" w14:textId="77777777" w:rsidR="00E47CA3" w:rsidRPr="006317F5" w:rsidRDefault="00E47CA3" w:rsidP="006317F5">
            <w:pPr>
              <w:spacing w:after="240"/>
              <w:jc w:val="both"/>
              <w:rPr>
                <w:b/>
                <w:bCs/>
              </w:rPr>
            </w:pPr>
          </w:p>
        </w:tc>
        <w:tc>
          <w:tcPr>
            <w:tcW w:w="3681" w:type="dxa"/>
          </w:tcPr>
          <w:p w14:paraId="26F17C11" w14:textId="498311B3" w:rsidR="00E47CA3" w:rsidRPr="006317F5" w:rsidRDefault="00E47CA3" w:rsidP="006317F5">
            <w:pPr>
              <w:tabs>
                <w:tab w:val="left" w:pos="6690"/>
              </w:tabs>
              <w:spacing w:after="240"/>
              <w:jc w:val="both"/>
            </w:pPr>
            <w:r w:rsidRPr="006317F5">
              <w:t>Un satisfied (174.08 and above)</w:t>
            </w:r>
          </w:p>
        </w:tc>
        <w:tc>
          <w:tcPr>
            <w:tcW w:w="1134" w:type="dxa"/>
          </w:tcPr>
          <w:p w14:paraId="19315971" w14:textId="444AEEC5" w:rsidR="00E47CA3" w:rsidRPr="006317F5" w:rsidRDefault="00E47CA3" w:rsidP="006317F5">
            <w:pPr>
              <w:tabs>
                <w:tab w:val="left" w:pos="6690"/>
              </w:tabs>
              <w:spacing w:after="240"/>
              <w:jc w:val="center"/>
            </w:pPr>
            <w:r w:rsidRPr="006317F5">
              <w:t>17</w:t>
            </w:r>
          </w:p>
        </w:tc>
        <w:tc>
          <w:tcPr>
            <w:tcW w:w="1417" w:type="dxa"/>
          </w:tcPr>
          <w:p w14:paraId="1540FF8C" w14:textId="09B6E73E" w:rsidR="00E47CA3" w:rsidRPr="006317F5" w:rsidRDefault="00E47CA3" w:rsidP="006317F5">
            <w:pPr>
              <w:tabs>
                <w:tab w:val="left" w:pos="6690"/>
              </w:tabs>
              <w:spacing w:after="240"/>
              <w:jc w:val="center"/>
            </w:pPr>
            <w:r w:rsidRPr="006317F5">
              <w:t>14.16</w:t>
            </w:r>
          </w:p>
        </w:tc>
      </w:tr>
    </w:tbl>
    <w:p w14:paraId="669FF25D" w14:textId="77777777" w:rsidR="00A26E36" w:rsidRPr="00091400" w:rsidRDefault="00A26E36" w:rsidP="0020717F">
      <w:pPr>
        <w:tabs>
          <w:tab w:val="left" w:pos="6690"/>
        </w:tabs>
        <w:spacing w:after="240" w:line="360" w:lineRule="auto"/>
        <w:jc w:val="both"/>
        <w:rPr>
          <w:b/>
          <w:bCs/>
        </w:rPr>
      </w:pPr>
    </w:p>
    <w:p w14:paraId="0153D809" w14:textId="7ED1D35A" w:rsidR="0020717F" w:rsidRPr="00091400" w:rsidRDefault="0020717F" w:rsidP="001E571B">
      <w:pPr>
        <w:tabs>
          <w:tab w:val="left" w:pos="6690"/>
        </w:tabs>
        <w:spacing w:after="240" w:line="360" w:lineRule="auto"/>
        <w:jc w:val="both"/>
      </w:pPr>
      <w:r w:rsidRPr="00091400">
        <w:rPr>
          <w:b/>
          <w:bCs/>
        </w:rPr>
        <w:t>Age</w:t>
      </w:r>
      <w:r w:rsidR="001E571B" w:rsidRPr="00091400">
        <w:t>.</w:t>
      </w:r>
      <w:r w:rsidRPr="00091400">
        <w:t xml:space="preserve"> </w:t>
      </w:r>
      <w:r w:rsidR="001E571B" w:rsidRPr="00091400">
        <w:t>I</w:t>
      </w:r>
      <w:r w:rsidRPr="00091400">
        <w:t>ndicates that a large percentage of Agricultural Extension Officers (80.84%) belongs to the young age group followed by the middle age group (19.16%) and none of the Agricultural Extension Officers belonged to the old age group respectively.</w:t>
      </w:r>
    </w:p>
    <w:p w14:paraId="08938A98" w14:textId="77777777" w:rsidR="0020717F" w:rsidRPr="00091400" w:rsidRDefault="0020717F" w:rsidP="0020717F">
      <w:pPr>
        <w:spacing w:line="360" w:lineRule="auto"/>
        <w:jc w:val="both"/>
      </w:pPr>
      <w:r w:rsidRPr="00091400">
        <w:t xml:space="preserve">       The majority of Agricultural Extension Officers were found to have age less than 35 years. This could be due to the recent recruitment of Agricultural Extension Officers in a large number by the government of Telangana State. The finding of the current investigation </w:t>
      </w:r>
      <w:proofErr w:type="gramStart"/>
      <w:r w:rsidRPr="00091400">
        <w:t>were</w:t>
      </w:r>
      <w:proofErr w:type="gramEnd"/>
      <w:r w:rsidRPr="00091400">
        <w:t xml:space="preserve"> supported by study conducted by Raksha (2014).</w:t>
      </w:r>
    </w:p>
    <w:p w14:paraId="665168A0" w14:textId="6CB0CA54" w:rsidR="0020717F" w:rsidRPr="00091400" w:rsidRDefault="0020717F" w:rsidP="00C319F2">
      <w:pPr>
        <w:tabs>
          <w:tab w:val="left" w:pos="6690"/>
        </w:tabs>
        <w:spacing w:before="240" w:after="240" w:line="360" w:lineRule="auto"/>
        <w:jc w:val="both"/>
        <w:rPr>
          <w:b/>
          <w:bCs/>
        </w:rPr>
      </w:pPr>
      <w:r w:rsidRPr="00091400">
        <w:rPr>
          <w:b/>
          <w:bCs/>
        </w:rPr>
        <w:t>Educational qualification</w:t>
      </w:r>
      <w:r w:rsidR="00675EBF" w:rsidRPr="00091400">
        <w:rPr>
          <w:b/>
          <w:bCs/>
        </w:rPr>
        <w:t>.</w:t>
      </w:r>
      <w:r w:rsidR="00C319F2" w:rsidRPr="00091400">
        <w:rPr>
          <w:b/>
          <w:bCs/>
        </w:rPr>
        <w:t xml:space="preserve"> </w:t>
      </w:r>
      <w:r w:rsidRPr="00091400">
        <w:t xml:space="preserve">shows that a large percentage of Agricultural Extension officers (43.34%) pursued agriculture diploma while 37.50 per cent of respondents have pursued up to </w:t>
      </w:r>
      <w:proofErr w:type="spellStart"/>
      <w:proofErr w:type="gramStart"/>
      <w:r w:rsidRPr="00091400">
        <w:t>B.Sc</w:t>
      </w:r>
      <w:proofErr w:type="spellEnd"/>
      <w:proofErr w:type="gramEnd"/>
      <w:r w:rsidRPr="00091400">
        <w:t xml:space="preserve"> (Agri) and remaining 19.16 per cent had pursued education up to </w:t>
      </w:r>
      <w:proofErr w:type="spellStart"/>
      <w:r w:rsidRPr="00091400">
        <w:t>M.Sc</w:t>
      </w:r>
      <w:proofErr w:type="spellEnd"/>
      <w:r w:rsidRPr="00091400">
        <w:t xml:space="preserve"> (Agri).</w:t>
      </w:r>
    </w:p>
    <w:p w14:paraId="5C27A973" w14:textId="4F4C7E65" w:rsidR="0020717F" w:rsidRPr="00091400" w:rsidRDefault="0020717F" w:rsidP="0020717F">
      <w:pPr>
        <w:spacing w:line="360" w:lineRule="auto"/>
        <w:jc w:val="both"/>
      </w:pPr>
      <w:r w:rsidRPr="00091400">
        <w:t xml:space="preserve">         Thus, it can be concluded that the majority of respondents were educated up to diploma in agriculture</w:t>
      </w:r>
      <w:r w:rsidR="00C947AD">
        <w:t>, which is basic requirement of the job</w:t>
      </w:r>
      <w:r w:rsidRPr="00091400">
        <w:t>. This might be due to diploma students were more interested to join as Agricultural Extension Officers compared to others students who had degree, postgraduation degree and doctorate degree in agriculture</w:t>
      </w:r>
      <w:r w:rsidR="00C947AD">
        <w:t xml:space="preserve">, </w:t>
      </w:r>
      <w:r w:rsidR="00C947AD" w:rsidRPr="00C947AD">
        <w:t xml:space="preserve">whereas individuals with higher educational qualifications often look for better opportunities in </w:t>
      </w:r>
      <w:r w:rsidR="00C947AD">
        <w:t>the agriculture</w:t>
      </w:r>
      <w:r w:rsidR="00C947AD" w:rsidRPr="00C947AD">
        <w:t xml:space="preserve"> professional, research, academic, and administrative jobs</w:t>
      </w:r>
      <w:r w:rsidRPr="00091400">
        <w:t>. The similar findings of the study were reported by Patel (2012)</w:t>
      </w:r>
      <w:r w:rsidR="00CA5248">
        <w:t>.</w:t>
      </w:r>
    </w:p>
    <w:p w14:paraId="439E4486" w14:textId="2AA37EDA" w:rsidR="0020717F" w:rsidRPr="00091400" w:rsidRDefault="0020717F" w:rsidP="00642271">
      <w:pPr>
        <w:spacing w:before="240" w:after="240" w:line="360" w:lineRule="auto"/>
        <w:jc w:val="both"/>
      </w:pPr>
      <w:r w:rsidRPr="00091400">
        <w:rPr>
          <w:b/>
          <w:bCs/>
          <w:sz w:val="28"/>
          <w:szCs w:val="28"/>
        </w:rPr>
        <w:t>Job experience</w:t>
      </w:r>
      <w:r w:rsidR="00675EBF" w:rsidRPr="00091400">
        <w:t>.</w:t>
      </w:r>
      <w:r w:rsidR="00642271" w:rsidRPr="00091400">
        <w:t xml:space="preserve"> </w:t>
      </w:r>
      <w:r w:rsidRPr="00091400">
        <w:t>It was evident that nearly three fourth of Agricultural Extension Officers (73.34 %) had 1.8 to 6.6 years of experience while 14.16 per cent had job experience of more than and equal to 6.7 years and the remaining 12.50 per cent of Agricultural Extension officers had less than 1.7 years of job experience.</w:t>
      </w:r>
    </w:p>
    <w:p w14:paraId="29B7B148" w14:textId="3E8445B7" w:rsidR="0020717F" w:rsidRPr="00091400" w:rsidRDefault="0020717F" w:rsidP="0020717F">
      <w:pPr>
        <w:spacing w:line="360" w:lineRule="auto"/>
        <w:jc w:val="both"/>
      </w:pPr>
      <w:r w:rsidRPr="00091400">
        <w:t xml:space="preserve">         </w:t>
      </w:r>
      <w:proofErr w:type="gramStart"/>
      <w:r w:rsidRPr="00091400">
        <w:t>Thus</w:t>
      </w:r>
      <w:proofErr w:type="gramEnd"/>
      <w:r w:rsidRPr="00091400">
        <w:t xml:space="preserve"> it can be concluded that the majority of Agricultural Extension Officers had less than and equal to 6.6 years of job experience. The reason could be due to the recent recruitment of Agricultural Extension Officers in a large number by the government of Telangana state</w:t>
      </w:r>
      <w:r w:rsidR="00C947AD">
        <w:t xml:space="preserve"> due to which </w:t>
      </w:r>
      <w:r w:rsidR="00C947AD" w:rsidRPr="00091400">
        <w:t xml:space="preserve">Agricultural Extension Officers </w:t>
      </w:r>
      <w:r w:rsidR="00C947AD">
        <w:t>had less experiences</w:t>
      </w:r>
      <w:r w:rsidRPr="00091400">
        <w:t xml:space="preserve">. The Similar results were recorded by </w:t>
      </w:r>
      <w:proofErr w:type="spellStart"/>
      <w:r w:rsidRPr="00091400">
        <w:t>Khadayata</w:t>
      </w:r>
      <w:proofErr w:type="spellEnd"/>
      <w:r w:rsidRPr="00091400">
        <w:t xml:space="preserve"> (2018).</w:t>
      </w:r>
    </w:p>
    <w:p w14:paraId="43B79F2B" w14:textId="77777777" w:rsidR="0020717F" w:rsidRPr="00091400" w:rsidRDefault="0020717F" w:rsidP="0020717F">
      <w:pPr>
        <w:spacing w:line="360" w:lineRule="auto"/>
        <w:jc w:val="both"/>
      </w:pPr>
    </w:p>
    <w:p w14:paraId="24E47279" w14:textId="02003094" w:rsidR="0020717F" w:rsidRPr="00091400" w:rsidRDefault="0020717F" w:rsidP="00675EBF">
      <w:pPr>
        <w:spacing w:after="120" w:line="360" w:lineRule="auto"/>
        <w:jc w:val="both"/>
      </w:pPr>
      <w:r w:rsidRPr="00091400">
        <w:rPr>
          <w:b/>
          <w:bCs/>
          <w:sz w:val="28"/>
          <w:szCs w:val="28"/>
        </w:rPr>
        <w:t>Training received</w:t>
      </w:r>
      <w:r w:rsidR="00675EBF" w:rsidRPr="00091400">
        <w:rPr>
          <w:b/>
          <w:bCs/>
          <w:sz w:val="28"/>
          <w:szCs w:val="28"/>
        </w:rPr>
        <w:t xml:space="preserve">. </w:t>
      </w:r>
      <w:r w:rsidRPr="00091400">
        <w:t>It is evident that a greater percentage of Agricultural Extension officers (61.67%) had undergone the training period in between 4 to 10 weeks whereas 18.33 per cent had undergone the training period less than and equal to 3 weeks per cent and 20.00 per cent had undergone a training period of more than and equal to 11 weeks respectively.</w:t>
      </w:r>
    </w:p>
    <w:p w14:paraId="6B084F8A" w14:textId="183B607D" w:rsidR="0020717F" w:rsidRPr="00091400" w:rsidRDefault="0020717F" w:rsidP="0020717F">
      <w:pPr>
        <w:spacing w:line="360" w:lineRule="auto"/>
        <w:jc w:val="both"/>
      </w:pPr>
      <w:r w:rsidRPr="00091400">
        <w:t xml:space="preserve">        It was concluded from the Table </w:t>
      </w:r>
      <w:r w:rsidR="00930D68">
        <w:t>1</w:t>
      </w:r>
      <w:r w:rsidRPr="00091400">
        <w:t xml:space="preserve"> that majority of Agricultural Extension Officers had undergone a medium level of training period. </w:t>
      </w:r>
      <w:r w:rsidR="00E93C5E" w:rsidRPr="00E93C5E">
        <w:t>Based on the findings, it is suggested that regular and need-based training programmes should be provided to Agricultural Extension Officers to improve their knowledge and skills. Officers who received shorter training duration should be given additional refresher trainings. The training programmes should focus more on practical field exposure along with relevant technical aspects. Continuous training will help the officers perform their duties more effectively and confidently at the field level</w:t>
      </w:r>
      <w:r w:rsidR="00E93C5E">
        <w:t>.</w:t>
      </w:r>
    </w:p>
    <w:p w14:paraId="122EB9B8" w14:textId="120461BF" w:rsidR="0020717F" w:rsidRDefault="0020717F" w:rsidP="00675EBF">
      <w:pPr>
        <w:spacing w:after="120" w:line="360" w:lineRule="auto"/>
        <w:jc w:val="both"/>
      </w:pPr>
      <w:r w:rsidRPr="00091400">
        <w:rPr>
          <w:b/>
          <w:bCs/>
          <w:sz w:val="28"/>
          <w:szCs w:val="28"/>
        </w:rPr>
        <w:t>Health</w:t>
      </w:r>
      <w:r w:rsidR="00675EBF" w:rsidRPr="00091400">
        <w:t>.</w:t>
      </w:r>
      <w:r w:rsidRPr="00091400">
        <w:t xml:space="preserve"> It is evident from the Table </w:t>
      </w:r>
      <w:r w:rsidR="00E70ED3">
        <w:t xml:space="preserve">1 </w:t>
      </w:r>
      <w:r w:rsidRPr="00091400">
        <w:t>that 48.34 percent of Agricultural Extension officers had good health conditions whereas 33.33 per cent and 18.33 per cent of Agricultural Extension officers had very good health conditions and moderate health conditions respectively.</w:t>
      </w:r>
    </w:p>
    <w:p w14:paraId="1F1FCE1D" w14:textId="084B7A8C" w:rsidR="00FC463D" w:rsidRPr="00091400" w:rsidRDefault="00FC463D" w:rsidP="00FC463D">
      <w:pPr>
        <w:spacing w:after="120" w:line="360" w:lineRule="auto"/>
        <w:ind w:firstLine="426"/>
        <w:jc w:val="both"/>
      </w:pPr>
      <w:r w:rsidRPr="00FC463D">
        <w:t xml:space="preserve">The majority of the Agricultural Extension Officers were found to have good to very good health conditions, which may be attributed to the fact that most of the respondents belonged to the young age category and were physically strong with better immunity levels. Regular field activities, frequent movement and active engagement with farmers may have contributed to maintaining their physical fitness. In addition, awareness about health, access to basic medical facilities and comparatively fewer chronic health problems at a younger age could also be responsible for their good health status. These findings were in conformity with the studies conducted by </w:t>
      </w:r>
      <w:proofErr w:type="spellStart"/>
      <w:r w:rsidRPr="00FC463D">
        <w:t>Jayasingh</w:t>
      </w:r>
      <w:proofErr w:type="spellEnd"/>
      <w:r w:rsidRPr="00FC463D">
        <w:t xml:space="preserve"> (2019) and </w:t>
      </w:r>
      <w:proofErr w:type="spellStart"/>
      <w:r w:rsidRPr="00FC463D">
        <w:t>Kusumalatha</w:t>
      </w:r>
      <w:proofErr w:type="spellEnd"/>
      <w:r w:rsidRPr="00FC463D">
        <w:t xml:space="preserve"> et al. (2021).</w:t>
      </w:r>
    </w:p>
    <w:p w14:paraId="49AA3FC6" w14:textId="0040C9E6" w:rsidR="0020717F" w:rsidRPr="00091400" w:rsidRDefault="0020717F" w:rsidP="0020717F">
      <w:pPr>
        <w:spacing w:after="120" w:line="360" w:lineRule="auto"/>
        <w:jc w:val="both"/>
        <w:rPr>
          <w:b/>
          <w:bCs/>
        </w:rPr>
      </w:pPr>
      <w:r w:rsidRPr="00091400">
        <w:rPr>
          <w:b/>
          <w:bCs/>
        </w:rPr>
        <w:t>Job stress</w:t>
      </w:r>
      <w:r w:rsidR="00675EBF" w:rsidRPr="00091400">
        <w:rPr>
          <w:b/>
          <w:bCs/>
        </w:rPr>
        <w:t>.</w:t>
      </w:r>
      <w:r w:rsidR="00E640C2" w:rsidRPr="00091400">
        <w:rPr>
          <w:b/>
          <w:bCs/>
        </w:rPr>
        <w:t xml:space="preserve"> </w:t>
      </w:r>
      <w:r w:rsidRPr="00091400">
        <w:t>It is evident that greater percentage of Agricultural Extensions officers (58.34%) had faced the medium level of job stress in the organisation whereas 25.83 per cent and 15.83 per cent had faced the high level and low level of job stress in the organisation respectively.</w:t>
      </w:r>
    </w:p>
    <w:p w14:paraId="6FEB28BA" w14:textId="7AFA95A6" w:rsidR="00E640C2" w:rsidRPr="00091400" w:rsidRDefault="0020717F" w:rsidP="0020717F">
      <w:pPr>
        <w:spacing w:after="120" w:line="360" w:lineRule="auto"/>
        <w:jc w:val="both"/>
      </w:pPr>
      <w:r w:rsidRPr="00091400">
        <w:t xml:space="preserve">        Most of the Agricultural Extension officers had a medium level of job stress. This might be due to the low experience, </w:t>
      </w:r>
      <w:r w:rsidR="00E93C5E" w:rsidRPr="00E93C5E">
        <w:t>inadequate infrastructure, and unfavourable working conditions. Heavy workload, multiple responsibilities, tight deadlines, and limited time and resources further add to stress. Frequent field visits, pressure to meet targets, documentation work, and coordination with farmers and officials also contribute significantly.</w:t>
      </w:r>
      <w:r w:rsidR="001828E3" w:rsidRPr="001828E3">
        <w:t xml:space="preserve"> Therefore, it is suggested that the department and government should take measures to reduce job stress by improving </w:t>
      </w:r>
      <w:r w:rsidR="001828E3" w:rsidRPr="001828E3">
        <w:lastRenderedPageBreak/>
        <w:t>working conditions, providing adequate infrastructure, rationalizing workload, offering time management and stress-relief training, and ensuring supportive supervision. Regular counselling sessions, flexible work schedules and incentives for good performance may also help in lowering stress and enhancing the overall efficiency and well-being of Agricultural Extension Officers.</w:t>
      </w:r>
    </w:p>
    <w:p w14:paraId="0DB7CF7E" w14:textId="30B059D3" w:rsidR="0020717F" w:rsidRPr="00091400" w:rsidRDefault="0020717F" w:rsidP="00E640C2">
      <w:pPr>
        <w:spacing w:after="120" w:line="360" w:lineRule="auto"/>
        <w:jc w:val="both"/>
      </w:pPr>
      <w:r w:rsidRPr="00091400">
        <w:rPr>
          <w:b/>
          <w:bCs/>
        </w:rPr>
        <w:t xml:space="preserve"> Level of aspiration</w:t>
      </w:r>
      <w:r w:rsidR="00675EBF" w:rsidRPr="00091400">
        <w:rPr>
          <w:b/>
          <w:bCs/>
        </w:rPr>
        <w:t>.</w:t>
      </w:r>
      <w:r w:rsidR="00E640C2" w:rsidRPr="00091400">
        <w:rPr>
          <w:b/>
          <w:bCs/>
        </w:rPr>
        <w:t xml:space="preserve"> </w:t>
      </w:r>
      <w:r w:rsidRPr="00091400">
        <w:t xml:space="preserve">It is clear that more than three-fifth of Agricultural Extension Officers (62.50%) had a medium level of aspiration followed by 20.84 per cent and 16.66 per cent had a high and low level of aspiration, respectively. </w:t>
      </w:r>
    </w:p>
    <w:p w14:paraId="0B5FBBF9" w14:textId="29793D69" w:rsidR="0020717F" w:rsidRPr="00091400" w:rsidRDefault="0020717F" w:rsidP="00C41F40">
      <w:pPr>
        <w:spacing w:after="120" w:line="360" w:lineRule="auto"/>
        <w:jc w:val="both"/>
      </w:pPr>
      <w:r w:rsidRPr="00091400">
        <w:t xml:space="preserve">         It could be concluded that majority of Agricultural Extension Officers had shown a medium level of aspiration.  This might be because, most of them were diploma holders as they cannot get promotions due to the lack of agricultural B.Sc.</w:t>
      </w:r>
      <w:r w:rsidR="0053473D">
        <w:t xml:space="preserve"> </w:t>
      </w:r>
      <w:r w:rsidRPr="00091400">
        <w:t>(Agri) degree.</w:t>
      </w:r>
      <w:r w:rsidR="00E93C5E" w:rsidRPr="00E93C5E">
        <w:t xml:space="preserve"> Therefore, it is suggested that promotion policies may consider work experience and performance, or provide opportunities for in-service education to pursue B.Sc.</w:t>
      </w:r>
      <w:r w:rsidRPr="00091400">
        <w:t xml:space="preserve"> The similar results were recorded by </w:t>
      </w:r>
      <w:proofErr w:type="spellStart"/>
      <w:r w:rsidRPr="00091400">
        <w:t>Prodhan</w:t>
      </w:r>
      <w:proofErr w:type="spellEnd"/>
      <w:r w:rsidRPr="00091400">
        <w:t xml:space="preserve"> and </w:t>
      </w:r>
      <w:proofErr w:type="spellStart"/>
      <w:r w:rsidRPr="00091400">
        <w:t>Afrad</w:t>
      </w:r>
      <w:proofErr w:type="spellEnd"/>
      <w:r w:rsidRPr="00091400">
        <w:t xml:space="preserve"> (2014).</w:t>
      </w:r>
    </w:p>
    <w:p w14:paraId="6B980874" w14:textId="5B819E6C" w:rsidR="0020717F" w:rsidRPr="00091400" w:rsidRDefault="0020717F" w:rsidP="00B17C7D">
      <w:pPr>
        <w:spacing w:after="240" w:line="360" w:lineRule="auto"/>
        <w:jc w:val="both"/>
      </w:pPr>
      <w:r w:rsidRPr="00091400">
        <w:rPr>
          <w:b/>
          <w:bCs/>
        </w:rPr>
        <w:t>Achievement motivation</w:t>
      </w:r>
      <w:r w:rsidR="00675EBF" w:rsidRPr="00091400">
        <w:t>.</w:t>
      </w:r>
      <w:r w:rsidRPr="00091400">
        <w:t xml:space="preserve">  It is evident that the majority of Agricultural Extension Officers (66.67%) had a medium level of achievement motivation followed by 18.33 per cent had a low level of achievement motivation respectively. Whereas 15.00 per cent had a high level of achievement motivation.</w:t>
      </w:r>
    </w:p>
    <w:p w14:paraId="42893058" w14:textId="369D8C7A" w:rsidR="0020717F" w:rsidRPr="00091400" w:rsidRDefault="0020717F" w:rsidP="0020717F">
      <w:pPr>
        <w:spacing w:line="360" w:lineRule="auto"/>
        <w:jc w:val="both"/>
      </w:pPr>
      <w:r w:rsidRPr="00091400">
        <w:t xml:space="preserve">       It clearly states that the majority of Agricultural Extension Officers had a medium level and very few had a high level of achievement motivation. This might be due to the lack of opportunities for Agricultural Extension Officers to set their goals, less promotional opportunities, more over goals/tasks were set by the Agricultural Department, not by the individual Agricultural Extension Officers. </w:t>
      </w:r>
      <w:r w:rsidR="00E93C5E" w:rsidRPr="00E93C5E">
        <w:t>Hence, it is suggested that suitable reward and incentive systems, including recognition for good performance, may be introduced to motivate officers and enhance their achievement motivation.</w:t>
      </w:r>
    </w:p>
    <w:p w14:paraId="24107085" w14:textId="6FE75E97" w:rsidR="0020717F" w:rsidRPr="00091400" w:rsidRDefault="0020717F" w:rsidP="0020717F">
      <w:pPr>
        <w:spacing w:line="360" w:lineRule="auto"/>
        <w:jc w:val="both"/>
      </w:pPr>
    </w:p>
    <w:p w14:paraId="6CB14D00" w14:textId="1A6DE682" w:rsidR="0020717F" w:rsidRPr="00091400" w:rsidRDefault="0020717F" w:rsidP="0020717F">
      <w:pPr>
        <w:spacing w:after="120" w:line="360" w:lineRule="auto"/>
        <w:jc w:val="both"/>
        <w:rPr>
          <w:b/>
          <w:bCs/>
        </w:rPr>
      </w:pPr>
      <w:r w:rsidRPr="00091400">
        <w:rPr>
          <w:b/>
          <w:bCs/>
        </w:rPr>
        <w:t>Job commitment</w:t>
      </w:r>
      <w:r w:rsidR="00C41F40" w:rsidRPr="00091400">
        <w:rPr>
          <w:b/>
          <w:bCs/>
        </w:rPr>
        <w:t>,</w:t>
      </w:r>
      <w:r w:rsidRPr="00091400">
        <w:t xml:space="preserve"> </w:t>
      </w:r>
      <w:proofErr w:type="gramStart"/>
      <w:r w:rsidRPr="00091400">
        <w:t>It</w:t>
      </w:r>
      <w:proofErr w:type="gramEnd"/>
      <w:r w:rsidRPr="00091400">
        <w:t xml:space="preserve"> was observed from </w:t>
      </w:r>
      <w:r w:rsidR="00C41F40" w:rsidRPr="00091400">
        <w:t xml:space="preserve">above data </w:t>
      </w:r>
      <w:r w:rsidRPr="00091400">
        <w:t>that majority of Agricultural Extension Officers (62.50%) had a medium level of job commitment whereas 19.17 per cent had a high level of job commitment while 18.33 per cent had a low level of job commitment.</w:t>
      </w:r>
    </w:p>
    <w:p w14:paraId="0861252B" w14:textId="7036925C" w:rsidR="0020717F" w:rsidRPr="00091400" w:rsidRDefault="0020717F" w:rsidP="00C41F40">
      <w:pPr>
        <w:spacing w:after="120" w:line="360" w:lineRule="auto"/>
        <w:jc w:val="both"/>
      </w:pPr>
      <w:r w:rsidRPr="00091400">
        <w:t xml:space="preserve">      It could be concluded that majority of Agricultural Extension Officers had a medium level and very few had a high level of job commitment this might be due to the Agricultural Extension Officers who had </w:t>
      </w:r>
      <w:proofErr w:type="spellStart"/>
      <w:proofErr w:type="gramStart"/>
      <w:r w:rsidRPr="00091400">
        <w:t>B.Sc</w:t>
      </w:r>
      <w:proofErr w:type="spellEnd"/>
      <w:proofErr w:type="gramEnd"/>
      <w:r w:rsidRPr="00091400">
        <w:t xml:space="preserve"> (Agri) and </w:t>
      </w:r>
      <w:proofErr w:type="spellStart"/>
      <w:r w:rsidRPr="00091400">
        <w:t>M.Sc</w:t>
      </w:r>
      <w:proofErr w:type="spellEnd"/>
      <w:r w:rsidRPr="00091400">
        <w:t xml:space="preserve"> (Agri) were moderately committed to their </w:t>
      </w:r>
      <w:r w:rsidRPr="00091400">
        <w:lastRenderedPageBreak/>
        <w:t>AEO jobs because as they were eligible for the higher post in Agricultural Department due to their higher educational qualification.</w:t>
      </w:r>
      <w:r w:rsidR="00336902">
        <w:t xml:space="preserve"> </w:t>
      </w:r>
      <w:r w:rsidR="00336902" w:rsidRPr="00336902">
        <w:t>Additionally, expectations for career advancement, aspirations for better positions, and perceived stagnation in the current role may also influence their level of commitment.</w:t>
      </w:r>
      <w:r w:rsidRPr="00091400">
        <w:t xml:space="preserve"> This observation of the study </w:t>
      </w:r>
      <w:proofErr w:type="gramStart"/>
      <w:r w:rsidRPr="00091400">
        <w:t>were</w:t>
      </w:r>
      <w:proofErr w:type="gramEnd"/>
      <w:r w:rsidRPr="00091400">
        <w:t xml:space="preserve"> supported by the study made by Swati (2019) and Shashidhara (2020).</w:t>
      </w:r>
    </w:p>
    <w:p w14:paraId="4F0BB0D5" w14:textId="6DDBA57C" w:rsidR="0020717F" w:rsidRPr="00091400" w:rsidRDefault="0020717F" w:rsidP="0020717F">
      <w:pPr>
        <w:spacing w:after="120" w:line="360" w:lineRule="auto"/>
        <w:jc w:val="both"/>
        <w:rPr>
          <w:b/>
          <w:bCs/>
        </w:rPr>
      </w:pPr>
      <w:r w:rsidRPr="00091400">
        <w:rPr>
          <w:b/>
          <w:bCs/>
        </w:rPr>
        <w:t>Mass media exposure</w:t>
      </w:r>
      <w:r w:rsidR="00707A37">
        <w:rPr>
          <w:b/>
          <w:bCs/>
        </w:rPr>
        <w:t>.</w:t>
      </w:r>
      <w:r w:rsidRPr="00091400">
        <w:t xml:space="preserve">  It is depicted from the </w:t>
      </w:r>
      <w:r w:rsidR="00C41F40" w:rsidRPr="00091400">
        <w:t xml:space="preserve">above data </w:t>
      </w:r>
      <w:r w:rsidRPr="00091400">
        <w:t>that above 50 per cent of Agricultural Extension Officers (55.84%) were exposed to medium level of mass media whereas 23.33 per cent and 20.83 per cent of Agricultural Extension Officers had exposed to the low and high level of mass media respectively.</w:t>
      </w:r>
    </w:p>
    <w:p w14:paraId="0E8BB79E" w14:textId="32761BC2" w:rsidR="0020717F" w:rsidRPr="00091400" w:rsidRDefault="0020717F" w:rsidP="0020717F">
      <w:pPr>
        <w:spacing w:after="120" w:line="360" w:lineRule="auto"/>
        <w:jc w:val="both"/>
      </w:pPr>
      <w:r w:rsidRPr="00091400">
        <w:t xml:space="preserve">         The majority of the Agricultural Extension Officers had medium-level of mass media exposure this might be due to lack of time, increase in the documentary work and workload.</w:t>
      </w:r>
      <w:r w:rsidR="00336902">
        <w:t xml:space="preserve"> </w:t>
      </w:r>
      <w:r w:rsidR="00336902" w:rsidRPr="00336902">
        <w:t>Therefore, it is suggested that the department may facilitate easier access to agricultural mass media sources and allocate dedicated time for information updating. Providing digital tools, mobile-based advisories, and periodic media-oriented training programmes could further enhance their mass media exposure.</w:t>
      </w:r>
      <w:r w:rsidRPr="00091400">
        <w:t xml:space="preserve"> </w:t>
      </w:r>
    </w:p>
    <w:p w14:paraId="7047542B" w14:textId="307D9A49" w:rsidR="002F2C8A" w:rsidRPr="00091400" w:rsidRDefault="002F2C8A" w:rsidP="002F2C8A">
      <w:pPr>
        <w:spacing w:after="120" w:line="360" w:lineRule="auto"/>
        <w:jc w:val="both"/>
      </w:pPr>
      <w:r w:rsidRPr="00091400">
        <w:t xml:space="preserve">     </w:t>
      </w:r>
      <w:r w:rsidRPr="00091400">
        <w:rPr>
          <w:b/>
          <w:bCs/>
        </w:rPr>
        <w:t>Job Competence.</w:t>
      </w:r>
      <w:r w:rsidRPr="00091400">
        <w:t xml:space="preserve"> It indicates from the above that two-third of Agricultural Extension Officers (65.00%) had a medium level of job competence whereas 20.00 per cent of Agricultural Extension Officers had a low level of job competence and the remaining 15.00 per cent had a high level of job competence. </w:t>
      </w:r>
    </w:p>
    <w:p w14:paraId="7B74DE38" w14:textId="236D1378" w:rsidR="002F2C8A" w:rsidRPr="00091400" w:rsidRDefault="002F2C8A" w:rsidP="002F2C8A">
      <w:pPr>
        <w:spacing w:after="120" w:line="360" w:lineRule="auto"/>
        <w:jc w:val="both"/>
        <w:rPr>
          <w:noProof/>
        </w:rPr>
      </w:pPr>
      <w:r w:rsidRPr="00091400">
        <w:t xml:space="preserve">         It was concluded that the majority of Agricultural Extension Officers had a medium level of job competence due to the moderate training undergone by Agricultural Extension Officers and lack of more experience.</w:t>
      </w:r>
      <w:r w:rsidRPr="00091400">
        <w:rPr>
          <w:noProof/>
        </w:rPr>
        <w:t xml:space="preserve"> </w:t>
      </w:r>
      <w:r w:rsidR="00336902" w:rsidRPr="00336902">
        <w:rPr>
          <w:noProof/>
        </w:rPr>
        <w:t>In addition, inadequate exposure to advanced agricultural technologies, insufficient hands-on practical training, frequent administrative duties, limited guidance from senior officials, and lack of regular refresher programmes may have constrained the enhancement of their job competence. Furthermore, time constraints and heavy workload often restrict opportunities for skill upgradation and effective field implementation.</w:t>
      </w:r>
    </w:p>
    <w:p w14:paraId="188819F2" w14:textId="7CDFCDCC" w:rsidR="00117327" w:rsidRPr="00091400" w:rsidRDefault="002F2C8A" w:rsidP="00117327">
      <w:pPr>
        <w:spacing w:after="120" w:line="360" w:lineRule="auto"/>
        <w:jc w:val="both"/>
      </w:pPr>
      <w:r w:rsidRPr="00091400">
        <w:rPr>
          <w:b/>
          <w:bCs/>
          <w:noProof/>
        </w:rPr>
        <w:t>Job sati</w:t>
      </w:r>
      <w:r w:rsidR="00117327" w:rsidRPr="00091400">
        <w:rPr>
          <w:b/>
          <w:bCs/>
          <w:noProof/>
        </w:rPr>
        <w:t>sfaction</w:t>
      </w:r>
      <w:r w:rsidR="00A96DA5" w:rsidRPr="00091400">
        <w:rPr>
          <w:b/>
          <w:bCs/>
          <w:noProof/>
        </w:rPr>
        <w:t>.</w:t>
      </w:r>
      <w:r w:rsidR="00117327" w:rsidRPr="00091400">
        <w:t xml:space="preserve">  It was noticed from the Table 1 that a greater percentage of Agricultural Extension Officers (65.84 %) were moderately satisfied with their job while 17.50 per cent were highly satisfied with their jobs and the remaining 14.16 per cent were unsatisfied with their jobs. </w:t>
      </w:r>
    </w:p>
    <w:p w14:paraId="385828B7" w14:textId="4F8C44A5" w:rsidR="00117327" w:rsidRDefault="00117327" w:rsidP="00117327">
      <w:pPr>
        <w:spacing w:after="120" w:line="360" w:lineRule="auto"/>
        <w:jc w:val="both"/>
      </w:pPr>
      <w:r w:rsidRPr="00091400">
        <w:t xml:space="preserve">     It was observed that the majority of Agricultural Extension Officers had a medium level of satisfaction it may be due to </w:t>
      </w:r>
      <w:r w:rsidR="00336902" w:rsidRPr="00336902">
        <w:t xml:space="preserve">due to inadequate working conditions, heavy workload, and </w:t>
      </w:r>
      <w:r w:rsidR="00336902" w:rsidRPr="00336902">
        <w:lastRenderedPageBreak/>
        <w:t>excessive documentation responsibilities. Limited opportunities for personal and professional growth, fewer promotional avenues, and insufficient training opportunities further affect their satisfaction levels. In addition, low salary increments, delayed financial benefits, lack of recognition, and poor work–life balance also contribute to moderate job satisfaction. Therefore, it is suggested that the department should improve working conditions, rationalize workload, provide regular training and career advancement opportunities, revise salary and incentive structures, and recognize good performance to enhance overall job satisfaction among Agricultural Extension Officers.</w:t>
      </w:r>
    </w:p>
    <w:p w14:paraId="77119D45" w14:textId="0EBDDA8A" w:rsidR="0010430F" w:rsidRPr="00EA47E4" w:rsidRDefault="0010430F" w:rsidP="00117327">
      <w:pPr>
        <w:spacing w:after="120" w:line="360" w:lineRule="auto"/>
        <w:jc w:val="both"/>
        <w:rPr>
          <w:b/>
          <w:bCs/>
        </w:rPr>
      </w:pPr>
      <w:r w:rsidRPr="00EA47E4">
        <w:rPr>
          <w:b/>
          <w:bCs/>
        </w:rPr>
        <w:t>Conclusions</w:t>
      </w:r>
    </w:p>
    <w:p w14:paraId="4D2E1F09" w14:textId="551F8C01" w:rsidR="0010430F" w:rsidRDefault="00010F8E" w:rsidP="00117327">
      <w:pPr>
        <w:spacing w:after="120" w:line="360" w:lineRule="auto"/>
        <w:jc w:val="both"/>
      </w:pPr>
      <w:r w:rsidRPr="00010F8E">
        <w:t>The present study revealed that a majority of the Agricultural Extension Officers belonged to the medium category with respect to their overall profile characteristics. This indicates that while the officers possess an adequate level of personal, professional, and psychological attributes required for effective extension service delivery, there remains considerable scope for further enhancement. The findings suggest that targeted interventions such as regular capacity-building programmes, need-based trainings, motivational strategies, and improved organizational support can significantly improve the profile characteristics of extension officers. Strengthening aspects such as job commitment, achievement motivation, job satisfaction, and professional competence would enable extension officers to perform more effectively and respond efficiently to emerging challenges in agriculture. Therefore, focused policy measures and institutional support aimed at improving the profile characteristics of Agricultural Extension Officers are essential for enhancing the overall effectiveness of the agricultural extension system and for achieving sustainable agricultural development</w:t>
      </w:r>
      <w:r w:rsidR="00EF54CC" w:rsidRPr="00EF54CC">
        <w:t>.</w:t>
      </w:r>
    </w:p>
    <w:p w14:paraId="1EF66189" w14:textId="58BF4253" w:rsidR="00CC7FAF" w:rsidRPr="00CC7FAF" w:rsidRDefault="00437720" w:rsidP="00CC7FAF">
      <w:pPr>
        <w:spacing w:after="120" w:line="360" w:lineRule="auto"/>
        <w:jc w:val="both"/>
        <w:rPr>
          <w:b/>
          <w:bCs/>
        </w:rPr>
      </w:pPr>
      <w:r w:rsidRPr="00437720">
        <w:rPr>
          <w:b/>
          <w:bCs/>
        </w:rPr>
        <w:t xml:space="preserve">References </w:t>
      </w:r>
    </w:p>
    <w:p w14:paraId="6D08770B" w14:textId="77777777" w:rsidR="00CC7FAF" w:rsidRPr="002D72E1" w:rsidRDefault="00CC7FAF" w:rsidP="00CC7FAF">
      <w:pPr>
        <w:spacing w:after="120" w:line="360" w:lineRule="auto"/>
        <w:ind w:left="1134" w:hanging="1134"/>
        <w:jc w:val="both"/>
        <w:rPr>
          <w:lang w:val="en-IN"/>
        </w:rPr>
      </w:pPr>
      <w:r w:rsidRPr="002D72E1">
        <w:rPr>
          <w:lang w:val="en-IN"/>
        </w:rPr>
        <w:t xml:space="preserve">Anderson, J. R., &amp; Feder, G. (2007). </w:t>
      </w:r>
      <w:r w:rsidRPr="002D72E1">
        <w:rPr>
          <w:i/>
          <w:iCs/>
          <w:lang w:val="en-IN"/>
        </w:rPr>
        <w:t>Agricultural extension</w:t>
      </w:r>
      <w:r w:rsidRPr="002D72E1">
        <w:rPr>
          <w:lang w:val="en-IN"/>
        </w:rPr>
        <w:t>. In R. E. Evenson &amp; P. Pingali (Eds.), Handbook of Agricultural Economics (Vol. 3, pp. 2343–2378). Elsevier.</w:t>
      </w:r>
    </w:p>
    <w:p w14:paraId="2ECE6746" w14:textId="77777777"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t xml:space="preserve">Jayasingh, D. </w:t>
      </w:r>
      <w:proofErr w:type="gramStart"/>
      <w:r w:rsidRPr="00CC7FAF">
        <w:rPr>
          <w:lang w:val="en-US"/>
        </w:rPr>
        <w:t>K.(</w:t>
      </w:r>
      <w:proofErr w:type="gramEnd"/>
      <w:r w:rsidRPr="00CC7FAF">
        <w:rPr>
          <w:lang w:val="en-US"/>
        </w:rPr>
        <w:t>2019).Study on job competence and job satisfaction of Teachers of Orissa university of Agriculture and Technology, Bhubaneswar, Odisha.</w:t>
      </w:r>
      <w:r w:rsidRPr="00CC7FAF">
        <w:rPr>
          <w:i/>
          <w:iCs/>
          <w:lang w:val="en-US"/>
        </w:rPr>
        <w:t xml:space="preserve"> M.Sc. (Agri.) Thesis (</w:t>
      </w:r>
      <w:proofErr w:type="spellStart"/>
      <w:r w:rsidRPr="00CC7FAF">
        <w:rPr>
          <w:i/>
          <w:iCs/>
          <w:lang w:val="en-US"/>
        </w:rPr>
        <w:t>Unpub</w:t>
      </w:r>
      <w:proofErr w:type="spellEnd"/>
      <w:proofErr w:type="gramStart"/>
      <w:r w:rsidRPr="00CC7FAF">
        <w:rPr>
          <w:i/>
          <w:iCs/>
          <w:lang w:val="en-US"/>
        </w:rPr>
        <w:t>.</w:t>
      </w:r>
      <w:r w:rsidRPr="00CC7FAF">
        <w:rPr>
          <w:lang w:val="en-US"/>
        </w:rPr>
        <w:t>)UAS</w:t>
      </w:r>
      <w:proofErr w:type="gramEnd"/>
      <w:r w:rsidRPr="00CC7FAF">
        <w:rPr>
          <w:lang w:val="en-US"/>
        </w:rPr>
        <w:t>, Bangalore.</w:t>
      </w:r>
    </w:p>
    <w:p w14:paraId="3F5CB29C" w14:textId="77777777" w:rsidR="00CC7FAF" w:rsidRPr="00CC7FAF" w:rsidRDefault="00CC7FAF" w:rsidP="00CC7FAF">
      <w:pPr>
        <w:autoSpaceDE w:val="0"/>
        <w:autoSpaceDN w:val="0"/>
        <w:adjustRightInd w:val="0"/>
        <w:spacing w:before="240" w:after="240" w:line="360" w:lineRule="auto"/>
        <w:ind w:left="1134" w:hanging="1134"/>
        <w:jc w:val="both"/>
      </w:pPr>
      <w:proofErr w:type="spellStart"/>
      <w:r w:rsidRPr="00CC7FAF">
        <w:t>Khadayata</w:t>
      </w:r>
      <w:proofErr w:type="spellEnd"/>
      <w:r w:rsidRPr="00CC7FAF">
        <w:t xml:space="preserve">, K. G., Patel S. R. and Patel, A. R.  (2019).  Professional Competence of Agricultural Technology Management Agency (ATMA) Personnel. </w:t>
      </w:r>
      <w:r w:rsidRPr="00CC7FAF">
        <w:rPr>
          <w:i/>
          <w:iCs/>
        </w:rPr>
        <w:t xml:space="preserve">Int. J. Curr. Microbiol. App. Sci, </w:t>
      </w:r>
      <w:r w:rsidRPr="00CC7FAF">
        <w:t>8(12): 2964-2969.</w:t>
      </w:r>
    </w:p>
    <w:p w14:paraId="541492E6" w14:textId="77777777" w:rsidR="00CC7FAF" w:rsidRPr="00CC7FAF" w:rsidRDefault="00CC7FAF" w:rsidP="00CC7FAF">
      <w:pPr>
        <w:autoSpaceDE w:val="0"/>
        <w:autoSpaceDN w:val="0"/>
        <w:adjustRightInd w:val="0"/>
        <w:spacing w:before="240" w:after="240" w:line="360" w:lineRule="auto"/>
        <w:ind w:left="1134" w:hanging="1134"/>
        <w:jc w:val="both"/>
      </w:pPr>
      <w:r w:rsidRPr="00CC7FAF">
        <w:lastRenderedPageBreak/>
        <w:t xml:space="preserve">Kusumalatha, D. </w:t>
      </w:r>
      <w:proofErr w:type="gramStart"/>
      <w:r w:rsidRPr="00CC7FAF">
        <w:t>V.,</w:t>
      </w:r>
      <w:proofErr w:type="spellStart"/>
      <w:r w:rsidRPr="00CC7FAF">
        <w:t>Gowda</w:t>
      </w:r>
      <w:proofErr w:type="gramEnd"/>
      <w:r w:rsidRPr="00CC7FAF">
        <w:t>,N.S.S</w:t>
      </w:r>
      <w:proofErr w:type="spellEnd"/>
      <w:r w:rsidRPr="00CC7FAF">
        <w:t xml:space="preserve">., </w:t>
      </w:r>
      <w:proofErr w:type="spellStart"/>
      <w:r w:rsidRPr="00CC7FAF">
        <w:t>Pankaja,H.K</w:t>
      </w:r>
      <w:proofErr w:type="spellEnd"/>
      <w:r w:rsidRPr="00CC7FAF">
        <w:t xml:space="preserve">. and Kavyashree, C.(2021). A study on profile characteristics of Agricultural Officers in state department of Agricultural, Andhra Pradesh. Asian journal of Agricultural extension, Economics&amp; sociology, 39(4):71-77. </w:t>
      </w:r>
    </w:p>
    <w:p w14:paraId="0832BC4E" w14:textId="77777777" w:rsidR="00F96FB9" w:rsidRDefault="00F96FB9" w:rsidP="00CC7FAF">
      <w:pPr>
        <w:autoSpaceDE w:val="0"/>
        <w:autoSpaceDN w:val="0"/>
        <w:adjustRightInd w:val="0"/>
        <w:spacing w:before="240" w:after="240" w:line="360" w:lineRule="auto"/>
        <w:ind w:left="1134" w:hanging="1134"/>
        <w:jc w:val="both"/>
      </w:pPr>
      <w:r w:rsidRPr="00F96FB9">
        <w:t xml:space="preserve">Mishra, D., </w:t>
      </w:r>
      <w:proofErr w:type="spellStart"/>
      <w:r w:rsidRPr="00F96FB9">
        <w:t>Chandargi</w:t>
      </w:r>
      <w:proofErr w:type="spellEnd"/>
      <w:r w:rsidRPr="00F96FB9">
        <w:t xml:space="preserve">, D. M. and </w:t>
      </w:r>
      <w:proofErr w:type="spellStart"/>
      <w:r w:rsidRPr="00F96FB9">
        <w:t>Hirevenkanagoudar</w:t>
      </w:r>
      <w:proofErr w:type="spellEnd"/>
      <w:r w:rsidRPr="00F96FB9">
        <w:t>, L. V. (2011). A study on profile characteristics of men and women extension officers and their job performance and job satisfaction. Karnataka J. Agric. Sci., 24(3), 336-339</w:t>
      </w:r>
    </w:p>
    <w:p w14:paraId="27A230B4" w14:textId="00BC0055" w:rsidR="00CC7FAF" w:rsidRPr="002D72E1" w:rsidRDefault="00495B80" w:rsidP="00CC7FAF">
      <w:pPr>
        <w:spacing w:after="120" w:line="360" w:lineRule="auto"/>
        <w:ind w:left="1134" w:hanging="1134"/>
        <w:jc w:val="both"/>
        <w:rPr>
          <w:lang w:val="en-IN"/>
        </w:rPr>
      </w:pPr>
      <w:r w:rsidRPr="00495B80">
        <w:t xml:space="preserve">Olatunji, S. O., </w:t>
      </w:r>
      <w:proofErr w:type="spellStart"/>
      <w:r w:rsidRPr="00495B80">
        <w:t>Onumadu</w:t>
      </w:r>
      <w:proofErr w:type="spellEnd"/>
      <w:r w:rsidRPr="00495B80">
        <w:t>, F. N. and Ifeanyi Obi, C. C. (2015). Job Performance and Job Satisfaction of Agricultural Extension Agents In rivers state Agricultural Development Project (ADP), IOSR Journal of Agriculture and Veterinary Science, 8(1), 50-</w:t>
      </w:r>
      <w:proofErr w:type="gramStart"/>
      <w:r w:rsidRPr="00495B80">
        <w:t>55.</w:t>
      </w:r>
      <w:r w:rsidR="00CC7FAF" w:rsidRPr="002D72E1">
        <w:rPr>
          <w:lang w:val="en-IN"/>
        </w:rPr>
        <w:t>.</w:t>
      </w:r>
      <w:proofErr w:type="gramEnd"/>
    </w:p>
    <w:p w14:paraId="14333B24" w14:textId="77777777"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t>Patel, D. B., Thakkar. K. A. and Patel, K. S. (2012).</w:t>
      </w:r>
      <w:r w:rsidRPr="00CC7FAF">
        <w:t xml:space="preserve"> Perception of the Extension Personnel about Transfer of Technology System in North Gujarat.</w:t>
      </w:r>
      <w:r w:rsidRPr="00CC7FAF">
        <w:rPr>
          <w:lang w:val="en-US"/>
        </w:rPr>
        <w:t xml:space="preserve"> </w:t>
      </w:r>
      <w:r w:rsidRPr="00CC7FAF">
        <w:rPr>
          <w:i/>
          <w:iCs/>
          <w:lang w:val="en-US"/>
        </w:rPr>
        <w:t>Gujarat journal of extension education</w:t>
      </w:r>
      <w:r w:rsidRPr="00CC7FAF">
        <w:rPr>
          <w:lang w:val="en-US"/>
        </w:rPr>
        <w:t>, vol.23.</w:t>
      </w:r>
    </w:p>
    <w:p w14:paraId="0C708E13" w14:textId="77777777" w:rsidR="00CC7FAF" w:rsidRPr="00CC7FAF" w:rsidRDefault="00CC7FAF" w:rsidP="00CC7FAF">
      <w:pPr>
        <w:autoSpaceDE w:val="0"/>
        <w:autoSpaceDN w:val="0"/>
        <w:adjustRightInd w:val="0"/>
        <w:spacing w:before="240" w:after="240" w:line="360" w:lineRule="auto"/>
        <w:ind w:left="1134" w:hanging="1134"/>
        <w:jc w:val="both"/>
        <w:rPr>
          <w:lang w:val="en-US"/>
        </w:rPr>
      </w:pPr>
      <w:proofErr w:type="spellStart"/>
      <w:r w:rsidRPr="00CC7FAF">
        <w:rPr>
          <w:lang w:val="en-US"/>
        </w:rPr>
        <w:t>Prodhan</w:t>
      </w:r>
      <w:proofErr w:type="spellEnd"/>
      <w:r w:rsidRPr="00CC7FAF">
        <w:rPr>
          <w:lang w:val="en-US"/>
        </w:rPr>
        <w:t>, F., and Afrad, M. (</w:t>
      </w:r>
      <w:r w:rsidRPr="00CC7FAF">
        <w:rPr>
          <w:color w:val="000000" w:themeColor="text1"/>
          <w:lang w:val="en-US"/>
        </w:rPr>
        <w:t xml:space="preserve">2014). </w:t>
      </w:r>
      <w:r w:rsidRPr="00CC7FAF">
        <w:rPr>
          <w:lang w:val="en-US"/>
        </w:rPr>
        <w:t xml:space="preserve">Knowledge and perception of extension workers towards ICT utilization in agricultural extension service delivery in Gazipur district of Bangladesh. </w:t>
      </w:r>
      <w:r w:rsidRPr="00CC7FAF">
        <w:rPr>
          <w:i/>
          <w:iCs/>
          <w:lang w:val="en-US"/>
        </w:rPr>
        <w:t>International journal of agricultural Research, Innovation and Technology</w:t>
      </w:r>
      <w:r w:rsidRPr="00CC7FAF">
        <w:rPr>
          <w:lang w:val="en-US"/>
        </w:rPr>
        <w:t>, 4(2):46-5.</w:t>
      </w:r>
    </w:p>
    <w:p w14:paraId="55073901" w14:textId="4DCDB289"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t xml:space="preserve">Raksha (2014). A study on information and communication </w:t>
      </w:r>
      <w:proofErr w:type="gramStart"/>
      <w:r w:rsidRPr="00CC7FAF">
        <w:rPr>
          <w:lang w:val="en-US"/>
        </w:rPr>
        <w:t>technologies(</w:t>
      </w:r>
      <w:proofErr w:type="gramEnd"/>
      <w:r w:rsidRPr="00CC7FAF">
        <w:rPr>
          <w:lang w:val="en-US"/>
        </w:rPr>
        <w:t>ICTs) in Agricultural Extension Systems in</w:t>
      </w:r>
      <w:r w:rsidR="00495B80">
        <w:rPr>
          <w:lang w:val="en-US"/>
        </w:rPr>
        <w:t xml:space="preserve"> </w:t>
      </w:r>
      <w:r w:rsidRPr="00CC7FAF">
        <w:rPr>
          <w:lang w:val="en-US"/>
        </w:rPr>
        <w:t>Andhra Pradesh.</w:t>
      </w:r>
      <w:r w:rsidRPr="00CC7FAF">
        <w:rPr>
          <w:i/>
          <w:iCs/>
          <w:lang w:val="en-US"/>
        </w:rPr>
        <w:t xml:space="preserve"> </w:t>
      </w:r>
      <w:proofErr w:type="spellStart"/>
      <w:r w:rsidR="00495B80">
        <w:rPr>
          <w:i/>
          <w:iCs/>
          <w:lang w:val="en-US"/>
        </w:rPr>
        <w:t>P</w:t>
      </w:r>
      <w:r w:rsidRPr="00CC7FAF">
        <w:rPr>
          <w:i/>
          <w:iCs/>
          <w:lang w:val="en-US"/>
        </w:rPr>
        <w:t>.</w:t>
      </w:r>
      <w:r w:rsidR="00495B80">
        <w:rPr>
          <w:i/>
          <w:iCs/>
          <w:lang w:val="en-US"/>
        </w:rPr>
        <w:t>hD</w:t>
      </w:r>
      <w:proofErr w:type="spellEnd"/>
      <w:r w:rsidRPr="00CC7FAF">
        <w:rPr>
          <w:i/>
          <w:iCs/>
          <w:lang w:val="en-US"/>
        </w:rPr>
        <w:t>. (Agri.) Thesis (</w:t>
      </w:r>
      <w:proofErr w:type="spellStart"/>
      <w:r w:rsidRPr="00CC7FAF">
        <w:rPr>
          <w:i/>
          <w:iCs/>
          <w:lang w:val="en-US"/>
        </w:rPr>
        <w:t>Unpub</w:t>
      </w:r>
      <w:proofErr w:type="spellEnd"/>
      <w:r w:rsidRPr="00CC7FAF">
        <w:rPr>
          <w:i/>
          <w:iCs/>
          <w:lang w:val="en-US"/>
        </w:rPr>
        <w:t>.</w:t>
      </w:r>
      <w:r w:rsidRPr="00CC7FAF">
        <w:rPr>
          <w:lang w:val="en-US"/>
        </w:rPr>
        <w:t xml:space="preserve">) ANGRAU, Rajendra </w:t>
      </w:r>
      <w:proofErr w:type="spellStart"/>
      <w:r w:rsidRPr="00CC7FAF">
        <w:rPr>
          <w:lang w:val="en-US"/>
        </w:rPr>
        <w:t>nagar</w:t>
      </w:r>
      <w:proofErr w:type="spellEnd"/>
      <w:r w:rsidRPr="00CC7FAF">
        <w:rPr>
          <w:lang w:val="en-US"/>
        </w:rPr>
        <w:t>.</w:t>
      </w:r>
    </w:p>
    <w:p w14:paraId="01CCC75B" w14:textId="646AC7DE" w:rsidR="00495B80" w:rsidRDefault="00495B80" w:rsidP="00CC7FAF">
      <w:pPr>
        <w:spacing w:after="120" w:line="360" w:lineRule="auto"/>
        <w:ind w:left="1134" w:hanging="1134"/>
        <w:jc w:val="both"/>
      </w:pPr>
      <w:r w:rsidRPr="00495B80">
        <w:t xml:space="preserve">Sarnaik, S. D., </w:t>
      </w:r>
      <w:proofErr w:type="spellStart"/>
      <w:r w:rsidRPr="00495B80">
        <w:t>Bhople</w:t>
      </w:r>
      <w:proofErr w:type="spellEnd"/>
      <w:r w:rsidRPr="00495B80">
        <w:t>, P. P., Tekale, V. S. and Katole, R. T. (2020). Association of Job Performance and Job Satisfaction with Job Related Factors of Subject Matter Specialists of Krishi Vigyan Kendra, Indian Res. J. Ext Edu., 20(2&amp;3), 98-102</w:t>
      </w:r>
    </w:p>
    <w:p w14:paraId="7F401303" w14:textId="0106ED5D" w:rsidR="00CC7FAF" w:rsidRPr="002D72E1" w:rsidRDefault="00CC7FAF" w:rsidP="00CC7FAF">
      <w:pPr>
        <w:spacing w:after="120" w:line="360" w:lineRule="auto"/>
        <w:ind w:left="1134" w:hanging="1134"/>
        <w:jc w:val="both"/>
        <w:rPr>
          <w:lang w:val="en-IN"/>
        </w:rPr>
      </w:pPr>
      <w:r w:rsidRPr="002D72E1">
        <w:rPr>
          <w:lang w:val="en-IN"/>
        </w:rPr>
        <w:t xml:space="preserve">Shermon, G. (2004). </w:t>
      </w:r>
      <w:r w:rsidRPr="002D72E1">
        <w:rPr>
          <w:i/>
          <w:iCs/>
          <w:lang w:val="en-IN"/>
        </w:rPr>
        <w:t>Competency-Based Human Resource Management: A Strategic Resource for Competency Mapping, Assessment and Development</w:t>
      </w:r>
      <w:r w:rsidRPr="002D72E1">
        <w:rPr>
          <w:lang w:val="en-IN"/>
        </w:rPr>
        <w:t>. Tata McGraw-Hill.</w:t>
      </w:r>
    </w:p>
    <w:p w14:paraId="505A787A" w14:textId="77777777" w:rsidR="00CC7FAF" w:rsidRPr="00CC7FAF" w:rsidRDefault="00CC7FAF" w:rsidP="00CC7FAF">
      <w:pPr>
        <w:spacing w:after="120" w:line="360" w:lineRule="auto"/>
        <w:ind w:left="1134" w:hanging="1134"/>
        <w:jc w:val="both"/>
        <w:rPr>
          <w:lang w:val="en-IN"/>
        </w:rPr>
      </w:pPr>
      <w:r w:rsidRPr="002D72E1">
        <w:rPr>
          <w:lang w:val="en-IN"/>
        </w:rPr>
        <w:t xml:space="preserve">Swanson, B. E., &amp; </w:t>
      </w:r>
      <w:proofErr w:type="spellStart"/>
      <w:r w:rsidRPr="002D72E1">
        <w:rPr>
          <w:lang w:val="en-IN"/>
        </w:rPr>
        <w:t>Rajalahti</w:t>
      </w:r>
      <w:proofErr w:type="spellEnd"/>
      <w:r w:rsidRPr="002D72E1">
        <w:rPr>
          <w:lang w:val="en-IN"/>
        </w:rPr>
        <w:t xml:space="preserve">, R. (2010). </w:t>
      </w:r>
      <w:r w:rsidRPr="002D72E1">
        <w:rPr>
          <w:i/>
          <w:iCs/>
          <w:lang w:val="en-IN"/>
        </w:rPr>
        <w:t>Strengthening Agricultural Extension and Advisory Systems: Procedures for Assessing, Transforming, and Evaluating Extension Systems</w:t>
      </w:r>
      <w:r w:rsidRPr="002D72E1">
        <w:rPr>
          <w:lang w:val="en-IN"/>
        </w:rPr>
        <w:t>. The World Bank</w:t>
      </w:r>
    </w:p>
    <w:p w14:paraId="67FB78BB" w14:textId="77777777" w:rsidR="005B5D53" w:rsidRPr="00091400" w:rsidRDefault="005B5D53"/>
    <w:sectPr w:rsidR="005B5D53" w:rsidRPr="000914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560"/>
    <w:multiLevelType w:val="multilevel"/>
    <w:tmpl w:val="60808D50"/>
    <w:lvl w:ilvl="0">
      <w:start w:val="1"/>
      <w:numFmt w:val="decimal"/>
      <w:lvlText w:val="%1."/>
      <w:lvlJc w:val="left"/>
      <w:pPr>
        <w:ind w:left="360" w:hanging="360"/>
      </w:pPr>
    </w:lvl>
    <w:lvl w:ilvl="1">
      <w:start w:val="1"/>
      <w:numFmt w:val="decimal"/>
      <w:isLgl/>
      <w:lvlText w:val="%1.%2"/>
      <w:lvlJc w:val="left"/>
      <w:pPr>
        <w:ind w:left="396" w:hanging="396"/>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69F365A"/>
    <w:multiLevelType w:val="hybridMultilevel"/>
    <w:tmpl w:val="B7A008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F02752"/>
    <w:multiLevelType w:val="hybridMultilevel"/>
    <w:tmpl w:val="FE34C6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8E6DC0"/>
    <w:multiLevelType w:val="hybridMultilevel"/>
    <w:tmpl w:val="388A8FDC"/>
    <w:lvl w:ilvl="0" w:tplc="7B20FFE6">
      <w:start w:val="1"/>
      <w:numFmt w:val="decimal"/>
      <w:lvlText w:val="%1."/>
      <w:lvlJc w:val="left"/>
      <w:pPr>
        <w:ind w:left="840" w:hanging="290"/>
      </w:pPr>
      <w:rPr>
        <w:rFonts w:ascii="Times New Roman" w:eastAsia="Times New Roman" w:hAnsi="Times New Roman" w:cs="Times New Roman" w:hint="default"/>
        <w:spacing w:val="-23"/>
        <w:w w:val="100"/>
        <w:sz w:val="24"/>
        <w:szCs w:val="24"/>
        <w:lang w:val="en-US" w:eastAsia="en-US" w:bidi="en-US"/>
      </w:rPr>
    </w:lvl>
    <w:lvl w:ilvl="1" w:tplc="A16C206E">
      <w:numFmt w:val="bullet"/>
      <w:lvlText w:val="•"/>
      <w:lvlJc w:val="left"/>
      <w:pPr>
        <w:ind w:left="1734" w:hanging="290"/>
      </w:pPr>
      <w:rPr>
        <w:rFonts w:hint="default"/>
        <w:lang w:val="en-US" w:eastAsia="en-US" w:bidi="en-US"/>
      </w:rPr>
    </w:lvl>
    <w:lvl w:ilvl="2" w:tplc="8BB4034A">
      <w:numFmt w:val="bullet"/>
      <w:lvlText w:val="•"/>
      <w:lvlJc w:val="left"/>
      <w:pPr>
        <w:ind w:left="2628" w:hanging="290"/>
      </w:pPr>
      <w:rPr>
        <w:rFonts w:hint="default"/>
        <w:lang w:val="en-US" w:eastAsia="en-US" w:bidi="en-US"/>
      </w:rPr>
    </w:lvl>
    <w:lvl w:ilvl="3" w:tplc="ABDA3D20">
      <w:numFmt w:val="bullet"/>
      <w:lvlText w:val="•"/>
      <w:lvlJc w:val="left"/>
      <w:pPr>
        <w:ind w:left="3523" w:hanging="290"/>
      </w:pPr>
      <w:rPr>
        <w:rFonts w:hint="default"/>
        <w:lang w:val="en-US" w:eastAsia="en-US" w:bidi="en-US"/>
      </w:rPr>
    </w:lvl>
    <w:lvl w:ilvl="4" w:tplc="85E67246">
      <w:numFmt w:val="bullet"/>
      <w:lvlText w:val="•"/>
      <w:lvlJc w:val="left"/>
      <w:pPr>
        <w:ind w:left="4417" w:hanging="290"/>
      </w:pPr>
      <w:rPr>
        <w:rFonts w:hint="default"/>
        <w:lang w:val="en-US" w:eastAsia="en-US" w:bidi="en-US"/>
      </w:rPr>
    </w:lvl>
    <w:lvl w:ilvl="5" w:tplc="4F22572A">
      <w:numFmt w:val="bullet"/>
      <w:lvlText w:val="•"/>
      <w:lvlJc w:val="left"/>
      <w:pPr>
        <w:ind w:left="5312" w:hanging="290"/>
      </w:pPr>
      <w:rPr>
        <w:rFonts w:hint="default"/>
        <w:lang w:val="en-US" w:eastAsia="en-US" w:bidi="en-US"/>
      </w:rPr>
    </w:lvl>
    <w:lvl w:ilvl="6" w:tplc="70028FC4">
      <w:numFmt w:val="bullet"/>
      <w:lvlText w:val="•"/>
      <w:lvlJc w:val="left"/>
      <w:pPr>
        <w:ind w:left="6206" w:hanging="290"/>
      </w:pPr>
      <w:rPr>
        <w:rFonts w:hint="default"/>
        <w:lang w:val="en-US" w:eastAsia="en-US" w:bidi="en-US"/>
      </w:rPr>
    </w:lvl>
    <w:lvl w:ilvl="7" w:tplc="C4EE5C32">
      <w:numFmt w:val="bullet"/>
      <w:lvlText w:val="•"/>
      <w:lvlJc w:val="left"/>
      <w:pPr>
        <w:ind w:left="7101" w:hanging="290"/>
      </w:pPr>
      <w:rPr>
        <w:rFonts w:hint="default"/>
        <w:lang w:val="en-US" w:eastAsia="en-US" w:bidi="en-US"/>
      </w:rPr>
    </w:lvl>
    <w:lvl w:ilvl="8" w:tplc="48C06AE4">
      <w:numFmt w:val="bullet"/>
      <w:lvlText w:val="•"/>
      <w:lvlJc w:val="left"/>
      <w:pPr>
        <w:ind w:left="7995" w:hanging="290"/>
      </w:pPr>
      <w:rPr>
        <w:rFonts w:hint="default"/>
        <w:lang w:val="en-US" w:eastAsia="en-US" w:bidi="en-US"/>
      </w:rPr>
    </w:lvl>
  </w:abstractNum>
  <w:abstractNum w:abstractNumId="4" w15:restartNumberingAfterBreak="0">
    <w:nsid w:val="0A5F0FB1"/>
    <w:multiLevelType w:val="hybridMultilevel"/>
    <w:tmpl w:val="4C20BAC4"/>
    <w:lvl w:ilvl="0" w:tplc="6E5634F6">
      <w:start w:val="1"/>
      <w:numFmt w:val="decimal"/>
      <w:lvlText w:val="%1."/>
      <w:lvlJc w:val="left"/>
      <w:pPr>
        <w:ind w:left="241" w:hanging="241"/>
        <w:jc w:val="right"/>
      </w:pPr>
      <w:rPr>
        <w:rFonts w:hint="default"/>
        <w:spacing w:val="-1"/>
        <w:w w:val="100"/>
        <w:lang w:val="en-US" w:eastAsia="en-US" w:bidi="en-US"/>
      </w:rPr>
    </w:lvl>
    <w:lvl w:ilvl="1" w:tplc="28BC1770">
      <w:start w:val="1"/>
      <w:numFmt w:val="lowerLetter"/>
      <w:lvlText w:val="%2."/>
      <w:lvlJc w:val="left"/>
      <w:pPr>
        <w:ind w:left="906" w:hanging="360"/>
      </w:pPr>
      <w:rPr>
        <w:rFonts w:ascii="Times New Roman" w:eastAsia="Times New Roman" w:hAnsi="Times New Roman" w:cs="Times New Roman" w:hint="default"/>
        <w:spacing w:val="-2"/>
        <w:w w:val="100"/>
        <w:sz w:val="24"/>
        <w:szCs w:val="24"/>
        <w:lang w:val="en-US" w:eastAsia="en-US" w:bidi="en-US"/>
      </w:rPr>
    </w:lvl>
    <w:lvl w:ilvl="2" w:tplc="9ADA35F8">
      <w:numFmt w:val="bullet"/>
      <w:lvlText w:val="•"/>
      <w:lvlJc w:val="left"/>
      <w:pPr>
        <w:ind w:left="1080" w:hanging="360"/>
      </w:pPr>
      <w:rPr>
        <w:rFonts w:hint="default"/>
        <w:lang w:val="en-US" w:eastAsia="en-US" w:bidi="en-US"/>
      </w:rPr>
    </w:lvl>
    <w:lvl w:ilvl="3" w:tplc="C21E6C7A">
      <w:numFmt w:val="bullet"/>
      <w:lvlText w:val="•"/>
      <w:lvlJc w:val="left"/>
      <w:pPr>
        <w:ind w:left="1260" w:hanging="360"/>
      </w:pPr>
      <w:rPr>
        <w:rFonts w:hint="default"/>
        <w:lang w:val="en-US" w:eastAsia="en-US" w:bidi="en-US"/>
      </w:rPr>
    </w:lvl>
    <w:lvl w:ilvl="4" w:tplc="F4C4A804">
      <w:numFmt w:val="bullet"/>
      <w:lvlText w:val="•"/>
      <w:lvlJc w:val="left"/>
      <w:pPr>
        <w:ind w:left="1300" w:hanging="360"/>
      </w:pPr>
      <w:rPr>
        <w:rFonts w:hint="default"/>
        <w:lang w:val="en-US" w:eastAsia="en-US" w:bidi="en-US"/>
      </w:rPr>
    </w:lvl>
    <w:lvl w:ilvl="5" w:tplc="255EE624">
      <w:numFmt w:val="bullet"/>
      <w:lvlText w:val="•"/>
      <w:lvlJc w:val="left"/>
      <w:pPr>
        <w:ind w:left="2714" w:hanging="360"/>
      </w:pPr>
      <w:rPr>
        <w:rFonts w:hint="default"/>
        <w:lang w:val="en-US" w:eastAsia="en-US" w:bidi="en-US"/>
      </w:rPr>
    </w:lvl>
    <w:lvl w:ilvl="6" w:tplc="782A5AAE">
      <w:numFmt w:val="bullet"/>
      <w:lvlText w:val="•"/>
      <w:lvlJc w:val="left"/>
      <w:pPr>
        <w:ind w:left="4128" w:hanging="360"/>
      </w:pPr>
      <w:rPr>
        <w:rFonts w:hint="default"/>
        <w:lang w:val="en-US" w:eastAsia="en-US" w:bidi="en-US"/>
      </w:rPr>
    </w:lvl>
    <w:lvl w:ilvl="7" w:tplc="616CDD52">
      <w:numFmt w:val="bullet"/>
      <w:lvlText w:val="•"/>
      <w:lvlJc w:val="left"/>
      <w:pPr>
        <w:ind w:left="5542" w:hanging="360"/>
      </w:pPr>
      <w:rPr>
        <w:rFonts w:hint="default"/>
        <w:lang w:val="en-US" w:eastAsia="en-US" w:bidi="en-US"/>
      </w:rPr>
    </w:lvl>
    <w:lvl w:ilvl="8" w:tplc="47A28142">
      <w:numFmt w:val="bullet"/>
      <w:lvlText w:val="•"/>
      <w:lvlJc w:val="left"/>
      <w:pPr>
        <w:ind w:left="6956" w:hanging="360"/>
      </w:pPr>
      <w:rPr>
        <w:rFonts w:hint="default"/>
        <w:lang w:val="en-US" w:eastAsia="en-US" w:bidi="en-US"/>
      </w:rPr>
    </w:lvl>
  </w:abstractNum>
  <w:abstractNum w:abstractNumId="5" w15:restartNumberingAfterBreak="0">
    <w:nsid w:val="0EF32DC4"/>
    <w:multiLevelType w:val="hybridMultilevel"/>
    <w:tmpl w:val="E94E0AF6"/>
    <w:lvl w:ilvl="0" w:tplc="D1043524">
      <w:start w:val="1"/>
      <w:numFmt w:val="bullet"/>
      <w:lvlText w:val=""/>
      <w:lvlJc w:val="left"/>
      <w:pPr>
        <w:tabs>
          <w:tab w:val="num" w:pos="720"/>
        </w:tabs>
        <w:ind w:left="720" w:hanging="360"/>
      </w:pPr>
      <w:rPr>
        <w:rFonts w:ascii="Wingdings" w:hAnsi="Wingdings" w:hint="default"/>
      </w:rPr>
    </w:lvl>
    <w:lvl w:ilvl="1" w:tplc="05AA85FE" w:tentative="1">
      <w:start w:val="1"/>
      <w:numFmt w:val="bullet"/>
      <w:lvlText w:val=""/>
      <w:lvlJc w:val="left"/>
      <w:pPr>
        <w:tabs>
          <w:tab w:val="num" w:pos="1440"/>
        </w:tabs>
        <w:ind w:left="1440" w:hanging="360"/>
      </w:pPr>
      <w:rPr>
        <w:rFonts w:ascii="Wingdings" w:hAnsi="Wingdings" w:hint="default"/>
      </w:rPr>
    </w:lvl>
    <w:lvl w:ilvl="2" w:tplc="CE02BB02" w:tentative="1">
      <w:start w:val="1"/>
      <w:numFmt w:val="bullet"/>
      <w:lvlText w:val=""/>
      <w:lvlJc w:val="left"/>
      <w:pPr>
        <w:tabs>
          <w:tab w:val="num" w:pos="2160"/>
        </w:tabs>
        <w:ind w:left="2160" w:hanging="360"/>
      </w:pPr>
      <w:rPr>
        <w:rFonts w:ascii="Wingdings" w:hAnsi="Wingdings" w:hint="default"/>
      </w:rPr>
    </w:lvl>
    <w:lvl w:ilvl="3" w:tplc="ED3E0CF6" w:tentative="1">
      <w:start w:val="1"/>
      <w:numFmt w:val="bullet"/>
      <w:lvlText w:val=""/>
      <w:lvlJc w:val="left"/>
      <w:pPr>
        <w:tabs>
          <w:tab w:val="num" w:pos="2880"/>
        </w:tabs>
        <w:ind w:left="2880" w:hanging="360"/>
      </w:pPr>
      <w:rPr>
        <w:rFonts w:ascii="Wingdings" w:hAnsi="Wingdings" w:hint="default"/>
      </w:rPr>
    </w:lvl>
    <w:lvl w:ilvl="4" w:tplc="89F4E3D8" w:tentative="1">
      <w:start w:val="1"/>
      <w:numFmt w:val="bullet"/>
      <w:lvlText w:val=""/>
      <w:lvlJc w:val="left"/>
      <w:pPr>
        <w:tabs>
          <w:tab w:val="num" w:pos="3600"/>
        </w:tabs>
        <w:ind w:left="3600" w:hanging="360"/>
      </w:pPr>
      <w:rPr>
        <w:rFonts w:ascii="Wingdings" w:hAnsi="Wingdings" w:hint="default"/>
      </w:rPr>
    </w:lvl>
    <w:lvl w:ilvl="5" w:tplc="58CE55E8" w:tentative="1">
      <w:start w:val="1"/>
      <w:numFmt w:val="bullet"/>
      <w:lvlText w:val=""/>
      <w:lvlJc w:val="left"/>
      <w:pPr>
        <w:tabs>
          <w:tab w:val="num" w:pos="4320"/>
        </w:tabs>
        <w:ind w:left="4320" w:hanging="360"/>
      </w:pPr>
      <w:rPr>
        <w:rFonts w:ascii="Wingdings" w:hAnsi="Wingdings" w:hint="default"/>
      </w:rPr>
    </w:lvl>
    <w:lvl w:ilvl="6" w:tplc="2A8CAF3C" w:tentative="1">
      <w:start w:val="1"/>
      <w:numFmt w:val="bullet"/>
      <w:lvlText w:val=""/>
      <w:lvlJc w:val="left"/>
      <w:pPr>
        <w:tabs>
          <w:tab w:val="num" w:pos="5040"/>
        </w:tabs>
        <w:ind w:left="5040" w:hanging="360"/>
      </w:pPr>
      <w:rPr>
        <w:rFonts w:ascii="Wingdings" w:hAnsi="Wingdings" w:hint="default"/>
      </w:rPr>
    </w:lvl>
    <w:lvl w:ilvl="7" w:tplc="1CEE160C" w:tentative="1">
      <w:start w:val="1"/>
      <w:numFmt w:val="bullet"/>
      <w:lvlText w:val=""/>
      <w:lvlJc w:val="left"/>
      <w:pPr>
        <w:tabs>
          <w:tab w:val="num" w:pos="5760"/>
        </w:tabs>
        <w:ind w:left="5760" w:hanging="360"/>
      </w:pPr>
      <w:rPr>
        <w:rFonts w:ascii="Wingdings" w:hAnsi="Wingdings" w:hint="default"/>
      </w:rPr>
    </w:lvl>
    <w:lvl w:ilvl="8" w:tplc="42BEF6D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D05FC"/>
    <w:multiLevelType w:val="hybridMultilevel"/>
    <w:tmpl w:val="759E8906"/>
    <w:lvl w:ilvl="0" w:tplc="1F64BD58">
      <w:start w:val="1"/>
      <w:numFmt w:val="bullet"/>
      <w:lvlText w:val=""/>
      <w:lvlJc w:val="left"/>
      <w:pPr>
        <w:tabs>
          <w:tab w:val="num" w:pos="720"/>
        </w:tabs>
        <w:ind w:left="720" w:hanging="360"/>
      </w:pPr>
      <w:rPr>
        <w:rFonts w:ascii="Wingdings" w:hAnsi="Wingdings" w:hint="default"/>
      </w:rPr>
    </w:lvl>
    <w:lvl w:ilvl="1" w:tplc="920A2994" w:tentative="1">
      <w:start w:val="1"/>
      <w:numFmt w:val="bullet"/>
      <w:lvlText w:val=""/>
      <w:lvlJc w:val="left"/>
      <w:pPr>
        <w:tabs>
          <w:tab w:val="num" w:pos="1440"/>
        </w:tabs>
        <w:ind w:left="1440" w:hanging="360"/>
      </w:pPr>
      <w:rPr>
        <w:rFonts w:ascii="Wingdings" w:hAnsi="Wingdings" w:hint="default"/>
      </w:rPr>
    </w:lvl>
    <w:lvl w:ilvl="2" w:tplc="840AE30C" w:tentative="1">
      <w:start w:val="1"/>
      <w:numFmt w:val="bullet"/>
      <w:lvlText w:val=""/>
      <w:lvlJc w:val="left"/>
      <w:pPr>
        <w:tabs>
          <w:tab w:val="num" w:pos="2160"/>
        </w:tabs>
        <w:ind w:left="2160" w:hanging="360"/>
      </w:pPr>
      <w:rPr>
        <w:rFonts w:ascii="Wingdings" w:hAnsi="Wingdings" w:hint="default"/>
      </w:rPr>
    </w:lvl>
    <w:lvl w:ilvl="3" w:tplc="ED4C0782" w:tentative="1">
      <w:start w:val="1"/>
      <w:numFmt w:val="bullet"/>
      <w:lvlText w:val=""/>
      <w:lvlJc w:val="left"/>
      <w:pPr>
        <w:tabs>
          <w:tab w:val="num" w:pos="2880"/>
        </w:tabs>
        <w:ind w:left="2880" w:hanging="360"/>
      </w:pPr>
      <w:rPr>
        <w:rFonts w:ascii="Wingdings" w:hAnsi="Wingdings" w:hint="default"/>
      </w:rPr>
    </w:lvl>
    <w:lvl w:ilvl="4" w:tplc="88E8D0A4" w:tentative="1">
      <w:start w:val="1"/>
      <w:numFmt w:val="bullet"/>
      <w:lvlText w:val=""/>
      <w:lvlJc w:val="left"/>
      <w:pPr>
        <w:tabs>
          <w:tab w:val="num" w:pos="3600"/>
        </w:tabs>
        <w:ind w:left="3600" w:hanging="360"/>
      </w:pPr>
      <w:rPr>
        <w:rFonts w:ascii="Wingdings" w:hAnsi="Wingdings" w:hint="default"/>
      </w:rPr>
    </w:lvl>
    <w:lvl w:ilvl="5" w:tplc="A0C04F08" w:tentative="1">
      <w:start w:val="1"/>
      <w:numFmt w:val="bullet"/>
      <w:lvlText w:val=""/>
      <w:lvlJc w:val="left"/>
      <w:pPr>
        <w:tabs>
          <w:tab w:val="num" w:pos="4320"/>
        </w:tabs>
        <w:ind w:left="4320" w:hanging="360"/>
      </w:pPr>
      <w:rPr>
        <w:rFonts w:ascii="Wingdings" w:hAnsi="Wingdings" w:hint="default"/>
      </w:rPr>
    </w:lvl>
    <w:lvl w:ilvl="6" w:tplc="5BD8CE42" w:tentative="1">
      <w:start w:val="1"/>
      <w:numFmt w:val="bullet"/>
      <w:lvlText w:val=""/>
      <w:lvlJc w:val="left"/>
      <w:pPr>
        <w:tabs>
          <w:tab w:val="num" w:pos="5040"/>
        </w:tabs>
        <w:ind w:left="5040" w:hanging="360"/>
      </w:pPr>
      <w:rPr>
        <w:rFonts w:ascii="Wingdings" w:hAnsi="Wingdings" w:hint="default"/>
      </w:rPr>
    </w:lvl>
    <w:lvl w:ilvl="7" w:tplc="403A7B48" w:tentative="1">
      <w:start w:val="1"/>
      <w:numFmt w:val="bullet"/>
      <w:lvlText w:val=""/>
      <w:lvlJc w:val="left"/>
      <w:pPr>
        <w:tabs>
          <w:tab w:val="num" w:pos="5760"/>
        </w:tabs>
        <w:ind w:left="5760" w:hanging="360"/>
      </w:pPr>
      <w:rPr>
        <w:rFonts w:ascii="Wingdings" w:hAnsi="Wingdings" w:hint="default"/>
      </w:rPr>
    </w:lvl>
    <w:lvl w:ilvl="8" w:tplc="FACC1E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C5E50"/>
    <w:multiLevelType w:val="hybridMultilevel"/>
    <w:tmpl w:val="FFB0A236"/>
    <w:lvl w:ilvl="0" w:tplc="782C9C1E">
      <w:start w:val="1"/>
      <w:numFmt w:val="bullet"/>
      <w:lvlText w:val=""/>
      <w:lvlJc w:val="left"/>
      <w:pPr>
        <w:tabs>
          <w:tab w:val="num" w:pos="720"/>
        </w:tabs>
        <w:ind w:left="720" w:hanging="360"/>
      </w:pPr>
      <w:rPr>
        <w:rFonts w:ascii="Wingdings" w:hAnsi="Wingdings" w:hint="default"/>
      </w:rPr>
    </w:lvl>
    <w:lvl w:ilvl="1" w:tplc="A2041FD2" w:tentative="1">
      <w:start w:val="1"/>
      <w:numFmt w:val="bullet"/>
      <w:lvlText w:val=""/>
      <w:lvlJc w:val="left"/>
      <w:pPr>
        <w:tabs>
          <w:tab w:val="num" w:pos="1440"/>
        </w:tabs>
        <w:ind w:left="1440" w:hanging="360"/>
      </w:pPr>
      <w:rPr>
        <w:rFonts w:ascii="Wingdings" w:hAnsi="Wingdings" w:hint="default"/>
      </w:rPr>
    </w:lvl>
    <w:lvl w:ilvl="2" w:tplc="289408F6" w:tentative="1">
      <w:start w:val="1"/>
      <w:numFmt w:val="bullet"/>
      <w:lvlText w:val=""/>
      <w:lvlJc w:val="left"/>
      <w:pPr>
        <w:tabs>
          <w:tab w:val="num" w:pos="2160"/>
        </w:tabs>
        <w:ind w:left="2160" w:hanging="360"/>
      </w:pPr>
      <w:rPr>
        <w:rFonts w:ascii="Wingdings" w:hAnsi="Wingdings" w:hint="default"/>
      </w:rPr>
    </w:lvl>
    <w:lvl w:ilvl="3" w:tplc="371C8CAA" w:tentative="1">
      <w:start w:val="1"/>
      <w:numFmt w:val="bullet"/>
      <w:lvlText w:val=""/>
      <w:lvlJc w:val="left"/>
      <w:pPr>
        <w:tabs>
          <w:tab w:val="num" w:pos="2880"/>
        </w:tabs>
        <w:ind w:left="2880" w:hanging="360"/>
      </w:pPr>
      <w:rPr>
        <w:rFonts w:ascii="Wingdings" w:hAnsi="Wingdings" w:hint="default"/>
      </w:rPr>
    </w:lvl>
    <w:lvl w:ilvl="4" w:tplc="F9D291EE" w:tentative="1">
      <w:start w:val="1"/>
      <w:numFmt w:val="bullet"/>
      <w:lvlText w:val=""/>
      <w:lvlJc w:val="left"/>
      <w:pPr>
        <w:tabs>
          <w:tab w:val="num" w:pos="3600"/>
        </w:tabs>
        <w:ind w:left="3600" w:hanging="360"/>
      </w:pPr>
      <w:rPr>
        <w:rFonts w:ascii="Wingdings" w:hAnsi="Wingdings" w:hint="default"/>
      </w:rPr>
    </w:lvl>
    <w:lvl w:ilvl="5" w:tplc="00088068" w:tentative="1">
      <w:start w:val="1"/>
      <w:numFmt w:val="bullet"/>
      <w:lvlText w:val=""/>
      <w:lvlJc w:val="left"/>
      <w:pPr>
        <w:tabs>
          <w:tab w:val="num" w:pos="4320"/>
        </w:tabs>
        <w:ind w:left="4320" w:hanging="360"/>
      </w:pPr>
      <w:rPr>
        <w:rFonts w:ascii="Wingdings" w:hAnsi="Wingdings" w:hint="default"/>
      </w:rPr>
    </w:lvl>
    <w:lvl w:ilvl="6" w:tplc="AFD87E80" w:tentative="1">
      <w:start w:val="1"/>
      <w:numFmt w:val="bullet"/>
      <w:lvlText w:val=""/>
      <w:lvlJc w:val="left"/>
      <w:pPr>
        <w:tabs>
          <w:tab w:val="num" w:pos="5040"/>
        </w:tabs>
        <w:ind w:left="5040" w:hanging="360"/>
      </w:pPr>
      <w:rPr>
        <w:rFonts w:ascii="Wingdings" w:hAnsi="Wingdings" w:hint="default"/>
      </w:rPr>
    </w:lvl>
    <w:lvl w:ilvl="7" w:tplc="6BEA5F2A" w:tentative="1">
      <w:start w:val="1"/>
      <w:numFmt w:val="bullet"/>
      <w:lvlText w:val=""/>
      <w:lvlJc w:val="left"/>
      <w:pPr>
        <w:tabs>
          <w:tab w:val="num" w:pos="5760"/>
        </w:tabs>
        <w:ind w:left="5760" w:hanging="360"/>
      </w:pPr>
      <w:rPr>
        <w:rFonts w:ascii="Wingdings" w:hAnsi="Wingdings" w:hint="default"/>
      </w:rPr>
    </w:lvl>
    <w:lvl w:ilvl="8" w:tplc="21C852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E59E4"/>
    <w:multiLevelType w:val="hybridMultilevel"/>
    <w:tmpl w:val="497A4C4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DC4BFF"/>
    <w:multiLevelType w:val="hybridMultilevel"/>
    <w:tmpl w:val="497A4C4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9D19DA"/>
    <w:multiLevelType w:val="hybridMultilevel"/>
    <w:tmpl w:val="EC0E72DC"/>
    <w:lvl w:ilvl="0" w:tplc="C692508A">
      <w:start w:val="1"/>
      <w:numFmt w:val="decimal"/>
      <w:lvlText w:val="%1."/>
      <w:lvlJc w:val="left"/>
      <w:pPr>
        <w:ind w:left="450" w:hanging="360"/>
      </w:pPr>
      <w:rPr>
        <w:b/>
      </w:rPr>
    </w:lvl>
    <w:lvl w:ilvl="1" w:tplc="3C167792">
      <w:start w:val="1"/>
      <w:numFmt w:val="lowerLetter"/>
      <w:lvlText w:val="%2."/>
      <w:lvlJc w:val="left"/>
      <w:pPr>
        <w:ind w:left="1440" w:hanging="360"/>
      </w:pPr>
    </w:lvl>
    <w:lvl w:ilvl="2" w:tplc="9B14FA58">
      <w:start w:val="1"/>
      <w:numFmt w:val="lowerRoman"/>
      <w:lvlText w:val="%3."/>
      <w:lvlJc w:val="right"/>
      <w:pPr>
        <w:ind w:left="2160" w:hanging="180"/>
      </w:pPr>
    </w:lvl>
    <w:lvl w:ilvl="3" w:tplc="89E47D88">
      <w:start w:val="1"/>
      <w:numFmt w:val="decimal"/>
      <w:lvlText w:val="%4."/>
      <w:lvlJc w:val="left"/>
      <w:pPr>
        <w:ind w:left="2880" w:hanging="360"/>
      </w:pPr>
    </w:lvl>
    <w:lvl w:ilvl="4" w:tplc="5090FEF6">
      <w:start w:val="1"/>
      <w:numFmt w:val="lowerLetter"/>
      <w:lvlText w:val="%5."/>
      <w:lvlJc w:val="left"/>
      <w:pPr>
        <w:ind w:left="3600" w:hanging="360"/>
      </w:pPr>
    </w:lvl>
    <w:lvl w:ilvl="5" w:tplc="C43A6848">
      <w:start w:val="1"/>
      <w:numFmt w:val="lowerRoman"/>
      <w:lvlText w:val="%6."/>
      <w:lvlJc w:val="right"/>
      <w:pPr>
        <w:ind w:left="4320" w:hanging="180"/>
      </w:pPr>
    </w:lvl>
    <w:lvl w:ilvl="6" w:tplc="03EE06A8">
      <w:start w:val="1"/>
      <w:numFmt w:val="decimal"/>
      <w:lvlText w:val="%7."/>
      <w:lvlJc w:val="left"/>
      <w:pPr>
        <w:ind w:left="5040" w:hanging="360"/>
      </w:pPr>
    </w:lvl>
    <w:lvl w:ilvl="7" w:tplc="A402555E">
      <w:start w:val="1"/>
      <w:numFmt w:val="lowerLetter"/>
      <w:lvlText w:val="%8."/>
      <w:lvlJc w:val="left"/>
      <w:pPr>
        <w:ind w:left="5760" w:hanging="360"/>
      </w:pPr>
    </w:lvl>
    <w:lvl w:ilvl="8" w:tplc="86B44CFA">
      <w:start w:val="1"/>
      <w:numFmt w:val="lowerRoman"/>
      <w:lvlText w:val="%9."/>
      <w:lvlJc w:val="right"/>
      <w:pPr>
        <w:ind w:left="6480" w:hanging="180"/>
      </w:pPr>
    </w:lvl>
  </w:abstractNum>
  <w:abstractNum w:abstractNumId="11" w15:restartNumberingAfterBreak="0">
    <w:nsid w:val="2CA33000"/>
    <w:multiLevelType w:val="multilevel"/>
    <w:tmpl w:val="497A4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EA4D68"/>
    <w:multiLevelType w:val="hybridMultilevel"/>
    <w:tmpl w:val="ADE23764"/>
    <w:lvl w:ilvl="0" w:tplc="C692508A">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05863BB"/>
    <w:multiLevelType w:val="hybridMultilevel"/>
    <w:tmpl w:val="9B7C49CA"/>
    <w:lvl w:ilvl="0" w:tplc="3B72EDAE">
      <w:start w:val="1"/>
      <w:numFmt w:val="lowerLetter"/>
      <w:lvlText w:val="%1)"/>
      <w:lvlJc w:val="left"/>
      <w:pPr>
        <w:ind w:left="1146" w:hanging="247"/>
        <w:jc w:val="right"/>
      </w:pPr>
      <w:rPr>
        <w:rFonts w:ascii="Times New Roman" w:eastAsia="Times New Roman" w:hAnsi="Times New Roman" w:cs="Times New Roman" w:hint="default"/>
        <w:spacing w:val="-2"/>
        <w:w w:val="100"/>
        <w:sz w:val="24"/>
        <w:szCs w:val="24"/>
        <w:lang w:val="en-US" w:eastAsia="en-US" w:bidi="en-US"/>
      </w:rPr>
    </w:lvl>
    <w:lvl w:ilvl="1" w:tplc="D5641834">
      <w:numFmt w:val="bullet"/>
      <w:lvlText w:val="•"/>
      <w:lvlJc w:val="left"/>
      <w:pPr>
        <w:ind w:left="2004" w:hanging="247"/>
      </w:pPr>
      <w:rPr>
        <w:rFonts w:hint="default"/>
        <w:lang w:val="en-US" w:eastAsia="en-US" w:bidi="en-US"/>
      </w:rPr>
    </w:lvl>
    <w:lvl w:ilvl="2" w:tplc="E640BF68">
      <w:numFmt w:val="bullet"/>
      <w:lvlText w:val="•"/>
      <w:lvlJc w:val="left"/>
      <w:pPr>
        <w:ind w:left="2868" w:hanging="247"/>
      </w:pPr>
      <w:rPr>
        <w:rFonts w:hint="default"/>
        <w:lang w:val="en-US" w:eastAsia="en-US" w:bidi="en-US"/>
      </w:rPr>
    </w:lvl>
    <w:lvl w:ilvl="3" w:tplc="9250A13A">
      <w:numFmt w:val="bullet"/>
      <w:lvlText w:val="•"/>
      <w:lvlJc w:val="left"/>
      <w:pPr>
        <w:ind w:left="3733" w:hanging="247"/>
      </w:pPr>
      <w:rPr>
        <w:rFonts w:hint="default"/>
        <w:lang w:val="en-US" w:eastAsia="en-US" w:bidi="en-US"/>
      </w:rPr>
    </w:lvl>
    <w:lvl w:ilvl="4" w:tplc="A6DE372E">
      <w:numFmt w:val="bullet"/>
      <w:lvlText w:val="•"/>
      <w:lvlJc w:val="left"/>
      <w:pPr>
        <w:ind w:left="4597" w:hanging="247"/>
      </w:pPr>
      <w:rPr>
        <w:rFonts w:hint="default"/>
        <w:lang w:val="en-US" w:eastAsia="en-US" w:bidi="en-US"/>
      </w:rPr>
    </w:lvl>
    <w:lvl w:ilvl="5" w:tplc="2D56AD04">
      <w:numFmt w:val="bullet"/>
      <w:lvlText w:val="•"/>
      <w:lvlJc w:val="left"/>
      <w:pPr>
        <w:ind w:left="5462" w:hanging="247"/>
      </w:pPr>
      <w:rPr>
        <w:rFonts w:hint="default"/>
        <w:lang w:val="en-US" w:eastAsia="en-US" w:bidi="en-US"/>
      </w:rPr>
    </w:lvl>
    <w:lvl w:ilvl="6" w:tplc="FAB6E11C">
      <w:numFmt w:val="bullet"/>
      <w:lvlText w:val="•"/>
      <w:lvlJc w:val="left"/>
      <w:pPr>
        <w:ind w:left="6326" w:hanging="247"/>
      </w:pPr>
      <w:rPr>
        <w:rFonts w:hint="default"/>
        <w:lang w:val="en-US" w:eastAsia="en-US" w:bidi="en-US"/>
      </w:rPr>
    </w:lvl>
    <w:lvl w:ilvl="7" w:tplc="8486AC9E">
      <w:numFmt w:val="bullet"/>
      <w:lvlText w:val="•"/>
      <w:lvlJc w:val="left"/>
      <w:pPr>
        <w:ind w:left="7191" w:hanging="247"/>
      </w:pPr>
      <w:rPr>
        <w:rFonts w:hint="default"/>
        <w:lang w:val="en-US" w:eastAsia="en-US" w:bidi="en-US"/>
      </w:rPr>
    </w:lvl>
    <w:lvl w:ilvl="8" w:tplc="9D7050C6">
      <w:numFmt w:val="bullet"/>
      <w:lvlText w:val="•"/>
      <w:lvlJc w:val="left"/>
      <w:pPr>
        <w:ind w:left="8055" w:hanging="247"/>
      </w:pPr>
      <w:rPr>
        <w:rFonts w:hint="default"/>
        <w:lang w:val="en-US" w:eastAsia="en-US" w:bidi="en-US"/>
      </w:rPr>
    </w:lvl>
  </w:abstractNum>
  <w:abstractNum w:abstractNumId="14" w15:restartNumberingAfterBreak="0">
    <w:nsid w:val="30DE606C"/>
    <w:multiLevelType w:val="hybridMultilevel"/>
    <w:tmpl w:val="918C217C"/>
    <w:lvl w:ilvl="0" w:tplc="EAB252B4">
      <w:start w:val="1"/>
      <w:numFmt w:val="decimal"/>
      <w:lvlText w:val="%1."/>
      <w:lvlJc w:val="left"/>
      <w:pPr>
        <w:ind w:left="1195" w:hanging="360"/>
        <w:jc w:val="right"/>
      </w:pPr>
      <w:rPr>
        <w:rFonts w:hint="default"/>
        <w:b/>
        <w:bCs/>
        <w:w w:val="100"/>
        <w:lang w:val="en-US" w:eastAsia="en-US" w:bidi="en-US"/>
      </w:rPr>
    </w:lvl>
    <w:lvl w:ilvl="1" w:tplc="5C549D08">
      <w:numFmt w:val="bullet"/>
      <w:lvlText w:val="•"/>
      <w:lvlJc w:val="left"/>
      <w:pPr>
        <w:ind w:left="2058" w:hanging="360"/>
      </w:pPr>
      <w:rPr>
        <w:rFonts w:hint="default"/>
        <w:lang w:val="en-US" w:eastAsia="en-US" w:bidi="en-US"/>
      </w:rPr>
    </w:lvl>
    <w:lvl w:ilvl="2" w:tplc="AE64E7E6">
      <w:numFmt w:val="bullet"/>
      <w:lvlText w:val="•"/>
      <w:lvlJc w:val="left"/>
      <w:pPr>
        <w:ind w:left="2916" w:hanging="360"/>
      </w:pPr>
      <w:rPr>
        <w:rFonts w:hint="default"/>
        <w:lang w:val="en-US" w:eastAsia="en-US" w:bidi="en-US"/>
      </w:rPr>
    </w:lvl>
    <w:lvl w:ilvl="3" w:tplc="FAA8A3E2">
      <w:numFmt w:val="bullet"/>
      <w:lvlText w:val="•"/>
      <w:lvlJc w:val="left"/>
      <w:pPr>
        <w:ind w:left="3775" w:hanging="360"/>
      </w:pPr>
      <w:rPr>
        <w:rFonts w:hint="default"/>
        <w:lang w:val="en-US" w:eastAsia="en-US" w:bidi="en-US"/>
      </w:rPr>
    </w:lvl>
    <w:lvl w:ilvl="4" w:tplc="83B4F702">
      <w:numFmt w:val="bullet"/>
      <w:lvlText w:val="•"/>
      <w:lvlJc w:val="left"/>
      <w:pPr>
        <w:ind w:left="4633" w:hanging="360"/>
      </w:pPr>
      <w:rPr>
        <w:rFonts w:hint="default"/>
        <w:lang w:val="en-US" w:eastAsia="en-US" w:bidi="en-US"/>
      </w:rPr>
    </w:lvl>
    <w:lvl w:ilvl="5" w:tplc="BA5AB84C">
      <w:numFmt w:val="bullet"/>
      <w:lvlText w:val="•"/>
      <w:lvlJc w:val="left"/>
      <w:pPr>
        <w:ind w:left="5492" w:hanging="360"/>
      </w:pPr>
      <w:rPr>
        <w:rFonts w:hint="default"/>
        <w:lang w:val="en-US" w:eastAsia="en-US" w:bidi="en-US"/>
      </w:rPr>
    </w:lvl>
    <w:lvl w:ilvl="6" w:tplc="EE68B094">
      <w:numFmt w:val="bullet"/>
      <w:lvlText w:val="•"/>
      <w:lvlJc w:val="left"/>
      <w:pPr>
        <w:ind w:left="6350" w:hanging="360"/>
      </w:pPr>
      <w:rPr>
        <w:rFonts w:hint="default"/>
        <w:lang w:val="en-US" w:eastAsia="en-US" w:bidi="en-US"/>
      </w:rPr>
    </w:lvl>
    <w:lvl w:ilvl="7" w:tplc="97DE9F12">
      <w:numFmt w:val="bullet"/>
      <w:lvlText w:val="•"/>
      <w:lvlJc w:val="left"/>
      <w:pPr>
        <w:ind w:left="7209" w:hanging="360"/>
      </w:pPr>
      <w:rPr>
        <w:rFonts w:hint="default"/>
        <w:lang w:val="en-US" w:eastAsia="en-US" w:bidi="en-US"/>
      </w:rPr>
    </w:lvl>
    <w:lvl w:ilvl="8" w:tplc="F0B2703A">
      <w:numFmt w:val="bullet"/>
      <w:lvlText w:val="•"/>
      <w:lvlJc w:val="left"/>
      <w:pPr>
        <w:ind w:left="8067" w:hanging="360"/>
      </w:pPr>
      <w:rPr>
        <w:rFonts w:hint="default"/>
        <w:lang w:val="en-US" w:eastAsia="en-US" w:bidi="en-US"/>
      </w:rPr>
    </w:lvl>
  </w:abstractNum>
  <w:abstractNum w:abstractNumId="15" w15:restartNumberingAfterBreak="0">
    <w:nsid w:val="310D0281"/>
    <w:multiLevelType w:val="multilevel"/>
    <w:tmpl w:val="CDF48358"/>
    <w:lvl w:ilvl="0">
      <w:start w:val="1"/>
      <w:numFmt w:val="decimal"/>
      <w:lvlText w:val="%1."/>
      <w:lvlJc w:val="left"/>
      <w:pPr>
        <w:ind w:left="720" w:hanging="360"/>
      </w:pPr>
    </w:lvl>
    <w:lvl w:ilvl="1">
      <w:start w:val="4"/>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3393DB3"/>
    <w:multiLevelType w:val="hybridMultilevel"/>
    <w:tmpl w:val="65BA24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830413E"/>
    <w:multiLevelType w:val="hybridMultilevel"/>
    <w:tmpl w:val="26DC30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88F112E"/>
    <w:multiLevelType w:val="hybridMultilevel"/>
    <w:tmpl w:val="7EA890CA"/>
    <w:lvl w:ilvl="0" w:tplc="2B6653CE">
      <w:start w:val="1"/>
      <w:numFmt w:val="bullet"/>
      <w:lvlText w:val=""/>
      <w:lvlJc w:val="left"/>
      <w:pPr>
        <w:tabs>
          <w:tab w:val="num" w:pos="720"/>
        </w:tabs>
        <w:ind w:left="720" w:hanging="360"/>
      </w:pPr>
      <w:rPr>
        <w:rFonts w:ascii="Wingdings" w:hAnsi="Wingdings" w:hint="default"/>
      </w:rPr>
    </w:lvl>
    <w:lvl w:ilvl="1" w:tplc="746E43EE" w:tentative="1">
      <w:start w:val="1"/>
      <w:numFmt w:val="bullet"/>
      <w:lvlText w:val=""/>
      <w:lvlJc w:val="left"/>
      <w:pPr>
        <w:tabs>
          <w:tab w:val="num" w:pos="1440"/>
        </w:tabs>
        <w:ind w:left="1440" w:hanging="360"/>
      </w:pPr>
      <w:rPr>
        <w:rFonts w:ascii="Wingdings" w:hAnsi="Wingdings" w:hint="default"/>
      </w:rPr>
    </w:lvl>
    <w:lvl w:ilvl="2" w:tplc="6524A594" w:tentative="1">
      <w:start w:val="1"/>
      <w:numFmt w:val="bullet"/>
      <w:lvlText w:val=""/>
      <w:lvlJc w:val="left"/>
      <w:pPr>
        <w:tabs>
          <w:tab w:val="num" w:pos="2160"/>
        </w:tabs>
        <w:ind w:left="2160" w:hanging="360"/>
      </w:pPr>
      <w:rPr>
        <w:rFonts w:ascii="Wingdings" w:hAnsi="Wingdings" w:hint="default"/>
      </w:rPr>
    </w:lvl>
    <w:lvl w:ilvl="3" w:tplc="A31E4ED2" w:tentative="1">
      <w:start w:val="1"/>
      <w:numFmt w:val="bullet"/>
      <w:lvlText w:val=""/>
      <w:lvlJc w:val="left"/>
      <w:pPr>
        <w:tabs>
          <w:tab w:val="num" w:pos="2880"/>
        </w:tabs>
        <w:ind w:left="2880" w:hanging="360"/>
      </w:pPr>
      <w:rPr>
        <w:rFonts w:ascii="Wingdings" w:hAnsi="Wingdings" w:hint="default"/>
      </w:rPr>
    </w:lvl>
    <w:lvl w:ilvl="4" w:tplc="2696A352" w:tentative="1">
      <w:start w:val="1"/>
      <w:numFmt w:val="bullet"/>
      <w:lvlText w:val=""/>
      <w:lvlJc w:val="left"/>
      <w:pPr>
        <w:tabs>
          <w:tab w:val="num" w:pos="3600"/>
        </w:tabs>
        <w:ind w:left="3600" w:hanging="360"/>
      </w:pPr>
      <w:rPr>
        <w:rFonts w:ascii="Wingdings" w:hAnsi="Wingdings" w:hint="default"/>
      </w:rPr>
    </w:lvl>
    <w:lvl w:ilvl="5" w:tplc="2870B900" w:tentative="1">
      <w:start w:val="1"/>
      <w:numFmt w:val="bullet"/>
      <w:lvlText w:val=""/>
      <w:lvlJc w:val="left"/>
      <w:pPr>
        <w:tabs>
          <w:tab w:val="num" w:pos="4320"/>
        </w:tabs>
        <w:ind w:left="4320" w:hanging="360"/>
      </w:pPr>
      <w:rPr>
        <w:rFonts w:ascii="Wingdings" w:hAnsi="Wingdings" w:hint="default"/>
      </w:rPr>
    </w:lvl>
    <w:lvl w:ilvl="6" w:tplc="B73ABC92" w:tentative="1">
      <w:start w:val="1"/>
      <w:numFmt w:val="bullet"/>
      <w:lvlText w:val=""/>
      <w:lvlJc w:val="left"/>
      <w:pPr>
        <w:tabs>
          <w:tab w:val="num" w:pos="5040"/>
        </w:tabs>
        <w:ind w:left="5040" w:hanging="360"/>
      </w:pPr>
      <w:rPr>
        <w:rFonts w:ascii="Wingdings" w:hAnsi="Wingdings" w:hint="default"/>
      </w:rPr>
    </w:lvl>
    <w:lvl w:ilvl="7" w:tplc="CB262F8E" w:tentative="1">
      <w:start w:val="1"/>
      <w:numFmt w:val="bullet"/>
      <w:lvlText w:val=""/>
      <w:lvlJc w:val="left"/>
      <w:pPr>
        <w:tabs>
          <w:tab w:val="num" w:pos="5760"/>
        </w:tabs>
        <w:ind w:left="5760" w:hanging="360"/>
      </w:pPr>
      <w:rPr>
        <w:rFonts w:ascii="Wingdings" w:hAnsi="Wingdings" w:hint="default"/>
      </w:rPr>
    </w:lvl>
    <w:lvl w:ilvl="8" w:tplc="DC7E65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22CA1"/>
    <w:multiLevelType w:val="hybridMultilevel"/>
    <w:tmpl w:val="C18A79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0A66CE2"/>
    <w:multiLevelType w:val="hybridMultilevel"/>
    <w:tmpl w:val="CD76C680"/>
    <w:lvl w:ilvl="0" w:tplc="99E09192">
      <w:start w:val="1"/>
      <w:numFmt w:val="bullet"/>
      <w:lvlText w:val=""/>
      <w:lvlJc w:val="left"/>
      <w:pPr>
        <w:tabs>
          <w:tab w:val="num" w:pos="720"/>
        </w:tabs>
        <w:ind w:left="720" w:hanging="360"/>
      </w:pPr>
      <w:rPr>
        <w:rFonts w:ascii="Wingdings" w:hAnsi="Wingdings" w:hint="default"/>
      </w:rPr>
    </w:lvl>
    <w:lvl w:ilvl="1" w:tplc="26F61CF8" w:tentative="1">
      <w:start w:val="1"/>
      <w:numFmt w:val="bullet"/>
      <w:lvlText w:val=""/>
      <w:lvlJc w:val="left"/>
      <w:pPr>
        <w:tabs>
          <w:tab w:val="num" w:pos="1440"/>
        </w:tabs>
        <w:ind w:left="1440" w:hanging="360"/>
      </w:pPr>
      <w:rPr>
        <w:rFonts w:ascii="Wingdings" w:hAnsi="Wingdings" w:hint="default"/>
      </w:rPr>
    </w:lvl>
    <w:lvl w:ilvl="2" w:tplc="DB8E8B0E" w:tentative="1">
      <w:start w:val="1"/>
      <w:numFmt w:val="bullet"/>
      <w:lvlText w:val=""/>
      <w:lvlJc w:val="left"/>
      <w:pPr>
        <w:tabs>
          <w:tab w:val="num" w:pos="2160"/>
        </w:tabs>
        <w:ind w:left="2160" w:hanging="360"/>
      </w:pPr>
      <w:rPr>
        <w:rFonts w:ascii="Wingdings" w:hAnsi="Wingdings" w:hint="default"/>
      </w:rPr>
    </w:lvl>
    <w:lvl w:ilvl="3" w:tplc="068EB4F4" w:tentative="1">
      <w:start w:val="1"/>
      <w:numFmt w:val="bullet"/>
      <w:lvlText w:val=""/>
      <w:lvlJc w:val="left"/>
      <w:pPr>
        <w:tabs>
          <w:tab w:val="num" w:pos="2880"/>
        </w:tabs>
        <w:ind w:left="2880" w:hanging="360"/>
      </w:pPr>
      <w:rPr>
        <w:rFonts w:ascii="Wingdings" w:hAnsi="Wingdings" w:hint="default"/>
      </w:rPr>
    </w:lvl>
    <w:lvl w:ilvl="4" w:tplc="A5588CB8" w:tentative="1">
      <w:start w:val="1"/>
      <w:numFmt w:val="bullet"/>
      <w:lvlText w:val=""/>
      <w:lvlJc w:val="left"/>
      <w:pPr>
        <w:tabs>
          <w:tab w:val="num" w:pos="3600"/>
        </w:tabs>
        <w:ind w:left="3600" w:hanging="360"/>
      </w:pPr>
      <w:rPr>
        <w:rFonts w:ascii="Wingdings" w:hAnsi="Wingdings" w:hint="default"/>
      </w:rPr>
    </w:lvl>
    <w:lvl w:ilvl="5" w:tplc="14488D04" w:tentative="1">
      <w:start w:val="1"/>
      <w:numFmt w:val="bullet"/>
      <w:lvlText w:val=""/>
      <w:lvlJc w:val="left"/>
      <w:pPr>
        <w:tabs>
          <w:tab w:val="num" w:pos="4320"/>
        </w:tabs>
        <w:ind w:left="4320" w:hanging="360"/>
      </w:pPr>
      <w:rPr>
        <w:rFonts w:ascii="Wingdings" w:hAnsi="Wingdings" w:hint="default"/>
      </w:rPr>
    </w:lvl>
    <w:lvl w:ilvl="6" w:tplc="3DA0B72A" w:tentative="1">
      <w:start w:val="1"/>
      <w:numFmt w:val="bullet"/>
      <w:lvlText w:val=""/>
      <w:lvlJc w:val="left"/>
      <w:pPr>
        <w:tabs>
          <w:tab w:val="num" w:pos="5040"/>
        </w:tabs>
        <w:ind w:left="5040" w:hanging="360"/>
      </w:pPr>
      <w:rPr>
        <w:rFonts w:ascii="Wingdings" w:hAnsi="Wingdings" w:hint="default"/>
      </w:rPr>
    </w:lvl>
    <w:lvl w:ilvl="7" w:tplc="6AB6258E" w:tentative="1">
      <w:start w:val="1"/>
      <w:numFmt w:val="bullet"/>
      <w:lvlText w:val=""/>
      <w:lvlJc w:val="left"/>
      <w:pPr>
        <w:tabs>
          <w:tab w:val="num" w:pos="5760"/>
        </w:tabs>
        <w:ind w:left="5760" w:hanging="360"/>
      </w:pPr>
      <w:rPr>
        <w:rFonts w:ascii="Wingdings" w:hAnsi="Wingdings" w:hint="default"/>
      </w:rPr>
    </w:lvl>
    <w:lvl w:ilvl="8" w:tplc="0ED6AAC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029EC"/>
    <w:multiLevelType w:val="hybridMultilevel"/>
    <w:tmpl w:val="E1E217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3596B57"/>
    <w:multiLevelType w:val="hybridMultilevel"/>
    <w:tmpl w:val="864ECA0E"/>
    <w:lvl w:ilvl="0" w:tplc="18FE133A">
      <w:start w:val="1"/>
      <w:numFmt w:val="bullet"/>
      <w:lvlText w:val=""/>
      <w:lvlJc w:val="left"/>
      <w:pPr>
        <w:tabs>
          <w:tab w:val="num" w:pos="720"/>
        </w:tabs>
        <w:ind w:left="720" w:hanging="360"/>
      </w:pPr>
      <w:rPr>
        <w:rFonts w:ascii="Wingdings" w:hAnsi="Wingdings" w:hint="default"/>
      </w:rPr>
    </w:lvl>
    <w:lvl w:ilvl="1" w:tplc="18829062" w:tentative="1">
      <w:start w:val="1"/>
      <w:numFmt w:val="bullet"/>
      <w:lvlText w:val=""/>
      <w:lvlJc w:val="left"/>
      <w:pPr>
        <w:tabs>
          <w:tab w:val="num" w:pos="1440"/>
        </w:tabs>
        <w:ind w:left="1440" w:hanging="360"/>
      </w:pPr>
      <w:rPr>
        <w:rFonts w:ascii="Wingdings" w:hAnsi="Wingdings" w:hint="default"/>
      </w:rPr>
    </w:lvl>
    <w:lvl w:ilvl="2" w:tplc="704C99CE" w:tentative="1">
      <w:start w:val="1"/>
      <w:numFmt w:val="bullet"/>
      <w:lvlText w:val=""/>
      <w:lvlJc w:val="left"/>
      <w:pPr>
        <w:tabs>
          <w:tab w:val="num" w:pos="2160"/>
        </w:tabs>
        <w:ind w:left="2160" w:hanging="360"/>
      </w:pPr>
      <w:rPr>
        <w:rFonts w:ascii="Wingdings" w:hAnsi="Wingdings" w:hint="default"/>
      </w:rPr>
    </w:lvl>
    <w:lvl w:ilvl="3" w:tplc="1ACC80CA" w:tentative="1">
      <w:start w:val="1"/>
      <w:numFmt w:val="bullet"/>
      <w:lvlText w:val=""/>
      <w:lvlJc w:val="left"/>
      <w:pPr>
        <w:tabs>
          <w:tab w:val="num" w:pos="2880"/>
        </w:tabs>
        <w:ind w:left="2880" w:hanging="360"/>
      </w:pPr>
      <w:rPr>
        <w:rFonts w:ascii="Wingdings" w:hAnsi="Wingdings" w:hint="default"/>
      </w:rPr>
    </w:lvl>
    <w:lvl w:ilvl="4" w:tplc="2F064732" w:tentative="1">
      <w:start w:val="1"/>
      <w:numFmt w:val="bullet"/>
      <w:lvlText w:val=""/>
      <w:lvlJc w:val="left"/>
      <w:pPr>
        <w:tabs>
          <w:tab w:val="num" w:pos="3600"/>
        </w:tabs>
        <w:ind w:left="3600" w:hanging="360"/>
      </w:pPr>
      <w:rPr>
        <w:rFonts w:ascii="Wingdings" w:hAnsi="Wingdings" w:hint="default"/>
      </w:rPr>
    </w:lvl>
    <w:lvl w:ilvl="5" w:tplc="BD4EEB26" w:tentative="1">
      <w:start w:val="1"/>
      <w:numFmt w:val="bullet"/>
      <w:lvlText w:val=""/>
      <w:lvlJc w:val="left"/>
      <w:pPr>
        <w:tabs>
          <w:tab w:val="num" w:pos="4320"/>
        </w:tabs>
        <w:ind w:left="4320" w:hanging="360"/>
      </w:pPr>
      <w:rPr>
        <w:rFonts w:ascii="Wingdings" w:hAnsi="Wingdings" w:hint="default"/>
      </w:rPr>
    </w:lvl>
    <w:lvl w:ilvl="6" w:tplc="AA528844" w:tentative="1">
      <w:start w:val="1"/>
      <w:numFmt w:val="bullet"/>
      <w:lvlText w:val=""/>
      <w:lvlJc w:val="left"/>
      <w:pPr>
        <w:tabs>
          <w:tab w:val="num" w:pos="5040"/>
        </w:tabs>
        <w:ind w:left="5040" w:hanging="360"/>
      </w:pPr>
      <w:rPr>
        <w:rFonts w:ascii="Wingdings" w:hAnsi="Wingdings" w:hint="default"/>
      </w:rPr>
    </w:lvl>
    <w:lvl w:ilvl="7" w:tplc="3782F866" w:tentative="1">
      <w:start w:val="1"/>
      <w:numFmt w:val="bullet"/>
      <w:lvlText w:val=""/>
      <w:lvlJc w:val="left"/>
      <w:pPr>
        <w:tabs>
          <w:tab w:val="num" w:pos="5760"/>
        </w:tabs>
        <w:ind w:left="5760" w:hanging="360"/>
      </w:pPr>
      <w:rPr>
        <w:rFonts w:ascii="Wingdings" w:hAnsi="Wingdings" w:hint="default"/>
      </w:rPr>
    </w:lvl>
    <w:lvl w:ilvl="8" w:tplc="F612C9E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7D5FAD"/>
    <w:multiLevelType w:val="hybridMultilevel"/>
    <w:tmpl w:val="6E4CBF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5D33E32"/>
    <w:multiLevelType w:val="hybridMultilevel"/>
    <w:tmpl w:val="853A7B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B7318DD"/>
    <w:multiLevelType w:val="hybridMultilevel"/>
    <w:tmpl w:val="5B646334"/>
    <w:lvl w:ilvl="0" w:tplc="28EAF6D8">
      <w:start w:val="7"/>
      <w:numFmt w:val="decimal"/>
      <w:lvlText w:val="%1."/>
      <w:lvlJc w:val="left"/>
      <w:pPr>
        <w:ind w:left="479" w:hanging="360"/>
      </w:pPr>
      <w:rPr>
        <w:rFonts w:hint="default"/>
        <w:u w:val="thick"/>
      </w:rPr>
    </w:lvl>
    <w:lvl w:ilvl="1" w:tplc="40090019" w:tentative="1">
      <w:start w:val="1"/>
      <w:numFmt w:val="lowerLetter"/>
      <w:lvlText w:val="%2."/>
      <w:lvlJc w:val="left"/>
      <w:pPr>
        <w:ind w:left="1199" w:hanging="360"/>
      </w:pPr>
    </w:lvl>
    <w:lvl w:ilvl="2" w:tplc="4009001B" w:tentative="1">
      <w:start w:val="1"/>
      <w:numFmt w:val="lowerRoman"/>
      <w:lvlText w:val="%3."/>
      <w:lvlJc w:val="right"/>
      <w:pPr>
        <w:ind w:left="1919" w:hanging="180"/>
      </w:pPr>
    </w:lvl>
    <w:lvl w:ilvl="3" w:tplc="4009000F" w:tentative="1">
      <w:start w:val="1"/>
      <w:numFmt w:val="decimal"/>
      <w:lvlText w:val="%4."/>
      <w:lvlJc w:val="left"/>
      <w:pPr>
        <w:ind w:left="2639" w:hanging="360"/>
      </w:pPr>
    </w:lvl>
    <w:lvl w:ilvl="4" w:tplc="40090019" w:tentative="1">
      <w:start w:val="1"/>
      <w:numFmt w:val="lowerLetter"/>
      <w:lvlText w:val="%5."/>
      <w:lvlJc w:val="left"/>
      <w:pPr>
        <w:ind w:left="3359" w:hanging="360"/>
      </w:pPr>
    </w:lvl>
    <w:lvl w:ilvl="5" w:tplc="4009001B" w:tentative="1">
      <w:start w:val="1"/>
      <w:numFmt w:val="lowerRoman"/>
      <w:lvlText w:val="%6."/>
      <w:lvlJc w:val="right"/>
      <w:pPr>
        <w:ind w:left="4079" w:hanging="180"/>
      </w:pPr>
    </w:lvl>
    <w:lvl w:ilvl="6" w:tplc="4009000F" w:tentative="1">
      <w:start w:val="1"/>
      <w:numFmt w:val="decimal"/>
      <w:lvlText w:val="%7."/>
      <w:lvlJc w:val="left"/>
      <w:pPr>
        <w:ind w:left="4799" w:hanging="360"/>
      </w:pPr>
    </w:lvl>
    <w:lvl w:ilvl="7" w:tplc="40090019" w:tentative="1">
      <w:start w:val="1"/>
      <w:numFmt w:val="lowerLetter"/>
      <w:lvlText w:val="%8."/>
      <w:lvlJc w:val="left"/>
      <w:pPr>
        <w:ind w:left="5519" w:hanging="360"/>
      </w:pPr>
    </w:lvl>
    <w:lvl w:ilvl="8" w:tplc="4009001B" w:tentative="1">
      <w:start w:val="1"/>
      <w:numFmt w:val="lowerRoman"/>
      <w:lvlText w:val="%9."/>
      <w:lvlJc w:val="right"/>
      <w:pPr>
        <w:ind w:left="6239" w:hanging="180"/>
      </w:pPr>
    </w:lvl>
  </w:abstractNum>
  <w:abstractNum w:abstractNumId="26" w15:restartNumberingAfterBreak="0">
    <w:nsid w:val="5D8C12E2"/>
    <w:multiLevelType w:val="hybridMultilevel"/>
    <w:tmpl w:val="7AF8F8BA"/>
    <w:lvl w:ilvl="0" w:tplc="6E5634F6">
      <w:start w:val="1"/>
      <w:numFmt w:val="decimal"/>
      <w:lvlText w:val="%1."/>
      <w:lvlJc w:val="left"/>
      <w:pPr>
        <w:ind w:left="241" w:hanging="241"/>
        <w:jc w:val="right"/>
      </w:pPr>
      <w:rPr>
        <w:rFonts w:hint="default"/>
        <w:spacing w:val="-1"/>
        <w:w w:val="100"/>
        <w:lang w:val="en-US" w:eastAsia="en-US" w:bidi="en-US"/>
      </w:rPr>
    </w:lvl>
    <w:lvl w:ilvl="1" w:tplc="40090015">
      <w:start w:val="1"/>
      <w:numFmt w:val="upperLetter"/>
      <w:lvlText w:val="%2."/>
      <w:lvlJc w:val="left"/>
      <w:pPr>
        <w:ind w:left="906" w:hanging="360"/>
      </w:pPr>
      <w:rPr>
        <w:rFonts w:hint="default"/>
        <w:spacing w:val="-2"/>
        <w:w w:val="100"/>
        <w:sz w:val="24"/>
        <w:szCs w:val="24"/>
        <w:lang w:val="en-US" w:eastAsia="en-US" w:bidi="en-US"/>
      </w:rPr>
    </w:lvl>
    <w:lvl w:ilvl="2" w:tplc="9ADA35F8">
      <w:numFmt w:val="bullet"/>
      <w:lvlText w:val="•"/>
      <w:lvlJc w:val="left"/>
      <w:pPr>
        <w:ind w:left="1080" w:hanging="360"/>
      </w:pPr>
      <w:rPr>
        <w:rFonts w:hint="default"/>
        <w:lang w:val="en-US" w:eastAsia="en-US" w:bidi="en-US"/>
      </w:rPr>
    </w:lvl>
    <w:lvl w:ilvl="3" w:tplc="C21E6C7A">
      <w:numFmt w:val="bullet"/>
      <w:lvlText w:val="•"/>
      <w:lvlJc w:val="left"/>
      <w:pPr>
        <w:ind w:left="1260" w:hanging="360"/>
      </w:pPr>
      <w:rPr>
        <w:rFonts w:hint="default"/>
        <w:lang w:val="en-US" w:eastAsia="en-US" w:bidi="en-US"/>
      </w:rPr>
    </w:lvl>
    <w:lvl w:ilvl="4" w:tplc="F4C4A804">
      <w:numFmt w:val="bullet"/>
      <w:lvlText w:val="•"/>
      <w:lvlJc w:val="left"/>
      <w:pPr>
        <w:ind w:left="1300" w:hanging="360"/>
      </w:pPr>
      <w:rPr>
        <w:rFonts w:hint="default"/>
        <w:lang w:val="en-US" w:eastAsia="en-US" w:bidi="en-US"/>
      </w:rPr>
    </w:lvl>
    <w:lvl w:ilvl="5" w:tplc="255EE624">
      <w:numFmt w:val="bullet"/>
      <w:lvlText w:val="•"/>
      <w:lvlJc w:val="left"/>
      <w:pPr>
        <w:ind w:left="2714" w:hanging="360"/>
      </w:pPr>
      <w:rPr>
        <w:rFonts w:hint="default"/>
        <w:lang w:val="en-US" w:eastAsia="en-US" w:bidi="en-US"/>
      </w:rPr>
    </w:lvl>
    <w:lvl w:ilvl="6" w:tplc="782A5AAE">
      <w:numFmt w:val="bullet"/>
      <w:lvlText w:val="•"/>
      <w:lvlJc w:val="left"/>
      <w:pPr>
        <w:ind w:left="4128" w:hanging="360"/>
      </w:pPr>
      <w:rPr>
        <w:rFonts w:hint="default"/>
        <w:lang w:val="en-US" w:eastAsia="en-US" w:bidi="en-US"/>
      </w:rPr>
    </w:lvl>
    <w:lvl w:ilvl="7" w:tplc="616CDD52">
      <w:numFmt w:val="bullet"/>
      <w:lvlText w:val="•"/>
      <w:lvlJc w:val="left"/>
      <w:pPr>
        <w:ind w:left="5542" w:hanging="360"/>
      </w:pPr>
      <w:rPr>
        <w:rFonts w:hint="default"/>
        <w:lang w:val="en-US" w:eastAsia="en-US" w:bidi="en-US"/>
      </w:rPr>
    </w:lvl>
    <w:lvl w:ilvl="8" w:tplc="47A28142">
      <w:numFmt w:val="bullet"/>
      <w:lvlText w:val="•"/>
      <w:lvlJc w:val="left"/>
      <w:pPr>
        <w:ind w:left="6956" w:hanging="360"/>
      </w:pPr>
      <w:rPr>
        <w:rFonts w:hint="default"/>
        <w:lang w:val="en-US" w:eastAsia="en-US" w:bidi="en-US"/>
      </w:rPr>
    </w:lvl>
  </w:abstractNum>
  <w:abstractNum w:abstractNumId="27" w15:restartNumberingAfterBreak="0">
    <w:nsid w:val="6084751A"/>
    <w:multiLevelType w:val="hybridMultilevel"/>
    <w:tmpl w:val="C592F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49F6ED2"/>
    <w:multiLevelType w:val="hybridMultilevel"/>
    <w:tmpl w:val="94ECCA80"/>
    <w:lvl w:ilvl="0" w:tplc="10B0B3BE">
      <w:start w:val="1"/>
      <w:numFmt w:val="bullet"/>
      <w:lvlText w:val=""/>
      <w:lvlJc w:val="left"/>
      <w:pPr>
        <w:tabs>
          <w:tab w:val="num" w:pos="720"/>
        </w:tabs>
        <w:ind w:left="720" w:hanging="360"/>
      </w:pPr>
      <w:rPr>
        <w:rFonts w:ascii="Wingdings" w:hAnsi="Wingdings" w:hint="default"/>
      </w:rPr>
    </w:lvl>
    <w:lvl w:ilvl="1" w:tplc="1FB4AB22" w:tentative="1">
      <w:start w:val="1"/>
      <w:numFmt w:val="bullet"/>
      <w:lvlText w:val=""/>
      <w:lvlJc w:val="left"/>
      <w:pPr>
        <w:tabs>
          <w:tab w:val="num" w:pos="1440"/>
        </w:tabs>
        <w:ind w:left="1440" w:hanging="360"/>
      </w:pPr>
      <w:rPr>
        <w:rFonts w:ascii="Wingdings" w:hAnsi="Wingdings" w:hint="default"/>
      </w:rPr>
    </w:lvl>
    <w:lvl w:ilvl="2" w:tplc="C2D4D32E" w:tentative="1">
      <w:start w:val="1"/>
      <w:numFmt w:val="bullet"/>
      <w:lvlText w:val=""/>
      <w:lvlJc w:val="left"/>
      <w:pPr>
        <w:tabs>
          <w:tab w:val="num" w:pos="2160"/>
        </w:tabs>
        <w:ind w:left="2160" w:hanging="360"/>
      </w:pPr>
      <w:rPr>
        <w:rFonts w:ascii="Wingdings" w:hAnsi="Wingdings" w:hint="default"/>
      </w:rPr>
    </w:lvl>
    <w:lvl w:ilvl="3" w:tplc="30AA63CA" w:tentative="1">
      <w:start w:val="1"/>
      <w:numFmt w:val="bullet"/>
      <w:lvlText w:val=""/>
      <w:lvlJc w:val="left"/>
      <w:pPr>
        <w:tabs>
          <w:tab w:val="num" w:pos="2880"/>
        </w:tabs>
        <w:ind w:left="2880" w:hanging="360"/>
      </w:pPr>
      <w:rPr>
        <w:rFonts w:ascii="Wingdings" w:hAnsi="Wingdings" w:hint="default"/>
      </w:rPr>
    </w:lvl>
    <w:lvl w:ilvl="4" w:tplc="D7241B62" w:tentative="1">
      <w:start w:val="1"/>
      <w:numFmt w:val="bullet"/>
      <w:lvlText w:val=""/>
      <w:lvlJc w:val="left"/>
      <w:pPr>
        <w:tabs>
          <w:tab w:val="num" w:pos="3600"/>
        </w:tabs>
        <w:ind w:left="3600" w:hanging="360"/>
      </w:pPr>
      <w:rPr>
        <w:rFonts w:ascii="Wingdings" w:hAnsi="Wingdings" w:hint="default"/>
      </w:rPr>
    </w:lvl>
    <w:lvl w:ilvl="5" w:tplc="ED486994" w:tentative="1">
      <w:start w:val="1"/>
      <w:numFmt w:val="bullet"/>
      <w:lvlText w:val=""/>
      <w:lvlJc w:val="left"/>
      <w:pPr>
        <w:tabs>
          <w:tab w:val="num" w:pos="4320"/>
        </w:tabs>
        <w:ind w:left="4320" w:hanging="360"/>
      </w:pPr>
      <w:rPr>
        <w:rFonts w:ascii="Wingdings" w:hAnsi="Wingdings" w:hint="default"/>
      </w:rPr>
    </w:lvl>
    <w:lvl w:ilvl="6" w:tplc="CDBE99B4" w:tentative="1">
      <w:start w:val="1"/>
      <w:numFmt w:val="bullet"/>
      <w:lvlText w:val=""/>
      <w:lvlJc w:val="left"/>
      <w:pPr>
        <w:tabs>
          <w:tab w:val="num" w:pos="5040"/>
        </w:tabs>
        <w:ind w:left="5040" w:hanging="360"/>
      </w:pPr>
      <w:rPr>
        <w:rFonts w:ascii="Wingdings" w:hAnsi="Wingdings" w:hint="default"/>
      </w:rPr>
    </w:lvl>
    <w:lvl w:ilvl="7" w:tplc="1F426A96" w:tentative="1">
      <w:start w:val="1"/>
      <w:numFmt w:val="bullet"/>
      <w:lvlText w:val=""/>
      <w:lvlJc w:val="left"/>
      <w:pPr>
        <w:tabs>
          <w:tab w:val="num" w:pos="5760"/>
        </w:tabs>
        <w:ind w:left="5760" w:hanging="360"/>
      </w:pPr>
      <w:rPr>
        <w:rFonts w:ascii="Wingdings" w:hAnsi="Wingdings" w:hint="default"/>
      </w:rPr>
    </w:lvl>
    <w:lvl w:ilvl="8" w:tplc="7B1E92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181DFD"/>
    <w:multiLevelType w:val="hybridMultilevel"/>
    <w:tmpl w:val="4E266C34"/>
    <w:lvl w:ilvl="0" w:tplc="04090013">
      <w:start w:val="1"/>
      <w:numFmt w:val="upperRoman"/>
      <w:lvlText w:val="%1."/>
      <w:lvlJc w:val="right"/>
      <w:pPr>
        <w:ind w:left="720" w:hanging="360"/>
      </w:pPr>
    </w:lvl>
    <w:lvl w:ilvl="1" w:tplc="04090019">
      <w:start w:val="1"/>
      <w:numFmt w:val="decimal"/>
      <w:lvlText w:val="%2."/>
      <w:lvlJc w:val="left"/>
      <w:pPr>
        <w:tabs>
          <w:tab w:val="num" w:pos="1920"/>
        </w:tabs>
        <w:ind w:left="19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7BD7B5F"/>
    <w:multiLevelType w:val="hybridMultilevel"/>
    <w:tmpl w:val="F7784148"/>
    <w:lvl w:ilvl="0" w:tplc="D6E00198">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8461225"/>
    <w:multiLevelType w:val="hybridMultilevel"/>
    <w:tmpl w:val="AD88A714"/>
    <w:lvl w:ilvl="0" w:tplc="46A2401C">
      <w:start w:val="1"/>
      <w:numFmt w:val="bullet"/>
      <w:lvlText w:val=""/>
      <w:lvlJc w:val="left"/>
      <w:pPr>
        <w:tabs>
          <w:tab w:val="num" w:pos="720"/>
        </w:tabs>
        <w:ind w:left="720" w:hanging="360"/>
      </w:pPr>
      <w:rPr>
        <w:rFonts w:ascii="Wingdings" w:hAnsi="Wingdings" w:hint="default"/>
      </w:rPr>
    </w:lvl>
    <w:lvl w:ilvl="1" w:tplc="C8609A7A" w:tentative="1">
      <w:start w:val="1"/>
      <w:numFmt w:val="bullet"/>
      <w:lvlText w:val=""/>
      <w:lvlJc w:val="left"/>
      <w:pPr>
        <w:tabs>
          <w:tab w:val="num" w:pos="1440"/>
        </w:tabs>
        <w:ind w:left="1440" w:hanging="360"/>
      </w:pPr>
      <w:rPr>
        <w:rFonts w:ascii="Wingdings" w:hAnsi="Wingdings" w:hint="default"/>
      </w:rPr>
    </w:lvl>
    <w:lvl w:ilvl="2" w:tplc="CF240FC0" w:tentative="1">
      <w:start w:val="1"/>
      <w:numFmt w:val="bullet"/>
      <w:lvlText w:val=""/>
      <w:lvlJc w:val="left"/>
      <w:pPr>
        <w:tabs>
          <w:tab w:val="num" w:pos="2160"/>
        </w:tabs>
        <w:ind w:left="2160" w:hanging="360"/>
      </w:pPr>
      <w:rPr>
        <w:rFonts w:ascii="Wingdings" w:hAnsi="Wingdings" w:hint="default"/>
      </w:rPr>
    </w:lvl>
    <w:lvl w:ilvl="3" w:tplc="A24A8ADE" w:tentative="1">
      <w:start w:val="1"/>
      <w:numFmt w:val="bullet"/>
      <w:lvlText w:val=""/>
      <w:lvlJc w:val="left"/>
      <w:pPr>
        <w:tabs>
          <w:tab w:val="num" w:pos="2880"/>
        </w:tabs>
        <w:ind w:left="2880" w:hanging="360"/>
      </w:pPr>
      <w:rPr>
        <w:rFonts w:ascii="Wingdings" w:hAnsi="Wingdings" w:hint="default"/>
      </w:rPr>
    </w:lvl>
    <w:lvl w:ilvl="4" w:tplc="CF965636" w:tentative="1">
      <w:start w:val="1"/>
      <w:numFmt w:val="bullet"/>
      <w:lvlText w:val=""/>
      <w:lvlJc w:val="left"/>
      <w:pPr>
        <w:tabs>
          <w:tab w:val="num" w:pos="3600"/>
        </w:tabs>
        <w:ind w:left="3600" w:hanging="360"/>
      </w:pPr>
      <w:rPr>
        <w:rFonts w:ascii="Wingdings" w:hAnsi="Wingdings" w:hint="default"/>
      </w:rPr>
    </w:lvl>
    <w:lvl w:ilvl="5" w:tplc="D71E4058" w:tentative="1">
      <w:start w:val="1"/>
      <w:numFmt w:val="bullet"/>
      <w:lvlText w:val=""/>
      <w:lvlJc w:val="left"/>
      <w:pPr>
        <w:tabs>
          <w:tab w:val="num" w:pos="4320"/>
        </w:tabs>
        <w:ind w:left="4320" w:hanging="360"/>
      </w:pPr>
      <w:rPr>
        <w:rFonts w:ascii="Wingdings" w:hAnsi="Wingdings" w:hint="default"/>
      </w:rPr>
    </w:lvl>
    <w:lvl w:ilvl="6" w:tplc="B99E50EC" w:tentative="1">
      <w:start w:val="1"/>
      <w:numFmt w:val="bullet"/>
      <w:lvlText w:val=""/>
      <w:lvlJc w:val="left"/>
      <w:pPr>
        <w:tabs>
          <w:tab w:val="num" w:pos="5040"/>
        </w:tabs>
        <w:ind w:left="5040" w:hanging="360"/>
      </w:pPr>
      <w:rPr>
        <w:rFonts w:ascii="Wingdings" w:hAnsi="Wingdings" w:hint="default"/>
      </w:rPr>
    </w:lvl>
    <w:lvl w:ilvl="7" w:tplc="C2C6A15A" w:tentative="1">
      <w:start w:val="1"/>
      <w:numFmt w:val="bullet"/>
      <w:lvlText w:val=""/>
      <w:lvlJc w:val="left"/>
      <w:pPr>
        <w:tabs>
          <w:tab w:val="num" w:pos="5760"/>
        </w:tabs>
        <w:ind w:left="5760" w:hanging="360"/>
      </w:pPr>
      <w:rPr>
        <w:rFonts w:ascii="Wingdings" w:hAnsi="Wingdings" w:hint="default"/>
      </w:rPr>
    </w:lvl>
    <w:lvl w:ilvl="8" w:tplc="984655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813C7A"/>
    <w:multiLevelType w:val="hybridMultilevel"/>
    <w:tmpl w:val="8C309FCC"/>
    <w:lvl w:ilvl="0" w:tplc="28BC1770">
      <w:start w:val="1"/>
      <w:numFmt w:val="lowerLetter"/>
      <w:lvlText w:val="%1."/>
      <w:lvlJc w:val="left"/>
      <w:pPr>
        <w:ind w:left="906" w:hanging="360"/>
      </w:pPr>
      <w:rPr>
        <w:rFonts w:ascii="Times New Roman" w:eastAsia="Times New Roman" w:hAnsi="Times New Roman" w:cs="Times New Roman" w:hint="default"/>
        <w:spacing w:val="-2"/>
        <w:w w:val="100"/>
        <w:sz w:val="24"/>
        <w:szCs w:val="24"/>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EE4732D"/>
    <w:multiLevelType w:val="hybridMultilevel"/>
    <w:tmpl w:val="4C20BAC4"/>
    <w:lvl w:ilvl="0" w:tplc="6E5634F6">
      <w:start w:val="1"/>
      <w:numFmt w:val="decimal"/>
      <w:lvlText w:val="%1."/>
      <w:lvlJc w:val="left"/>
      <w:pPr>
        <w:ind w:left="241" w:hanging="241"/>
        <w:jc w:val="right"/>
      </w:pPr>
      <w:rPr>
        <w:rFonts w:hint="default"/>
        <w:spacing w:val="-1"/>
        <w:w w:val="100"/>
        <w:lang w:val="en-US" w:eastAsia="en-US" w:bidi="en-US"/>
      </w:rPr>
    </w:lvl>
    <w:lvl w:ilvl="1" w:tplc="28BC1770">
      <w:start w:val="1"/>
      <w:numFmt w:val="lowerLetter"/>
      <w:lvlText w:val="%2."/>
      <w:lvlJc w:val="left"/>
      <w:pPr>
        <w:ind w:left="906" w:hanging="360"/>
      </w:pPr>
      <w:rPr>
        <w:rFonts w:ascii="Times New Roman" w:eastAsia="Times New Roman" w:hAnsi="Times New Roman" w:cs="Times New Roman" w:hint="default"/>
        <w:spacing w:val="-2"/>
        <w:w w:val="100"/>
        <w:sz w:val="24"/>
        <w:szCs w:val="24"/>
        <w:lang w:val="en-US" w:eastAsia="en-US" w:bidi="en-US"/>
      </w:rPr>
    </w:lvl>
    <w:lvl w:ilvl="2" w:tplc="9ADA35F8">
      <w:numFmt w:val="bullet"/>
      <w:lvlText w:val="•"/>
      <w:lvlJc w:val="left"/>
      <w:pPr>
        <w:ind w:left="1080" w:hanging="360"/>
      </w:pPr>
      <w:rPr>
        <w:rFonts w:hint="default"/>
        <w:lang w:val="en-US" w:eastAsia="en-US" w:bidi="en-US"/>
      </w:rPr>
    </w:lvl>
    <w:lvl w:ilvl="3" w:tplc="C21E6C7A">
      <w:numFmt w:val="bullet"/>
      <w:lvlText w:val="•"/>
      <w:lvlJc w:val="left"/>
      <w:pPr>
        <w:ind w:left="1260" w:hanging="360"/>
      </w:pPr>
      <w:rPr>
        <w:rFonts w:hint="default"/>
        <w:lang w:val="en-US" w:eastAsia="en-US" w:bidi="en-US"/>
      </w:rPr>
    </w:lvl>
    <w:lvl w:ilvl="4" w:tplc="F4C4A804">
      <w:numFmt w:val="bullet"/>
      <w:lvlText w:val="•"/>
      <w:lvlJc w:val="left"/>
      <w:pPr>
        <w:ind w:left="1300" w:hanging="360"/>
      </w:pPr>
      <w:rPr>
        <w:rFonts w:hint="default"/>
        <w:lang w:val="en-US" w:eastAsia="en-US" w:bidi="en-US"/>
      </w:rPr>
    </w:lvl>
    <w:lvl w:ilvl="5" w:tplc="255EE624">
      <w:numFmt w:val="bullet"/>
      <w:lvlText w:val="•"/>
      <w:lvlJc w:val="left"/>
      <w:pPr>
        <w:ind w:left="2714" w:hanging="360"/>
      </w:pPr>
      <w:rPr>
        <w:rFonts w:hint="default"/>
        <w:lang w:val="en-US" w:eastAsia="en-US" w:bidi="en-US"/>
      </w:rPr>
    </w:lvl>
    <w:lvl w:ilvl="6" w:tplc="782A5AAE">
      <w:numFmt w:val="bullet"/>
      <w:lvlText w:val="•"/>
      <w:lvlJc w:val="left"/>
      <w:pPr>
        <w:ind w:left="4128" w:hanging="360"/>
      </w:pPr>
      <w:rPr>
        <w:rFonts w:hint="default"/>
        <w:lang w:val="en-US" w:eastAsia="en-US" w:bidi="en-US"/>
      </w:rPr>
    </w:lvl>
    <w:lvl w:ilvl="7" w:tplc="616CDD52">
      <w:numFmt w:val="bullet"/>
      <w:lvlText w:val="•"/>
      <w:lvlJc w:val="left"/>
      <w:pPr>
        <w:ind w:left="5542" w:hanging="360"/>
      </w:pPr>
      <w:rPr>
        <w:rFonts w:hint="default"/>
        <w:lang w:val="en-US" w:eastAsia="en-US" w:bidi="en-US"/>
      </w:rPr>
    </w:lvl>
    <w:lvl w:ilvl="8" w:tplc="47A28142">
      <w:numFmt w:val="bullet"/>
      <w:lvlText w:val="•"/>
      <w:lvlJc w:val="left"/>
      <w:pPr>
        <w:ind w:left="6956" w:hanging="360"/>
      </w:pPr>
      <w:rPr>
        <w:rFonts w:hint="default"/>
        <w:lang w:val="en-US" w:eastAsia="en-US" w:bidi="en-US"/>
      </w:rPr>
    </w:lvl>
  </w:abstractNum>
  <w:abstractNum w:abstractNumId="34" w15:restartNumberingAfterBreak="0">
    <w:nsid w:val="6FAB4A02"/>
    <w:multiLevelType w:val="hybridMultilevel"/>
    <w:tmpl w:val="FCB2047C"/>
    <w:lvl w:ilvl="0" w:tplc="7C820122">
      <w:start w:val="1"/>
      <w:numFmt w:val="bullet"/>
      <w:lvlText w:val=""/>
      <w:lvlJc w:val="left"/>
      <w:pPr>
        <w:tabs>
          <w:tab w:val="num" w:pos="720"/>
        </w:tabs>
        <w:ind w:left="720" w:hanging="360"/>
      </w:pPr>
      <w:rPr>
        <w:rFonts w:ascii="Wingdings" w:hAnsi="Wingdings" w:hint="default"/>
      </w:rPr>
    </w:lvl>
    <w:lvl w:ilvl="1" w:tplc="DB088578" w:tentative="1">
      <w:start w:val="1"/>
      <w:numFmt w:val="bullet"/>
      <w:lvlText w:val=""/>
      <w:lvlJc w:val="left"/>
      <w:pPr>
        <w:tabs>
          <w:tab w:val="num" w:pos="1440"/>
        </w:tabs>
        <w:ind w:left="1440" w:hanging="360"/>
      </w:pPr>
      <w:rPr>
        <w:rFonts w:ascii="Wingdings" w:hAnsi="Wingdings" w:hint="default"/>
      </w:rPr>
    </w:lvl>
    <w:lvl w:ilvl="2" w:tplc="CEF403F8" w:tentative="1">
      <w:start w:val="1"/>
      <w:numFmt w:val="bullet"/>
      <w:lvlText w:val=""/>
      <w:lvlJc w:val="left"/>
      <w:pPr>
        <w:tabs>
          <w:tab w:val="num" w:pos="2160"/>
        </w:tabs>
        <w:ind w:left="2160" w:hanging="360"/>
      </w:pPr>
      <w:rPr>
        <w:rFonts w:ascii="Wingdings" w:hAnsi="Wingdings" w:hint="default"/>
      </w:rPr>
    </w:lvl>
    <w:lvl w:ilvl="3" w:tplc="7EE6AC4C" w:tentative="1">
      <w:start w:val="1"/>
      <w:numFmt w:val="bullet"/>
      <w:lvlText w:val=""/>
      <w:lvlJc w:val="left"/>
      <w:pPr>
        <w:tabs>
          <w:tab w:val="num" w:pos="2880"/>
        </w:tabs>
        <w:ind w:left="2880" w:hanging="360"/>
      </w:pPr>
      <w:rPr>
        <w:rFonts w:ascii="Wingdings" w:hAnsi="Wingdings" w:hint="default"/>
      </w:rPr>
    </w:lvl>
    <w:lvl w:ilvl="4" w:tplc="89563F0C" w:tentative="1">
      <w:start w:val="1"/>
      <w:numFmt w:val="bullet"/>
      <w:lvlText w:val=""/>
      <w:lvlJc w:val="left"/>
      <w:pPr>
        <w:tabs>
          <w:tab w:val="num" w:pos="3600"/>
        </w:tabs>
        <w:ind w:left="3600" w:hanging="360"/>
      </w:pPr>
      <w:rPr>
        <w:rFonts w:ascii="Wingdings" w:hAnsi="Wingdings" w:hint="default"/>
      </w:rPr>
    </w:lvl>
    <w:lvl w:ilvl="5" w:tplc="3872E6B6" w:tentative="1">
      <w:start w:val="1"/>
      <w:numFmt w:val="bullet"/>
      <w:lvlText w:val=""/>
      <w:lvlJc w:val="left"/>
      <w:pPr>
        <w:tabs>
          <w:tab w:val="num" w:pos="4320"/>
        </w:tabs>
        <w:ind w:left="4320" w:hanging="360"/>
      </w:pPr>
      <w:rPr>
        <w:rFonts w:ascii="Wingdings" w:hAnsi="Wingdings" w:hint="default"/>
      </w:rPr>
    </w:lvl>
    <w:lvl w:ilvl="6" w:tplc="8CF03A1E" w:tentative="1">
      <w:start w:val="1"/>
      <w:numFmt w:val="bullet"/>
      <w:lvlText w:val=""/>
      <w:lvlJc w:val="left"/>
      <w:pPr>
        <w:tabs>
          <w:tab w:val="num" w:pos="5040"/>
        </w:tabs>
        <w:ind w:left="5040" w:hanging="360"/>
      </w:pPr>
      <w:rPr>
        <w:rFonts w:ascii="Wingdings" w:hAnsi="Wingdings" w:hint="default"/>
      </w:rPr>
    </w:lvl>
    <w:lvl w:ilvl="7" w:tplc="1676FE2A" w:tentative="1">
      <w:start w:val="1"/>
      <w:numFmt w:val="bullet"/>
      <w:lvlText w:val=""/>
      <w:lvlJc w:val="left"/>
      <w:pPr>
        <w:tabs>
          <w:tab w:val="num" w:pos="5760"/>
        </w:tabs>
        <w:ind w:left="5760" w:hanging="360"/>
      </w:pPr>
      <w:rPr>
        <w:rFonts w:ascii="Wingdings" w:hAnsi="Wingdings" w:hint="default"/>
      </w:rPr>
    </w:lvl>
    <w:lvl w:ilvl="8" w:tplc="3C8E72D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07A6A"/>
    <w:multiLevelType w:val="hybridMultilevel"/>
    <w:tmpl w:val="FA2025E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4470C20"/>
    <w:multiLevelType w:val="hybridMultilevel"/>
    <w:tmpl w:val="A656C1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45F2B65"/>
    <w:multiLevelType w:val="hybridMultilevel"/>
    <w:tmpl w:val="1A0EE7C0"/>
    <w:lvl w:ilvl="0" w:tplc="6A966D02">
      <w:start w:val="1"/>
      <w:numFmt w:val="bullet"/>
      <w:lvlText w:val=""/>
      <w:lvlJc w:val="left"/>
      <w:pPr>
        <w:tabs>
          <w:tab w:val="num" w:pos="720"/>
        </w:tabs>
        <w:ind w:left="720" w:hanging="360"/>
      </w:pPr>
      <w:rPr>
        <w:rFonts w:ascii="Wingdings" w:hAnsi="Wingdings" w:hint="default"/>
      </w:rPr>
    </w:lvl>
    <w:lvl w:ilvl="1" w:tplc="80C81464" w:tentative="1">
      <w:start w:val="1"/>
      <w:numFmt w:val="bullet"/>
      <w:lvlText w:val=""/>
      <w:lvlJc w:val="left"/>
      <w:pPr>
        <w:tabs>
          <w:tab w:val="num" w:pos="1440"/>
        </w:tabs>
        <w:ind w:left="1440" w:hanging="360"/>
      </w:pPr>
      <w:rPr>
        <w:rFonts w:ascii="Wingdings" w:hAnsi="Wingdings" w:hint="default"/>
      </w:rPr>
    </w:lvl>
    <w:lvl w:ilvl="2" w:tplc="BAB43C88" w:tentative="1">
      <w:start w:val="1"/>
      <w:numFmt w:val="bullet"/>
      <w:lvlText w:val=""/>
      <w:lvlJc w:val="left"/>
      <w:pPr>
        <w:tabs>
          <w:tab w:val="num" w:pos="2160"/>
        </w:tabs>
        <w:ind w:left="2160" w:hanging="360"/>
      </w:pPr>
      <w:rPr>
        <w:rFonts w:ascii="Wingdings" w:hAnsi="Wingdings" w:hint="default"/>
      </w:rPr>
    </w:lvl>
    <w:lvl w:ilvl="3" w:tplc="AFFCD4EC" w:tentative="1">
      <w:start w:val="1"/>
      <w:numFmt w:val="bullet"/>
      <w:lvlText w:val=""/>
      <w:lvlJc w:val="left"/>
      <w:pPr>
        <w:tabs>
          <w:tab w:val="num" w:pos="2880"/>
        </w:tabs>
        <w:ind w:left="2880" w:hanging="360"/>
      </w:pPr>
      <w:rPr>
        <w:rFonts w:ascii="Wingdings" w:hAnsi="Wingdings" w:hint="default"/>
      </w:rPr>
    </w:lvl>
    <w:lvl w:ilvl="4" w:tplc="121C000C" w:tentative="1">
      <w:start w:val="1"/>
      <w:numFmt w:val="bullet"/>
      <w:lvlText w:val=""/>
      <w:lvlJc w:val="left"/>
      <w:pPr>
        <w:tabs>
          <w:tab w:val="num" w:pos="3600"/>
        </w:tabs>
        <w:ind w:left="3600" w:hanging="360"/>
      </w:pPr>
      <w:rPr>
        <w:rFonts w:ascii="Wingdings" w:hAnsi="Wingdings" w:hint="default"/>
      </w:rPr>
    </w:lvl>
    <w:lvl w:ilvl="5" w:tplc="459CC830" w:tentative="1">
      <w:start w:val="1"/>
      <w:numFmt w:val="bullet"/>
      <w:lvlText w:val=""/>
      <w:lvlJc w:val="left"/>
      <w:pPr>
        <w:tabs>
          <w:tab w:val="num" w:pos="4320"/>
        </w:tabs>
        <w:ind w:left="4320" w:hanging="360"/>
      </w:pPr>
      <w:rPr>
        <w:rFonts w:ascii="Wingdings" w:hAnsi="Wingdings" w:hint="default"/>
      </w:rPr>
    </w:lvl>
    <w:lvl w:ilvl="6" w:tplc="4F2007AA" w:tentative="1">
      <w:start w:val="1"/>
      <w:numFmt w:val="bullet"/>
      <w:lvlText w:val=""/>
      <w:lvlJc w:val="left"/>
      <w:pPr>
        <w:tabs>
          <w:tab w:val="num" w:pos="5040"/>
        </w:tabs>
        <w:ind w:left="5040" w:hanging="360"/>
      </w:pPr>
      <w:rPr>
        <w:rFonts w:ascii="Wingdings" w:hAnsi="Wingdings" w:hint="default"/>
      </w:rPr>
    </w:lvl>
    <w:lvl w:ilvl="7" w:tplc="741A9872" w:tentative="1">
      <w:start w:val="1"/>
      <w:numFmt w:val="bullet"/>
      <w:lvlText w:val=""/>
      <w:lvlJc w:val="left"/>
      <w:pPr>
        <w:tabs>
          <w:tab w:val="num" w:pos="5760"/>
        </w:tabs>
        <w:ind w:left="5760" w:hanging="360"/>
      </w:pPr>
      <w:rPr>
        <w:rFonts w:ascii="Wingdings" w:hAnsi="Wingdings" w:hint="default"/>
      </w:rPr>
    </w:lvl>
    <w:lvl w:ilvl="8" w:tplc="C646289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DC70BE"/>
    <w:multiLevelType w:val="hybridMultilevel"/>
    <w:tmpl w:val="4C20BAC4"/>
    <w:lvl w:ilvl="0" w:tplc="6E5634F6">
      <w:start w:val="1"/>
      <w:numFmt w:val="decimal"/>
      <w:lvlText w:val="%1."/>
      <w:lvlJc w:val="left"/>
      <w:pPr>
        <w:ind w:left="241" w:hanging="241"/>
        <w:jc w:val="right"/>
      </w:pPr>
      <w:rPr>
        <w:rFonts w:hint="default"/>
        <w:spacing w:val="-1"/>
        <w:w w:val="100"/>
        <w:lang w:val="en-US" w:eastAsia="en-US" w:bidi="en-US"/>
      </w:rPr>
    </w:lvl>
    <w:lvl w:ilvl="1" w:tplc="28BC1770">
      <w:start w:val="1"/>
      <w:numFmt w:val="lowerLetter"/>
      <w:lvlText w:val="%2."/>
      <w:lvlJc w:val="left"/>
      <w:pPr>
        <w:ind w:left="906" w:hanging="360"/>
      </w:pPr>
      <w:rPr>
        <w:rFonts w:ascii="Times New Roman" w:eastAsia="Times New Roman" w:hAnsi="Times New Roman" w:cs="Times New Roman" w:hint="default"/>
        <w:spacing w:val="-2"/>
        <w:w w:val="100"/>
        <w:sz w:val="24"/>
        <w:szCs w:val="24"/>
        <w:lang w:val="en-US" w:eastAsia="en-US" w:bidi="en-US"/>
      </w:rPr>
    </w:lvl>
    <w:lvl w:ilvl="2" w:tplc="9ADA35F8">
      <w:numFmt w:val="bullet"/>
      <w:lvlText w:val="•"/>
      <w:lvlJc w:val="left"/>
      <w:pPr>
        <w:ind w:left="1080" w:hanging="360"/>
      </w:pPr>
      <w:rPr>
        <w:rFonts w:hint="default"/>
        <w:lang w:val="en-US" w:eastAsia="en-US" w:bidi="en-US"/>
      </w:rPr>
    </w:lvl>
    <w:lvl w:ilvl="3" w:tplc="C21E6C7A">
      <w:numFmt w:val="bullet"/>
      <w:lvlText w:val="•"/>
      <w:lvlJc w:val="left"/>
      <w:pPr>
        <w:ind w:left="1260" w:hanging="360"/>
      </w:pPr>
      <w:rPr>
        <w:rFonts w:hint="default"/>
        <w:lang w:val="en-US" w:eastAsia="en-US" w:bidi="en-US"/>
      </w:rPr>
    </w:lvl>
    <w:lvl w:ilvl="4" w:tplc="F4C4A804">
      <w:numFmt w:val="bullet"/>
      <w:lvlText w:val="•"/>
      <w:lvlJc w:val="left"/>
      <w:pPr>
        <w:ind w:left="1300" w:hanging="360"/>
      </w:pPr>
      <w:rPr>
        <w:rFonts w:hint="default"/>
        <w:lang w:val="en-US" w:eastAsia="en-US" w:bidi="en-US"/>
      </w:rPr>
    </w:lvl>
    <w:lvl w:ilvl="5" w:tplc="255EE624">
      <w:numFmt w:val="bullet"/>
      <w:lvlText w:val="•"/>
      <w:lvlJc w:val="left"/>
      <w:pPr>
        <w:ind w:left="2714" w:hanging="360"/>
      </w:pPr>
      <w:rPr>
        <w:rFonts w:hint="default"/>
        <w:lang w:val="en-US" w:eastAsia="en-US" w:bidi="en-US"/>
      </w:rPr>
    </w:lvl>
    <w:lvl w:ilvl="6" w:tplc="782A5AAE">
      <w:numFmt w:val="bullet"/>
      <w:lvlText w:val="•"/>
      <w:lvlJc w:val="left"/>
      <w:pPr>
        <w:ind w:left="4128" w:hanging="360"/>
      </w:pPr>
      <w:rPr>
        <w:rFonts w:hint="default"/>
        <w:lang w:val="en-US" w:eastAsia="en-US" w:bidi="en-US"/>
      </w:rPr>
    </w:lvl>
    <w:lvl w:ilvl="7" w:tplc="616CDD52">
      <w:numFmt w:val="bullet"/>
      <w:lvlText w:val="•"/>
      <w:lvlJc w:val="left"/>
      <w:pPr>
        <w:ind w:left="5542" w:hanging="360"/>
      </w:pPr>
      <w:rPr>
        <w:rFonts w:hint="default"/>
        <w:lang w:val="en-US" w:eastAsia="en-US" w:bidi="en-US"/>
      </w:rPr>
    </w:lvl>
    <w:lvl w:ilvl="8" w:tplc="47A28142">
      <w:numFmt w:val="bullet"/>
      <w:lvlText w:val="•"/>
      <w:lvlJc w:val="left"/>
      <w:pPr>
        <w:ind w:left="6956" w:hanging="360"/>
      </w:pPr>
      <w:rPr>
        <w:rFonts w:hint="default"/>
        <w:lang w:val="en-US" w:eastAsia="en-US" w:bidi="en-US"/>
      </w:rPr>
    </w:lvl>
  </w:abstractNum>
  <w:abstractNum w:abstractNumId="39" w15:restartNumberingAfterBreak="0">
    <w:nsid w:val="76880589"/>
    <w:multiLevelType w:val="hybridMultilevel"/>
    <w:tmpl w:val="F7D8C0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9243C54"/>
    <w:multiLevelType w:val="hybridMultilevel"/>
    <w:tmpl w:val="62DCFCD4"/>
    <w:lvl w:ilvl="0" w:tplc="F15E66D0">
      <w:start w:val="1"/>
      <w:numFmt w:val="decimal"/>
      <w:lvlText w:val="%1."/>
      <w:lvlJc w:val="left"/>
      <w:pPr>
        <w:ind w:left="1560" w:hanging="360"/>
      </w:pPr>
      <w:rPr>
        <w:rFonts w:ascii="Times New Roman" w:eastAsia="Times New Roman" w:hAnsi="Times New Roman" w:cs="Times New Roman" w:hint="default"/>
        <w:spacing w:val="-2"/>
        <w:w w:val="100"/>
        <w:sz w:val="24"/>
        <w:szCs w:val="24"/>
        <w:lang w:val="en-US" w:eastAsia="en-US" w:bidi="en-US"/>
      </w:rPr>
    </w:lvl>
    <w:lvl w:ilvl="1" w:tplc="A0F0847C">
      <w:numFmt w:val="bullet"/>
      <w:lvlText w:val="•"/>
      <w:lvlJc w:val="left"/>
      <w:pPr>
        <w:ind w:left="2382" w:hanging="360"/>
      </w:pPr>
      <w:rPr>
        <w:rFonts w:hint="default"/>
        <w:lang w:val="en-US" w:eastAsia="en-US" w:bidi="en-US"/>
      </w:rPr>
    </w:lvl>
    <w:lvl w:ilvl="2" w:tplc="207A4FA2">
      <w:numFmt w:val="bullet"/>
      <w:lvlText w:val="•"/>
      <w:lvlJc w:val="left"/>
      <w:pPr>
        <w:ind w:left="3204" w:hanging="360"/>
      </w:pPr>
      <w:rPr>
        <w:rFonts w:hint="default"/>
        <w:lang w:val="en-US" w:eastAsia="en-US" w:bidi="en-US"/>
      </w:rPr>
    </w:lvl>
    <w:lvl w:ilvl="3" w:tplc="5A9ECDC6">
      <w:numFmt w:val="bullet"/>
      <w:lvlText w:val="•"/>
      <w:lvlJc w:val="left"/>
      <w:pPr>
        <w:ind w:left="4027" w:hanging="360"/>
      </w:pPr>
      <w:rPr>
        <w:rFonts w:hint="default"/>
        <w:lang w:val="en-US" w:eastAsia="en-US" w:bidi="en-US"/>
      </w:rPr>
    </w:lvl>
    <w:lvl w:ilvl="4" w:tplc="A2DEC9EE">
      <w:numFmt w:val="bullet"/>
      <w:lvlText w:val="•"/>
      <w:lvlJc w:val="left"/>
      <w:pPr>
        <w:ind w:left="4849" w:hanging="360"/>
      </w:pPr>
      <w:rPr>
        <w:rFonts w:hint="default"/>
        <w:lang w:val="en-US" w:eastAsia="en-US" w:bidi="en-US"/>
      </w:rPr>
    </w:lvl>
    <w:lvl w:ilvl="5" w:tplc="54CA284C">
      <w:numFmt w:val="bullet"/>
      <w:lvlText w:val="•"/>
      <w:lvlJc w:val="left"/>
      <w:pPr>
        <w:ind w:left="5672" w:hanging="360"/>
      </w:pPr>
      <w:rPr>
        <w:rFonts w:hint="default"/>
        <w:lang w:val="en-US" w:eastAsia="en-US" w:bidi="en-US"/>
      </w:rPr>
    </w:lvl>
    <w:lvl w:ilvl="6" w:tplc="44304A8A">
      <w:numFmt w:val="bullet"/>
      <w:lvlText w:val="•"/>
      <w:lvlJc w:val="left"/>
      <w:pPr>
        <w:ind w:left="6494" w:hanging="360"/>
      </w:pPr>
      <w:rPr>
        <w:rFonts w:hint="default"/>
        <w:lang w:val="en-US" w:eastAsia="en-US" w:bidi="en-US"/>
      </w:rPr>
    </w:lvl>
    <w:lvl w:ilvl="7" w:tplc="2538592E">
      <w:numFmt w:val="bullet"/>
      <w:lvlText w:val="•"/>
      <w:lvlJc w:val="left"/>
      <w:pPr>
        <w:ind w:left="7317" w:hanging="360"/>
      </w:pPr>
      <w:rPr>
        <w:rFonts w:hint="default"/>
        <w:lang w:val="en-US" w:eastAsia="en-US" w:bidi="en-US"/>
      </w:rPr>
    </w:lvl>
    <w:lvl w:ilvl="8" w:tplc="9356CFC2">
      <w:numFmt w:val="bullet"/>
      <w:lvlText w:val="•"/>
      <w:lvlJc w:val="left"/>
      <w:pPr>
        <w:ind w:left="8139" w:hanging="360"/>
      </w:pPr>
      <w:rPr>
        <w:rFonts w:hint="default"/>
        <w:lang w:val="en-US" w:eastAsia="en-US" w:bidi="en-US"/>
      </w:rPr>
    </w:lvl>
  </w:abstractNum>
  <w:abstractNum w:abstractNumId="41" w15:restartNumberingAfterBreak="0">
    <w:nsid w:val="79994400"/>
    <w:multiLevelType w:val="multilevel"/>
    <w:tmpl w:val="A89016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3E6BEB"/>
    <w:multiLevelType w:val="hybridMultilevel"/>
    <w:tmpl w:val="C31EFA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C8008D9"/>
    <w:multiLevelType w:val="hybridMultilevel"/>
    <w:tmpl w:val="700E3212"/>
    <w:lvl w:ilvl="0" w:tplc="275A29B4">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FFA6F14"/>
    <w:multiLevelType w:val="hybridMultilevel"/>
    <w:tmpl w:val="4C20BAC4"/>
    <w:lvl w:ilvl="0" w:tplc="6E5634F6">
      <w:start w:val="1"/>
      <w:numFmt w:val="decimal"/>
      <w:lvlText w:val="%1."/>
      <w:lvlJc w:val="left"/>
      <w:pPr>
        <w:ind w:left="241" w:hanging="241"/>
        <w:jc w:val="right"/>
      </w:pPr>
      <w:rPr>
        <w:rFonts w:hint="default"/>
        <w:spacing w:val="-1"/>
        <w:w w:val="100"/>
        <w:lang w:val="en-US" w:eastAsia="en-US" w:bidi="en-US"/>
      </w:rPr>
    </w:lvl>
    <w:lvl w:ilvl="1" w:tplc="28BC1770">
      <w:start w:val="1"/>
      <w:numFmt w:val="lowerLetter"/>
      <w:lvlText w:val="%2."/>
      <w:lvlJc w:val="left"/>
      <w:pPr>
        <w:ind w:left="906" w:hanging="360"/>
      </w:pPr>
      <w:rPr>
        <w:rFonts w:ascii="Times New Roman" w:eastAsia="Times New Roman" w:hAnsi="Times New Roman" w:cs="Times New Roman" w:hint="default"/>
        <w:spacing w:val="-2"/>
        <w:w w:val="100"/>
        <w:sz w:val="24"/>
        <w:szCs w:val="24"/>
        <w:lang w:val="en-US" w:eastAsia="en-US" w:bidi="en-US"/>
      </w:rPr>
    </w:lvl>
    <w:lvl w:ilvl="2" w:tplc="9ADA35F8">
      <w:numFmt w:val="bullet"/>
      <w:lvlText w:val="•"/>
      <w:lvlJc w:val="left"/>
      <w:pPr>
        <w:ind w:left="1080" w:hanging="360"/>
      </w:pPr>
      <w:rPr>
        <w:rFonts w:hint="default"/>
        <w:lang w:val="en-US" w:eastAsia="en-US" w:bidi="en-US"/>
      </w:rPr>
    </w:lvl>
    <w:lvl w:ilvl="3" w:tplc="C21E6C7A">
      <w:numFmt w:val="bullet"/>
      <w:lvlText w:val="•"/>
      <w:lvlJc w:val="left"/>
      <w:pPr>
        <w:ind w:left="1260" w:hanging="360"/>
      </w:pPr>
      <w:rPr>
        <w:rFonts w:hint="default"/>
        <w:lang w:val="en-US" w:eastAsia="en-US" w:bidi="en-US"/>
      </w:rPr>
    </w:lvl>
    <w:lvl w:ilvl="4" w:tplc="F4C4A804">
      <w:numFmt w:val="bullet"/>
      <w:lvlText w:val="•"/>
      <w:lvlJc w:val="left"/>
      <w:pPr>
        <w:ind w:left="1300" w:hanging="360"/>
      </w:pPr>
      <w:rPr>
        <w:rFonts w:hint="default"/>
        <w:lang w:val="en-US" w:eastAsia="en-US" w:bidi="en-US"/>
      </w:rPr>
    </w:lvl>
    <w:lvl w:ilvl="5" w:tplc="255EE624">
      <w:numFmt w:val="bullet"/>
      <w:lvlText w:val="•"/>
      <w:lvlJc w:val="left"/>
      <w:pPr>
        <w:ind w:left="2714" w:hanging="360"/>
      </w:pPr>
      <w:rPr>
        <w:rFonts w:hint="default"/>
        <w:lang w:val="en-US" w:eastAsia="en-US" w:bidi="en-US"/>
      </w:rPr>
    </w:lvl>
    <w:lvl w:ilvl="6" w:tplc="782A5AAE">
      <w:numFmt w:val="bullet"/>
      <w:lvlText w:val="•"/>
      <w:lvlJc w:val="left"/>
      <w:pPr>
        <w:ind w:left="4128" w:hanging="360"/>
      </w:pPr>
      <w:rPr>
        <w:rFonts w:hint="default"/>
        <w:lang w:val="en-US" w:eastAsia="en-US" w:bidi="en-US"/>
      </w:rPr>
    </w:lvl>
    <w:lvl w:ilvl="7" w:tplc="616CDD52">
      <w:numFmt w:val="bullet"/>
      <w:lvlText w:val="•"/>
      <w:lvlJc w:val="left"/>
      <w:pPr>
        <w:ind w:left="5542" w:hanging="360"/>
      </w:pPr>
      <w:rPr>
        <w:rFonts w:hint="default"/>
        <w:lang w:val="en-US" w:eastAsia="en-US" w:bidi="en-US"/>
      </w:rPr>
    </w:lvl>
    <w:lvl w:ilvl="8" w:tplc="47A28142">
      <w:numFmt w:val="bullet"/>
      <w:lvlText w:val="•"/>
      <w:lvlJc w:val="left"/>
      <w:pPr>
        <w:ind w:left="6956" w:hanging="360"/>
      </w:pPr>
      <w:rPr>
        <w:rFonts w:hint="default"/>
        <w:lang w:val="en-US" w:eastAsia="en-US" w:bidi="en-US"/>
      </w:rPr>
    </w:lvl>
  </w:abstractNum>
  <w:num w:numId="1">
    <w:abstractNumId w:val="41"/>
  </w:num>
  <w:num w:numId="2">
    <w:abstractNumId w:val="15"/>
  </w:num>
  <w:num w:numId="3">
    <w:abstractNumId w:val="0"/>
  </w:num>
  <w:num w:numId="4">
    <w:abstractNumId w:val="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0"/>
  </w:num>
  <w:num w:numId="15">
    <w:abstractNumId w:val="44"/>
  </w:num>
  <w:num w:numId="16">
    <w:abstractNumId w:val="13"/>
  </w:num>
  <w:num w:numId="17">
    <w:abstractNumId w:val="3"/>
  </w:num>
  <w:num w:numId="18">
    <w:abstractNumId w:val="38"/>
  </w:num>
  <w:num w:numId="19">
    <w:abstractNumId w:val="26"/>
  </w:num>
  <w:num w:numId="20">
    <w:abstractNumId w:val="35"/>
  </w:num>
  <w:num w:numId="21">
    <w:abstractNumId w:val="14"/>
  </w:num>
  <w:num w:numId="22">
    <w:abstractNumId w:val="40"/>
  </w:num>
  <w:num w:numId="23">
    <w:abstractNumId w:val="32"/>
  </w:num>
  <w:num w:numId="24">
    <w:abstractNumId w:val="4"/>
  </w:num>
  <w:num w:numId="25">
    <w:abstractNumId w:val="33"/>
  </w:num>
  <w:num w:numId="26">
    <w:abstractNumId w:val="25"/>
  </w:num>
  <w:num w:numId="27">
    <w:abstractNumId w:val="31"/>
  </w:num>
  <w:num w:numId="28">
    <w:abstractNumId w:val="7"/>
  </w:num>
  <w:num w:numId="29">
    <w:abstractNumId w:val="6"/>
  </w:num>
  <w:num w:numId="30">
    <w:abstractNumId w:val="18"/>
  </w:num>
  <w:num w:numId="31">
    <w:abstractNumId w:val="28"/>
  </w:num>
  <w:num w:numId="32">
    <w:abstractNumId w:val="37"/>
  </w:num>
  <w:num w:numId="33">
    <w:abstractNumId w:val="22"/>
  </w:num>
  <w:num w:numId="34">
    <w:abstractNumId w:val="20"/>
  </w:num>
  <w:num w:numId="35">
    <w:abstractNumId w:val="5"/>
  </w:num>
  <w:num w:numId="36">
    <w:abstractNumId w:val="34"/>
  </w:num>
  <w:num w:numId="37">
    <w:abstractNumId w:val="30"/>
  </w:num>
  <w:num w:numId="38">
    <w:abstractNumId w:val="1"/>
  </w:num>
  <w:num w:numId="39">
    <w:abstractNumId w:val="12"/>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9"/>
  </w:num>
  <w:num w:numId="46">
    <w:abstractNumId w:val="1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C3"/>
    <w:rsid w:val="000001B2"/>
    <w:rsid w:val="00010F8E"/>
    <w:rsid w:val="000215B2"/>
    <w:rsid w:val="000255E9"/>
    <w:rsid w:val="00026D44"/>
    <w:rsid w:val="00037E1C"/>
    <w:rsid w:val="00045A5B"/>
    <w:rsid w:val="00057D2A"/>
    <w:rsid w:val="000602E0"/>
    <w:rsid w:val="0006349F"/>
    <w:rsid w:val="000726EE"/>
    <w:rsid w:val="00087D35"/>
    <w:rsid w:val="00091400"/>
    <w:rsid w:val="00096F2C"/>
    <w:rsid w:val="000A1E0E"/>
    <w:rsid w:val="000A33C1"/>
    <w:rsid w:val="000C361A"/>
    <w:rsid w:val="000C5251"/>
    <w:rsid w:val="000D5AC2"/>
    <w:rsid w:val="000E06E1"/>
    <w:rsid w:val="000E2A80"/>
    <w:rsid w:val="000F186A"/>
    <w:rsid w:val="0010430F"/>
    <w:rsid w:val="00117327"/>
    <w:rsid w:val="00120000"/>
    <w:rsid w:val="001523A3"/>
    <w:rsid w:val="00165DC7"/>
    <w:rsid w:val="00172D80"/>
    <w:rsid w:val="001828E3"/>
    <w:rsid w:val="001931B7"/>
    <w:rsid w:val="001B4205"/>
    <w:rsid w:val="001C0CED"/>
    <w:rsid w:val="001E571B"/>
    <w:rsid w:val="0020717F"/>
    <w:rsid w:val="00237E8B"/>
    <w:rsid w:val="00240F69"/>
    <w:rsid w:val="002860BC"/>
    <w:rsid w:val="00293B4D"/>
    <w:rsid w:val="0029506B"/>
    <w:rsid w:val="002A6201"/>
    <w:rsid w:val="002C08CB"/>
    <w:rsid w:val="002C50CC"/>
    <w:rsid w:val="002D72E1"/>
    <w:rsid w:val="002E6E3A"/>
    <w:rsid w:val="002E7AC2"/>
    <w:rsid w:val="002F2C8A"/>
    <w:rsid w:val="003239B8"/>
    <w:rsid w:val="003343AC"/>
    <w:rsid w:val="00336043"/>
    <w:rsid w:val="00336902"/>
    <w:rsid w:val="00352D76"/>
    <w:rsid w:val="00370653"/>
    <w:rsid w:val="0038150A"/>
    <w:rsid w:val="003A3F73"/>
    <w:rsid w:val="003C6009"/>
    <w:rsid w:val="003D2E0E"/>
    <w:rsid w:val="003F0D7A"/>
    <w:rsid w:val="00437720"/>
    <w:rsid w:val="004847D5"/>
    <w:rsid w:val="00495B80"/>
    <w:rsid w:val="004B12E8"/>
    <w:rsid w:val="004D3F39"/>
    <w:rsid w:val="004E695E"/>
    <w:rsid w:val="005028ED"/>
    <w:rsid w:val="0053473D"/>
    <w:rsid w:val="00535FC3"/>
    <w:rsid w:val="005447C8"/>
    <w:rsid w:val="00544CDF"/>
    <w:rsid w:val="005B5D53"/>
    <w:rsid w:val="005C5183"/>
    <w:rsid w:val="005E2129"/>
    <w:rsid w:val="005E2D49"/>
    <w:rsid w:val="00605FEB"/>
    <w:rsid w:val="006317F5"/>
    <w:rsid w:val="00642271"/>
    <w:rsid w:val="0066370B"/>
    <w:rsid w:val="00675EBF"/>
    <w:rsid w:val="006767BC"/>
    <w:rsid w:val="0069706B"/>
    <w:rsid w:val="00707A37"/>
    <w:rsid w:val="007209C0"/>
    <w:rsid w:val="00724393"/>
    <w:rsid w:val="00765431"/>
    <w:rsid w:val="0079232F"/>
    <w:rsid w:val="007B5DA3"/>
    <w:rsid w:val="007D739C"/>
    <w:rsid w:val="007F6D82"/>
    <w:rsid w:val="007F6DAD"/>
    <w:rsid w:val="00833537"/>
    <w:rsid w:val="008473F6"/>
    <w:rsid w:val="0085089C"/>
    <w:rsid w:val="00876508"/>
    <w:rsid w:val="00895651"/>
    <w:rsid w:val="00896866"/>
    <w:rsid w:val="008C4E54"/>
    <w:rsid w:val="008D1BFC"/>
    <w:rsid w:val="008D28BD"/>
    <w:rsid w:val="008D622E"/>
    <w:rsid w:val="00927FB3"/>
    <w:rsid w:val="00930D68"/>
    <w:rsid w:val="00943E5A"/>
    <w:rsid w:val="009539FA"/>
    <w:rsid w:val="00996D7C"/>
    <w:rsid w:val="009E41B6"/>
    <w:rsid w:val="009E4F6B"/>
    <w:rsid w:val="009F5BCB"/>
    <w:rsid w:val="00A156DF"/>
    <w:rsid w:val="00A20394"/>
    <w:rsid w:val="00A26E36"/>
    <w:rsid w:val="00A26ECB"/>
    <w:rsid w:val="00A77463"/>
    <w:rsid w:val="00A8058D"/>
    <w:rsid w:val="00A92717"/>
    <w:rsid w:val="00A96DA5"/>
    <w:rsid w:val="00B17C7D"/>
    <w:rsid w:val="00B35613"/>
    <w:rsid w:val="00B77B39"/>
    <w:rsid w:val="00BA0949"/>
    <w:rsid w:val="00BB6383"/>
    <w:rsid w:val="00BD5F1E"/>
    <w:rsid w:val="00BF61D2"/>
    <w:rsid w:val="00C22F4A"/>
    <w:rsid w:val="00C319F2"/>
    <w:rsid w:val="00C32EB7"/>
    <w:rsid w:val="00C41F40"/>
    <w:rsid w:val="00C8607B"/>
    <w:rsid w:val="00C9153D"/>
    <w:rsid w:val="00C947AD"/>
    <w:rsid w:val="00CA5248"/>
    <w:rsid w:val="00CC7FAF"/>
    <w:rsid w:val="00CD4A17"/>
    <w:rsid w:val="00CD62D9"/>
    <w:rsid w:val="00CD6AA8"/>
    <w:rsid w:val="00CF3899"/>
    <w:rsid w:val="00D40D82"/>
    <w:rsid w:val="00D72CBE"/>
    <w:rsid w:val="00DA3C2E"/>
    <w:rsid w:val="00DC069E"/>
    <w:rsid w:val="00E01A6D"/>
    <w:rsid w:val="00E07926"/>
    <w:rsid w:val="00E12159"/>
    <w:rsid w:val="00E45C9C"/>
    <w:rsid w:val="00E47CA3"/>
    <w:rsid w:val="00E5672E"/>
    <w:rsid w:val="00E62ADA"/>
    <w:rsid w:val="00E640C2"/>
    <w:rsid w:val="00E70ED3"/>
    <w:rsid w:val="00E93C5E"/>
    <w:rsid w:val="00E95D85"/>
    <w:rsid w:val="00EA47E4"/>
    <w:rsid w:val="00EE1CD5"/>
    <w:rsid w:val="00EF54CC"/>
    <w:rsid w:val="00F031B7"/>
    <w:rsid w:val="00F0726A"/>
    <w:rsid w:val="00F2212B"/>
    <w:rsid w:val="00F56350"/>
    <w:rsid w:val="00F60F5F"/>
    <w:rsid w:val="00F6424D"/>
    <w:rsid w:val="00F96FB9"/>
    <w:rsid w:val="00FC463D"/>
    <w:rsid w:val="00FD35C9"/>
    <w:rsid w:val="00FE26A4"/>
    <w:rsid w:val="00FF4D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E67B"/>
  <w15:chartTrackingRefBased/>
  <w15:docId w15:val="{1C1CD64D-35F3-45E1-A5DE-ECECB76A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17F"/>
    <w:pPr>
      <w:spacing w:after="0" w:line="240" w:lineRule="auto"/>
    </w:pPr>
    <w:rPr>
      <w:rFonts w:ascii="Times New Roman" w:eastAsia="Times New Roman" w:hAnsi="Times New Roman" w:cs="Times New Roman"/>
      <w:kern w:val="0"/>
      <w:sz w:val="24"/>
      <w:szCs w:val="24"/>
      <w:lang w:val="en-AU" w:eastAsia="en-GB"/>
      <w14:ligatures w14:val="none"/>
    </w:rPr>
  </w:style>
  <w:style w:type="paragraph" w:styleId="Heading1">
    <w:name w:val="heading 1"/>
    <w:basedOn w:val="Normal"/>
    <w:next w:val="Normal"/>
    <w:link w:val="Heading1Char"/>
    <w:uiPriority w:val="9"/>
    <w:qFormat/>
    <w:rsid w:val="00535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35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F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F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F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F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F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F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F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35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F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F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F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FC3"/>
    <w:rPr>
      <w:rFonts w:eastAsiaTheme="majorEastAsia" w:cstheme="majorBidi"/>
      <w:color w:val="272727" w:themeColor="text1" w:themeTint="D8"/>
    </w:rPr>
  </w:style>
  <w:style w:type="paragraph" w:styleId="Title">
    <w:name w:val="Title"/>
    <w:basedOn w:val="Normal"/>
    <w:next w:val="Normal"/>
    <w:link w:val="TitleChar"/>
    <w:uiPriority w:val="10"/>
    <w:qFormat/>
    <w:rsid w:val="00535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FC3"/>
    <w:pPr>
      <w:spacing w:before="160"/>
      <w:jc w:val="center"/>
    </w:pPr>
    <w:rPr>
      <w:i/>
      <w:iCs/>
      <w:color w:val="404040" w:themeColor="text1" w:themeTint="BF"/>
    </w:rPr>
  </w:style>
  <w:style w:type="character" w:customStyle="1" w:styleId="QuoteChar">
    <w:name w:val="Quote Char"/>
    <w:basedOn w:val="DefaultParagraphFont"/>
    <w:link w:val="Quote"/>
    <w:uiPriority w:val="29"/>
    <w:rsid w:val="00535FC3"/>
    <w:rPr>
      <w:i/>
      <w:iCs/>
      <w:color w:val="404040" w:themeColor="text1" w:themeTint="BF"/>
    </w:rPr>
  </w:style>
  <w:style w:type="paragraph" w:styleId="ListParagraph">
    <w:name w:val="List Paragraph"/>
    <w:basedOn w:val="Normal"/>
    <w:uiPriority w:val="34"/>
    <w:qFormat/>
    <w:rsid w:val="00535FC3"/>
    <w:pPr>
      <w:ind w:left="720"/>
      <w:contextualSpacing/>
    </w:pPr>
  </w:style>
  <w:style w:type="character" w:styleId="IntenseEmphasis">
    <w:name w:val="Intense Emphasis"/>
    <w:basedOn w:val="DefaultParagraphFont"/>
    <w:uiPriority w:val="21"/>
    <w:qFormat/>
    <w:rsid w:val="00535FC3"/>
    <w:rPr>
      <w:i/>
      <w:iCs/>
      <w:color w:val="2F5496" w:themeColor="accent1" w:themeShade="BF"/>
    </w:rPr>
  </w:style>
  <w:style w:type="paragraph" w:styleId="IntenseQuote">
    <w:name w:val="Intense Quote"/>
    <w:basedOn w:val="Normal"/>
    <w:next w:val="Normal"/>
    <w:link w:val="IntenseQuoteChar"/>
    <w:uiPriority w:val="30"/>
    <w:qFormat/>
    <w:rsid w:val="00535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FC3"/>
    <w:rPr>
      <w:i/>
      <w:iCs/>
      <w:color w:val="2F5496" w:themeColor="accent1" w:themeShade="BF"/>
    </w:rPr>
  </w:style>
  <w:style w:type="character" w:styleId="IntenseReference">
    <w:name w:val="Intense Reference"/>
    <w:basedOn w:val="DefaultParagraphFont"/>
    <w:uiPriority w:val="32"/>
    <w:qFormat/>
    <w:rsid w:val="00535FC3"/>
    <w:rPr>
      <w:b/>
      <w:bCs/>
      <w:smallCaps/>
      <w:color w:val="2F5496" w:themeColor="accent1" w:themeShade="BF"/>
      <w:spacing w:val="5"/>
    </w:rPr>
  </w:style>
  <w:style w:type="paragraph" w:styleId="Footer">
    <w:name w:val="footer"/>
    <w:basedOn w:val="Normal"/>
    <w:link w:val="FooterChar"/>
    <w:uiPriority w:val="99"/>
    <w:unhideWhenUsed/>
    <w:rsid w:val="0020717F"/>
    <w:pPr>
      <w:tabs>
        <w:tab w:val="center" w:pos="4513"/>
        <w:tab w:val="right" w:pos="9026"/>
      </w:tabs>
    </w:pPr>
    <w:rPr>
      <w:rFonts w:eastAsiaTheme="minorHAnsi"/>
      <w:lang w:val="en-IN" w:eastAsia="en-US"/>
    </w:rPr>
  </w:style>
  <w:style w:type="character" w:customStyle="1" w:styleId="FooterChar">
    <w:name w:val="Footer Char"/>
    <w:basedOn w:val="DefaultParagraphFont"/>
    <w:link w:val="Footer"/>
    <w:uiPriority w:val="99"/>
    <w:rsid w:val="0020717F"/>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20717F"/>
    <w:pPr>
      <w:tabs>
        <w:tab w:val="center" w:pos="4513"/>
        <w:tab w:val="right" w:pos="9026"/>
      </w:tabs>
    </w:pPr>
    <w:rPr>
      <w:rFonts w:eastAsiaTheme="minorHAnsi"/>
      <w:lang w:val="en-IN" w:eastAsia="en-US"/>
    </w:rPr>
  </w:style>
  <w:style w:type="character" w:customStyle="1" w:styleId="HeaderChar">
    <w:name w:val="Header Char"/>
    <w:basedOn w:val="DefaultParagraphFont"/>
    <w:link w:val="Header"/>
    <w:uiPriority w:val="99"/>
    <w:rsid w:val="0020717F"/>
    <w:rPr>
      <w:rFonts w:ascii="Times New Roman" w:hAnsi="Times New Roman" w:cs="Times New Roman"/>
      <w:kern w:val="0"/>
      <w:sz w:val="24"/>
      <w:szCs w:val="24"/>
      <w14:ligatures w14:val="none"/>
    </w:rPr>
  </w:style>
  <w:style w:type="paragraph" w:styleId="BodyTextIndent3">
    <w:name w:val="Body Text Indent 3"/>
    <w:basedOn w:val="Normal"/>
    <w:link w:val="BodyTextIndent3Char"/>
    <w:uiPriority w:val="99"/>
    <w:unhideWhenUsed/>
    <w:rsid w:val="0020717F"/>
    <w:pPr>
      <w:spacing w:after="120"/>
      <w:ind w:left="283"/>
    </w:pPr>
    <w:rPr>
      <w:sz w:val="16"/>
      <w:szCs w:val="16"/>
    </w:rPr>
  </w:style>
  <w:style w:type="character" w:customStyle="1" w:styleId="BodyTextIndent3Char">
    <w:name w:val="Body Text Indent 3 Char"/>
    <w:basedOn w:val="DefaultParagraphFont"/>
    <w:link w:val="BodyTextIndent3"/>
    <w:uiPriority w:val="99"/>
    <w:rsid w:val="0020717F"/>
    <w:rPr>
      <w:rFonts w:ascii="Times New Roman" w:eastAsia="Times New Roman" w:hAnsi="Times New Roman" w:cs="Times New Roman"/>
      <w:kern w:val="0"/>
      <w:sz w:val="16"/>
      <w:szCs w:val="16"/>
      <w:lang w:val="en-AU" w:eastAsia="en-GB"/>
      <w14:ligatures w14:val="none"/>
    </w:rPr>
  </w:style>
  <w:style w:type="table" w:styleId="TableGrid">
    <w:name w:val="Table Grid"/>
    <w:basedOn w:val="TableNormal"/>
    <w:uiPriority w:val="59"/>
    <w:rsid w:val="002071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717F"/>
    <w:pPr>
      <w:spacing w:before="100" w:beforeAutospacing="1" w:after="100" w:afterAutospacing="1"/>
    </w:pPr>
    <w:rPr>
      <w:lang w:val="en-IN" w:eastAsia="en-IN"/>
    </w:rPr>
  </w:style>
  <w:style w:type="paragraph" w:customStyle="1" w:styleId="Default">
    <w:name w:val="Default"/>
    <w:uiPriority w:val="99"/>
    <w:rsid w:val="0020717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ref-journal">
    <w:name w:val="ref-journal"/>
    <w:basedOn w:val="DefaultParagraphFont"/>
    <w:rsid w:val="0020717F"/>
  </w:style>
  <w:style w:type="character" w:customStyle="1" w:styleId="ref-vol">
    <w:name w:val="ref-vol"/>
    <w:basedOn w:val="DefaultParagraphFont"/>
    <w:rsid w:val="0020717F"/>
  </w:style>
  <w:style w:type="character" w:styleId="Hyperlink">
    <w:name w:val="Hyperlink"/>
    <w:basedOn w:val="DefaultParagraphFont"/>
    <w:uiPriority w:val="99"/>
    <w:unhideWhenUsed/>
    <w:rsid w:val="0020717F"/>
    <w:rPr>
      <w:color w:val="0563C1" w:themeColor="hyperlink"/>
      <w:u w:val="single"/>
    </w:rPr>
  </w:style>
  <w:style w:type="paragraph" w:styleId="NoSpacing">
    <w:name w:val="No Spacing"/>
    <w:link w:val="NoSpacingChar"/>
    <w:uiPriority w:val="1"/>
    <w:qFormat/>
    <w:rsid w:val="0020717F"/>
    <w:pPr>
      <w:spacing w:after="0" w:line="240" w:lineRule="auto"/>
    </w:pPr>
    <w:rPr>
      <w:rFonts w:ascii="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20717F"/>
    <w:rPr>
      <w:sz w:val="16"/>
      <w:szCs w:val="16"/>
    </w:rPr>
  </w:style>
  <w:style w:type="paragraph" w:styleId="CommentText">
    <w:name w:val="annotation text"/>
    <w:basedOn w:val="Normal"/>
    <w:link w:val="CommentTextChar"/>
    <w:uiPriority w:val="99"/>
    <w:semiHidden/>
    <w:unhideWhenUsed/>
    <w:rsid w:val="0020717F"/>
    <w:pPr>
      <w:spacing w:after="160"/>
    </w:pPr>
    <w:rPr>
      <w:rFonts w:eastAsiaTheme="minorHAnsi" w:cs="Mangal"/>
      <w:sz w:val="20"/>
      <w:szCs w:val="18"/>
      <w:lang w:val="en-US" w:eastAsia="en-US" w:bidi="hi-IN"/>
    </w:rPr>
  </w:style>
  <w:style w:type="character" w:customStyle="1" w:styleId="CommentTextChar">
    <w:name w:val="Comment Text Char"/>
    <w:basedOn w:val="DefaultParagraphFont"/>
    <w:link w:val="CommentText"/>
    <w:uiPriority w:val="99"/>
    <w:semiHidden/>
    <w:rsid w:val="0020717F"/>
    <w:rPr>
      <w:rFonts w:ascii="Times New Roman" w:hAnsi="Times New Roman"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20717F"/>
    <w:rPr>
      <w:b/>
      <w:bCs/>
    </w:rPr>
  </w:style>
  <w:style w:type="character" w:customStyle="1" w:styleId="CommentSubjectChar">
    <w:name w:val="Comment Subject Char"/>
    <w:basedOn w:val="CommentTextChar"/>
    <w:link w:val="CommentSubject"/>
    <w:uiPriority w:val="99"/>
    <w:semiHidden/>
    <w:rsid w:val="0020717F"/>
    <w:rPr>
      <w:rFonts w:ascii="Times New Roman" w:hAnsi="Times New Roman" w:cs="Mangal"/>
      <w:b/>
      <w:bCs/>
      <w:kern w:val="0"/>
      <w:sz w:val="20"/>
      <w:szCs w:val="18"/>
      <w:lang w:val="en-US" w:bidi="hi-IN"/>
      <w14:ligatures w14:val="none"/>
    </w:rPr>
  </w:style>
  <w:style w:type="paragraph" w:styleId="BalloonText">
    <w:name w:val="Balloon Text"/>
    <w:basedOn w:val="Normal"/>
    <w:link w:val="BalloonTextChar"/>
    <w:uiPriority w:val="99"/>
    <w:semiHidden/>
    <w:unhideWhenUsed/>
    <w:rsid w:val="0020717F"/>
    <w:rPr>
      <w:rFonts w:ascii="Segoe UI" w:eastAsiaTheme="minorHAnsi" w:hAnsi="Segoe UI" w:cs="Mangal"/>
      <w:sz w:val="18"/>
      <w:szCs w:val="16"/>
      <w:lang w:val="en-US" w:eastAsia="en-US" w:bidi="hi-IN"/>
    </w:rPr>
  </w:style>
  <w:style w:type="character" w:customStyle="1" w:styleId="BalloonTextChar">
    <w:name w:val="Balloon Text Char"/>
    <w:basedOn w:val="DefaultParagraphFont"/>
    <w:link w:val="BalloonText"/>
    <w:uiPriority w:val="99"/>
    <w:semiHidden/>
    <w:rsid w:val="0020717F"/>
    <w:rPr>
      <w:rFonts w:ascii="Segoe UI" w:hAnsi="Segoe UI" w:cs="Mangal"/>
      <w:kern w:val="0"/>
      <w:sz w:val="18"/>
      <w:szCs w:val="16"/>
      <w:lang w:val="en-US" w:bidi="hi-IN"/>
      <w14:ligatures w14:val="none"/>
    </w:rPr>
  </w:style>
  <w:style w:type="character" w:customStyle="1" w:styleId="texhtml">
    <w:name w:val="texhtml"/>
    <w:basedOn w:val="DefaultParagraphFont"/>
    <w:rsid w:val="0020717F"/>
  </w:style>
  <w:style w:type="character" w:customStyle="1" w:styleId="mwe-math-mathml-inline">
    <w:name w:val="mwe-math-mathml-inline"/>
    <w:basedOn w:val="DefaultParagraphFont"/>
    <w:rsid w:val="0020717F"/>
  </w:style>
  <w:style w:type="character" w:customStyle="1" w:styleId="UnresolvedMention1">
    <w:name w:val="Unresolved Mention1"/>
    <w:basedOn w:val="DefaultParagraphFont"/>
    <w:uiPriority w:val="99"/>
    <w:semiHidden/>
    <w:unhideWhenUsed/>
    <w:rsid w:val="0020717F"/>
    <w:rPr>
      <w:color w:val="605E5C"/>
      <w:shd w:val="clear" w:color="auto" w:fill="E1DFDD"/>
    </w:rPr>
  </w:style>
  <w:style w:type="character" w:styleId="PlaceholderText">
    <w:name w:val="Placeholder Text"/>
    <w:basedOn w:val="DefaultParagraphFont"/>
    <w:uiPriority w:val="99"/>
    <w:semiHidden/>
    <w:rsid w:val="0020717F"/>
    <w:rPr>
      <w:color w:val="808080"/>
    </w:rPr>
  </w:style>
  <w:style w:type="character" w:customStyle="1" w:styleId="BodyTextChar">
    <w:name w:val="Body Text Char"/>
    <w:basedOn w:val="DefaultParagraphFont"/>
    <w:link w:val="BodyText"/>
    <w:uiPriority w:val="1"/>
    <w:rsid w:val="0020717F"/>
    <w:rPr>
      <w:rFonts w:ascii="Times New Roman" w:eastAsia="Times New Roman" w:hAnsi="Times New Roman" w:cs="Times New Roman"/>
      <w:sz w:val="24"/>
      <w:szCs w:val="24"/>
      <w:lang w:val="en-US" w:bidi="en-US"/>
    </w:rPr>
  </w:style>
  <w:style w:type="paragraph" w:styleId="BodyText">
    <w:name w:val="Body Text"/>
    <w:basedOn w:val="Normal"/>
    <w:link w:val="BodyTextChar"/>
    <w:uiPriority w:val="1"/>
    <w:qFormat/>
    <w:rsid w:val="0020717F"/>
    <w:pPr>
      <w:widowControl w:val="0"/>
      <w:autoSpaceDE w:val="0"/>
      <w:autoSpaceDN w:val="0"/>
    </w:pPr>
    <w:rPr>
      <w:kern w:val="2"/>
      <w:lang w:val="en-US" w:eastAsia="en-US" w:bidi="en-US"/>
      <w14:ligatures w14:val="standardContextual"/>
    </w:rPr>
  </w:style>
  <w:style w:type="character" w:customStyle="1" w:styleId="BodyTextChar1">
    <w:name w:val="Body Text Char1"/>
    <w:basedOn w:val="DefaultParagraphFont"/>
    <w:uiPriority w:val="99"/>
    <w:semiHidden/>
    <w:rsid w:val="0020717F"/>
    <w:rPr>
      <w:rFonts w:ascii="Times New Roman" w:eastAsia="Times New Roman" w:hAnsi="Times New Roman" w:cs="Times New Roman"/>
      <w:kern w:val="0"/>
      <w:sz w:val="24"/>
      <w:szCs w:val="24"/>
      <w:lang w:val="en-AU" w:eastAsia="en-GB"/>
      <w14:ligatures w14:val="none"/>
    </w:rPr>
  </w:style>
  <w:style w:type="paragraph" w:customStyle="1" w:styleId="TableParagraph">
    <w:name w:val="Table Paragraph"/>
    <w:basedOn w:val="Normal"/>
    <w:uiPriority w:val="1"/>
    <w:qFormat/>
    <w:rsid w:val="0020717F"/>
    <w:pPr>
      <w:widowControl w:val="0"/>
      <w:autoSpaceDE w:val="0"/>
      <w:autoSpaceDN w:val="0"/>
    </w:pPr>
    <w:rPr>
      <w:sz w:val="22"/>
      <w:szCs w:val="22"/>
      <w:lang w:val="en-US" w:eastAsia="en-US" w:bidi="en-US"/>
    </w:rPr>
  </w:style>
  <w:style w:type="character" w:styleId="FollowedHyperlink">
    <w:name w:val="FollowedHyperlink"/>
    <w:basedOn w:val="DefaultParagraphFont"/>
    <w:uiPriority w:val="99"/>
    <w:semiHidden/>
    <w:unhideWhenUsed/>
    <w:rsid w:val="0020717F"/>
    <w:rPr>
      <w:color w:val="954F72" w:themeColor="followedHyperlink"/>
      <w:u w:val="single"/>
    </w:rPr>
  </w:style>
  <w:style w:type="paragraph" w:customStyle="1" w:styleId="msonormal0">
    <w:name w:val="msonormal"/>
    <w:basedOn w:val="Normal"/>
    <w:uiPriority w:val="99"/>
    <w:rsid w:val="0020717F"/>
    <w:pPr>
      <w:spacing w:before="100" w:beforeAutospacing="1" w:after="100" w:afterAutospacing="1"/>
    </w:pPr>
    <w:rPr>
      <w:lang w:val="en-IN" w:eastAsia="en-IN"/>
    </w:rPr>
  </w:style>
  <w:style w:type="table" w:styleId="PlainTable1">
    <w:name w:val="Plain Table 1"/>
    <w:basedOn w:val="TableNormal"/>
    <w:uiPriority w:val="41"/>
    <w:rsid w:val="0020717F"/>
    <w:pPr>
      <w:spacing w:after="0" w:line="240" w:lineRule="auto"/>
    </w:pPr>
    <w:rPr>
      <w:rFonts w:ascii="Times New Roman" w:hAnsi="Times New Roman" w:cs="Times New Roman"/>
      <w:kern w:val="0"/>
      <w:sz w:val="24"/>
      <w:szCs w:val="24"/>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0717F"/>
    <w:pPr>
      <w:spacing w:after="0" w:line="240" w:lineRule="auto"/>
    </w:pPr>
    <w:rPr>
      <w:rFonts w:ascii="Times New Roman" w:hAnsi="Times New Roman" w:cs="Times New Roman"/>
      <w:kern w:val="0"/>
      <w:sz w:val="24"/>
      <w:szCs w:val="24"/>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0717F"/>
    <w:pPr>
      <w:spacing w:after="0" w:line="240" w:lineRule="auto"/>
    </w:pPr>
    <w:rPr>
      <w:rFonts w:ascii="Times New Roman" w:hAnsi="Times New Roman" w:cs="Times New Roman"/>
      <w:kern w:val="0"/>
      <w:sz w:val="24"/>
      <w:szCs w:val="24"/>
      <w14:ligatures w14:val="none"/>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20717F"/>
    <w:pPr>
      <w:spacing w:after="0" w:line="240" w:lineRule="auto"/>
    </w:pPr>
    <w:rPr>
      <w:rFonts w:ascii="Times New Roman" w:hAnsi="Times New Roman" w:cs="Times New Roman"/>
      <w:kern w:val="0"/>
      <w:sz w:val="24"/>
      <w:szCs w:val="24"/>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20717F"/>
    <w:rPr>
      <w:rFonts w:ascii="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207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11</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krishna varala</dc:creator>
  <cp:keywords/>
  <dc:description/>
  <cp:lastModifiedBy>SDI 1089</cp:lastModifiedBy>
  <cp:revision>152</cp:revision>
  <dcterms:created xsi:type="dcterms:W3CDTF">2026-01-09T02:40:00Z</dcterms:created>
  <dcterms:modified xsi:type="dcterms:W3CDTF">2026-01-30T05:23:00Z</dcterms:modified>
</cp:coreProperties>
</file>