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847E8" w14:textId="02586E34" w:rsidR="006A45C1" w:rsidRDefault="006A45C1" w:rsidP="007238AC">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Ethnopharmacological survey of medicinal plants used against sexually transmitted infections in the </w:t>
      </w:r>
      <w:proofErr w:type="spellStart"/>
      <w:r>
        <w:rPr>
          <w:rFonts w:ascii="Times New Roman" w:hAnsi="Times New Roman" w:cs="Times New Roman"/>
          <w:b/>
          <w:sz w:val="28"/>
          <w:szCs w:val="28"/>
        </w:rPr>
        <w:t>Korhogo</w:t>
      </w:r>
      <w:proofErr w:type="spellEnd"/>
      <w:r>
        <w:rPr>
          <w:rFonts w:ascii="Times New Roman" w:hAnsi="Times New Roman" w:cs="Times New Roman"/>
          <w:b/>
          <w:sz w:val="28"/>
          <w:szCs w:val="28"/>
        </w:rPr>
        <w:t xml:space="preserve"> department, n</w:t>
      </w:r>
      <w:r w:rsidRPr="006A45C1">
        <w:rPr>
          <w:rFonts w:ascii="Times New Roman" w:hAnsi="Times New Roman" w:cs="Times New Roman"/>
          <w:b/>
          <w:sz w:val="28"/>
          <w:szCs w:val="28"/>
        </w:rPr>
        <w:t>orthern Côte d’Ivoire</w:t>
      </w:r>
    </w:p>
    <w:p w14:paraId="5B7F7312" w14:textId="344DBF56" w:rsidR="000C7871" w:rsidRDefault="000C7871" w:rsidP="007238AC">
      <w:pPr>
        <w:pStyle w:val="NoSpacing"/>
        <w:spacing w:line="360" w:lineRule="auto"/>
        <w:jc w:val="both"/>
        <w:rPr>
          <w:rFonts w:ascii="Times New Roman" w:hAnsi="Times New Roman" w:cs="Times New Roman"/>
          <w:b/>
          <w:sz w:val="28"/>
          <w:szCs w:val="28"/>
        </w:rPr>
      </w:pPr>
    </w:p>
    <w:p w14:paraId="042B47A3" w14:textId="77777777" w:rsidR="00B8486C" w:rsidRDefault="00234DF2" w:rsidP="00B8486C">
      <w:pPr>
        <w:spacing w:after="0" w:line="360" w:lineRule="auto"/>
        <w:jc w:val="both"/>
        <w:rPr>
          <w:rFonts w:ascii="Times New Roman" w:hAnsi="Times New Roman" w:cs="Times New Roman"/>
          <w:b/>
          <w:sz w:val="24"/>
        </w:rPr>
      </w:pPr>
      <w:r w:rsidRPr="00234DF2">
        <w:rPr>
          <w:rFonts w:ascii="Times New Roman" w:hAnsi="Times New Roman" w:cs="Times New Roman"/>
          <w:b/>
          <w:sz w:val="24"/>
        </w:rPr>
        <w:t>ABSTRACT</w:t>
      </w:r>
    </w:p>
    <w:p w14:paraId="4137F242" w14:textId="06A507DC" w:rsidR="00BA4352" w:rsidRPr="00B8486C" w:rsidRDefault="000C7871" w:rsidP="00B8486C">
      <w:pPr>
        <w:spacing w:after="0" w:line="360" w:lineRule="auto"/>
        <w:jc w:val="both"/>
        <w:rPr>
          <w:rFonts w:ascii="Times New Roman" w:hAnsi="Times New Roman" w:cs="Times New Roman"/>
          <w:b/>
          <w:sz w:val="24"/>
          <w:szCs w:val="24"/>
        </w:rPr>
      </w:pPr>
      <w:r w:rsidRPr="00B8486C">
        <w:rPr>
          <w:rFonts w:ascii="Times New Roman" w:hAnsi="Times New Roman" w:cs="Times New Roman"/>
          <w:b/>
          <w:sz w:val="24"/>
          <w:szCs w:val="24"/>
        </w:rPr>
        <w:t>Background:</w:t>
      </w:r>
      <w:r w:rsidRPr="00B8486C">
        <w:rPr>
          <w:rFonts w:ascii="Times New Roman" w:hAnsi="Times New Roman" w:cs="Times New Roman"/>
          <w:sz w:val="24"/>
          <w:szCs w:val="24"/>
        </w:rPr>
        <w:t xml:space="preserve"> </w:t>
      </w:r>
      <w:r w:rsidR="00BA4352" w:rsidRPr="00B8486C">
        <w:rPr>
          <w:rFonts w:ascii="Times New Roman" w:hAnsi="Times New Roman" w:cs="Times New Roman"/>
          <w:sz w:val="24"/>
          <w:szCs w:val="24"/>
        </w:rPr>
        <w:t xml:space="preserve">Resistance to commonly used antibiotics in the treatment of sexually transmitted infections (STIs), such as </w:t>
      </w:r>
      <w:r w:rsidR="00BA4352" w:rsidRPr="00B8486C">
        <w:rPr>
          <w:rStyle w:val="Emphasis"/>
          <w:rFonts w:ascii="Times New Roman" w:hAnsi="Times New Roman" w:cs="Times New Roman"/>
          <w:sz w:val="24"/>
          <w:szCs w:val="24"/>
        </w:rPr>
        <w:t>Trichomonas vaginalis</w:t>
      </w:r>
      <w:r w:rsidR="00BA4352" w:rsidRPr="00B8486C">
        <w:rPr>
          <w:rFonts w:ascii="Times New Roman" w:hAnsi="Times New Roman" w:cs="Times New Roman"/>
          <w:sz w:val="24"/>
          <w:szCs w:val="24"/>
        </w:rPr>
        <w:t xml:space="preserve">, </w:t>
      </w:r>
      <w:r w:rsidR="00BA4352" w:rsidRPr="00B8486C">
        <w:rPr>
          <w:rStyle w:val="Emphasis"/>
          <w:rFonts w:ascii="Times New Roman" w:hAnsi="Times New Roman" w:cs="Times New Roman"/>
          <w:sz w:val="24"/>
          <w:szCs w:val="24"/>
        </w:rPr>
        <w:t>Chlamydia trachomatis</w:t>
      </w:r>
      <w:r w:rsidR="00BA4352" w:rsidRPr="00B8486C">
        <w:rPr>
          <w:rFonts w:ascii="Times New Roman" w:hAnsi="Times New Roman" w:cs="Times New Roman"/>
          <w:sz w:val="24"/>
          <w:szCs w:val="24"/>
        </w:rPr>
        <w:t xml:space="preserve">, and </w:t>
      </w:r>
      <w:r w:rsidR="00BA4352" w:rsidRPr="00B8486C">
        <w:rPr>
          <w:rStyle w:val="Emphasis"/>
          <w:rFonts w:ascii="Times New Roman" w:hAnsi="Times New Roman" w:cs="Times New Roman"/>
          <w:sz w:val="24"/>
          <w:szCs w:val="24"/>
        </w:rPr>
        <w:t>Neisseria gonorrhoeae</w:t>
      </w:r>
      <w:r w:rsidR="00BA4352" w:rsidRPr="00B8486C">
        <w:rPr>
          <w:rFonts w:ascii="Times New Roman" w:hAnsi="Times New Roman" w:cs="Times New Roman"/>
          <w:sz w:val="24"/>
          <w:szCs w:val="24"/>
        </w:rPr>
        <w:t>, constitutes a major public health challenge, particularly in the field of reproductive health.</w:t>
      </w:r>
    </w:p>
    <w:p w14:paraId="2AC3B076" w14:textId="7D1F9F87" w:rsidR="000C7871" w:rsidRPr="00B8486C" w:rsidRDefault="000C7871" w:rsidP="00BA4352">
      <w:pPr>
        <w:pStyle w:val="NormalWeb"/>
        <w:spacing w:before="0" w:beforeAutospacing="0" w:after="0" w:afterAutospacing="0" w:line="360" w:lineRule="auto"/>
        <w:jc w:val="both"/>
      </w:pPr>
      <w:r w:rsidRPr="00B8486C">
        <w:rPr>
          <w:rStyle w:val="Strong"/>
        </w:rPr>
        <w:t>Objective:</w:t>
      </w:r>
      <w:r w:rsidRPr="00B8486C">
        <w:t xml:space="preserve"> The purpose of this study was to document medicinal plants traditionally employed by herbal practitioners against STIs in the </w:t>
      </w:r>
      <w:proofErr w:type="spellStart"/>
      <w:r w:rsidRPr="00B8486C">
        <w:t>Korhogo</w:t>
      </w:r>
      <w:proofErr w:type="spellEnd"/>
      <w:r w:rsidRPr="00B8486C">
        <w:t xml:space="preserve"> department.</w:t>
      </w:r>
    </w:p>
    <w:p w14:paraId="7CC21B56" w14:textId="33E4AACC" w:rsidR="000C7871" w:rsidRPr="00B8486C" w:rsidRDefault="000C7871" w:rsidP="000C7871">
      <w:pPr>
        <w:spacing w:after="0" w:line="360" w:lineRule="auto"/>
        <w:jc w:val="both"/>
        <w:rPr>
          <w:rFonts w:ascii="Times New Roman" w:hAnsi="Times New Roman" w:cs="Times New Roman"/>
          <w:sz w:val="24"/>
          <w:szCs w:val="24"/>
        </w:rPr>
      </w:pPr>
      <w:r w:rsidRPr="00B8486C">
        <w:rPr>
          <w:rStyle w:val="Strong"/>
          <w:rFonts w:ascii="Times New Roman" w:hAnsi="Times New Roman" w:cs="Times New Roman"/>
          <w:sz w:val="24"/>
          <w:szCs w:val="24"/>
        </w:rPr>
        <w:t>Methods:</w:t>
      </w:r>
      <w:r w:rsidRPr="00B8486C">
        <w:rPr>
          <w:rFonts w:ascii="Times New Roman" w:hAnsi="Times New Roman" w:cs="Times New Roman"/>
          <w:sz w:val="24"/>
          <w:szCs w:val="24"/>
        </w:rPr>
        <w:t xml:space="preserve"> An </w:t>
      </w:r>
      <w:r w:rsidR="000A7401" w:rsidRPr="00B8486C">
        <w:rPr>
          <w:rFonts w:ascii="Times New Roman" w:hAnsi="Times New Roman" w:cs="Times New Roman"/>
          <w:sz w:val="24"/>
          <w:szCs w:val="24"/>
        </w:rPr>
        <w:t xml:space="preserve">ethnopharmacological survey was </w:t>
      </w:r>
      <w:r w:rsidRPr="00B8486C">
        <w:rPr>
          <w:rFonts w:ascii="Times New Roman" w:hAnsi="Times New Roman" w:cs="Times New Roman"/>
          <w:sz w:val="24"/>
          <w:szCs w:val="24"/>
        </w:rPr>
        <w:t xml:space="preserve">conducted using an oral questionnaire administered to 80 traditional medicine practitioners from the city of </w:t>
      </w:r>
      <w:proofErr w:type="spellStart"/>
      <w:r w:rsidRPr="00B8486C">
        <w:rPr>
          <w:rFonts w:ascii="Times New Roman" w:hAnsi="Times New Roman" w:cs="Times New Roman"/>
          <w:sz w:val="24"/>
          <w:szCs w:val="24"/>
        </w:rPr>
        <w:t>Korhogo</w:t>
      </w:r>
      <w:proofErr w:type="spellEnd"/>
      <w:r w:rsidRPr="00B8486C">
        <w:rPr>
          <w:rFonts w:ascii="Times New Roman" w:hAnsi="Times New Roman" w:cs="Times New Roman"/>
          <w:sz w:val="24"/>
          <w:szCs w:val="24"/>
        </w:rPr>
        <w:t xml:space="preserve"> and surrounding villages (Côte d’Ivoire).</w:t>
      </w:r>
    </w:p>
    <w:p w14:paraId="53D9005D" w14:textId="15A0AF90" w:rsidR="000C7871" w:rsidRPr="00B8486C" w:rsidRDefault="000C7871" w:rsidP="000C7871">
      <w:pPr>
        <w:spacing w:after="0" w:line="360" w:lineRule="auto"/>
        <w:jc w:val="both"/>
        <w:rPr>
          <w:rFonts w:ascii="Times New Roman" w:hAnsi="Times New Roman" w:cs="Times New Roman"/>
          <w:sz w:val="24"/>
          <w:szCs w:val="24"/>
        </w:rPr>
      </w:pPr>
      <w:r w:rsidRPr="00B8486C">
        <w:rPr>
          <w:rStyle w:val="Strong"/>
          <w:rFonts w:ascii="Times New Roman" w:hAnsi="Times New Roman" w:cs="Times New Roman"/>
          <w:sz w:val="24"/>
          <w:szCs w:val="24"/>
        </w:rPr>
        <w:t>Results:</w:t>
      </w:r>
      <w:r w:rsidRPr="00B8486C">
        <w:rPr>
          <w:rFonts w:ascii="Times New Roman" w:hAnsi="Times New Roman" w:cs="Times New Roman"/>
          <w:sz w:val="24"/>
          <w:szCs w:val="24"/>
        </w:rPr>
        <w:t xml:space="preserve"> </w:t>
      </w:r>
      <w:r w:rsidR="000A7401" w:rsidRPr="00B8486C">
        <w:rPr>
          <w:rFonts w:ascii="Times New Roman" w:hAnsi="Times New Roman" w:cs="Times New Roman"/>
          <w:sz w:val="24"/>
          <w:szCs w:val="24"/>
        </w:rPr>
        <w:t>Seventeen plant species were</w:t>
      </w:r>
      <w:bookmarkStart w:id="0" w:name="_GoBack"/>
      <w:bookmarkEnd w:id="0"/>
      <w:r w:rsidR="000A7401" w:rsidRPr="00B8486C">
        <w:rPr>
          <w:rFonts w:ascii="Times New Roman" w:hAnsi="Times New Roman" w:cs="Times New Roman"/>
          <w:sz w:val="24"/>
          <w:szCs w:val="24"/>
        </w:rPr>
        <w:t xml:space="preserve"> identified. The most frequently cited were </w:t>
      </w:r>
      <w:proofErr w:type="spellStart"/>
      <w:r w:rsidR="000A7401" w:rsidRPr="00B8486C">
        <w:rPr>
          <w:rStyle w:val="Emphasis"/>
          <w:rFonts w:ascii="Times New Roman" w:hAnsi="Times New Roman" w:cs="Times New Roman"/>
          <w:sz w:val="24"/>
          <w:szCs w:val="24"/>
        </w:rPr>
        <w:t>Adansonia</w:t>
      </w:r>
      <w:proofErr w:type="spellEnd"/>
      <w:r w:rsidR="000A7401" w:rsidRPr="00B8486C">
        <w:rPr>
          <w:rStyle w:val="Emphasis"/>
          <w:rFonts w:ascii="Times New Roman" w:hAnsi="Times New Roman" w:cs="Times New Roman"/>
          <w:sz w:val="24"/>
          <w:szCs w:val="24"/>
        </w:rPr>
        <w:t xml:space="preserve"> </w:t>
      </w:r>
      <w:proofErr w:type="spellStart"/>
      <w:r w:rsidR="000A7401" w:rsidRPr="00B8486C">
        <w:rPr>
          <w:rStyle w:val="Emphasis"/>
          <w:rFonts w:ascii="Times New Roman" w:hAnsi="Times New Roman" w:cs="Times New Roman"/>
          <w:sz w:val="24"/>
          <w:szCs w:val="24"/>
        </w:rPr>
        <w:t>digitata</w:t>
      </w:r>
      <w:proofErr w:type="spellEnd"/>
      <w:r w:rsidR="000A7401" w:rsidRPr="00B8486C">
        <w:rPr>
          <w:rFonts w:ascii="Times New Roman" w:hAnsi="Times New Roman" w:cs="Times New Roman"/>
          <w:sz w:val="24"/>
          <w:szCs w:val="24"/>
        </w:rPr>
        <w:t xml:space="preserve"> (17.65%), </w:t>
      </w:r>
      <w:proofErr w:type="spellStart"/>
      <w:r w:rsidR="000A7401" w:rsidRPr="00B8486C">
        <w:rPr>
          <w:rStyle w:val="Emphasis"/>
          <w:rFonts w:ascii="Times New Roman" w:hAnsi="Times New Roman" w:cs="Times New Roman"/>
          <w:sz w:val="24"/>
          <w:szCs w:val="24"/>
        </w:rPr>
        <w:t>Trichilia</w:t>
      </w:r>
      <w:proofErr w:type="spellEnd"/>
      <w:r w:rsidR="000A7401" w:rsidRPr="00B8486C">
        <w:rPr>
          <w:rStyle w:val="Emphasis"/>
          <w:rFonts w:ascii="Times New Roman" w:hAnsi="Times New Roman" w:cs="Times New Roman"/>
          <w:sz w:val="24"/>
          <w:szCs w:val="24"/>
        </w:rPr>
        <w:t xml:space="preserve"> </w:t>
      </w:r>
      <w:proofErr w:type="spellStart"/>
      <w:r w:rsidR="000A7401" w:rsidRPr="00B8486C">
        <w:rPr>
          <w:rStyle w:val="Emphasis"/>
          <w:rFonts w:ascii="Times New Roman" w:hAnsi="Times New Roman" w:cs="Times New Roman"/>
          <w:sz w:val="24"/>
          <w:szCs w:val="24"/>
        </w:rPr>
        <w:t>emetica</w:t>
      </w:r>
      <w:proofErr w:type="spellEnd"/>
      <w:r w:rsidR="000A7401" w:rsidRPr="00B8486C">
        <w:rPr>
          <w:rFonts w:ascii="Times New Roman" w:hAnsi="Times New Roman" w:cs="Times New Roman"/>
          <w:sz w:val="24"/>
          <w:szCs w:val="24"/>
        </w:rPr>
        <w:t xml:space="preserve"> (11.76%), </w:t>
      </w:r>
      <w:proofErr w:type="spellStart"/>
      <w:r w:rsidR="000A7401" w:rsidRPr="00B8486C">
        <w:rPr>
          <w:rStyle w:val="Emphasis"/>
          <w:rFonts w:ascii="Times New Roman" w:hAnsi="Times New Roman" w:cs="Times New Roman"/>
          <w:sz w:val="24"/>
          <w:szCs w:val="24"/>
        </w:rPr>
        <w:t>Carica</w:t>
      </w:r>
      <w:proofErr w:type="spellEnd"/>
      <w:r w:rsidR="000A7401" w:rsidRPr="00B8486C">
        <w:rPr>
          <w:rStyle w:val="Emphasis"/>
          <w:rFonts w:ascii="Times New Roman" w:hAnsi="Times New Roman" w:cs="Times New Roman"/>
          <w:sz w:val="24"/>
          <w:szCs w:val="24"/>
        </w:rPr>
        <w:t xml:space="preserve"> papaya</w:t>
      </w:r>
      <w:r w:rsidR="000A7401" w:rsidRPr="00B8486C">
        <w:rPr>
          <w:rFonts w:ascii="Times New Roman" w:hAnsi="Times New Roman" w:cs="Times New Roman"/>
          <w:sz w:val="24"/>
          <w:szCs w:val="24"/>
        </w:rPr>
        <w:t xml:space="preserve"> (11.76%), and </w:t>
      </w:r>
      <w:proofErr w:type="spellStart"/>
      <w:r w:rsidR="000A7401" w:rsidRPr="00B8486C">
        <w:rPr>
          <w:rStyle w:val="Emphasis"/>
          <w:rFonts w:ascii="Times New Roman" w:hAnsi="Times New Roman" w:cs="Times New Roman"/>
          <w:sz w:val="24"/>
          <w:szCs w:val="24"/>
        </w:rPr>
        <w:t>Olax</w:t>
      </w:r>
      <w:proofErr w:type="spellEnd"/>
      <w:r w:rsidR="000A7401" w:rsidRPr="00B8486C">
        <w:rPr>
          <w:rStyle w:val="Emphasis"/>
          <w:rFonts w:ascii="Times New Roman" w:hAnsi="Times New Roman" w:cs="Times New Roman"/>
          <w:sz w:val="24"/>
          <w:szCs w:val="24"/>
        </w:rPr>
        <w:t xml:space="preserve"> </w:t>
      </w:r>
      <w:proofErr w:type="spellStart"/>
      <w:r w:rsidR="000A7401" w:rsidRPr="00B8486C">
        <w:rPr>
          <w:rStyle w:val="Emphasis"/>
          <w:rFonts w:ascii="Times New Roman" w:hAnsi="Times New Roman" w:cs="Times New Roman"/>
          <w:sz w:val="24"/>
          <w:szCs w:val="24"/>
        </w:rPr>
        <w:t>subscorpioidea</w:t>
      </w:r>
      <w:proofErr w:type="spellEnd"/>
      <w:r w:rsidR="000A7401" w:rsidRPr="00B8486C">
        <w:rPr>
          <w:rFonts w:ascii="Times New Roman" w:hAnsi="Times New Roman" w:cs="Times New Roman"/>
          <w:sz w:val="24"/>
          <w:szCs w:val="24"/>
        </w:rPr>
        <w:t xml:space="preserve"> (9.76%). The plant parts most commonly used in remedy preparation were leaves (58.82%), followed by fruits (23.53%), stem bark (11.79%), and roots (5.88%). The predominant preparation methods included infusion (55%), decoction (16.66%), maceration (16.66%), and </w:t>
      </w:r>
      <w:proofErr w:type="spellStart"/>
      <w:r w:rsidR="000A7401" w:rsidRPr="00B8486C">
        <w:rPr>
          <w:rFonts w:ascii="Times New Roman" w:hAnsi="Times New Roman" w:cs="Times New Roman"/>
          <w:sz w:val="24"/>
          <w:szCs w:val="24"/>
        </w:rPr>
        <w:t>hydrodistillation</w:t>
      </w:r>
      <w:proofErr w:type="spellEnd"/>
      <w:r w:rsidR="000A7401" w:rsidRPr="00B8486C">
        <w:rPr>
          <w:rFonts w:ascii="Times New Roman" w:hAnsi="Times New Roman" w:cs="Times New Roman"/>
          <w:sz w:val="24"/>
          <w:szCs w:val="24"/>
        </w:rPr>
        <w:t xml:space="preserve"> (11.68%). Treatment duration generally ranged from one to three weeks, with oral administration being the preferred route (73.68%).</w:t>
      </w:r>
    </w:p>
    <w:p w14:paraId="3F9D12D0" w14:textId="77777777" w:rsidR="000A7401" w:rsidRPr="00B8486C" w:rsidRDefault="000C7871" w:rsidP="000A7401">
      <w:pPr>
        <w:spacing w:after="0" w:line="360" w:lineRule="auto"/>
        <w:jc w:val="both"/>
        <w:rPr>
          <w:rFonts w:ascii="Times New Roman" w:hAnsi="Times New Roman" w:cs="Times New Roman"/>
          <w:sz w:val="24"/>
          <w:szCs w:val="24"/>
        </w:rPr>
      </w:pPr>
      <w:r w:rsidRPr="00B8486C">
        <w:rPr>
          <w:rStyle w:val="Strong"/>
          <w:rFonts w:ascii="Times New Roman" w:hAnsi="Times New Roman" w:cs="Times New Roman"/>
          <w:sz w:val="24"/>
          <w:szCs w:val="24"/>
        </w:rPr>
        <w:t>Conclusion:</w:t>
      </w:r>
      <w:r w:rsidRPr="00B8486C">
        <w:rPr>
          <w:rFonts w:ascii="Times New Roman" w:hAnsi="Times New Roman" w:cs="Times New Roman"/>
          <w:sz w:val="24"/>
          <w:szCs w:val="24"/>
        </w:rPr>
        <w:t xml:space="preserve"> These findings provide an important contribution to the valorization of natural resources in the fight against STIs in the </w:t>
      </w:r>
      <w:proofErr w:type="spellStart"/>
      <w:r w:rsidRPr="00B8486C">
        <w:rPr>
          <w:rFonts w:ascii="Times New Roman" w:hAnsi="Times New Roman" w:cs="Times New Roman"/>
          <w:sz w:val="24"/>
          <w:szCs w:val="24"/>
        </w:rPr>
        <w:t>Korhogo</w:t>
      </w:r>
      <w:proofErr w:type="spellEnd"/>
      <w:r w:rsidRPr="00B8486C">
        <w:rPr>
          <w:rFonts w:ascii="Times New Roman" w:hAnsi="Times New Roman" w:cs="Times New Roman"/>
          <w:sz w:val="24"/>
          <w:szCs w:val="24"/>
        </w:rPr>
        <w:t xml:space="preserve"> department and establish a solid basis for future research.</w:t>
      </w:r>
    </w:p>
    <w:p w14:paraId="2731C528" w14:textId="30030C3B" w:rsidR="002D5361" w:rsidRPr="00B8486C" w:rsidRDefault="002D5361" w:rsidP="000A7401">
      <w:pPr>
        <w:spacing w:after="0" w:line="360" w:lineRule="auto"/>
        <w:jc w:val="both"/>
        <w:rPr>
          <w:rFonts w:ascii="Times New Roman" w:hAnsi="Times New Roman" w:cs="Times New Roman"/>
          <w:sz w:val="24"/>
          <w:szCs w:val="24"/>
        </w:rPr>
      </w:pPr>
      <w:r w:rsidRPr="00B8486C">
        <w:rPr>
          <w:rFonts w:ascii="Times New Roman" w:hAnsi="Times New Roman" w:cs="Times New Roman"/>
          <w:b/>
          <w:sz w:val="24"/>
          <w:szCs w:val="24"/>
        </w:rPr>
        <w:t>Keywords:</w:t>
      </w:r>
      <w:r w:rsidRPr="00B8486C">
        <w:rPr>
          <w:rFonts w:ascii="Times New Roman" w:hAnsi="Times New Roman" w:cs="Times New Roman"/>
          <w:sz w:val="24"/>
          <w:szCs w:val="24"/>
        </w:rPr>
        <w:t xml:space="preserve"> </w:t>
      </w:r>
      <w:r w:rsidR="00217BDF" w:rsidRPr="00B8486C">
        <w:rPr>
          <w:rFonts w:ascii="Times New Roman" w:hAnsi="Times New Roman" w:cs="Times New Roman"/>
          <w:bCs/>
          <w:sz w:val="24"/>
          <w:szCs w:val="24"/>
        </w:rPr>
        <w:t xml:space="preserve">ethnopharmacology, </w:t>
      </w:r>
      <w:proofErr w:type="spellStart"/>
      <w:r w:rsidR="00217BDF" w:rsidRPr="00B8486C">
        <w:rPr>
          <w:rFonts w:ascii="Times New Roman" w:hAnsi="Times New Roman" w:cs="Times New Roman"/>
          <w:bCs/>
          <w:sz w:val="24"/>
          <w:szCs w:val="24"/>
        </w:rPr>
        <w:t>Korhogo</w:t>
      </w:r>
      <w:proofErr w:type="spellEnd"/>
      <w:r w:rsidR="00217BDF" w:rsidRPr="00B8486C">
        <w:rPr>
          <w:rFonts w:ascii="Times New Roman" w:hAnsi="Times New Roman" w:cs="Times New Roman"/>
          <w:bCs/>
          <w:sz w:val="24"/>
          <w:szCs w:val="24"/>
        </w:rPr>
        <w:t>, medicinal plants, Sexually transmitted infections</w:t>
      </w:r>
      <w:r w:rsidRPr="00B8486C">
        <w:rPr>
          <w:rFonts w:ascii="Times New Roman" w:hAnsi="Times New Roman" w:cs="Times New Roman"/>
          <w:bCs/>
          <w:sz w:val="24"/>
          <w:szCs w:val="24"/>
        </w:rPr>
        <w:t xml:space="preserve"> </w:t>
      </w:r>
    </w:p>
    <w:p w14:paraId="3B654687" w14:textId="77777777" w:rsidR="006E3DA8" w:rsidRDefault="006E3DA8" w:rsidP="009B37CF">
      <w:pPr>
        <w:pStyle w:val="NoSpacing"/>
        <w:spacing w:line="360" w:lineRule="auto"/>
        <w:jc w:val="both"/>
        <w:rPr>
          <w:rFonts w:ascii="Times New Roman" w:hAnsi="Times New Roman" w:cs="Times New Roman"/>
          <w:bCs/>
          <w:sz w:val="24"/>
        </w:rPr>
      </w:pPr>
    </w:p>
    <w:p w14:paraId="374F8F52" w14:textId="77777777" w:rsidR="009B37CF" w:rsidRDefault="009B37CF" w:rsidP="006E3DA8"/>
    <w:p w14:paraId="023A144F" w14:textId="77777777" w:rsidR="009B37CF" w:rsidRDefault="009B37CF">
      <w:pPr>
        <w:rPr>
          <w:rFonts w:ascii="Times New Roman" w:hAnsi="Times New Roman" w:cs="Times New Roman"/>
          <w:b/>
          <w:sz w:val="24"/>
          <w:szCs w:val="24"/>
        </w:rPr>
      </w:pPr>
    </w:p>
    <w:p w14:paraId="0929D42C" w14:textId="77777777" w:rsidR="009B37CF" w:rsidRDefault="009B37CF">
      <w:pPr>
        <w:rPr>
          <w:rFonts w:ascii="Times New Roman" w:hAnsi="Times New Roman" w:cs="Times New Roman"/>
          <w:b/>
          <w:sz w:val="24"/>
          <w:szCs w:val="24"/>
        </w:rPr>
      </w:pPr>
    </w:p>
    <w:p w14:paraId="24BD5BAE" w14:textId="77777777" w:rsidR="009B37CF" w:rsidRDefault="009B37CF">
      <w:pPr>
        <w:rPr>
          <w:rFonts w:ascii="Times New Roman" w:hAnsi="Times New Roman" w:cs="Times New Roman"/>
          <w:b/>
          <w:sz w:val="24"/>
          <w:szCs w:val="24"/>
        </w:rPr>
      </w:pPr>
    </w:p>
    <w:p w14:paraId="0F72D575" w14:textId="77777777" w:rsidR="00F54C85" w:rsidRDefault="00F54C85">
      <w:pPr>
        <w:rPr>
          <w:rFonts w:ascii="Times New Roman" w:hAnsi="Times New Roman" w:cs="Times New Roman"/>
          <w:b/>
          <w:sz w:val="24"/>
          <w:szCs w:val="24"/>
        </w:rPr>
      </w:pPr>
    </w:p>
    <w:p w14:paraId="6DE73AAD" w14:textId="3A999CE1" w:rsidR="00F54C85" w:rsidRDefault="00F54C85">
      <w:pPr>
        <w:rPr>
          <w:rFonts w:ascii="Times New Roman" w:hAnsi="Times New Roman" w:cs="Times New Roman"/>
          <w:b/>
          <w:sz w:val="24"/>
          <w:szCs w:val="24"/>
        </w:rPr>
      </w:pPr>
    </w:p>
    <w:p w14:paraId="153B992C" w14:textId="77777777" w:rsidR="004D37B2" w:rsidRPr="006A06B7" w:rsidRDefault="006A06B7" w:rsidP="006A06B7">
      <w:pPr>
        <w:rPr>
          <w:rFonts w:ascii="Times New Roman" w:hAnsi="Times New Roman" w:cs="Times New Roman"/>
          <w:b/>
          <w:sz w:val="24"/>
          <w:szCs w:val="24"/>
        </w:rPr>
      </w:pPr>
      <w:r w:rsidRPr="006A06B7">
        <w:rPr>
          <w:rFonts w:ascii="Times New Roman" w:hAnsi="Times New Roman" w:cs="Times New Roman"/>
          <w:b/>
          <w:sz w:val="24"/>
          <w:szCs w:val="24"/>
        </w:rPr>
        <w:t>1.</w:t>
      </w:r>
      <w:r>
        <w:rPr>
          <w:rFonts w:ascii="Times New Roman" w:hAnsi="Times New Roman" w:cs="Times New Roman"/>
          <w:b/>
          <w:sz w:val="24"/>
          <w:szCs w:val="24"/>
        </w:rPr>
        <w:t xml:space="preserve"> </w:t>
      </w:r>
      <w:r w:rsidR="00835C8E" w:rsidRPr="006A06B7">
        <w:rPr>
          <w:rFonts w:ascii="Times New Roman" w:hAnsi="Times New Roman" w:cs="Times New Roman"/>
          <w:b/>
          <w:sz w:val="24"/>
          <w:szCs w:val="24"/>
        </w:rPr>
        <w:t>INTRODUCTION</w:t>
      </w:r>
    </w:p>
    <w:p w14:paraId="1417F537" w14:textId="77777777" w:rsidR="001D6C2C" w:rsidRDefault="00AF5BE5" w:rsidP="001D6C2C">
      <w:pPr>
        <w:pStyle w:val="NormalWeb"/>
        <w:spacing w:after="0" w:line="360" w:lineRule="auto"/>
        <w:ind w:firstLine="708"/>
        <w:jc w:val="both"/>
      </w:pPr>
      <w:r>
        <w:lastRenderedPageBreak/>
        <w:t xml:space="preserve">Sexually transmitted infections (STIs) are among the most widespread public health problems worldwide, with more than one million curable cases reported every day. This alarming rise is driven by several factors, including low condom use, insufficient testing, social stigma, and the increased vulnerability of young adults </w:t>
      </w:r>
      <w:r w:rsidRPr="00AF5BE5">
        <w:rPr>
          <w:b/>
        </w:rPr>
        <w:t xml:space="preserve">(Stewart </w:t>
      </w:r>
      <w:r>
        <w:rPr>
          <w:b/>
          <w:i/>
        </w:rPr>
        <w:t xml:space="preserve">et </w:t>
      </w:r>
      <w:r w:rsidRPr="00AF5BE5">
        <w:rPr>
          <w:b/>
          <w:i/>
        </w:rPr>
        <w:t>al.,</w:t>
      </w:r>
      <w:r w:rsidRPr="00AF5BE5">
        <w:rPr>
          <w:b/>
        </w:rPr>
        <w:t xml:space="preserve"> 2020)</w:t>
      </w:r>
      <w:r>
        <w:t xml:space="preserve">. Multiple pathogens are implicated in STIs, notably </w:t>
      </w:r>
      <w:r w:rsidRPr="00AF5BE5">
        <w:rPr>
          <w:i/>
        </w:rPr>
        <w:t>Trichomonas vaginalis</w:t>
      </w:r>
      <w:r>
        <w:t xml:space="preserve"> (5.0%), </w:t>
      </w:r>
      <w:r w:rsidRPr="00AF5BE5">
        <w:rPr>
          <w:i/>
        </w:rPr>
        <w:t>Chlamydia trachomatis</w:t>
      </w:r>
      <w:r>
        <w:t xml:space="preserve"> (4.2%), Neisseria </w:t>
      </w:r>
      <w:r w:rsidRPr="00AF5BE5">
        <w:rPr>
          <w:i/>
        </w:rPr>
        <w:t>gonorrhoeae</w:t>
      </w:r>
      <w:r>
        <w:t xml:space="preserve"> (1.6%), and </w:t>
      </w:r>
      <w:r w:rsidRPr="00AF5BE5">
        <w:rPr>
          <w:i/>
        </w:rPr>
        <w:t>Treponema pallidum</w:t>
      </w:r>
      <w:r>
        <w:t xml:space="preserve"> (0.5%) </w:t>
      </w:r>
      <w:r w:rsidRPr="00AF5BE5">
        <w:rPr>
          <w:b/>
        </w:rPr>
        <w:t xml:space="preserve">(WHO, </w:t>
      </w:r>
      <w:r w:rsidR="001D6C2C">
        <w:rPr>
          <w:b/>
        </w:rPr>
        <w:t>2024)</w:t>
      </w:r>
      <w:r w:rsidR="001D6C2C" w:rsidRPr="001D6C2C">
        <w:t>.</w:t>
      </w:r>
      <w:r w:rsidR="001D6C2C">
        <w:rPr>
          <w:b/>
        </w:rPr>
        <w:t xml:space="preserve"> </w:t>
      </w:r>
      <w:r>
        <w:t xml:space="preserve">The fight against these pathogens relies primarily on the use of specific or broad-spectrum antibiotics </w:t>
      </w:r>
      <w:r w:rsidRPr="001D6C2C">
        <w:rPr>
          <w:b/>
        </w:rPr>
        <w:t>(Julie, 2025)</w:t>
      </w:r>
      <w:r>
        <w:t>. Antibiotic therapy has revolutionized the management of bacterial infections, contributing to a significant reduction in STI-related morbidity and mortality. However, excessive and sometimes inappropriate use of these drugs has fostered the emergence of microbial resistance, turning antibiotic resistance into a major public health concern.</w:t>
      </w:r>
      <w:r w:rsidR="001D6C2C">
        <w:rPr>
          <w:b/>
        </w:rPr>
        <w:t xml:space="preserve"> </w:t>
      </w:r>
      <w:r>
        <w:t xml:space="preserve">This worrying situation increasingly stimulates the search for new antibacterial molecules derived from plant resources, capable of neutralizing multidrug-resistant pathogens </w:t>
      </w:r>
      <w:r w:rsidRPr="001D6C2C">
        <w:rPr>
          <w:b/>
        </w:rPr>
        <w:t>(WHO, 2023).</w:t>
      </w:r>
      <w:r>
        <w:t xml:space="preserve"> </w:t>
      </w:r>
    </w:p>
    <w:p w14:paraId="7C515D1D" w14:textId="77777777" w:rsidR="001D6C2C" w:rsidRDefault="00AF5BE5" w:rsidP="001D6C2C">
      <w:pPr>
        <w:pStyle w:val="NormalWeb"/>
        <w:spacing w:after="0" w:line="360" w:lineRule="auto"/>
        <w:ind w:firstLine="708"/>
        <w:jc w:val="both"/>
        <w:rPr>
          <w:b/>
        </w:rPr>
      </w:pPr>
      <w:r>
        <w:t xml:space="preserve">Within this context, the present study aims to catalogue the medicinal plants used in the </w:t>
      </w:r>
      <w:proofErr w:type="spellStart"/>
      <w:r>
        <w:t>Korhogo</w:t>
      </w:r>
      <w:proofErr w:type="spellEnd"/>
      <w:r>
        <w:t xml:space="preserve"> department (northern Côte d’Ivoire) for the treatment of sexually transmitted infections, through an ethnopharmacological survey. Previous studies have highlighted that northern Côte d’Ivoire possesses a rich floral diversity with therapeutic properties, representing both a source of pride and ancestral knowledge for local populations </w:t>
      </w:r>
      <w:r w:rsidRPr="001D6C2C">
        <w:rPr>
          <w:b/>
        </w:rPr>
        <w:t xml:space="preserve">(Konan </w:t>
      </w:r>
      <w:r w:rsidRPr="001D6C2C">
        <w:rPr>
          <w:b/>
          <w:i/>
        </w:rPr>
        <w:t>et al.,</w:t>
      </w:r>
      <w:r w:rsidRPr="001D6C2C">
        <w:rPr>
          <w:b/>
        </w:rPr>
        <w:t xml:space="preserve"> 2019; </w:t>
      </w:r>
      <w:proofErr w:type="spellStart"/>
      <w:r w:rsidRPr="001D6C2C">
        <w:rPr>
          <w:b/>
        </w:rPr>
        <w:t>Soro</w:t>
      </w:r>
      <w:proofErr w:type="spellEnd"/>
      <w:r w:rsidRPr="001D6C2C">
        <w:rPr>
          <w:b/>
        </w:rPr>
        <w:t xml:space="preserve"> </w:t>
      </w:r>
      <w:r w:rsidRPr="001D6C2C">
        <w:rPr>
          <w:b/>
          <w:i/>
        </w:rPr>
        <w:t>et al</w:t>
      </w:r>
      <w:r w:rsidRPr="001D6C2C">
        <w:rPr>
          <w:b/>
        </w:rPr>
        <w:t>., 2023).</w:t>
      </w:r>
    </w:p>
    <w:p w14:paraId="3EEAFD8D" w14:textId="4872EF41" w:rsidR="00FA16F7" w:rsidRDefault="00BC3C64" w:rsidP="001D6C2C">
      <w:pPr>
        <w:pStyle w:val="NormalWeb"/>
        <w:spacing w:after="0" w:afterAutospacing="0" w:line="360" w:lineRule="auto"/>
        <w:jc w:val="both"/>
        <w:rPr>
          <w:b/>
        </w:rPr>
      </w:pPr>
      <w:r>
        <w:rPr>
          <w:b/>
        </w:rPr>
        <w:t xml:space="preserve">2. </w:t>
      </w:r>
      <w:r w:rsidR="009E0CD6" w:rsidRPr="008F13F1">
        <w:rPr>
          <w:b/>
        </w:rPr>
        <w:t>MATERIALS AND METHODS</w:t>
      </w:r>
    </w:p>
    <w:p w14:paraId="580DE09D" w14:textId="77777777" w:rsidR="009E0CD6" w:rsidRDefault="00BC3C64" w:rsidP="009E0CD6">
      <w:pPr>
        <w:spacing w:after="0" w:line="360" w:lineRule="auto"/>
        <w:jc w:val="both"/>
        <w:rPr>
          <w:rFonts w:ascii="Times New Roman" w:hAnsi="Times New Roman"/>
          <w:b/>
          <w:sz w:val="24"/>
          <w:szCs w:val="24"/>
        </w:rPr>
      </w:pPr>
      <w:r>
        <w:rPr>
          <w:rFonts w:ascii="Times New Roman" w:hAnsi="Times New Roman"/>
          <w:b/>
          <w:sz w:val="24"/>
          <w:szCs w:val="24"/>
        </w:rPr>
        <w:t>2.</w:t>
      </w:r>
      <w:r w:rsidR="009E0CD6">
        <w:rPr>
          <w:rFonts w:ascii="Times New Roman" w:hAnsi="Times New Roman"/>
          <w:b/>
          <w:sz w:val="24"/>
          <w:szCs w:val="24"/>
        </w:rPr>
        <w:t>1. Equipment</w:t>
      </w:r>
    </w:p>
    <w:p w14:paraId="276ED16F" w14:textId="77777777" w:rsidR="009E0CD6" w:rsidRDefault="00BC3C64" w:rsidP="009E0CD6">
      <w:pPr>
        <w:spacing w:line="360" w:lineRule="auto"/>
        <w:jc w:val="both"/>
        <w:rPr>
          <w:rFonts w:ascii="Times New Roman" w:hAnsi="Times New Roman"/>
          <w:b/>
          <w:sz w:val="24"/>
          <w:szCs w:val="24"/>
        </w:rPr>
      </w:pPr>
      <w:r>
        <w:rPr>
          <w:rFonts w:ascii="Times New Roman" w:hAnsi="Times New Roman"/>
          <w:b/>
          <w:sz w:val="24"/>
          <w:szCs w:val="24"/>
        </w:rPr>
        <w:t>2.</w:t>
      </w:r>
      <w:r w:rsidR="009E0CD6">
        <w:rPr>
          <w:rFonts w:ascii="Times New Roman" w:hAnsi="Times New Roman"/>
          <w:b/>
          <w:sz w:val="24"/>
          <w:szCs w:val="24"/>
        </w:rPr>
        <w:t>1.1. Study Area</w:t>
      </w:r>
    </w:p>
    <w:p w14:paraId="0A18C697" w14:textId="3259E370" w:rsidR="00FA16F7" w:rsidRDefault="001D6C2C" w:rsidP="00C622D6">
      <w:pPr>
        <w:spacing w:line="360" w:lineRule="auto"/>
        <w:ind w:firstLine="708"/>
        <w:jc w:val="both"/>
        <w:rPr>
          <w:rFonts w:ascii="Times New Roman" w:hAnsi="Times New Roman" w:cs="Times New Roman"/>
          <w:b/>
          <w:sz w:val="24"/>
          <w:szCs w:val="24"/>
        </w:rPr>
      </w:pPr>
      <w:r w:rsidRPr="001D6C2C">
        <w:rPr>
          <w:rFonts w:ascii="Times New Roman" w:hAnsi="Times New Roman" w:cs="Times New Roman"/>
          <w:sz w:val="24"/>
          <w:szCs w:val="24"/>
        </w:rPr>
        <w:t xml:space="preserve">The study was conducted in the </w:t>
      </w:r>
      <w:proofErr w:type="spellStart"/>
      <w:r w:rsidRPr="001D6C2C">
        <w:rPr>
          <w:rFonts w:ascii="Times New Roman" w:hAnsi="Times New Roman" w:cs="Times New Roman"/>
          <w:sz w:val="24"/>
          <w:szCs w:val="24"/>
        </w:rPr>
        <w:t>Poro</w:t>
      </w:r>
      <w:proofErr w:type="spellEnd"/>
      <w:r w:rsidRPr="001D6C2C">
        <w:rPr>
          <w:rFonts w:ascii="Times New Roman" w:hAnsi="Times New Roman" w:cs="Times New Roman"/>
          <w:sz w:val="24"/>
          <w:szCs w:val="24"/>
        </w:rPr>
        <w:t xml:space="preserve"> region, located in northern Côte d’Ivoire, specifically within the </w:t>
      </w:r>
      <w:proofErr w:type="spellStart"/>
      <w:r w:rsidRPr="001D6C2C">
        <w:rPr>
          <w:rFonts w:ascii="Times New Roman" w:hAnsi="Times New Roman" w:cs="Times New Roman"/>
          <w:sz w:val="24"/>
          <w:szCs w:val="24"/>
        </w:rPr>
        <w:t>Korhogo</w:t>
      </w:r>
      <w:proofErr w:type="spellEnd"/>
      <w:r w:rsidRPr="001D6C2C">
        <w:rPr>
          <w:rFonts w:ascii="Times New Roman" w:hAnsi="Times New Roman" w:cs="Times New Roman"/>
          <w:sz w:val="24"/>
          <w:szCs w:val="24"/>
        </w:rPr>
        <w:t xml:space="preserve"> department. This area covers approximately 13,400 km² and is characterized by a hot, dry climate typical of </w:t>
      </w:r>
      <w:proofErr w:type="spellStart"/>
      <w:r w:rsidRPr="001D6C2C">
        <w:rPr>
          <w:rFonts w:ascii="Times New Roman" w:hAnsi="Times New Roman" w:cs="Times New Roman"/>
          <w:sz w:val="24"/>
          <w:szCs w:val="24"/>
        </w:rPr>
        <w:t>Sudanian</w:t>
      </w:r>
      <w:proofErr w:type="spellEnd"/>
      <w:r w:rsidRPr="001D6C2C">
        <w:rPr>
          <w:rFonts w:ascii="Times New Roman" w:hAnsi="Times New Roman" w:cs="Times New Roman"/>
          <w:sz w:val="24"/>
          <w:szCs w:val="24"/>
        </w:rPr>
        <w:t xml:space="preserve">–Sahelian zones </w:t>
      </w:r>
      <w:r w:rsidRPr="00C622D6">
        <w:rPr>
          <w:rFonts w:ascii="Times New Roman" w:hAnsi="Times New Roman" w:cs="Times New Roman"/>
          <w:b/>
          <w:sz w:val="24"/>
          <w:szCs w:val="24"/>
        </w:rPr>
        <w:t>(Fig. 1)</w:t>
      </w:r>
      <w:r w:rsidRPr="001D6C2C">
        <w:rPr>
          <w:rFonts w:ascii="Times New Roman" w:hAnsi="Times New Roman" w:cs="Times New Roman"/>
          <w:sz w:val="24"/>
          <w:szCs w:val="24"/>
        </w:rPr>
        <w:t>. The dominant vegetation consists of wooded savanna, mainly composed of trees and shrubs ranging from 8 to 12 meters in height. The local population i</w:t>
      </w:r>
      <w:r w:rsidR="00C622D6">
        <w:rPr>
          <w:rFonts w:ascii="Times New Roman" w:hAnsi="Times New Roman" w:cs="Times New Roman"/>
          <w:sz w:val="24"/>
          <w:szCs w:val="24"/>
        </w:rPr>
        <w:t>s predominantly Senu</w:t>
      </w:r>
      <w:r w:rsidRPr="001D6C2C">
        <w:rPr>
          <w:rFonts w:ascii="Times New Roman" w:hAnsi="Times New Roman" w:cs="Times New Roman"/>
          <w:sz w:val="24"/>
          <w:szCs w:val="24"/>
        </w:rPr>
        <w:t xml:space="preserve">fo, an ethnolinguistic group deeply rooted in traditional practices and ancestral knowledge, particularly in the field of traditional medicine </w:t>
      </w:r>
      <w:r w:rsidRPr="00C622D6">
        <w:rPr>
          <w:rFonts w:ascii="Times New Roman" w:hAnsi="Times New Roman" w:cs="Times New Roman"/>
          <w:b/>
          <w:sz w:val="24"/>
          <w:szCs w:val="24"/>
        </w:rPr>
        <w:t>(</w:t>
      </w:r>
      <w:proofErr w:type="spellStart"/>
      <w:r w:rsidRPr="00C622D6">
        <w:rPr>
          <w:rFonts w:ascii="Times New Roman" w:hAnsi="Times New Roman" w:cs="Times New Roman"/>
          <w:b/>
          <w:sz w:val="24"/>
          <w:szCs w:val="24"/>
        </w:rPr>
        <w:t>Silué</w:t>
      </w:r>
      <w:proofErr w:type="spellEnd"/>
      <w:r w:rsidRPr="00C622D6">
        <w:rPr>
          <w:rFonts w:ascii="Times New Roman" w:hAnsi="Times New Roman" w:cs="Times New Roman"/>
          <w:b/>
          <w:sz w:val="24"/>
          <w:szCs w:val="24"/>
        </w:rPr>
        <w:t xml:space="preserve"> </w:t>
      </w:r>
      <w:r w:rsidRPr="00C622D6">
        <w:rPr>
          <w:rFonts w:ascii="Times New Roman" w:hAnsi="Times New Roman" w:cs="Times New Roman"/>
          <w:b/>
          <w:i/>
          <w:sz w:val="24"/>
          <w:szCs w:val="24"/>
        </w:rPr>
        <w:t>et al.,</w:t>
      </w:r>
      <w:r w:rsidRPr="00C622D6">
        <w:rPr>
          <w:rFonts w:ascii="Times New Roman" w:hAnsi="Times New Roman" w:cs="Times New Roman"/>
          <w:b/>
          <w:sz w:val="24"/>
          <w:szCs w:val="24"/>
        </w:rPr>
        <w:t xml:space="preserve"> 2019).</w:t>
      </w:r>
    </w:p>
    <w:p w14:paraId="3D77187A" w14:textId="77777777" w:rsidR="00B72C2E" w:rsidRPr="00C622D6" w:rsidRDefault="00B72C2E" w:rsidP="00C622D6">
      <w:pPr>
        <w:spacing w:line="360" w:lineRule="auto"/>
        <w:ind w:firstLine="708"/>
        <w:jc w:val="both"/>
        <w:rPr>
          <w:rFonts w:ascii="Times New Roman" w:hAnsi="Times New Roman" w:cs="Times New Roman"/>
          <w:sz w:val="24"/>
          <w:szCs w:val="24"/>
        </w:rPr>
      </w:pPr>
    </w:p>
    <w:p w14:paraId="73873CC9" w14:textId="77777777" w:rsidR="00B710F0" w:rsidRDefault="00551C6A" w:rsidP="009E0CD6">
      <w:pPr>
        <w:spacing w:line="360" w:lineRule="auto"/>
        <w:jc w:val="both"/>
        <w:rPr>
          <w:rFonts w:ascii="Times New Roman" w:hAnsi="Times New Roman"/>
          <w:sz w:val="24"/>
          <w:szCs w:val="28"/>
        </w:rPr>
      </w:pPr>
      <w:r w:rsidRPr="005841DE">
        <w:rPr>
          <w:noProof/>
          <w:lang w:val="fr-FR" w:eastAsia="fr-FR"/>
        </w:rPr>
        <w:lastRenderedPageBreak/>
        <w:drawing>
          <wp:anchor distT="0" distB="0" distL="114300" distR="114300" simplePos="0" relativeHeight="251715584" behindDoc="0" locked="0" layoutInCell="1" allowOverlap="1" wp14:anchorId="2C8F8A3A" wp14:editId="19B6A8CA">
            <wp:simplePos x="0" y="0"/>
            <wp:positionH relativeFrom="margin">
              <wp:posOffset>243205</wp:posOffset>
            </wp:positionH>
            <wp:positionV relativeFrom="paragraph">
              <wp:posOffset>14605</wp:posOffset>
            </wp:positionV>
            <wp:extent cx="4410651" cy="4414255"/>
            <wp:effectExtent l="19050" t="19050" r="28575" b="24765"/>
            <wp:wrapNone/>
            <wp:docPr id="305104180" name="Image 305104180" descr="C:\Users\MENA\Desktop\BLEU\image\172326367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NA\Desktop\BLEU\image\172326367533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6" t="1182" b="4514"/>
                    <a:stretch/>
                  </pic:blipFill>
                  <pic:spPr bwMode="auto">
                    <a:xfrm>
                      <a:off x="0" y="0"/>
                      <a:ext cx="4410651" cy="441425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33D21F" w14:textId="77777777" w:rsidR="00B710F0" w:rsidRDefault="00B710F0" w:rsidP="009E0CD6">
      <w:pPr>
        <w:spacing w:line="360" w:lineRule="auto"/>
        <w:jc w:val="both"/>
        <w:rPr>
          <w:rFonts w:ascii="Times New Roman" w:hAnsi="Times New Roman"/>
          <w:b/>
          <w:sz w:val="24"/>
          <w:szCs w:val="24"/>
        </w:rPr>
      </w:pPr>
    </w:p>
    <w:p w14:paraId="2D10C6B4" w14:textId="77777777" w:rsidR="00B710F0" w:rsidRDefault="00B710F0" w:rsidP="009E0CD6">
      <w:pPr>
        <w:spacing w:line="360" w:lineRule="auto"/>
        <w:jc w:val="both"/>
        <w:rPr>
          <w:rFonts w:ascii="Times New Roman" w:hAnsi="Times New Roman"/>
          <w:b/>
          <w:sz w:val="24"/>
          <w:szCs w:val="24"/>
        </w:rPr>
      </w:pPr>
    </w:p>
    <w:p w14:paraId="77A3C041" w14:textId="77777777" w:rsidR="00B710F0" w:rsidRDefault="00B710F0" w:rsidP="009E0CD6">
      <w:pPr>
        <w:spacing w:line="360" w:lineRule="auto"/>
        <w:jc w:val="both"/>
        <w:rPr>
          <w:rFonts w:ascii="Times New Roman" w:hAnsi="Times New Roman"/>
          <w:b/>
          <w:sz w:val="24"/>
          <w:szCs w:val="24"/>
        </w:rPr>
      </w:pPr>
    </w:p>
    <w:p w14:paraId="601367C9" w14:textId="77777777" w:rsidR="00B710F0" w:rsidRDefault="00B710F0" w:rsidP="009E0CD6">
      <w:pPr>
        <w:spacing w:line="360" w:lineRule="auto"/>
        <w:jc w:val="both"/>
        <w:rPr>
          <w:rFonts w:ascii="Times New Roman" w:hAnsi="Times New Roman"/>
          <w:b/>
          <w:sz w:val="24"/>
          <w:szCs w:val="24"/>
        </w:rPr>
      </w:pPr>
    </w:p>
    <w:p w14:paraId="638172B1" w14:textId="77777777" w:rsidR="00B710F0" w:rsidRDefault="00B710F0" w:rsidP="009E0CD6">
      <w:pPr>
        <w:spacing w:line="360" w:lineRule="auto"/>
        <w:jc w:val="both"/>
        <w:rPr>
          <w:rFonts w:ascii="Times New Roman" w:hAnsi="Times New Roman"/>
          <w:b/>
          <w:sz w:val="24"/>
          <w:szCs w:val="24"/>
        </w:rPr>
      </w:pPr>
    </w:p>
    <w:p w14:paraId="7819E6FC" w14:textId="77777777" w:rsidR="00B710F0" w:rsidRDefault="00B710F0" w:rsidP="009E0CD6">
      <w:pPr>
        <w:spacing w:line="360" w:lineRule="auto"/>
        <w:jc w:val="both"/>
        <w:rPr>
          <w:rFonts w:ascii="Times New Roman" w:hAnsi="Times New Roman"/>
          <w:b/>
          <w:sz w:val="24"/>
          <w:szCs w:val="24"/>
        </w:rPr>
      </w:pPr>
    </w:p>
    <w:p w14:paraId="14BF46F6" w14:textId="77777777" w:rsidR="00B710F0" w:rsidRDefault="00B710F0" w:rsidP="009E0CD6">
      <w:pPr>
        <w:spacing w:line="360" w:lineRule="auto"/>
        <w:jc w:val="both"/>
        <w:rPr>
          <w:rFonts w:ascii="Times New Roman" w:hAnsi="Times New Roman"/>
          <w:b/>
          <w:sz w:val="24"/>
          <w:szCs w:val="24"/>
        </w:rPr>
      </w:pPr>
    </w:p>
    <w:p w14:paraId="09121720" w14:textId="77777777" w:rsidR="00B710F0" w:rsidRDefault="00B710F0" w:rsidP="009E0CD6">
      <w:pPr>
        <w:spacing w:line="360" w:lineRule="auto"/>
        <w:jc w:val="both"/>
        <w:rPr>
          <w:rFonts w:ascii="Times New Roman" w:hAnsi="Times New Roman"/>
          <w:b/>
          <w:sz w:val="24"/>
          <w:szCs w:val="24"/>
        </w:rPr>
      </w:pPr>
    </w:p>
    <w:p w14:paraId="160DCC3E" w14:textId="77777777" w:rsidR="00B710F0" w:rsidRDefault="00B710F0" w:rsidP="009E0CD6">
      <w:pPr>
        <w:spacing w:line="360" w:lineRule="auto"/>
        <w:jc w:val="both"/>
        <w:rPr>
          <w:rFonts w:ascii="Times New Roman" w:hAnsi="Times New Roman"/>
          <w:b/>
          <w:sz w:val="24"/>
          <w:szCs w:val="24"/>
        </w:rPr>
      </w:pPr>
    </w:p>
    <w:p w14:paraId="2A61210B" w14:textId="77777777" w:rsidR="00B710F0" w:rsidRDefault="00B710F0" w:rsidP="009E0CD6">
      <w:pPr>
        <w:spacing w:line="360" w:lineRule="auto"/>
        <w:jc w:val="both"/>
        <w:rPr>
          <w:rFonts w:ascii="Times New Roman" w:hAnsi="Times New Roman"/>
          <w:b/>
          <w:sz w:val="24"/>
          <w:szCs w:val="24"/>
        </w:rPr>
      </w:pPr>
    </w:p>
    <w:p w14:paraId="6B3D7783" w14:textId="77777777" w:rsidR="00551C6A" w:rsidRDefault="00551C6A" w:rsidP="00551C6A">
      <w:pPr>
        <w:pStyle w:val="Caption"/>
        <w:rPr>
          <w:rFonts w:ascii="Times New Roman" w:hAnsi="Times New Roman"/>
          <w:b/>
          <w:i w:val="0"/>
          <w:iCs w:val="0"/>
          <w:color w:val="auto"/>
          <w:sz w:val="24"/>
          <w:szCs w:val="24"/>
        </w:rPr>
      </w:pPr>
    </w:p>
    <w:p w14:paraId="301ED899" w14:textId="77777777" w:rsidR="00551C6A" w:rsidRDefault="00551C6A" w:rsidP="00551C6A">
      <w:pPr>
        <w:pStyle w:val="Caption"/>
        <w:rPr>
          <w:rFonts w:ascii="Times New Roman" w:hAnsi="Times New Roman"/>
          <w:b/>
          <w:i w:val="0"/>
          <w:iCs w:val="0"/>
          <w:color w:val="auto"/>
          <w:sz w:val="24"/>
          <w:szCs w:val="24"/>
        </w:rPr>
      </w:pPr>
    </w:p>
    <w:p w14:paraId="2A6830BD" w14:textId="1747BA02" w:rsidR="007D52E5" w:rsidRPr="00551C6A" w:rsidRDefault="00F35220" w:rsidP="00551C6A">
      <w:pPr>
        <w:pStyle w:val="Caption"/>
        <w:rPr>
          <w:rFonts w:ascii="Times New Roman" w:hAnsi="Times New Roman" w:cs="Times New Roman"/>
          <w:b/>
          <w:i w:val="0"/>
          <w:noProof/>
          <w:color w:val="auto"/>
          <w:sz w:val="24"/>
          <w:szCs w:val="24"/>
        </w:rPr>
      </w:pPr>
      <w:r>
        <w:rPr>
          <w:i w:val="0"/>
          <w:iCs w:val="0"/>
          <w:color w:val="auto"/>
          <w:sz w:val="22"/>
          <w:szCs w:val="22"/>
        </w:rPr>
        <w:t xml:space="preserve">   </w:t>
      </w:r>
      <w:r w:rsidR="00BC3C64">
        <w:rPr>
          <w:rFonts w:ascii="Times New Roman" w:hAnsi="Times New Roman" w:cs="Times New Roman"/>
          <w:b/>
          <w:i w:val="0"/>
          <w:color w:val="auto"/>
          <w:sz w:val="24"/>
          <w:szCs w:val="24"/>
        </w:rPr>
        <w:t>Fig</w:t>
      </w:r>
      <w:r w:rsidR="00C622D6">
        <w:rPr>
          <w:rFonts w:ascii="Times New Roman" w:hAnsi="Times New Roman" w:cs="Times New Roman"/>
          <w:b/>
          <w:i w:val="0"/>
          <w:color w:val="auto"/>
          <w:sz w:val="24"/>
          <w:szCs w:val="24"/>
        </w:rPr>
        <w:t>.</w:t>
      </w:r>
      <w:r w:rsidR="007D52E5" w:rsidRPr="00C7026B">
        <w:rPr>
          <w:rFonts w:ascii="Times New Roman" w:hAnsi="Times New Roman" w:cs="Times New Roman"/>
          <w:b/>
          <w:i w:val="0"/>
          <w:color w:val="auto"/>
          <w:sz w:val="24"/>
          <w:szCs w:val="24"/>
        </w:rPr>
        <w:fldChar w:fldCharType="begin"/>
      </w:r>
      <w:r w:rsidR="007D52E5" w:rsidRPr="00C7026B">
        <w:rPr>
          <w:rFonts w:ascii="Times New Roman" w:hAnsi="Times New Roman" w:cs="Times New Roman"/>
          <w:b/>
          <w:i w:val="0"/>
          <w:color w:val="auto"/>
          <w:sz w:val="24"/>
          <w:szCs w:val="24"/>
        </w:rPr>
        <w:instrText xml:space="preserve"> SEQ Figure \* ARABIC </w:instrText>
      </w:r>
      <w:r w:rsidR="007D52E5" w:rsidRPr="00C7026B">
        <w:rPr>
          <w:rFonts w:ascii="Times New Roman" w:hAnsi="Times New Roman" w:cs="Times New Roman"/>
          <w:b/>
          <w:i w:val="0"/>
          <w:color w:val="auto"/>
          <w:sz w:val="24"/>
          <w:szCs w:val="24"/>
        </w:rPr>
        <w:fldChar w:fldCharType="separate"/>
      </w:r>
      <w:r w:rsidR="007D52E5" w:rsidRPr="00C7026B">
        <w:rPr>
          <w:rFonts w:ascii="Times New Roman" w:hAnsi="Times New Roman" w:cs="Times New Roman"/>
          <w:b/>
          <w:i w:val="0"/>
          <w:noProof/>
          <w:color w:val="auto"/>
          <w:sz w:val="24"/>
          <w:szCs w:val="24"/>
        </w:rPr>
        <w:t xml:space="preserve">1 </w:t>
      </w:r>
      <w:r w:rsidR="007D52E5" w:rsidRPr="00C7026B">
        <w:rPr>
          <w:rFonts w:ascii="Times New Roman" w:hAnsi="Times New Roman" w:cs="Times New Roman"/>
          <w:b/>
          <w:i w:val="0"/>
          <w:color w:val="auto"/>
          <w:sz w:val="24"/>
          <w:szCs w:val="24"/>
        </w:rPr>
        <w:fldChar w:fldCharType="end"/>
      </w:r>
      <w:r w:rsidR="007D52E5" w:rsidRPr="00C7026B">
        <w:rPr>
          <w:rFonts w:ascii="Times New Roman" w:hAnsi="Times New Roman" w:cs="Times New Roman"/>
          <w:i w:val="0"/>
          <w:color w:val="auto"/>
          <w:sz w:val="24"/>
          <w:szCs w:val="24"/>
        </w:rPr>
        <w:t xml:space="preserve">: </w:t>
      </w:r>
      <w:r w:rsidR="00C622D6" w:rsidRPr="00C622D6">
        <w:rPr>
          <w:rFonts w:ascii="Times New Roman" w:hAnsi="Times New Roman" w:cs="Times New Roman"/>
          <w:i w:val="0"/>
          <w:color w:val="auto"/>
          <w:sz w:val="24"/>
          <w:szCs w:val="24"/>
        </w:rPr>
        <w:t xml:space="preserve">Map of the </w:t>
      </w:r>
      <w:proofErr w:type="spellStart"/>
      <w:r w:rsidR="00C622D6" w:rsidRPr="00C622D6">
        <w:rPr>
          <w:rFonts w:ascii="Times New Roman" w:hAnsi="Times New Roman" w:cs="Times New Roman"/>
          <w:i w:val="0"/>
          <w:color w:val="auto"/>
          <w:sz w:val="24"/>
          <w:szCs w:val="24"/>
        </w:rPr>
        <w:t>Poro</w:t>
      </w:r>
      <w:proofErr w:type="spellEnd"/>
      <w:r w:rsidR="00C622D6" w:rsidRPr="00C622D6">
        <w:rPr>
          <w:rFonts w:ascii="Times New Roman" w:hAnsi="Times New Roman" w:cs="Times New Roman"/>
          <w:i w:val="0"/>
          <w:color w:val="auto"/>
          <w:sz w:val="24"/>
          <w:szCs w:val="24"/>
        </w:rPr>
        <w:t xml:space="preserve"> region in northern Côte d’Ivoire </w:t>
      </w:r>
      <w:r w:rsidR="00C622D6" w:rsidRPr="00C622D6">
        <w:rPr>
          <w:rFonts w:ascii="Times New Roman" w:hAnsi="Times New Roman" w:cs="Times New Roman"/>
          <w:b/>
          <w:i w:val="0"/>
          <w:color w:val="auto"/>
          <w:sz w:val="24"/>
          <w:szCs w:val="24"/>
        </w:rPr>
        <w:t>(</w:t>
      </w:r>
      <w:proofErr w:type="spellStart"/>
      <w:r w:rsidR="00C622D6" w:rsidRPr="00C622D6">
        <w:rPr>
          <w:rFonts w:ascii="Times New Roman" w:hAnsi="Times New Roman" w:cs="Times New Roman"/>
          <w:b/>
          <w:i w:val="0"/>
          <w:color w:val="auto"/>
          <w:sz w:val="24"/>
          <w:szCs w:val="24"/>
        </w:rPr>
        <w:t>Tanoh</w:t>
      </w:r>
      <w:proofErr w:type="spellEnd"/>
      <w:r w:rsidR="00C622D6" w:rsidRPr="00C622D6">
        <w:rPr>
          <w:rFonts w:ascii="Times New Roman" w:hAnsi="Times New Roman" w:cs="Times New Roman"/>
          <w:b/>
          <w:i w:val="0"/>
          <w:color w:val="auto"/>
          <w:sz w:val="24"/>
          <w:szCs w:val="24"/>
        </w:rPr>
        <w:t xml:space="preserve"> </w:t>
      </w:r>
      <w:r w:rsidR="00C622D6" w:rsidRPr="00C622D6">
        <w:rPr>
          <w:rFonts w:ascii="Times New Roman" w:hAnsi="Times New Roman" w:cs="Times New Roman"/>
          <w:b/>
          <w:color w:val="auto"/>
          <w:sz w:val="24"/>
          <w:szCs w:val="24"/>
        </w:rPr>
        <w:t>et al.,</w:t>
      </w:r>
      <w:r w:rsidR="00C622D6" w:rsidRPr="00C622D6">
        <w:rPr>
          <w:rFonts w:ascii="Times New Roman" w:hAnsi="Times New Roman" w:cs="Times New Roman"/>
          <w:b/>
          <w:i w:val="0"/>
          <w:color w:val="auto"/>
          <w:sz w:val="24"/>
          <w:szCs w:val="24"/>
        </w:rPr>
        <w:t xml:space="preserve"> 2014).</w:t>
      </w:r>
    </w:p>
    <w:p w14:paraId="53FD9250" w14:textId="77777777" w:rsidR="00EA7D10" w:rsidRDefault="00B1610C" w:rsidP="00EA7D10">
      <w:pPr>
        <w:spacing w:before="240" w:line="360" w:lineRule="auto"/>
        <w:jc w:val="both"/>
        <w:rPr>
          <w:rFonts w:ascii="Times New Roman" w:hAnsi="Times New Roman" w:cs="Times New Roman"/>
          <w:b/>
          <w:sz w:val="24"/>
          <w:szCs w:val="28"/>
        </w:rPr>
      </w:pPr>
      <w:r>
        <w:rPr>
          <w:rFonts w:ascii="Times New Roman" w:hAnsi="Times New Roman"/>
          <w:b/>
          <w:sz w:val="24"/>
          <w:szCs w:val="24"/>
        </w:rPr>
        <w:t>2.</w:t>
      </w:r>
      <w:r w:rsidR="00F530BC">
        <w:rPr>
          <w:rFonts w:ascii="Times New Roman" w:hAnsi="Times New Roman"/>
          <w:b/>
          <w:sz w:val="24"/>
          <w:szCs w:val="24"/>
        </w:rPr>
        <w:t>1.2. Technical Equipment</w:t>
      </w:r>
      <w:r w:rsidR="00F530BC">
        <w:rPr>
          <w:rFonts w:ascii="Times New Roman" w:hAnsi="Times New Roman"/>
          <w:color w:val="000000"/>
          <w:sz w:val="24"/>
          <w:szCs w:val="28"/>
        </w:rPr>
        <w:tab/>
      </w:r>
    </w:p>
    <w:p w14:paraId="1936EE9A" w14:textId="79B5F178" w:rsidR="00C622D6" w:rsidRPr="00EA7D10" w:rsidRDefault="00C622D6" w:rsidP="00EA7D10">
      <w:pPr>
        <w:spacing w:before="240" w:line="360" w:lineRule="auto"/>
        <w:ind w:firstLine="708"/>
        <w:jc w:val="both"/>
        <w:rPr>
          <w:rFonts w:ascii="Times New Roman" w:hAnsi="Times New Roman" w:cs="Times New Roman"/>
          <w:b/>
          <w:sz w:val="24"/>
          <w:szCs w:val="28"/>
        </w:rPr>
      </w:pPr>
      <w:r w:rsidRPr="00C622D6">
        <w:rPr>
          <w:rFonts w:ascii="Times New Roman" w:hAnsi="Times New Roman" w:cs="Times New Roman"/>
          <w:sz w:val="24"/>
          <w:szCs w:val="24"/>
        </w:rPr>
        <w:t xml:space="preserve">The technical equipment used for this ethnopharmacological study included a data collection form with an integrated questionnaire. This form was administered to traditional medicine practitioners, particularly herbalists and traditional healers working in the city of </w:t>
      </w:r>
      <w:proofErr w:type="spellStart"/>
      <w:r w:rsidRPr="00C622D6">
        <w:rPr>
          <w:rFonts w:ascii="Times New Roman" w:hAnsi="Times New Roman" w:cs="Times New Roman"/>
          <w:sz w:val="24"/>
          <w:szCs w:val="24"/>
        </w:rPr>
        <w:t>Korhogo</w:t>
      </w:r>
      <w:proofErr w:type="spellEnd"/>
      <w:r w:rsidRPr="00C622D6">
        <w:rPr>
          <w:rFonts w:ascii="Times New Roman" w:hAnsi="Times New Roman" w:cs="Times New Roman"/>
          <w:sz w:val="24"/>
          <w:szCs w:val="24"/>
        </w:rPr>
        <w:t xml:space="preserve"> and surrounding villages. A digital camera (LCD TFT) was also employed to photograph the plant parts cited, for purposes of botanical identification.</w:t>
      </w:r>
    </w:p>
    <w:p w14:paraId="2E8BB005" w14:textId="77777777" w:rsidR="00EA7D10" w:rsidRDefault="009E0CD6" w:rsidP="00EA7D10">
      <w:pPr>
        <w:tabs>
          <w:tab w:val="center" w:pos="4703"/>
          <w:tab w:val="left" w:pos="6888"/>
        </w:tabs>
        <w:spacing w:before="240" w:after="0" w:line="360" w:lineRule="auto"/>
        <w:ind w:left="-142"/>
        <w:jc w:val="both"/>
        <w:rPr>
          <w:rFonts w:ascii="Times New Roman" w:hAnsi="Times New Roman"/>
          <w:b/>
          <w:sz w:val="24"/>
          <w:szCs w:val="24"/>
        </w:rPr>
      </w:pPr>
      <w:r>
        <w:rPr>
          <w:rFonts w:ascii="Times New Roman" w:hAnsi="Times New Roman"/>
          <w:b/>
          <w:sz w:val="24"/>
          <w:szCs w:val="24"/>
        </w:rPr>
        <w:t>2.</w:t>
      </w:r>
      <w:r w:rsidR="00B1610C">
        <w:rPr>
          <w:rFonts w:ascii="Times New Roman" w:hAnsi="Times New Roman"/>
          <w:b/>
          <w:sz w:val="24"/>
          <w:szCs w:val="24"/>
        </w:rPr>
        <w:t>2.</w:t>
      </w:r>
      <w:r>
        <w:rPr>
          <w:rFonts w:ascii="Times New Roman" w:hAnsi="Times New Roman"/>
          <w:b/>
          <w:sz w:val="24"/>
          <w:szCs w:val="24"/>
        </w:rPr>
        <w:t xml:space="preserve"> Methods</w:t>
      </w:r>
    </w:p>
    <w:p w14:paraId="290446E8" w14:textId="1DA6486A" w:rsidR="00EA7D10" w:rsidRPr="00EA7D10" w:rsidRDefault="00EA7D10" w:rsidP="00EA7D10">
      <w:pPr>
        <w:tabs>
          <w:tab w:val="left" w:pos="284"/>
        </w:tabs>
        <w:spacing w:before="240" w:after="0" w:line="360" w:lineRule="auto"/>
        <w:ind w:left="-142"/>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EA7D10">
        <w:rPr>
          <w:rFonts w:ascii="Times New Roman" w:hAnsi="Times New Roman" w:cs="Times New Roman"/>
          <w:sz w:val="24"/>
          <w:szCs w:val="24"/>
        </w:rPr>
        <w:t xml:space="preserve">The ethnopharmacological survey was conducted from March 6 to May 5, 2024, with the participation of 40 herbalists and 40 traditional healers practicing in the </w:t>
      </w:r>
      <w:proofErr w:type="spellStart"/>
      <w:r w:rsidRPr="00EA7D10">
        <w:rPr>
          <w:rFonts w:ascii="Times New Roman" w:hAnsi="Times New Roman" w:cs="Times New Roman"/>
          <w:sz w:val="24"/>
          <w:szCs w:val="24"/>
        </w:rPr>
        <w:t>Korhogo</w:t>
      </w:r>
      <w:proofErr w:type="spellEnd"/>
      <w:r w:rsidRPr="00EA7D10">
        <w:rPr>
          <w:rFonts w:ascii="Times New Roman" w:hAnsi="Times New Roman" w:cs="Times New Roman"/>
          <w:sz w:val="24"/>
          <w:szCs w:val="24"/>
        </w:rPr>
        <w:t xml:space="preserve"> department (Côte d’Ivoire). Data were collected through oral interviews, using a standardized form with a structured questionnaire addressing the following elements: plant names, organs or parts used, methods of preparing herbal remedies, routes of administration, and treatment duration.</w:t>
      </w:r>
    </w:p>
    <w:p w14:paraId="599FC35F" w14:textId="350CCB99" w:rsidR="00EA7D10" w:rsidRPr="00EA7D10" w:rsidRDefault="00EA7D10" w:rsidP="00EA7D10">
      <w:pPr>
        <w:pStyle w:val="NormalWeb"/>
        <w:spacing w:line="360" w:lineRule="auto"/>
        <w:jc w:val="both"/>
      </w:pPr>
      <w:r>
        <w:lastRenderedPageBreak/>
        <w:t xml:space="preserve">Subsequently, plant samples were collected and photographed either at markets from herbalists or directly in natural vegetation under the guidance of a local guide. Following sampling, preliminary identification was performed using the </w:t>
      </w:r>
      <w:proofErr w:type="spellStart"/>
      <w:r>
        <w:t>PlantNet</w:t>
      </w:r>
      <w:proofErr w:type="spellEnd"/>
      <w:r>
        <w:t xml:space="preserve"> software. The works of </w:t>
      </w:r>
      <w:proofErr w:type="spellStart"/>
      <w:r w:rsidRPr="00EA7D10">
        <w:rPr>
          <w:b/>
        </w:rPr>
        <w:t>Arbonnier</w:t>
      </w:r>
      <w:proofErr w:type="spellEnd"/>
      <w:r w:rsidRPr="00EA7D10">
        <w:rPr>
          <w:b/>
        </w:rPr>
        <w:t xml:space="preserve"> </w:t>
      </w:r>
      <w:r>
        <w:t xml:space="preserve">(2002) and </w:t>
      </w:r>
      <w:proofErr w:type="spellStart"/>
      <w:r w:rsidRPr="00EA7D10">
        <w:rPr>
          <w:b/>
        </w:rPr>
        <w:t>Aké-Assi</w:t>
      </w:r>
      <w:proofErr w:type="spellEnd"/>
      <w:r w:rsidRPr="00EA7D10">
        <w:rPr>
          <w:b/>
        </w:rPr>
        <w:t xml:space="preserve"> (2011)</w:t>
      </w:r>
      <w:r>
        <w:t xml:space="preserve"> were consulted to validate the identification. Finally, the nomenclature of the recorded plant species was harmonized according to the Angiosperm Phylogeny Group IV classification </w:t>
      </w:r>
      <w:r w:rsidRPr="00EA7D10">
        <w:rPr>
          <w:b/>
        </w:rPr>
        <w:t>(APG IV, 2016)</w:t>
      </w:r>
      <w:r w:rsidRPr="00EA7D10">
        <w:t>.</w:t>
      </w:r>
    </w:p>
    <w:p w14:paraId="35D52C38" w14:textId="77777777" w:rsidR="009E0CD6" w:rsidRDefault="00B50056" w:rsidP="00551C6A">
      <w:pPr>
        <w:tabs>
          <w:tab w:val="left" w:pos="1698"/>
        </w:tabs>
        <w:spacing w:before="240" w:after="0" w:line="360" w:lineRule="auto"/>
        <w:jc w:val="both"/>
        <w:rPr>
          <w:rFonts w:ascii="Times New Roman" w:hAnsi="Times New Roman"/>
          <w:b/>
          <w:sz w:val="24"/>
          <w:szCs w:val="24"/>
        </w:rPr>
      </w:pPr>
      <w:r>
        <w:rPr>
          <w:rFonts w:ascii="Times New Roman" w:hAnsi="Times New Roman"/>
          <w:b/>
          <w:sz w:val="24"/>
          <w:szCs w:val="24"/>
        </w:rPr>
        <w:t>2.</w:t>
      </w:r>
      <w:r w:rsidR="009E0CD6">
        <w:rPr>
          <w:rFonts w:ascii="Times New Roman" w:hAnsi="Times New Roman"/>
          <w:b/>
          <w:sz w:val="24"/>
          <w:szCs w:val="24"/>
        </w:rPr>
        <w:t>3. Statistical Analysis</w:t>
      </w:r>
    </w:p>
    <w:p w14:paraId="6CD40F20" w14:textId="3B4E020E" w:rsidR="009D09B6" w:rsidRPr="009D09B6" w:rsidRDefault="009D09B6" w:rsidP="00551C6A">
      <w:pPr>
        <w:pStyle w:val="NoSpacing"/>
        <w:spacing w:line="360" w:lineRule="auto"/>
        <w:ind w:firstLine="708"/>
        <w:jc w:val="both"/>
        <w:rPr>
          <w:rStyle w:val="fontstyle01"/>
          <w:rFonts w:ascii="Times New Roman" w:hAnsi="Times New Roman" w:cs="Times New Roman"/>
        </w:rPr>
      </w:pPr>
      <w:r w:rsidRPr="009D09B6">
        <w:rPr>
          <w:rFonts w:ascii="Times New Roman" w:hAnsi="Times New Roman" w:cs="Times New Roman"/>
          <w:sz w:val="24"/>
          <w:szCs w:val="24"/>
        </w:rPr>
        <w:t>Statistical analyses were performed using SPHINX software (Le Sphinx Plus²), and data entry was conducted with Microsoft Word and Excel 2013. The Chi-square test, based on the assumption of distributional equality, was applied to compare the percentages of plants cited, plant organs used, preparation techniques, and routes of administration, with a significance threshold set at 5%.</w:t>
      </w:r>
    </w:p>
    <w:p w14:paraId="10B027B6" w14:textId="77777777" w:rsidR="002D579A" w:rsidRDefault="00551C6A" w:rsidP="00551C6A">
      <w:pPr>
        <w:pStyle w:val="NoSpacing"/>
        <w:spacing w:before="240" w:line="360" w:lineRule="auto"/>
        <w:jc w:val="both"/>
        <w:rPr>
          <w:rStyle w:val="fontstyle01"/>
          <w:rFonts w:ascii="Times New Roman" w:hAnsi="Times New Roman" w:cs="Times New Roman"/>
          <w:b/>
        </w:rPr>
      </w:pPr>
      <w:r>
        <w:rPr>
          <w:rStyle w:val="fontstyle01"/>
          <w:rFonts w:ascii="Times New Roman" w:hAnsi="Times New Roman" w:cs="Times New Roman"/>
          <w:b/>
        </w:rPr>
        <w:t xml:space="preserve">3. </w:t>
      </w:r>
      <w:r w:rsidR="002D579A" w:rsidRPr="002D579A">
        <w:rPr>
          <w:rStyle w:val="fontstyle01"/>
          <w:rFonts w:ascii="Times New Roman" w:hAnsi="Times New Roman" w:cs="Times New Roman"/>
          <w:b/>
        </w:rPr>
        <w:t>RESULTS AND DISCUSSION</w:t>
      </w:r>
    </w:p>
    <w:p w14:paraId="50F019E1" w14:textId="77777777" w:rsidR="00035994" w:rsidRDefault="00551C6A" w:rsidP="009B49A8">
      <w:pPr>
        <w:pStyle w:val="NoSpacing"/>
        <w:spacing w:line="360" w:lineRule="auto"/>
        <w:jc w:val="both"/>
        <w:rPr>
          <w:rStyle w:val="fontstyle01"/>
          <w:rFonts w:ascii="Times New Roman" w:hAnsi="Times New Roman" w:cs="Times New Roman"/>
          <w:b/>
        </w:rPr>
      </w:pPr>
      <w:r>
        <w:rPr>
          <w:rStyle w:val="fontstyle01"/>
          <w:rFonts w:ascii="Times New Roman" w:hAnsi="Times New Roman" w:cs="Times New Roman"/>
          <w:b/>
        </w:rPr>
        <w:t>3.</w:t>
      </w:r>
      <w:r w:rsidR="00F35220">
        <w:rPr>
          <w:rStyle w:val="fontstyle01"/>
          <w:rFonts w:ascii="Times New Roman" w:hAnsi="Times New Roman" w:cs="Times New Roman"/>
          <w:b/>
        </w:rPr>
        <w:t>1. Results</w:t>
      </w:r>
    </w:p>
    <w:p w14:paraId="0A1054B2" w14:textId="77777777" w:rsidR="005977B7" w:rsidRDefault="005A5C19" w:rsidP="005977B7">
      <w:pPr>
        <w:pStyle w:val="NormalWeb"/>
        <w:spacing w:before="0" w:beforeAutospacing="0" w:after="240" w:afterAutospacing="0" w:line="360" w:lineRule="auto"/>
        <w:jc w:val="both"/>
        <w:rPr>
          <w:b/>
        </w:rPr>
      </w:pPr>
      <w:r>
        <w:rPr>
          <w:rStyle w:val="fontstyle01"/>
          <w:rFonts w:ascii="Times New Roman" w:hAnsi="Times New Roman"/>
          <w:b/>
        </w:rPr>
        <w:t xml:space="preserve">3.1.1. </w:t>
      </w:r>
      <w:r w:rsidR="00B548C0">
        <w:rPr>
          <w:b/>
        </w:rPr>
        <w:t>Botanical classes and plant organs used</w:t>
      </w:r>
    </w:p>
    <w:p w14:paraId="136BFFB9" w14:textId="6688124B" w:rsidR="00DE1EE4" w:rsidRPr="005977B7" w:rsidRDefault="00DE1EE4" w:rsidP="005977B7">
      <w:pPr>
        <w:pStyle w:val="NormalWeb"/>
        <w:spacing w:before="0" w:beforeAutospacing="0" w:after="240" w:afterAutospacing="0" w:line="360" w:lineRule="auto"/>
        <w:ind w:firstLine="708"/>
        <w:jc w:val="both"/>
        <w:rPr>
          <w:b/>
        </w:rPr>
      </w:pPr>
      <w:r>
        <w:t xml:space="preserve">The results of the survey on plants used in the treatment of venereal diseases in the </w:t>
      </w:r>
      <w:proofErr w:type="spellStart"/>
      <w:r>
        <w:t>Korhogo</w:t>
      </w:r>
      <w:proofErr w:type="spellEnd"/>
      <w:r>
        <w:t xml:space="preserve"> department are presented in </w:t>
      </w:r>
      <w:r w:rsidRPr="00217BDF">
        <w:rPr>
          <w:b/>
        </w:rPr>
        <w:t xml:space="preserve">Table </w:t>
      </w:r>
      <w:r w:rsidR="00B72C2E">
        <w:rPr>
          <w:b/>
        </w:rPr>
        <w:t>1</w:t>
      </w:r>
      <w:r>
        <w:t xml:space="preserve">. Analysis of this table indicates that 17 species of medicinal plants, distributed across 17 genera and 14 botanical families, were identified. The most represented families were </w:t>
      </w:r>
      <w:proofErr w:type="spellStart"/>
      <w:r>
        <w:t>Myrtaceae</w:t>
      </w:r>
      <w:proofErr w:type="spellEnd"/>
      <w:r>
        <w:t xml:space="preserve">, Fabaceae, and </w:t>
      </w:r>
      <w:proofErr w:type="spellStart"/>
      <w:r>
        <w:t>Euphorbiaceae</w:t>
      </w:r>
      <w:proofErr w:type="spellEnd"/>
      <w:r>
        <w:t xml:space="preserve">, each accounting for 11.76%. The findings also highlight the predominance of </w:t>
      </w:r>
      <w:proofErr w:type="spellStart"/>
      <w:r>
        <w:rPr>
          <w:rStyle w:val="Emphasis"/>
        </w:rPr>
        <w:t>Adansonia</w:t>
      </w:r>
      <w:proofErr w:type="spellEnd"/>
      <w:r>
        <w:rPr>
          <w:rStyle w:val="Emphasis"/>
        </w:rPr>
        <w:t xml:space="preserve"> </w:t>
      </w:r>
      <w:proofErr w:type="spellStart"/>
      <w:r>
        <w:rPr>
          <w:rStyle w:val="Emphasis"/>
        </w:rPr>
        <w:t>digitata</w:t>
      </w:r>
      <w:proofErr w:type="spellEnd"/>
      <w:r>
        <w:t xml:space="preserve"> (17.65%), followed by </w:t>
      </w:r>
      <w:proofErr w:type="spellStart"/>
      <w:r>
        <w:rPr>
          <w:rStyle w:val="Emphasis"/>
        </w:rPr>
        <w:t>Trichilia</w:t>
      </w:r>
      <w:proofErr w:type="spellEnd"/>
      <w:r>
        <w:rPr>
          <w:rStyle w:val="Emphasis"/>
        </w:rPr>
        <w:t xml:space="preserve"> </w:t>
      </w:r>
      <w:proofErr w:type="spellStart"/>
      <w:r>
        <w:rPr>
          <w:rStyle w:val="Emphasis"/>
        </w:rPr>
        <w:t>emetica</w:t>
      </w:r>
      <w:proofErr w:type="spellEnd"/>
      <w:r>
        <w:t xml:space="preserve"> and </w:t>
      </w:r>
      <w:proofErr w:type="spellStart"/>
      <w:r>
        <w:rPr>
          <w:rStyle w:val="Emphasis"/>
        </w:rPr>
        <w:t>Carica</w:t>
      </w:r>
      <w:proofErr w:type="spellEnd"/>
      <w:r>
        <w:rPr>
          <w:rStyle w:val="Emphasis"/>
        </w:rPr>
        <w:t xml:space="preserve"> papaya</w:t>
      </w:r>
      <w:r>
        <w:t xml:space="preserve"> (11.76% each), and </w:t>
      </w:r>
      <w:proofErr w:type="spellStart"/>
      <w:r>
        <w:rPr>
          <w:rStyle w:val="Emphasis"/>
        </w:rPr>
        <w:t>Olax</w:t>
      </w:r>
      <w:proofErr w:type="spellEnd"/>
      <w:r>
        <w:rPr>
          <w:rStyle w:val="Emphasis"/>
        </w:rPr>
        <w:t xml:space="preserve"> </w:t>
      </w:r>
      <w:proofErr w:type="spellStart"/>
      <w:r>
        <w:rPr>
          <w:rStyle w:val="Emphasis"/>
        </w:rPr>
        <w:t>subscorpioidea</w:t>
      </w:r>
      <w:proofErr w:type="spellEnd"/>
      <w:r>
        <w:t xml:space="preserve"> (9.76%). Furthermore, the analysis revealed a predominance of leaves (58.82%) and fruits (23.53%) in the preparation of phytomedicines. In contrast, stem bark and roots were cited less frequently, with respective frequencies of 11.79 % and 5.88% </w:t>
      </w:r>
      <w:r w:rsidRPr="00DE1EE4">
        <w:rPr>
          <w:b/>
        </w:rPr>
        <w:t>(Fig. 2)</w:t>
      </w:r>
      <w:r>
        <w:t>.</w:t>
      </w:r>
    </w:p>
    <w:p w14:paraId="791BE592" w14:textId="4ABA08C5" w:rsidR="00932DD1" w:rsidRDefault="009B49A8" w:rsidP="009B49A8">
      <w:pPr>
        <w:pStyle w:val="NormalWeb"/>
        <w:spacing w:before="0" w:beforeAutospacing="0" w:after="0" w:afterAutospacing="0" w:line="360" w:lineRule="auto"/>
        <w:jc w:val="both"/>
        <w:rPr>
          <w:rStyle w:val="Strong"/>
        </w:rPr>
      </w:pPr>
      <w:r>
        <w:rPr>
          <w:rStyle w:val="fontstyle01"/>
          <w:rFonts w:ascii="Times New Roman" w:hAnsi="Times New Roman"/>
          <w:b/>
        </w:rPr>
        <w:t>3.</w:t>
      </w:r>
      <w:r w:rsidR="00932DD1" w:rsidRPr="00932DD1">
        <w:rPr>
          <w:rStyle w:val="Strong"/>
        </w:rPr>
        <w:t xml:space="preserve">1.2. </w:t>
      </w:r>
      <w:r w:rsidR="005977B7">
        <w:rPr>
          <w:rStyle w:val="Strong"/>
        </w:rPr>
        <w:t>Methods of preparing herbal remedies and treatment d</w:t>
      </w:r>
      <w:r w:rsidR="005977B7" w:rsidRPr="005977B7">
        <w:rPr>
          <w:rStyle w:val="Strong"/>
        </w:rPr>
        <w:t>uration</w:t>
      </w:r>
    </w:p>
    <w:p w14:paraId="5EF84B21" w14:textId="05770565" w:rsidR="005977B7" w:rsidRDefault="005977B7" w:rsidP="009E22C0">
      <w:pPr>
        <w:pStyle w:val="NormalWeb"/>
        <w:spacing w:line="360" w:lineRule="auto"/>
        <w:ind w:firstLine="708"/>
        <w:jc w:val="both"/>
        <w:rPr>
          <w:b/>
        </w:rPr>
      </w:pPr>
      <w:r>
        <w:t xml:space="preserve">Regarding the preparation methods of herbal remedies, the survey data indicated that infusion was the most frequently used technique, reported by 55% of respondents, followed by maceration and decoction (16.66% each). In contrast, </w:t>
      </w:r>
      <w:proofErr w:type="spellStart"/>
      <w:r>
        <w:t>hydrodistillation</w:t>
      </w:r>
      <w:proofErr w:type="spellEnd"/>
      <w:r>
        <w:t xml:space="preserve"> was the least employed method, at 11.68% </w:t>
      </w:r>
      <w:r w:rsidRPr="005977B7">
        <w:rPr>
          <w:b/>
        </w:rPr>
        <w:t>(Fig. 3).</w:t>
      </w:r>
    </w:p>
    <w:p w14:paraId="3BFDE2B4" w14:textId="5BF0FB38" w:rsidR="009E22C0" w:rsidRDefault="005977B7" w:rsidP="009E22C0">
      <w:pPr>
        <w:pStyle w:val="NormalWeb"/>
        <w:spacing w:before="0" w:beforeAutospacing="0" w:after="0" w:afterAutospacing="0" w:line="360" w:lineRule="auto"/>
        <w:ind w:firstLine="708"/>
        <w:jc w:val="both"/>
      </w:pPr>
      <w:r>
        <w:lastRenderedPageBreak/>
        <w:t xml:space="preserve">Furthermore, different routes were reported for the administration of phytomedicines. The oral route was the most frequently employed (73.68%), whereas the rectal and cutaneous routes were the least used, with respective frequencies of 15.79% and 10.52 % </w:t>
      </w:r>
      <w:r w:rsidRPr="005977B7">
        <w:rPr>
          <w:b/>
        </w:rPr>
        <w:t>(Fig. 4)</w:t>
      </w:r>
      <w:r w:rsidRPr="009E22C0">
        <w:t>.</w:t>
      </w:r>
    </w:p>
    <w:p w14:paraId="5A492EDE" w14:textId="3116350C" w:rsidR="005977B7" w:rsidRDefault="005977B7" w:rsidP="009E22C0">
      <w:pPr>
        <w:pStyle w:val="NormalWeb"/>
        <w:spacing w:before="0" w:beforeAutospacing="0" w:line="360" w:lineRule="auto"/>
        <w:ind w:firstLine="708"/>
        <w:jc w:val="both"/>
      </w:pPr>
      <w:r>
        <w:t xml:space="preserve">Finally, regarding treatment duration, the survey revealed that it ranged from one to eight weeks. Plants demonstrating therapeutic efficacy within one week (41.18%), two weeks (23.53%), and three weeks (23.53%) were the most frequently reported, whereas those with efficacy extending to four or eight weeks were the least cited, at 5.88% </w:t>
      </w:r>
      <w:r w:rsidRPr="009E22C0">
        <w:rPr>
          <w:b/>
        </w:rPr>
        <w:t>(Fig. 5)</w:t>
      </w:r>
      <w:r w:rsidRPr="009E22C0">
        <w:t>.</w:t>
      </w:r>
    </w:p>
    <w:p w14:paraId="4E2D8498" w14:textId="4F734E05" w:rsidR="005977B7" w:rsidRDefault="005977B7" w:rsidP="009B49A8">
      <w:pPr>
        <w:pStyle w:val="NormalWeb"/>
        <w:spacing w:before="0" w:beforeAutospacing="0" w:after="0" w:afterAutospacing="0" w:line="360" w:lineRule="auto"/>
        <w:ind w:firstLine="708"/>
        <w:jc w:val="both"/>
        <w:rPr>
          <w:rStyle w:val="fontstyle01"/>
          <w:rFonts w:ascii="Times New Roman" w:hAnsi="Times New Roman"/>
          <w:bCs/>
          <w:color w:val="auto"/>
        </w:rPr>
      </w:pPr>
    </w:p>
    <w:p w14:paraId="1584F9C6" w14:textId="77777777" w:rsidR="009E22C0" w:rsidRPr="009B49A8" w:rsidRDefault="009E22C0" w:rsidP="00983554">
      <w:pPr>
        <w:pStyle w:val="NormalWeb"/>
        <w:spacing w:before="0" w:beforeAutospacing="0" w:after="0" w:afterAutospacing="0" w:line="360" w:lineRule="auto"/>
        <w:jc w:val="both"/>
        <w:rPr>
          <w:rStyle w:val="fontstyle01"/>
          <w:rFonts w:ascii="Times New Roman" w:hAnsi="Times New Roman"/>
          <w:bCs/>
          <w:color w:val="auto"/>
        </w:rPr>
        <w:sectPr w:rsidR="009E22C0" w:rsidRPr="009B49A8" w:rsidSect="00F3522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p>
    <w:p w14:paraId="4F2C7DDF" w14:textId="77777777" w:rsidR="00CC2A49" w:rsidRDefault="00CC2A49" w:rsidP="009E0CD6">
      <w:pPr>
        <w:pStyle w:val="NoSpacing"/>
        <w:spacing w:line="360" w:lineRule="auto"/>
        <w:jc w:val="both"/>
        <w:rPr>
          <w:rStyle w:val="fontstyle01"/>
        </w:rPr>
      </w:pPr>
    </w:p>
    <w:p w14:paraId="1DDB3AEA" w14:textId="2D0F7867" w:rsidR="0026343D" w:rsidRPr="0026343D" w:rsidRDefault="0026343D" w:rsidP="009B49A8">
      <w:pPr>
        <w:pStyle w:val="Caption"/>
        <w:keepNext/>
        <w:rPr>
          <w:rFonts w:ascii="Times New Roman" w:hAnsi="Times New Roman" w:cs="Times New Roman"/>
          <w:b/>
          <w:i w:val="0"/>
          <w:color w:val="auto"/>
          <w:sz w:val="24"/>
          <w:szCs w:val="24"/>
        </w:rPr>
      </w:pPr>
      <w:r w:rsidRPr="0026343D">
        <w:rPr>
          <w:rFonts w:ascii="Times New Roman" w:hAnsi="Times New Roman" w:cs="Times New Roman"/>
          <w:b/>
          <w:i w:val="0"/>
          <w:color w:val="auto"/>
          <w:sz w:val="24"/>
          <w:szCs w:val="24"/>
        </w:rPr>
        <w:t xml:space="preserve">Table </w:t>
      </w:r>
      <w:r w:rsidRPr="0026343D">
        <w:rPr>
          <w:rFonts w:ascii="Times New Roman" w:hAnsi="Times New Roman" w:cs="Times New Roman"/>
          <w:b/>
          <w:i w:val="0"/>
          <w:color w:val="auto"/>
          <w:sz w:val="24"/>
          <w:szCs w:val="24"/>
        </w:rPr>
        <w:fldChar w:fldCharType="begin"/>
      </w:r>
      <w:r w:rsidRPr="0026343D">
        <w:rPr>
          <w:rFonts w:ascii="Times New Roman" w:hAnsi="Times New Roman" w:cs="Times New Roman"/>
          <w:b/>
          <w:i w:val="0"/>
          <w:color w:val="auto"/>
          <w:sz w:val="24"/>
          <w:szCs w:val="24"/>
        </w:rPr>
        <w:instrText xml:space="preserve"> SEQ Tableau \* ROMAN </w:instrText>
      </w:r>
      <w:r w:rsidRPr="0026343D">
        <w:rPr>
          <w:rFonts w:ascii="Times New Roman" w:hAnsi="Times New Roman" w:cs="Times New Roman"/>
          <w:b/>
          <w:i w:val="0"/>
          <w:color w:val="auto"/>
          <w:sz w:val="24"/>
          <w:szCs w:val="24"/>
        </w:rPr>
        <w:fldChar w:fldCharType="separate"/>
      </w:r>
      <w:r w:rsidR="00B72C2E">
        <w:rPr>
          <w:rFonts w:ascii="Times New Roman" w:hAnsi="Times New Roman" w:cs="Times New Roman"/>
          <w:b/>
          <w:i w:val="0"/>
          <w:noProof/>
          <w:color w:val="auto"/>
          <w:sz w:val="24"/>
          <w:szCs w:val="24"/>
        </w:rPr>
        <w:t>1</w:t>
      </w:r>
      <w:r>
        <w:rPr>
          <w:rFonts w:ascii="Times New Roman" w:hAnsi="Times New Roman" w:cs="Times New Roman"/>
          <w:b/>
          <w:i w:val="0"/>
          <w:noProof/>
          <w:color w:val="auto"/>
          <w:sz w:val="24"/>
          <w:szCs w:val="24"/>
        </w:rPr>
        <w:t xml:space="preserve"> </w:t>
      </w:r>
      <w:r w:rsidRPr="0026343D">
        <w:rPr>
          <w:rFonts w:ascii="Times New Roman" w:hAnsi="Times New Roman" w:cs="Times New Roman"/>
          <w:b/>
          <w:i w:val="0"/>
          <w:color w:val="auto"/>
          <w:sz w:val="24"/>
          <w:szCs w:val="24"/>
        </w:rPr>
        <w:fldChar w:fldCharType="end"/>
      </w:r>
      <w:r w:rsidR="00056081">
        <w:rPr>
          <w:rFonts w:ascii="Times New Roman" w:hAnsi="Times New Roman" w:cs="Times New Roman"/>
          <w:b/>
          <w:i w:val="0"/>
          <w:color w:val="auto"/>
          <w:sz w:val="24"/>
          <w:szCs w:val="24"/>
        </w:rPr>
        <w:t xml:space="preserve">: </w:t>
      </w:r>
      <w:r w:rsidR="00056081" w:rsidRPr="00C7026B">
        <w:rPr>
          <w:rFonts w:ascii="Times New Roman" w:hAnsi="Times New Roman" w:cs="Times New Roman"/>
          <w:i w:val="0"/>
          <w:color w:val="auto"/>
          <w:sz w:val="24"/>
          <w:szCs w:val="24"/>
        </w:rPr>
        <w:t xml:space="preserve">Directory of medicinal plants used to treat venereal diseases in the Department of </w:t>
      </w:r>
      <w:proofErr w:type="spellStart"/>
      <w:r w:rsidR="00056081" w:rsidRPr="00C7026B">
        <w:rPr>
          <w:rFonts w:ascii="Times New Roman" w:hAnsi="Times New Roman" w:cs="Times New Roman"/>
          <w:i w:val="0"/>
          <w:color w:val="auto"/>
          <w:sz w:val="24"/>
          <w:szCs w:val="24"/>
        </w:rPr>
        <w:t>Korhogo</w:t>
      </w:r>
      <w:proofErr w:type="spellEnd"/>
    </w:p>
    <w:tbl>
      <w:tblPr>
        <w:tblStyle w:val="TableGrid"/>
        <w:tblW w:w="14283" w:type="dxa"/>
        <w:tblLook w:val="04A0" w:firstRow="1" w:lastRow="0" w:firstColumn="1" w:lastColumn="0" w:noHBand="0" w:noVBand="1"/>
      </w:tblPr>
      <w:tblGrid>
        <w:gridCol w:w="2835"/>
        <w:gridCol w:w="1814"/>
        <w:gridCol w:w="2248"/>
        <w:gridCol w:w="2094"/>
        <w:gridCol w:w="1950"/>
        <w:gridCol w:w="1641"/>
        <w:gridCol w:w="1701"/>
      </w:tblGrid>
      <w:tr w:rsidR="0026343D" w:rsidRPr="00C7026B" w14:paraId="4F021E35" w14:textId="77777777" w:rsidTr="00224E6F">
        <w:trPr>
          <w:trHeight w:val="397"/>
        </w:trPr>
        <w:tc>
          <w:tcPr>
            <w:tcW w:w="2835" w:type="dxa"/>
            <w:vAlign w:val="center"/>
            <w:hideMark/>
          </w:tcPr>
          <w:p w14:paraId="7E6FDD60"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Scientific names</w:t>
            </w:r>
          </w:p>
        </w:tc>
        <w:tc>
          <w:tcPr>
            <w:tcW w:w="1814" w:type="dxa"/>
            <w:vAlign w:val="center"/>
            <w:hideMark/>
          </w:tcPr>
          <w:p w14:paraId="248C98D3"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Families</w:t>
            </w:r>
          </w:p>
        </w:tc>
        <w:tc>
          <w:tcPr>
            <w:tcW w:w="2248" w:type="dxa"/>
            <w:vAlign w:val="center"/>
            <w:hideMark/>
          </w:tcPr>
          <w:p w14:paraId="40CF8E53"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Organs used</w:t>
            </w:r>
          </w:p>
        </w:tc>
        <w:tc>
          <w:tcPr>
            <w:tcW w:w="2094" w:type="dxa"/>
            <w:vAlign w:val="center"/>
            <w:hideMark/>
          </w:tcPr>
          <w:p w14:paraId="7593DE6A"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Preparation methods</w:t>
            </w:r>
          </w:p>
        </w:tc>
        <w:tc>
          <w:tcPr>
            <w:tcW w:w="1950" w:type="dxa"/>
            <w:vAlign w:val="center"/>
            <w:hideMark/>
          </w:tcPr>
          <w:p w14:paraId="44C887A9"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Administrative channels</w:t>
            </w:r>
          </w:p>
        </w:tc>
        <w:tc>
          <w:tcPr>
            <w:tcW w:w="1641" w:type="dxa"/>
            <w:vAlign w:val="center"/>
            <w:hideMark/>
          </w:tcPr>
          <w:p w14:paraId="5C0941AC"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Treatment duration</w:t>
            </w:r>
          </w:p>
        </w:tc>
        <w:tc>
          <w:tcPr>
            <w:tcW w:w="1701" w:type="dxa"/>
            <w:vAlign w:val="center"/>
            <w:hideMark/>
          </w:tcPr>
          <w:p w14:paraId="6A29572C"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Frequency of citation (%)</w:t>
            </w:r>
          </w:p>
        </w:tc>
      </w:tr>
      <w:tr w:rsidR="0026343D" w:rsidRPr="00C7026B" w14:paraId="64364C78" w14:textId="77777777" w:rsidTr="00224E6F">
        <w:trPr>
          <w:trHeight w:val="454"/>
        </w:trPr>
        <w:tc>
          <w:tcPr>
            <w:tcW w:w="2835" w:type="dxa"/>
            <w:vAlign w:val="center"/>
            <w:hideMark/>
          </w:tcPr>
          <w:p w14:paraId="1F4DAE53"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Adansonia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digitata</w:t>
            </w:r>
            <w:proofErr w:type="spellEnd"/>
          </w:p>
        </w:tc>
        <w:tc>
          <w:tcPr>
            <w:tcW w:w="1814" w:type="dxa"/>
            <w:vAlign w:val="center"/>
            <w:hideMark/>
          </w:tcPr>
          <w:p w14:paraId="02255C2E"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Malvaceae</w:t>
            </w:r>
            <w:proofErr w:type="spellEnd"/>
          </w:p>
        </w:tc>
        <w:tc>
          <w:tcPr>
            <w:tcW w:w="2248" w:type="dxa"/>
            <w:vAlign w:val="center"/>
            <w:hideMark/>
          </w:tcPr>
          <w:p w14:paraId="6E4E02C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Stem bark</w:t>
            </w:r>
          </w:p>
        </w:tc>
        <w:tc>
          <w:tcPr>
            <w:tcW w:w="2094" w:type="dxa"/>
            <w:vAlign w:val="center"/>
            <w:hideMark/>
          </w:tcPr>
          <w:p w14:paraId="41CCD99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Decoction</w:t>
            </w:r>
          </w:p>
        </w:tc>
        <w:tc>
          <w:tcPr>
            <w:tcW w:w="1950" w:type="dxa"/>
            <w:vAlign w:val="center"/>
            <w:hideMark/>
          </w:tcPr>
          <w:p w14:paraId="6AC381A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695154FB" w14:textId="7760D229"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26343D" w:rsidRPr="00C7026B">
              <w:rPr>
                <w:rFonts w:ascii="Times New Roman" w:eastAsia="Times New Roman" w:hAnsi="Times New Roman" w:cs="Times New Roman"/>
                <w:color w:val="000000"/>
                <w:sz w:val="24"/>
                <w:szCs w:val="24"/>
                <w:lang w:eastAsia="fr-FR"/>
              </w:rPr>
              <w:t>eek</w:t>
            </w:r>
          </w:p>
        </w:tc>
        <w:tc>
          <w:tcPr>
            <w:tcW w:w="1701" w:type="dxa"/>
            <w:vAlign w:val="center"/>
            <w:hideMark/>
          </w:tcPr>
          <w:p w14:paraId="70360A4E"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17.65</w:t>
            </w:r>
          </w:p>
        </w:tc>
      </w:tr>
      <w:tr w:rsidR="0026343D" w:rsidRPr="00C7026B" w14:paraId="0D4DFDF4" w14:textId="77777777" w:rsidTr="00224E6F">
        <w:trPr>
          <w:trHeight w:val="454"/>
        </w:trPr>
        <w:tc>
          <w:tcPr>
            <w:tcW w:w="2835" w:type="dxa"/>
            <w:vAlign w:val="center"/>
          </w:tcPr>
          <w:p w14:paraId="1220746F"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Trichilia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emetica</w:t>
            </w:r>
            <w:proofErr w:type="spellEnd"/>
          </w:p>
        </w:tc>
        <w:tc>
          <w:tcPr>
            <w:tcW w:w="1814" w:type="dxa"/>
            <w:vAlign w:val="center"/>
          </w:tcPr>
          <w:p w14:paraId="021F7BD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Meliaceae</w:t>
            </w:r>
            <w:proofErr w:type="spellEnd"/>
          </w:p>
        </w:tc>
        <w:tc>
          <w:tcPr>
            <w:tcW w:w="2248" w:type="dxa"/>
            <w:vAlign w:val="center"/>
          </w:tcPr>
          <w:p w14:paraId="0CDE1BA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tcPr>
          <w:p w14:paraId="3FD7B2E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tcPr>
          <w:p w14:paraId="50F6511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tcPr>
          <w:p w14:paraId="14910D50" w14:textId="55CE5A3A"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4C122A" w:rsidRPr="00C7026B">
              <w:rPr>
                <w:rFonts w:ascii="Times New Roman" w:eastAsia="Times New Roman" w:hAnsi="Times New Roman" w:cs="Times New Roman"/>
                <w:color w:val="000000"/>
                <w:sz w:val="24"/>
                <w:szCs w:val="24"/>
                <w:lang w:eastAsia="fr-FR"/>
              </w:rPr>
              <w:t>eek</w:t>
            </w:r>
          </w:p>
        </w:tc>
        <w:tc>
          <w:tcPr>
            <w:tcW w:w="1701" w:type="dxa"/>
            <w:vAlign w:val="center"/>
          </w:tcPr>
          <w:p w14:paraId="1BB86D83"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11.76</w:t>
            </w:r>
          </w:p>
        </w:tc>
      </w:tr>
      <w:tr w:rsidR="0026343D" w:rsidRPr="00C7026B" w14:paraId="0CC60234" w14:textId="77777777" w:rsidTr="00224E6F">
        <w:trPr>
          <w:trHeight w:val="454"/>
        </w:trPr>
        <w:tc>
          <w:tcPr>
            <w:tcW w:w="2835" w:type="dxa"/>
            <w:vAlign w:val="center"/>
            <w:hideMark/>
          </w:tcPr>
          <w:p w14:paraId="0414386F"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Carica</w:t>
            </w:r>
            <w:proofErr w:type="spellEnd"/>
            <w:r w:rsidRPr="00C7026B">
              <w:rPr>
                <w:rFonts w:ascii="Times New Roman" w:eastAsia="Times New Roman" w:hAnsi="Times New Roman" w:cs="Times New Roman"/>
                <w:i/>
                <w:iCs/>
                <w:color w:val="000000"/>
                <w:sz w:val="24"/>
                <w:szCs w:val="24"/>
                <w:lang w:eastAsia="fr-FR"/>
              </w:rPr>
              <w:t xml:space="preserve"> papaya</w:t>
            </w:r>
          </w:p>
        </w:tc>
        <w:tc>
          <w:tcPr>
            <w:tcW w:w="1814" w:type="dxa"/>
            <w:vAlign w:val="center"/>
            <w:hideMark/>
          </w:tcPr>
          <w:p w14:paraId="16C5B60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Caricaceae</w:t>
            </w:r>
            <w:proofErr w:type="spellEnd"/>
          </w:p>
        </w:tc>
        <w:tc>
          <w:tcPr>
            <w:tcW w:w="2248" w:type="dxa"/>
            <w:vAlign w:val="center"/>
            <w:hideMark/>
          </w:tcPr>
          <w:p w14:paraId="39E594EB"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 / Roots</w:t>
            </w:r>
          </w:p>
        </w:tc>
        <w:tc>
          <w:tcPr>
            <w:tcW w:w="2094" w:type="dxa"/>
            <w:vAlign w:val="center"/>
            <w:hideMark/>
          </w:tcPr>
          <w:p w14:paraId="378EDBCE"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Maceration</w:t>
            </w:r>
          </w:p>
        </w:tc>
        <w:tc>
          <w:tcPr>
            <w:tcW w:w="1950" w:type="dxa"/>
            <w:vAlign w:val="center"/>
            <w:hideMark/>
          </w:tcPr>
          <w:p w14:paraId="7E933EE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71E138A6" w14:textId="715029AC"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4C122A" w:rsidRPr="00C7026B">
              <w:rPr>
                <w:rFonts w:ascii="Times New Roman" w:eastAsia="Times New Roman" w:hAnsi="Times New Roman" w:cs="Times New Roman"/>
                <w:color w:val="000000"/>
                <w:sz w:val="24"/>
                <w:szCs w:val="24"/>
                <w:lang w:eastAsia="fr-FR"/>
              </w:rPr>
              <w:t>eek</w:t>
            </w:r>
          </w:p>
        </w:tc>
        <w:tc>
          <w:tcPr>
            <w:tcW w:w="1701" w:type="dxa"/>
            <w:vAlign w:val="center"/>
            <w:hideMark/>
          </w:tcPr>
          <w:p w14:paraId="68472792"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11.76</w:t>
            </w:r>
          </w:p>
        </w:tc>
      </w:tr>
      <w:tr w:rsidR="0026343D" w:rsidRPr="00C7026B" w14:paraId="13DA7E83" w14:textId="77777777" w:rsidTr="00224E6F">
        <w:trPr>
          <w:trHeight w:val="454"/>
        </w:trPr>
        <w:tc>
          <w:tcPr>
            <w:tcW w:w="2835" w:type="dxa"/>
            <w:vAlign w:val="center"/>
            <w:hideMark/>
          </w:tcPr>
          <w:p w14:paraId="234F4987"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Olax</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subscorpioidea</w:t>
            </w:r>
            <w:proofErr w:type="spellEnd"/>
          </w:p>
        </w:tc>
        <w:tc>
          <w:tcPr>
            <w:tcW w:w="1814" w:type="dxa"/>
            <w:vAlign w:val="center"/>
            <w:hideMark/>
          </w:tcPr>
          <w:p w14:paraId="33C48235"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Olacaceae</w:t>
            </w:r>
            <w:proofErr w:type="spellEnd"/>
          </w:p>
        </w:tc>
        <w:tc>
          <w:tcPr>
            <w:tcW w:w="2248" w:type="dxa"/>
            <w:vAlign w:val="center"/>
            <w:hideMark/>
          </w:tcPr>
          <w:p w14:paraId="14C3EDA5"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3B8083DF"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4C4FCCF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2C76059B" w14:textId="32F17FD3"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 w</w:t>
            </w:r>
            <w:r w:rsidR="0026343D"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46C1CCCC"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9.76</w:t>
            </w:r>
          </w:p>
        </w:tc>
      </w:tr>
      <w:tr w:rsidR="0026343D" w:rsidRPr="00C7026B" w14:paraId="7FF131B8" w14:textId="77777777" w:rsidTr="00224E6F">
        <w:trPr>
          <w:trHeight w:val="454"/>
        </w:trPr>
        <w:tc>
          <w:tcPr>
            <w:tcW w:w="2835" w:type="dxa"/>
            <w:vAlign w:val="center"/>
            <w:hideMark/>
          </w:tcPr>
          <w:p w14:paraId="4034173F" w14:textId="43639162" w:rsidR="0026343D" w:rsidRPr="00C7026B" w:rsidRDefault="00E727D1" w:rsidP="00C7026B">
            <w:pPr>
              <w:jc w:val="center"/>
              <w:rPr>
                <w:rFonts w:ascii="Times New Roman" w:eastAsia="Times New Roman" w:hAnsi="Times New Roman" w:cs="Times New Roman"/>
                <w:i/>
                <w:iCs/>
                <w:color w:val="000000"/>
                <w:sz w:val="24"/>
                <w:szCs w:val="24"/>
                <w:lang w:eastAsia="fr-FR"/>
              </w:rPr>
            </w:pPr>
            <w:proofErr w:type="spellStart"/>
            <w:r w:rsidRPr="00E727D1">
              <w:rPr>
                <w:rFonts w:ascii="Times New Roman" w:eastAsia="Times New Roman" w:hAnsi="Times New Roman" w:cs="Times New Roman"/>
                <w:i/>
                <w:iCs/>
                <w:color w:val="000000"/>
                <w:sz w:val="24"/>
                <w:szCs w:val="24"/>
                <w:lang w:eastAsia="fr-FR"/>
              </w:rPr>
              <w:t>Syzygium</w:t>
            </w:r>
            <w:proofErr w:type="spellEnd"/>
            <w:r w:rsidRPr="00E727D1">
              <w:rPr>
                <w:rFonts w:ascii="Times New Roman" w:eastAsia="Times New Roman" w:hAnsi="Times New Roman" w:cs="Times New Roman"/>
                <w:i/>
                <w:iCs/>
                <w:color w:val="000000"/>
                <w:sz w:val="24"/>
                <w:szCs w:val="24"/>
                <w:lang w:eastAsia="fr-FR"/>
              </w:rPr>
              <w:t xml:space="preserve"> </w:t>
            </w:r>
            <w:proofErr w:type="spellStart"/>
            <w:r w:rsidRPr="00E727D1">
              <w:rPr>
                <w:rFonts w:ascii="Times New Roman" w:eastAsia="Times New Roman" w:hAnsi="Times New Roman" w:cs="Times New Roman"/>
                <w:i/>
                <w:iCs/>
                <w:color w:val="000000"/>
                <w:sz w:val="24"/>
                <w:szCs w:val="24"/>
                <w:lang w:eastAsia="fr-FR"/>
              </w:rPr>
              <w:t>aromaticum</w:t>
            </w:r>
            <w:proofErr w:type="spellEnd"/>
          </w:p>
        </w:tc>
        <w:tc>
          <w:tcPr>
            <w:tcW w:w="1814" w:type="dxa"/>
            <w:vAlign w:val="center"/>
            <w:hideMark/>
          </w:tcPr>
          <w:p w14:paraId="296C937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Myrtaceae</w:t>
            </w:r>
            <w:proofErr w:type="spellEnd"/>
          </w:p>
        </w:tc>
        <w:tc>
          <w:tcPr>
            <w:tcW w:w="2248" w:type="dxa"/>
            <w:vAlign w:val="center"/>
            <w:hideMark/>
          </w:tcPr>
          <w:p w14:paraId="456141CC"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w:t>
            </w:r>
          </w:p>
        </w:tc>
        <w:tc>
          <w:tcPr>
            <w:tcW w:w="2094" w:type="dxa"/>
            <w:vAlign w:val="center"/>
            <w:hideMark/>
          </w:tcPr>
          <w:p w14:paraId="3F261097"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325756C2"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5BA82B83" w14:textId="41660535"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 w</w:t>
            </w:r>
            <w:r w:rsidR="0026343D"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5D9A3507"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4.91</w:t>
            </w:r>
          </w:p>
        </w:tc>
      </w:tr>
      <w:tr w:rsidR="0026343D" w:rsidRPr="00C7026B" w14:paraId="0F151929" w14:textId="77777777" w:rsidTr="00224E6F">
        <w:trPr>
          <w:trHeight w:val="454"/>
        </w:trPr>
        <w:tc>
          <w:tcPr>
            <w:tcW w:w="2835" w:type="dxa"/>
            <w:vAlign w:val="center"/>
            <w:hideMark/>
          </w:tcPr>
          <w:p w14:paraId="630D5A6D"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Cassytha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filiformis</w:t>
            </w:r>
            <w:proofErr w:type="spellEnd"/>
          </w:p>
        </w:tc>
        <w:tc>
          <w:tcPr>
            <w:tcW w:w="1814" w:type="dxa"/>
            <w:vAlign w:val="center"/>
            <w:hideMark/>
          </w:tcPr>
          <w:p w14:paraId="1252E7BC"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Lauraceae</w:t>
            </w:r>
            <w:proofErr w:type="spellEnd"/>
          </w:p>
        </w:tc>
        <w:tc>
          <w:tcPr>
            <w:tcW w:w="2248" w:type="dxa"/>
            <w:vAlign w:val="center"/>
            <w:hideMark/>
          </w:tcPr>
          <w:p w14:paraId="1190CC8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7B01FCA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164573D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01791623" w14:textId="0B003D45"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 w</w:t>
            </w:r>
            <w:r w:rsidR="004C122A"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1D52DDD6"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4.79</w:t>
            </w:r>
          </w:p>
        </w:tc>
      </w:tr>
      <w:tr w:rsidR="0026343D" w:rsidRPr="00C7026B" w14:paraId="3620A57B" w14:textId="77777777" w:rsidTr="00224E6F">
        <w:trPr>
          <w:trHeight w:val="454"/>
        </w:trPr>
        <w:tc>
          <w:tcPr>
            <w:tcW w:w="2835" w:type="dxa"/>
            <w:vAlign w:val="center"/>
            <w:hideMark/>
          </w:tcPr>
          <w:p w14:paraId="377304A3"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Tetrapleura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tetraptera</w:t>
            </w:r>
            <w:proofErr w:type="spellEnd"/>
          </w:p>
        </w:tc>
        <w:tc>
          <w:tcPr>
            <w:tcW w:w="1814" w:type="dxa"/>
            <w:vAlign w:val="center"/>
            <w:hideMark/>
          </w:tcPr>
          <w:p w14:paraId="5285AF07"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Fabaceae</w:t>
            </w:r>
          </w:p>
        </w:tc>
        <w:tc>
          <w:tcPr>
            <w:tcW w:w="2248" w:type="dxa"/>
            <w:vAlign w:val="center"/>
            <w:hideMark/>
          </w:tcPr>
          <w:p w14:paraId="6D987E8D"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 / Leaves</w:t>
            </w:r>
          </w:p>
        </w:tc>
        <w:tc>
          <w:tcPr>
            <w:tcW w:w="2094" w:type="dxa"/>
            <w:vAlign w:val="center"/>
            <w:hideMark/>
          </w:tcPr>
          <w:p w14:paraId="0E3BCD5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Maceration</w:t>
            </w:r>
          </w:p>
        </w:tc>
        <w:tc>
          <w:tcPr>
            <w:tcW w:w="1950" w:type="dxa"/>
            <w:vAlign w:val="center"/>
            <w:hideMark/>
          </w:tcPr>
          <w:p w14:paraId="2741BF5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2056A861" w14:textId="6E591483"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26343D" w:rsidRPr="00C7026B">
              <w:rPr>
                <w:rFonts w:ascii="Times New Roman" w:eastAsia="Times New Roman" w:hAnsi="Times New Roman" w:cs="Times New Roman"/>
                <w:color w:val="000000"/>
                <w:sz w:val="24"/>
                <w:szCs w:val="24"/>
                <w:lang w:eastAsia="fr-FR"/>
              </w:rPr>
              <w:t>eek</w:t>
            </w:r>
          </w:p>
        </w:tc>
        <w:tc>
          <w:tcPr>
            <w:tcW w:w="1701" w:type="dxa"/>
            <w:vAlign w:val="center"/>
            <w:hideMark/>
          </w:tcPr>
          <w:p w14:paraId="37864C0F"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4.64</w:t>
            </w:r>
          </w:p>
        </w:tc>
      </w:tr>
      <w:tr w:rsidR="0026343D" w:rsidRPr="00C7026B" w14:paraId="79BBD09E" w14:textId="77777777" w:rsidTr="00224E6F">
        <w:trPr>
          <w:trHeight w:val="454"/>
        </w:trPr>
        <w:tc>
          <w:tcPr>
            <w:tcW w:w="2835" w:type="dxa"/>
            <w:vAlign w:val="center"/>
            <w:hideMark/>
          </w:tcPr>
          <w:p w14:paraId="1D7924D8" w14:textId="521058F3" w:rsidR="0026343D" w:rsidRPr="00C7026B" w:rsidRDefault="00E727D1" w:rsidP="00C7026B">
            <w:pPr>
              <w:jc w:val="center"/>
              <w:rPr>
                <w:rFonts w:ascii="Times New Roman" w:eastAsia="Times New Roman" w:hAnsi="Times New Roman" w:cs="Times New Roman"/>
                <w:i/>
                <w:iCs/>
                <w:color w:val="000000"/>
                <w:sz w:val="24"/>
                <w:szCs w:val="24"/>
                <w:lang w:eastAsia="fr-FR"/>
              </w:rPr>
            </w:pPr>
            <w:proofErr w:type="spellStart"/>
            <w:r w:rsidRPr="00E727D1">
              <w:rPr>
                <w:rFonts w:ascii="Times New Roman" w:eastAsia="Times New Roman" w:hAnsi="Times New Roman" w:cs="Times New Roman"/>
                <w:i/>
                <w:iCs/>
                <w:color w:val="000000"/>
                <w:sz w:val="24"/>
                <w:szCs w:val="24"/>
                <w:lang w:eastAsia="fr-FR"/>
              </w:rPr>
              <w:t>Heliotropium</w:t>
            </w:r>
            <w:proofErr w:type="spellEnd"/>
            <w:r w:rsidRPr="00E727D1">
              <w:rPr>
                <w:rFonts w:ascii="Times New Roman" w:eastAsia="Times New Roman" w:hAnsi="Times New Roman" w:cs="Times New Roman"/>
                <w:i/>
                <w:iCs/>
                <w:color w:val="000000"/>
                <w:sz w:val="24"/>
                <w:szCs w:val="24"/>
                <w:lang w:eastAsia="fr-FR"/>
              </w:rPr>
              <w:t xml:space="preserve"> </w:t>
            </w:r>
            <w:proofErr w:type="spellStart"/>
            <w:r w:rsidRPr="00E727D1">
              <w:rPr>
                <w:rFonts w:ascii="Times New Roman" w:eastAsia="Times New Roman" w:hAnsi="Times New Roman" w:cs="Times New Roman"/>
                <w:i/>
                <w:iCs/>
                <w:color w:val="000000"/>
                <w:sz w:val="24"/>
                <w:szCs w:val="24"/>
                <w:lang w:eastAsia="fr-FR"/>
              </w:rPr>
              <w:t>indicum</w:t>
            </w:r>
            <w:proofErr w:type="spellEnd"/>
          </w:p>
        </w:tc>
        <w:tc>
          <w:tcPr>
            <w:tcW w:w="1814" w:type="dxa"/>
            <w:vAlign w:val="center"/>
            <w:hideMark/>
          </w:tcPr>
          <w:p w14:paraId="4B873F0C"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Boraginaceae</w:t>
            </w:r>
            <w:proofErr w:type="spellEnd"/>
          </w:p>
        </w:tc>
        <w:tc>
          <w:tcPr>
            <w:tcW w:w="2248" w:type="dxa"/>
            <w:vAlign w:val="center"/>
            <w:hideMark/>
          </w:tcPr>
          <w:p w14:paraId="1E8A7B4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41A7934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54C8FD4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3DA87BE2" w14:textId="70C426AD"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 w</w:t>
            </w:r>
            <w:r w:rsidR="0026343D"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03A55BB5"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4.37</w:t>
            </w:r>
          </w:p>
        </w:tc>
      </w:tr>
      <w:tr w:rsidR="0026343D" w:rsidRPr="00C7026B" w14:paraId="6D66A131" w14:textId="77777777" w:rsidTr="00224E6F">
        <w:trPr>
          <w:trHeight w:val="454"/>
        </w:trPr>
        <w:tc>
          <w:tcPr>
            <w:tcW w:w="2835" w:type="dxa"/>
            <w:vAlign w:val="center"/>
            <w:hideMark/>
          </w:tcPr>
          <w:p w14:paraId="353F417F" w14:textId="64A3424F" w:rsidR="0026343D" w:rsidRPr="00E727D1" w:rsidRDefault="00E727D1" w:rsidP="00C7026B">
            <w:pPr>
              <w:jc w:val="center"/>
              <w:rPr>
                <w:rFonts w:ascii="Times New Roman" w:eastAsia="Times New Roman" w:hAnsi="Times New Roman" w:cs="Times New Roman"/>
                <w:i/>
                <w:iCs/>
                <w:color w:val="000000"/>
                <w:sz w:val="24"/>
                <w:szCs w:val="24"/>
                <w:lang w:eastAsia="fr-FR"/>
              </w:rPr>
            </w:pPr>
            <w:r w:rsidRPr="00E727D1">
              <w:rPr>
                <w:i/>
              </w:rPr>
              <w:t>Moringa oleifera</w:t>
            </w:r>
          </w:p>
        </w:tc>
        <w:tc>
          <w:tcPr>
            <w:tcW w:w="1814" w:type="dxa"/>
            <w:vAlign w:val="center"/>
            <w:hideMark/>
          </w:tcPr>
          <w:p w14:paraId="56C087F7" w14:textId="5F9703E4" w:rsidR="0026343D" w:rsidRPr="00C7026B" w:rsidRDefault="00B81F5F" w:rsidP="00C7026B">
            <w:pPr>
              <w:jc w:val="center"/>
              <w:rPr>
                <w:rFonts w:ascii="Times New Roman" w:eastAsia="Times New Roman" w:hAnsi="Times New Roman" w:cs="Times New Roman"/>
                <w:color w:val="000000"/>
                <w:sz w:val="24"/>
                <w:szCs w:val="24"/>
                <w:lang w:eastAsia="fr-FR"/>
              </w:rPr>
            </w:pPr>
            <w:proofErr w:type="spellStart"/>
            <w:r w:rsidRPr="00B81F5F">
              <w:rPr>
                <w:sz w:val="24"/>
              </w:rPr>
              <w:t>Moringaceae</w:t>
            </w:r>
            <w:proofErr w:type="spellEnd"/>
          </w:p>
        </w:tc>
        <w:tc>
          <w:tcPr>
            <w:tcW w:w="2248" w:type="dxa"/>
            <w:vAlign w:val="center"/>
            <w:hideMark/>
          </w:tcPr>
          <w:p w14:paraId="332CFEF9"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w:t>
            </w:r>
          </w:p>
        </w:tc>
        <w:tc>
          <w:tcPr>
            <w:tcW w:w="2094" w:type="dxa"/>
            <w:vAlign w:val="center"/>
            <w:hideMark/>
          </w:tcPr>
          <w:p w14:paraId="603E740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Decoction</w:t>
            </w:r>
          </w:p>
        </w:tc>
        <w:tc>
          <w:tcPr>
            <w:tcW w:w="1950" w:type="dxa"/>
            <w:vAlign w:val="center"/>
            <w:hideMark/>
          </w:tcPr>
          <w:p w14:paraId="56F69ED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4E378314" w14:textId="54AF92C1"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26343D" w:rsidRPr="00C7026B">
              <w:rPr>
                <w:rFonts w:ascii="Times New Roman" w:eastAsia="Times New Roman" w:hAnsi="Times New Roman" w:cs="Times New Roman"/>
                <w:color w:val="000000"/>
                <w:sz w:val="24"/>
                <w:szCs w:val="24"/>
                <w:lang w:eastAsia="fr-FR"/>
              </w:rPr>
              <w:t>eek</w:t>
            </w:r>
          </w:p>
        </w:tc>
        <w:tc>
          <w:tcPr>
            <w:tcW w:w="1701" w:type="dxa"/>
            <w:vAlign w:val="center"/>
            <w:hideMark/>
          </w:tcPr>
          <w:p w14:paraId="42AC7739"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4.07</w:t>
            </w:r>
          </w:p>
        </w:tc>
      </w:tr>
      <w:tr w:rsidR="0026343D" w:rsidRPr="00C7026B" w14:paraId="59274B3A" w14:textId="77777777" w:rsidTr="00224E6F">
        <w:trPr>
          <w:trHeight w:val="454"/>
        </w:trPr>
        <w:tc>
          <w:tcPr>
            <w:tcW w:w="2835" w:type="dxa"/>
            <w:vAlign w:val="center"/>
            <w:hideMark/>
          </w:tcPr>
          <w:p w14:paraId="1542CCB0" w14:textId="533F2068" w:rsidR="0026343D" w:rsidRPr="00C7026B" w:rsidRDefault="00E727D1" w:rsidP="00C7026B">
            <w:pPr>
              <w:jc w:val="center"/>
              <w:rPr>
                <w:rFonts w:ascii="Times New Roman" w:eastAsia="Times New Roman" w:hAnsi="Times New Roman" w:cs="Times New Roman"/>
                <w:i/>
                <w:iCs/>
                <w:color w:val="000000"/>
                <w:sz w:val="24"/>
                <w:szCs w:val="24"/>
                <w:lang w:eastAsia="fr-FR"/>
              </w:rPr>
            </w:pPr>
            <w:r w:rsidRPr="00E727D1">
              <w:rPr>
                <w:rFonts w:ascii="Times New Roman" w:eastAsia="Times New Roman" w:hAnsi="Times New Roman" w:cs="Times New Roman"/>
                <w:i/>
                <w:iCs/>
                <w:color w:val="000000"/>
                <w:sz w:val="24"/>
                <w:szCs w:val="24"/>
                <w:lang w:eastAsia="fr-FR"/>
              </w:rPr>
              <w:t xml:space="preserve">Vernonia </w:t>
            </w:r>
            <w:proofErr w:type="spellStart"/>
            <w:r w:rsidRPr="00E727D1">
              <w:rPr>
                <w:rFonts w:ascii="Times New Roman" w:eastAsia="Times New Roman" w:hAnsi="Times New Roman" w:cs="Times New Roman"/>
                <w:i/>
                <w:iCs/>
                <w:color w:val="000000"/>
                <w:sz w:val="24"/>
                <w:szCs w:val="24"/>
                <w:lang w:eastAsia="fr-FR"/>
              </w:rPr>
              <w:t>amygdalina</w:t>
            </w:r>
            <w:proofErr w:type="spellEnd"/>
          </w:p>
        </w:tc>
        <w:tc>
          <w:tcPr>
            <w:tcW w:w="1814" w:type="dxa"/>
            <w:vAlign w:val="center"/>
            <w:hideMark/>
          </w:tcPr>
          <w:p w14:paraId="3EB3476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Asteraceae</w:t>
            </w:r>
          </w:p>
        </w:tc>
        <w:tc>
          <w:tcPr>
            <w:tcW w:w="2248" w:type="dxa"/>
            <w:vAlign w:val="center"/>
            <w:hideMark/>
          </w:tcPr>
          <w:p w14:paraId="7EC69DC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24A0661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Decoction</w:t>
            </w:r>
          </w:p>
        </w:tc>
        <w:tc>
          <w:tcPr>
            <w:tcW w:w="1950" w:type="dxa"/>
            <w:vAlign w:val="center"/>
            <w:hideMark/>
          </w:tcPr>
          <w:p w14:paraId="387A39A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4401C030" w14:textId="17CA4B95"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 xml:space="preserve">4 </w:t>
            </w:r>
            <w:r w:rsidR="00B81F5F">
              <w:rPr>
                <w:rFonts w:ascii="Times New Roman" w:eastAsia="Times New Roman" w:hAnsi="Times New Roman" w:cs="Times New Roman"/>
                <w:color w:val="000000"/>
                <w:sz w:val="24"/>
                <w:szCs w:val="24"/>
                <w:lang w:eastAsia="fr-FR"/>
              </w:rPr>
              <w:t>w</w:t>
            </w:r>
            <w:r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1236BE18"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3.82</w:t>
            </w:r>
          </w:p>
        </w:tc>
      </w:tr>
      <w:tr w:rsidR="0026343D" w:rsidRPr="00C7026B" w14:paraId="74C22AAB" w14:textId="77777777" w:rsidTr="00224E6F">
        <w:trPr>
          <w:trHeight w:val="454"/>
        </w:trPr>
        <w:tc>
          <w:tcPr>
            <w:tcW w:w="2835" w:type="dxa"/>
            <w:vAlign w:val="center"/>
            <w:hideMark/>
          </w:tcPr>
          <w:p w14:paraId="537DC5DD"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r w:rsidRPr="00C7026B">
              <w:rPr>
                <w:rFonts w:ascii="Times New Roman" w:eastAsia="Times New Roman" w:hAnsi="Times New Roman" w:cs="Times New Roman"/>
                <w:i/>
                <w:iCs/>
                <w:color w:val="000000"/>
                <w:sz w:val="24"/>
                <w:szCs w:val="24"/>
                <w:lang w:eastAsia="fr-FR"/>
              </w:rPr>
              <w:t>Cocos nucifera</w:t>
            </w:r>
          </w:p>
        </w:tc>
        <w:tc>
          <w:tcPr>
            <w:tcW w:w="1814" w:type="dxa"/>
            <w:vAlign w:val="center"/>
            <w:hideMark/>
          </w:tcPr>
          <w:p w14:paraId="1B1C884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Arecaceae</w:t>
            </w:r>
            <w:proofErr w:type="spellEnd"/>
          </w:p>
        </w:tc>
        <w:tc>
          <w:tcPr>
            <w:tcW w:w="2248" w:type="dxa"/>
            <w:vAlign w:val="center"/>
            <w:hideMark/>
          </w:tcPr>
          <w:p w14:paraId="30A5C3B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w:t>
            </w:r>
          </w:p>
        </w:tc>
        <w:tc>
          <w:tcPr>
            <w:tcW w:w="2094" w:type="dxa"/>
            <w:vAlign w:val="center"/>
            <w:hideMark/>
          </w:tcPr>
          <w:p w14:paraId="62524A3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Hydrodistillation</w:t>
            </w:r>
            <w:proofErr w:type="spellEnd"/>
          </w:p>
        </w:tc>
        <w:tc>
          <w:tcPr>
            <w:tcW w:w="1950" w:type="dxa"/>
            <w:vAlign w:val="center"/>
            <w:hideMark/>
          </w:tcPr>
          <w:p w14:paraId="09F5770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Cutaneous</w:t>
            </w:r>
          </w:p>
        </w:tc>
        <w:tc>
          <w:tcPr>
            <w:tcW w:w="1641" w:type="dxa"/>
            <w:vAlign w:val="center"/>
            <w:hideMark/>
          </w:tcPr>
          <w:p w14:paraId="28E2E0C4" w14:textId="3C1C91AD"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 w</w:t>
            </w:r>
            <w:r w:rsidR="004C122A"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22D587A9"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3.82</w:t>
            </w:r>
          </w:p>
        </w:tc>
      </w:tr>
      <w:tr w:rsidR="0026343D" w:rsidRPr="00C7026B" w14:paraId="4DE508E8" w14:textId="77777777" w:rsidTr="00224E6F">
        <w:trPr>
          <w:trHeight w:val="454"/>
        </w:trPr>
        <w:tc>
          <w:tcPr>
            <w:tcW w:w="2835" w:type="dxa"/>
            <w:vAlign w:val="center"/>
            <w:hideMark/>
          </w:tcPr>
          <w:p w14:paraId="57EBDEE0" w14:textId="4378EA40" w:rsidR="0026343D" w:rsidRPr="00C7026B" w:rsidRDefault="00E727D1" w:rsidP="00C7026B">
            <w:pPr>
              <w:jc w:val="center"/>
              <w:rPr>
                <w:rFonts w:ascii="Times New Roman" w:eastAsia="Times New Roman" w:hAnsi="Times New Roman" w:cs="Times New Roman"/>
                <w:i/>
                <w:iCs/>
                <w:color w:val="000000"/>
                <w:sz w:val="24"/>
                <w:szCs w:val="24"/>
                <w:lang w:eastAsia="fr-FR"/>
              </w:rPr>
            </w:pPr>
            <w:r w:rsidRPr="00E727D1">
              <w:rPr>
                <w:rFonts w:ascii="Times New Roman" w:eastAsia="Times New Roman" w:hAnsi="Times New Roman" w:cs="Times New Roman"/>
                <w:i/>
                <w:iCs/>
                <w:color w:val="000000"/>
                <w:sz w:val="24"/>
                <w:szCs w:val="24"/>
                <w:lang w:eastAsia="fr-FR"/>
              </w:rPr>
              <w:t xml:space="preserve">Aloe </w:t>
            </w:r>
            <w:proofErr w:type="spellStart"/>
            <w:r w:rsidRPr="00E727D1">
              <w:rPr>
                <w:rFonts w:ascii="Times New Roman" w:eastAsia="Times New Roman" w:hAnsi="Times New Roman" w:cs="Times New Roman"/>
                <w:i/>
                <w:iCs/>
                <w:color w:val="000000"/>
                <w:sz w:val="24"/>
                <w:szCs w:val="24"/>
                <w:lang w:eastAsia="fr-FR"/>
              </w:rPr>
              <w:t>vera</w:t>
            </w:r>
            <w:proofErr w:type="spellEnd"/>
          </w:p>
        </w:tc>
        <w:tc>
          <w:tcPr>
            <w:tcW w:w="1814" w:type="dxa"/>
            <w:vAlign w:val="center"/>
            <w:hideMark/>
          </w:tcPr>
          <w:p w14:paraId="0ED221DA" w14:textId="33BE5443" w:rsidR="0026343D" w:rsidRPr="00C7026B" w:rsidRDefault="00B81F5F" w:rsidP="00C7026B">
            <w:pPr>
              <w:jc w:val="center"/>
              <w:rPr>
                <w:rFonts w:ascii="Times New Roman" w:eastAsia="Times New Roman" w:hAnsi="Times New Roman" w:cs="Times New Roman"/>
                <w:color w:val="000000"/>
                <w:sz w:val="24"/>
                <w:szCs w:val="24"/>
                <w:lang w:eastAsia="fr-FR"/>
              </w:rPr>
            </w:pPr>
            <w:proofErr w:type="spellStart"/>
            <w:r w:rsidRPr="00B81F5F">
              <w:rPr>
                <w:rFonts w:ascii="Times New Roman" w:eastAsia="Times New Roman" w:hAnsi="Times New Roman" w:cs="Times New Roman"/>
                <w:color w:val="000000"/>
                <w:sz w:val="24"/>
                <w:szCs w:val="24"/>
                <w:lang w:eastAsia="fr-FR"/>
              </w:rPr>
              <w:t>Asphodelaceae</w:t>
            </w:r>
            <w:proofErr w:type="spellEnd"/>
          </w:p>
        </w:tc>
        <w:tc>
          <w:tcPr>
            <w:tcW w:w="2248" w:type="dxa"/>
            <w:vAlign w:val="center"/>
            <w:hideMark/>
          </w:tcPr>
          <w:p w14:paraId="2E695FF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1B927FC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Hydrodistillation</w:t>
            </w:r>
            <w:proofErr w:type="spellEnd"/>
          </w:p>
        </w:tc>
        <w:tc>
          <w:tcPr>
            <w:tcW w:w="1950" w:type="dxa"/>
            <w:vAlign w:val="center"/>
            <w:hideMark/>
          </w:tcPr>
          <w:p w14:paraId="5E3D16B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Cutaneous</w:t>
            </w:r>
          </w:p>
        </w:tc>
        <w:tc>
          <w:tcPr>
            <w:tcW w:w="1641" w:type="dxa"/>
            <w:vAlign w:val="center"/>
            <w:hideMark/>
          </w:tcPr>
          <w:p w14:paraId="689C4184" w14:textId="4309F962"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 w</w:t>
            </w:r>
            <w:r w:rsidR="0026343D"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4D8A4E27"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3.8</w:t>
            </w:r>
          </w:p>
        </w:tc>
      </w:tr>
      <w:tr w:rsidR="0026343D" w:rsidRPr="00C7026B" w14:paraId="54E34341" w14:textId="77777777" w:rsidTr="00224E6F">
        <w:trPr>
          <w:trHeight w:val="454"/>
        </w:trPr>
        <w:tc>
          <w:tcPr>
            <w:tcW w:w="2835" w:type="dxa"/>
            <w:vAlign w:val="center"/>
            <w:hideMark/>
          </w:tcPr>
          <w:p w14:paraId="669384D8" w14:textId="02690C27" w:rsidR="0026343D" w:rsidRPr="00C7026B" w:rsidRDefault="00B81F5F" w:rsidP="00C7026B">
            <w:pPr>
              <w:jc w:val="center"/>
              <w:rPr>
                <w:rFonts w:ascii="Times New Roman" w:eastAsia="Times New Roman" w:hAnsi="Times New Roman" w:cs="Times New Roman"/>
                <w:i/>
                <w:iCs/>
                <w:color w:val="000000"/>
                <w:sz w:val="24"/>
                <w:szCs w:val="24"/>
                <w:lang w:eastAsia="fr-FR"/>
              </w:rPr>
            </w:pPr>
            <w:r w:rsidRPr="00B81F5F">
              <w:rPr>
                <w:rFonts w:ascii="Times New Roman" w:eastAsia="Times New Roman" w:hAnsi="Times New Roman" w:cs="Times New Roman"/>
                <w:i/>
                <w:iCs/>
                <w:color w:val="000000"/>
                <w:sz w:val="24"/>
                <w:szCs w:val="24"/>
                <w:lang w:eastAsia="fr-FR"/>
              </w:rPr>
              <w:t xml:space="preserve">Psidium </w:t>
            </w:r>
            <w:proofErr w:type="spellStart"/>
            <w:r w:rsidRPr="00B81F5F">
              <w:rPr>
                <w:rFonts w:ascii="Times New Roman" w:eastAsia="Times New Roman" w:hAnsi="Times New Roman" w:cs="Times New Roman"/>
                <w:i/>
                <w:iCs/>
                <w:color w:val="000000"/>
                <w:sz w:val="24"/>
                <w:szCs w:val="24"/>
                <w:lang w:eastAsia="fr-FR"/>
              </w:rPr>
              <w:t>guajava</w:t>
            </w:r>
            <w:proofErr w:type="spellEnd"/>
          </w:p>
        </w:tc>
        <w:tc>
          <w:tcPr>
            <w:tcW w:w="1814" w:type="dxa"/>
            <w:vAlign w:val="center"/>
            <w:hideMark/>
          </w:tcPr>
          <w:p w14:paraId="445C472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Myrtaceae</w:t>
            </w:r>
            <w:proofErr w:type="spellEnd"/>
          </w:p>
        </w:tc>
        <w:tc>
          <w:tcPr>
            <w:tcW w:w="2248" w:type="dxa"/>
            <w:vAlign w:val="center"/>
            <w:hideMark/>
          </w:tcPr>
          <w:p w14:paraId="2321B61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5F52BEC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046CF9BD" w14:textId="00968152"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w:t>
            </w:r>
            <w:r w:rsidRPr="00B81F5F">
              <w:rPr>
                <w:rFonts w:ascii="Times New Roman" w:eastAsia="Times New Roman" w:hAnsi="Times New Roman" w:cs="Times New Roman"/>
                <w:color w:val="000000"/>
                <w:sz w:val="24"/>
                <w:szCs w:val="24"/>
                <w:lang w:eastAsia="fr-FR"/>
              </w:rPr>
              <w:t>ectal</w:t>
            </w:r>
          </w:p>
        </w:tc>
        <w:tc>
          <w:tcPr>
            <w:tcW w:w="1641" w:type="dxa"/>
            <w:vAlign w:val="center"/>
            <w:hideMark/>
          </w:tcPr>
          <w:p w14:paraId="63B5724B" w14:textId="633684C0"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26343D" w:rsidRPr="00C7026B">
              <w:rPr>
                <w:rFonts w:ascii="Times New Roman" w:eastAsia="Times New Roman" w:hAnsi="Times New Roman" w:cs="Times New Roman"/>
                <w:color w:val="000000"/>
                <w:sz w:val="24"/>
                <w:szCs w:val="24"/>
                <w:lang w:eastAsia="fr-FR"/>
              </w:rPr>
              <w:t>eek</w:t>
            </w:r>
          </w:p>
        </w:tc>
        <w:tc>
          <w:tcPr>
            <w:tcW w:w="1701" w:type="dxa"/>
            <w:vAlign w:val="center"/>
            <w:hideMark/>
          </w:tcPr>
          <w:p w14:paraId="42EE8EA6"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3.45</w:t>
            </w:r>
          </w:p>
        </w:tc>
      </w:tr>
      <w:tr w:rsidR="0026343D" w:rsidRPr="00C7026B" w14:paraId="729ED23F" w14:textId="77777777" w:rsidTr="00224E6F">
        <w:trPr>
          <w:trHeight w:val="454"/>
        </w:trPr>
        <w:tc>
          <w:tcPr>
            <w:tcW w:w="2835" w:type="dxa"/>
            <w:vAlign w:val="center"/>
            <w:hideMark/>
          </w:tcPr>
          <w:p w14:paraId="2D98035C"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Alchornea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cordifolia</w:t>
            </w:r>
            <w:proofErr w:type="spellEnd"/>
          </w:p>
        </w:tc>
        <w:tc>
          <w:tcPr>
            <w:tcW w:w="1814" w:type="dxa"/>
            <w:vAlign w:val="center"/>
            <w:hideMark/>
          </w:tcPr>
          <w:p w14:paraId="3BC5A5B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Euphorbiaceae</w:t>
            </w:r>
            <w:proofErr w:type="spellEnd"/>
          </w:p>
        </w:tc>
        <w:tc>
          <w:tcPr>
            <w:tcW w:w="2248" w:type="dxa"/>
            <w:vAlign w:val="center"/>
            <w:hideMark/>
          </w:tcPr>
          <w:p w14:paraId="2873D17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7E36EC6F"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1C195F5A" w14:textId="61F0CB70"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 xml:space="preserve">Oral / </w:t>
            </w:r>
            <w:r w:rsidR="00B81F5F">
              <w:rPr>
                <w:rFonts w:ascii="Times New Roman" w:eastAsia="Times New Roman" w:hAnsi="Times New Roman" w:cs="Times New Roman"/>
                <w:color w:val="000000"/>
                <w:sz w:val="24"/>
                <w:szCs w:val="24"/>
                <w:lang w:eastAsia="fr-FR"/>
              </w:rPr>
              <w:t>R</w:t>
            </w:r>
            <w:r w:rsidR="00B81F5F" w:rsidRPr="00B81F5F">
              <w:rPr>
                <w:rFonts w:ascii="Times New Roman" w:eastAsia="Times New Roman" w:hAnsi="Times New Roman" w:cs="Times New Roman"/>
                <w:color w:val="000000"/>
                <w:sz w:val="24"/>
                <w:szCs w:val="24"/>
                <w:lang w:eastAsia="fr-FR"/>
              </w:rPr>
              <w:t>ectal</w:t>
            </w:r>
          </w:p>
        </w:tc>
        <w:tc>
          <w:tcPr>
            <w:tcW w:w="1641" w:type="dxa"/>
            <w:vAlign w:val="center"/>
            <w:hideMark/>
          </w:tcPr>
          <w:p w14:paraId="146BD172" w14:textId="6BBF1002"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 w</w:t>
            </w:r>
            <w:r w:rsidR="0026343D" w:rsidRPr="00C7026B">
              <w:rPr>
                <w:rFonts w:ascii="Times New Roman" w:eastAsia="Times New Roman" w:hAnsi="Times New Roman" w:cs="Times New Roman"/>
                <w:color w:val="000000"/>
                <w:sz w:val="24"/>
                <w:szCs w:val="24"/>
                <w:lang w:eastAsia="fr-FR"/>
              </w:rPr>
              <w:t>eek</w:t>
            </w:r>
          </w:p>
        </w:tc>
        <w:tc>
          <w:tcPr>
            <w:tcW w:w="1701" w:type="dxa"/>
            <w:vAlign w:val="center"/>
            <w:hideMark/>
          </w:tcPr>
          <w:p w14:paraId="074EBC6A"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3.37</w:t>
            </w:r>
          </w:p>
        </w:tc>
      </w:tr>
      <w:tr w:rsidR="0026343D" w:rsidRPr="00C7026B" w14:paraId="2B0B025E" w14:textId="77777777" w:rsidTr="00224E6F">
        <w:trPr>
          <w:trHeight w:val="454"/>
        </w:trPr>
        <w:tc>
          <w:tcPr>
            <w:tcW w:w="2835" w:type="dxa"/>
            <w:vAlign w:val="center"/>
            <w:hideMark/>
          </w:tcPr>
          <w:p w14:paraId="51F4AD60"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Parkia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biglobosa</w:t>
            </w:r>
            <w:proofErr w:type="spellEnd"/>
          </w:p>
        </w:tc>
        <w:tc>
          <w:tcPr>
            <w:tcW w:w="1814" w:type="dxa"/>
            <w:vAlign w:val="center"/>
            <w:hideMark/>
          </w:tcPr>
          <w:p w14:paraId="32AC2AB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Fabaceae</w:t>
            </w:r>
          </w:p>
        </w:tc>
        <w:tc>
          <w:tcPr>
            <w:tcW w:w="2248" w:type="dxa"/>
            <w:vAlign w:val="center"/>
            <w:hideMark/>
          </w:tcPr>
          <w:p w14:paraId="11EEBAF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Stem bark</w:t>
            </w:r>
          </w:p>
        </w:tc>
        <w:tc>
          <w:tcPr>
            <w:tcW w:w="2094" w:type="dxa"/>
            <w:vAlign w:val="center"/>
            <w:hideMark/>
          </w:tcPr>
          <w:p w14:paraId="0E8685F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Maceration</w:t>
            </w:r>
          </w:p>
        </w:tc>
        <w:tc>
          <w:tcPr>
            <w:tcW w:w="1950" w:type="dxa"/>
            <w:vAlign w:val="center"/>
            <w:hideMark/>
          </w:tcPr>
          <w:p w14:paraId="59CD58F3" w14:textId="13E4DF46"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 xml:space="preserve">Oral / </w:t>
            </w:r>
            <w:r w:rsidR="00B81F5F">
              <w:rPr>
                <w:rFonts w:ascii="Times New Roman" w:eastAsia="Times New Roman" w:hAnsi="Times New Roman" w:cs="Times New Roman"/>
                <w:color w:val="000000"/>
                <w:sz w:val="24"/>
                <w:szCs w:val="24"/>
                <w:lang w:eastAsia="fr-FR"/>
              </w:rPr>
              <w:t>R</w:t>
            </w:r>
            <w:r w:rsidR="00B81F5F" w:rsidRPr="00B81F5F">
              <w:rPr>
                <w:rFonts w:ascii="Times New Roman" w:eastAsia="Times New Roman" w:hAnsi="Times New Roman" w:cs="Times New Roman"/>
                <w:color w:val="000000"/>
                <w:sz w:val="24"/>
                <w:szCs w:val="24"/>
                <w:lang w:eastAsia="fr-FR"/>
              </w:rPr>
              <w:t>ectal</w:t>
            </w:r>
          </w:p>
        </w:tc>
        <w:tc>
          <w:tcPr>
            <w:tcW w:w="1641" w:type="dxa"/>
            <w:vAlign w:val="center"/>
            <w:hideMark/>
          </w:tcPr>
          <w:p w14:paraId="35DA396B" w14:textId="674C8C54"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 w</w:t>
            </w:r>
            <w:r w:rsidR="004C122A"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0FD9A13B"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3.28</w:t>
            </w:r>
          </w:p>
        </w:tc>
      </w:tr>
      <w:tr w:rsidR="0026343D" w:rsidRPr="00C7026B" w14:paraId="3AD0C8CB" w14:textId="77777777" w:rsidTr="00224E6F">
        <w:trPr>
          <w:trHeight w:val="454"/>
        </w:trPr>
        <w:tc>
          <w:tcPr>
            <w:tcW w:w="2835" w:type="dxa"/>
            <w:vAlign w:val="center"/>
            <w:hideMark/>
          </w:tcPr>
          <w:p w14:paraId="606690E3"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r w:rsidRPr="00C7026B">
              <w:rPr>
                <w:rFonts w:ascii="Times New Roman" w:eastAsia="Times New Roman" w:hAnsi="Times New Roman" w:cs="Times New Roman"/>
                <w:i/>
                <w:iCs/>
                <w:color w:val="000000"/>
                <w:sz w:val="24"/>
                <w:szCs w:val="24"/>
                <w:lang w:eastAsia="fr-FR"/>
              </w:rPr>
              <w:t xml:space="preserve">Annona </w:t>
            </w:r>
            <w:proofErr w:type="spellStart"/>
            <w:r w:rsidRPr="00C7026B">
              <w:rPr>
                <w:rFonts w:ascii="Times New Roman" w:eastAsia="Times New Roman" w:hAnsi="Times New Roman" w:cs="Times New Roman"/>
                <w:i/>
                <w:iCs/>
                <w:color w:val="000000"/>
                <w:sz w:val="24"/>
                <w:szCs w:val="24"/>
                <w:lang w:eastAsia="fr-FR"/>
              </w:rPr>
              <w:t>muricata</w:t>
            </w:r>
            <w:proofErr w:type="spellEnd"/>
          </w:p>
        </w:tc>
        <w:tc>
          <w:tcPr>
            <w:tcW w:w="1814" w:type="dxa"/>
            <w:vAlign w:val="center"/>
            <w:hideMark/>
          </w:tcPr>
          <w:p w14:paraId="59D12BE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Annonaceae</w:t>
            </w:r>
            <w:proofErr w:type="spellEnd"/>
          </w:p>
        </w:tc>
        <w:tc>
          <w:tcPr>
            <w:tcW w:w="2248" w:type="dxa"/>
            <w:vAlign w:val="center"/>
            <w:hideMark/>
          </w:tcPr>
          <w:p w14:paraId="488E3C25"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 / Roots</w:t>
            </w:r>
          </w:p>
        </w:tc>
        <w:tc>
          <w:tcPr>
            <w:tcW w:w="2094" w:type="dxa"/>
            <w:vAlign w:val="center"/>
            <w:hideMark/>
          </w:tcPr>
          <w:p w14:paraId="13A6419E"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6C300CA2"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0A619293" w14:textId="2D9D5AFE" w:rsidR="0026343D" w:rsidRPr="00C7026B" w:rsidRDefault="00B81F5F" w:rsidP="00C7026B">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8 w</w:t>
            </w:r>
            <w:r w:rsidR="004C122A"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5C40BE48"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2.38</w:t>
            </w:r>
          </w:p>
        </w:tc>
      </w:tr>
      <w:tr w:rsidR="0026343D" w:rsidRPr="00C7026B" w14:paraId="19219C14" w14:textId="77777777" w:rsidTr="00224E6F">
        <w:trPr>
          <w:trHeight w:val="454"/>
        </w:trPr>
        <w:tc>
          <w:tcPr>
            <w:tcW w:w="2835" w:type="dxa"/>
            <w:vAlign w:val="center"/>
            <w:hideMark/>
          </w:tcPr>
          <w:p w14:paraId="76B3D827"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hyllanthus</w:t>
            </w:r>
            <w:proofErr w:type="spellEnd"/>
            <w:r w:rsidRPr="00C7026B">
              <w:rPr>
                <w:rFonts w:ascii="Times New Roman" w:eastAsia="Times New Roman" w:hAnsi="Times New Roman" w:cs="Times New Roman"/>
                <w:i/>
                <w:iCs/>
                <w:color w:val="000000"/>
                <w:sz w:val="24"/>
                <w:szCs w:val="24"/>
                <w:lang w:eastAsia="fr-FR"/>
              </w:rPr>
              <w:t xml:space="preserve"> amur</w:t>
            </w:r>
          </w:p>
        </w:tc>
        <w:tc>
          <w:tcPr>
            <w:tcW w:w="1814" w:type="dxa"/>
            <w:vAlign w:val="center"/>
            <w:hideMark/>
          </w:tcPr>
          <w:p w14:paraId="6C784A26"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Euphorbiaceae</w:t>
            </w:r>
            <w:proofErr w:type="spellEnd"/>
          </w:p>
        </w:tc>
        <w:tc>
          <w:tcPr>
            <w:tcW w:w="2248" w:type="dxa"/>
            <w:vAlign w:val="center"/>
            <w:hideMark/>
          </w:tcPr>
          <w:p w14:paraId="5DC188E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64AE759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13E2E48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0264BB86" w14:textId="54AEACA9"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 xml:space="preserve">2 </w:t>
            </w:r>
            <w:r w:rsidR="00983554">
              <w:rPr>
                <w:rFonts w:ascii="Times New Roman" w:eastAsia="Times New Roman" w:hAnsi="Times New Roman" w:cs="Times New Roman"/>
                <w:color w:val="000000"/>
                <w:sz w:val="24"/>
                <w:szCs w:val="24"/>
                <w:lang w:eastAsia="fr-FR"/>
              </w:rPr>
              <w:t>w</w:t>
            </w:r>
            <w:r w:rsidRPr="00C7026B">
              <w:rPr>
                <w:rFonts w:ascii="Times New Roman" w:eastAsia="Times New Roman" w:hAnsi="Times New Roman" w:cs="Times New Roman"/>
                <w:color w:val="000000"/>
                <w:sz w:val="24"/>
                <w:szCs w:val="24"/>
                <w:lang w:eastAsia="fr-FR"/>
              </w:rPr>
              <w:t>eeks</w:t>
            </w:r>
          </w:p>
        </w:tc>
        <w:tc>
          <w:tcPr>
            <w:tcW w:w="1701" w:type="dxa"/>
            <w:vAlign w:val="center"/>
            <w:hideMark/>
          </w:tcPr>
          <w:p w14:paraId="6D7ABFEB"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2.37</w:t>
            </w:r>
          </w:p>
        </w:tc>
      </w:tr>
    </w:tbl>
    <w:p w14:paraId="396D5F7E" w14:textId="77777777" w:rsidR="00540DEA" w:rsidRPr="00C7026B" w:rsidRDefault="00540DEA" w:rsidP="00B548C0">
      <w:pPr>
        <w:rPr>
          <w:rFonts w:ascii="Times New Roman" w:hAnsi="Times New Roman" w:cs="Times New Roman"/>
          <w:sz w:val="24"/>
          <w:szCs w:val="24"/>
        </w:rPr>
        <w:sectPr w:rsidR="00540DEA" w:rsidRPr="00C7026B" w:rsidSect="00160A64">
          <w:type w:val="continuous"/>
          <w:pgSz w:w="16838" w:h="11906" w:orient="landscape"/>
          <w:pgMar w:top="709" w:right="1417" w:bottom="1417" w:left="1417" w:header="708" w:footer="708" w:gutter="0"/>
          <w:cols w:space="708"/>
          <w:docGrid w:linePitch="360"/>
        </w:sectPr>
      </w:pPr>
    </w:p>
    <w:p w14:paraId="33F52F67" w14:textId="77777777" w:rsidR="00A43751" w:rsidRPr="007B1F50" w:rsidRDefault="00EA15B3"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w:lastRenderedPageBreak/>
        <mc:AlternateContent>
          <mc:Choice Requires="wps">
            <w:drawing>
              <wp:anchor distT="0" distB="0" distL="114300" distR="114300" simplePos="0" relativeHeight="251664384" behindDoc="0" locked="0" layoutInCell="1" allowOverlap="1" wp14:anchorId="0F761F6F" wp14:editId="41A094D4">
                <wp:simplePos x="0" y="0"/>
                <wp:positionH relativeFrom="margin">
                  <wp:align>left</wp:align>
                </wp:positionH>
                <wp:positionV relativeFrom="paragraph">
                  <wp:posOffset>240610</wp:posOffset>
                </wp:positionV>
                <wp:extent cx="1256306" cy="37274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256306" cy="372745"/>
                        </a:xfrm>
                        <a:prstGeom prst="rect">
                          <a:avLst/>
                        </a:prstGeom>
                        <a:noFill/>
                        <a:ln w="6350">
                          <a:noFill/>
                        </a:ln>
                      </wps:spPr>
                      <wps:txbx>
                        <w:txbxContent>
                          <w:p w14:paraId="3F1593EF"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61F6F" id="_x0000_t202" coordsize="21600,21600" o:spt="202" path="m,l,21600r21600,l21600,xe">
                <v:stroke joinstyle="miter"/>
                <v:path gradientshapeok="t" o:connecttype="rect"/>
              </v:shapetype>
              <v:shape id="Zone de texte 12" o:spid="_x0000_s1026" type="#_x0000_t202" style="position:absolute;margin-left:0;margin-top:18.95pt;width:98.9pt;height:29.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" filled="f" stroked="f" strokeweight=".5pt">
                <v:textbox>
                  <w:txbxContent>
                    <w:p w14:paraId="3F1593EF"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roofErr w:type="gramStart"/>
                      <w:r w:rsidRPr="009B49A8">
                        <w:rPr>
                          <w:rFonts w:ascii="Times New Roman" w:hAnsi="Times New Roman" w:cs="Times New Roman"/>
                          <w:b/>
                          <w:sz w:val="24"/>
                          <w:szCs w:val="24"/>
                        </w:rPr>
                        <w:t>%</w:t>
                      </w:r>
                      <w:proofErr w:type="gramEnd"/>
                      <w:r w:rsidRPr="009B49A8">
                        <w:rPr>
                          <w:rFonts w:ascii="Times New Roman" w:hAnsi="Times New Roman" w:cs="Times New Roman"/>
                          <w:b/>
                          <w:sz w:val="24"/>
                          <w:szCs w:val="24"/>
                        </w:rPr>
                        <w:t>)</w:t>
                      </w:r>
                    </w:p>
                  </w:txbxContent>
                </v:textbox>
                <w10:wrap anchorx="margin"/>
              </v:shape>
            </w:pict>
          </mc:Fallback>
        </mc:AlternateContent>
      </w:r>
    </w:p>
    <w:p w14:paraId="602858F5" w14:textId="77777777" w:rsidR="007B1F50" w:rsidRPr="007B1F50" w:rsidRDefault="008827BA" w:rsidP="007B1F50">
      <w:pPr>
        <w:rPr>
          <w:rFonts w:ascii="Times New Roman" w:hAnsi="Times New Roman" w:cs="Times New Roman"/>
          <w:sz w:val="24"/>
          <w:szCs w:val="24"/>
        </w:rPr>
      </w:pPr>
      <w:r>
        <w:rPr>
          <w:noProof/>
          <w:lang w:val="fr-FR" w:eastAsia="fr-FR"/>
        </w:rPr>
        <w:drawing>
          <wp:anchor distT="0" distB="0" distL="114300" distR="114300" simplePos="0" relativeHeight="251716608" behindDoc="0" locked="0" layoutInCell="1" allowOverlap="1" wp14:anchorId="487A6900" wp14:editId="1B1AF2A1">
            <wp:simplePos x="0" y="0"/>
            <wp:positionH relativeFrom="column">
              <wp:posOffset>253503</wp:posOffset>
            </wp:positionH>
            <wp:positionV relativeFrom="paragraph">
              <wp:posOffset>108254</wp:posOffset>
            </wp:positionV>
            <wp:extent cx="5033176" cy="2907030"/>
            <wp:effectExtent l="0" t="0" r="0" b="0"/>
            <wp:wrapNone/>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06E9A758" w14:textId="77777777" w:rsidR="00A43751" w:rsidRDefault="008827BA" w:rsidP="00727D18">
      <w:pPr>
        <w:spacing w:before="240"/>
        <w:rPr>
          <w:rFonts w:ascii="Times New Roman" w:hAnsi="Times New Roman" w:cs="Times New Roman"/>
          <w:bCs/>
          <w:i/>
          <w:sz w:val="20"/>
          <w:szCs w:val="20"/>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17632" behindDoc="0" locked="0" layoutInCell="1" allowOverlap="1" wp14:anchorId="73DAC4DB" wp14:editId="2ABEF282">
                <wp:simplePos x="0" y="0"/>
                <wp:positionH relativeFrom="column">
                  <wp:posOffset>1150814</wp:posOffset>
                </wp:positionH>
                <wp:positionV relativeFrom="paragraph">
                  <wp:posOffset>83047</wp:posOffset>
                </wp:positionV>
                <wp:extent cx="286247" cy="246490"/>
                <wp:effectExtent l="0" t="0" r="0" b="1270"/>
                <wp:wrapNone/>
                <wp:docPr id="34" name="Zone de texte 34"/>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583F7027" w14:textId="77777777" w:rsidR="00A8308E" w:rsidRPr="008827BA" w:rsidRDefault="00A8308E">
                            <w:pPr>
                              <w:rPr>
                                <w:rFonts w:ascii="Times New Roman" w:hAnsi="Times New Roman" w:cs="Times New Roman"/>
                                <w:b/>
                                <w:sz w:val="24"/>
                                <w:szCs w:val="24"/>
                              </w:rPr>
                            </w:pPr>
                            <w:r w:rsidRPr="008827BA">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DAC4DB" id="Zone de texte 34" o:spid="_x0000_s1027" type="#_x0000_t202" style="position:absolute;margin-left:90.6pt;margin-top:6.55pt;width:22.55pt;height:19.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" fillcolor="white [3201]" stroked="f" strokeweight=".5pt">
                <v:textbox>
                  <w:txbxContent>
                    <w:p w14:paraId="583F7027" w14:textId="77777777" w:rsidR="00A8308E" w:rsidRPr="008827BA" w:rsidRDefault="00A8308E">
                      <w:pPr>
                        <w:rPr>
                          <w:rFonts w:ascii="Times New Roman" w:hAnsi="Times New Roman" w:cs="Times New Roman"/>
                          <w:b/>
                          <w:sz w:val="24"/>
                          <w:szCs w:val="24"/>
                        </w:rPr>
                      </w:pPr>
                      <w:proofErr w:type="gramStart"/>
                      <w:r w:rsidRPr="008827BA">
                        <w:rPr>
                          <w:rFonts w:ascii="Times New Roman" w:hAnsi="Times New Roman" w:cs="Times New Roman"/>
                          <w:b/>
                          <w:sz w:val="24"/>
                          <w:szCs w:val="24"/>
                        </w:rPr>
                        <w:t>c</w:t>
                      </w:r>
                      <w:proofErr w:type="gramEnd"/>
                    </w:p>
                  </w:txbxContent>
                </v:textbox>
              </v:shape>
            </w:pict>
          </mc:Fallback>
        </mc:AlternateContent>
      </w:r>
    </w:p>
    <w:p w14:paraId="4CC58381" w14:textId="77777777" w:rsidR="00A43751" w:rsidRDefault="00A43751" w:rsidP="007B1F50">
      <w:pPr>
        <w:rPr>
          <w:rFonts w:ascii="Times New Roman" w:hAnsi="Times New Roman" w:cs="Times New Roman"/>
          <w:sz w:val="24"/>
          <w:szCs w:val="24"/>
        </w:rPr>
      </w:pPr>
    </w:p>
    <w:p w14:paraId="5052CFF8" w14:textId="77777777" w:rsidR="008827BA" w:rsidRDefault="008827BA" w:rsidP="007B1F50">
      <w:pPr>
        <w:rPr>
          <w:rFonts w:ascii="Times New Roman" w:hAnsi="Times New Roman" w:cs="Times New Roman"/>
          <w:sz w:val="24"/>
          <w:szCs w:val="24"/>
        </w:rPr>
      </w:pPr>
    </w:p>
    <w:p w14:paraId="14012A59" w14:textId="77777777" w:rsidR="008827BA" w:rsidRDefault="008827BA" w:rsidP="007B1F50">
      <w:pPr>
        <w:rPr>
          <w:rFonts w:ascii="Times New Roman" w:hAnsi="Times New Roman" w:cs="Times New Roman"/>
          <w:sz w:val="24"/>
          <w:szCs w:val="24"/>
        </w:rPr>
      </w:pPr>
    </w:p>
    <w:p w14:paraId="0BC2563A" w14:textId="77777777" w:rsidR="008827BA" w:rsidRDefault="008827BA"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19680" behindDoc="0" locked="0" layoutInCell="1" allowOverlap="1" wp14:anchorId="7A6A1CE5" wp14:editId="53E37BD2">
                <wp:simplePos x="0" y="0"/>
                <wp:positionH relativeFrom="column">
                  <wp:posOffset>2297071</wp:posOffset>
                </wp:positionH>
                <wp:positionV relativeFrom="paragraph">
                  <wp:posOffset>14964</wp:posOffset>
                </wp:positionV>
                <wp:extent cx="286247" cy="246490"/>
                <wp:effectExtent l="0" t="0" r="0" b="1270"/>
                <wp:wrapNone/>
                <wp:docPr id="35" name="Zone de texte 35"/>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676970E5" w14:textId="77777777" w:rsidR="00A8308E" w:rsidRPr="008827BA" w:rsidRDefault="00A8308E">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A1CE5" id="Zone de texte 35" o:spid="_x0000_s1028" type="#_x0000_t202" style="position:absolute;margin-left:180.85pt;margin-top:1.2pt;width:22.55pt;height:19.4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" fillcolor="white [3201]" stroked="f" strokeweight=".5pt">
                <v:textbox>
                  <w:txbxContent>
                    <w:p w14:paraId="676970E5" w14:textId="77777777" w:rsidR="00A8308E" w:rsidRPr="008827BA" w:rsidRDefault="00A8308E">
                      <w:pPr>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p>
                  </w:txbxContent>
                </v:textbox>
              </v:shape>
            </w:pict>
          </mc:Fallback>
        </mc:AlternateContent>
      </w:r>
    </w:p>
    <w:p w14:paraId="3972A3E5" w14:textId="77777777" w:rsidR="008827BA" w:rsidRDefault="008827BA"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25824" behindDoc="0" locked="0" layoutInCell="1" allowOverlap="1" wp14:anchorId="5912003A" wp14:editId="229FA237">
                <wp:simplePos x="0" y="0"/>
                <wp:positionH relativeFrom="column">
                  <wp:posOffset>4581055</wp:posOffset>
                </wp:positionH>
                <wp:positionV relativeFrom="paragraph">
                  <wp:posOffset>289919</wp:posOffset>
                </wp:positionV>
                <wp:extent cx="286247" cy="246490"/>
                <wp:effectExtent l="0" t="0" r="0" b="1270"/>
                <wp:wrapNone/>
                <wp:docPr id="38" name="Zone de texte 38"/>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1966E167" w14:textId="77777777" w:rsidR="00A8308E" w:rsidRPr="008827BA" w:rsidRDefault="00A8308E">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2003A" id="Zone de texte 38" o:spid="_x0000_s1029" type="#_x0000_t202" style="position:absolute;margin-left:360.7pt;margin-top:22.85pt;width:22.55pt;height:19.4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" fillcolor="white [3201]" stroked="f" strokeweight=".5pt">
                <v:textbox>
                  <w:txbxContent>
                    <w:p w14:paraId="1966E167" w14:textId="77777777" w:rsidR="00A8308E" w:rsidRPr="008827BA" w:rsidRDefault="00A8308E">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723776" behindDoc="0" locked="0" layoutInCell="1" allowOverlap="1" wp14:anchorId="611ED618" wp14:editId="770846CF">
                <wp:simplePos x="0" y="0"/>
                <wp:positionH relativeFrom="column">
                  <wp:posOffset>3459204</wp:posOffset>
                </wp:positionH>
                <wp:positionV relativeFrom="paragraph">
                  <wp:posOffset>82799</wp:posOffset>
                </wp:positionV>
                <wp:extent cx="285750" cy="246380"/>
                <wp:effectExtent l="0" t="0" r="0" b="1270"/>
                <wp:wrapNone/>
                <wp:docPr id="37" name="Zone de texte 37"/>
                <wp:cNvGraphicFramePr/>
                <a:graphic xmlns:a="http://schemas.openxmlformats.org/drawingml/2006/main">
                  <a:graphicData uri="http://schemas.microsoft.com/office/word/2010/wordprocessingShape">
                    <wps:wsp>
                      <wps:cNvSpPr txBox="1"/>
                      <wps:spPr>
                        <a:xfrm>
                          <a:off x="0" y="0"/>
                          <a:ext cx="285750" cy="246380"/>
                        </a:xfrm>
                        <a:prstGeom prst="rect">
                          <a:avLst/>
                        </a:prstGeom>
                        <a:solidFill>
                          <a:schemeClr val="lt1"/>
                        </a:solidFill>
                        <a:ln w="6350">
                          <a:noFill/>
                        </a:ln>
                      </wps:spPr>
                      <wps:txbx>
                        <w:txbxContent>
                          <w:p w14:paraId="681D516D" w14:textId="77777777" w:rsidR="00A8308E" w:rsidRPr="008827BA" w:rsidRDefault="00A8308E">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ED618" id="Zone de texte 37" o:spid="_x0000_s1030" type="#_x0000_t202" style="position:absolute;margin-left:272.4pt;margin-top:6.5pt;width:22.5pt;height:19.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" fillcolor="white [3201]" stroked="f" strokeweight=".5pt">
                <v:textbox>
                  <w:txbxContent>
                    <w:p w14:paraId="681D516D" w14:textId="77777777" w:rsidR="00A8308E" w:rsidRPr="008827BA" w:rsidRDefault="00A8308E">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p>
    <w:p w14:paraId="7E066433" w14:textId="77777777" w:rsidR="008827BA" w:rsidRDefault="008827BA" w:rsidP="007B1F50">
      <w:pPr>
        <w:rPr>
          <w:rFonts w:ascii="Times New Roman" w:hAnsi="Times New Roman" w:cs="Times New Roman"/>
          <w:sz w:val="24"/>
          <w:szCs w:val="24"/>
        </w:rPr>
      </w:pPr>
    </w:p>
    <w:p w14:paraId="563EFAD4" w14:textId="77777777" w:rsidR="008827BA" w:rsidRDefault="008827BA"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662336" behindDoc="0" locked="0" layoutInCell="1" allowOverlap="1" wp14:anchorId="13916937" wp14:editId="4C7E19C1">
                <wp:simplePos x="0" y="0"/>
                <wp:positionH relativeFrom="page">
                  <wp:posOffset>6201217</wp:posOffset>
                </wp:positionH>
                <wp:positionV relativeFrom="paragraph">
                  <wp:posOffset>9331</wp:posOffset>
                </wp:positionV>
                <wp:extent cx="1431925" cy="357808"/>
                <wp:effectExtent l="0" t="0" r="0" b="4445"/>
                <wp:wrapNone/>
                <wp:docPr id="11" name="Zone de texte 11"/>
                <wp:cNvGraphicFramePr/>
                <a:graphic xmlns:a="http://schemas.openxmlformats.org/drawingml/2006/main">
                  <a:graphicData uri="http://schemas.microsoft.com/office/word/2010/wordprocessingShape">
                    <wps:wsp>
                      <wps:cNvSpPr txBox="1"/>
                      <wps:spPr>
                        <a:xfrm>
                          <a:off x="0" y="0"/>
                          <a:ext cx="1431925" cy="357808"/>
                        </a:xfrm>
                        <a:prstGeom prst="rect">
                          <a:avLst/>
                        </a:prstGeom>
                        <a:noFill/>
                        <a:ln w="6350">
                          <a:noFill/>
                        </a:ln>
                      </wps:spPr>
                      <wps:txbx>
                        <w:txbxContent>
                          <w:p w14:paraId="225A031D" w14:textId="77777777" w:rsidR="00A8308E" w:rsidRPr="00727D18" w:rsidRDefault="00A8308E" w:rsidP="007B1F50">
                            <w:pPr>
                              <w:rPr>
                                <w:rFonts w:ascii="Times New Roman" w:hAnsi="Times New Roman" w:cs="Times New Roman"/>
                                <w:b/>
                                <w:sz w:val="24"/>
                                <w:szCs w:val="24"/>
                              </w:rPr>
                            </w:pPr>
                            <w:r w:rsidRPr="003B609E">
                              <w:rPr>
                                <w:rFonts w:ascii="Times New Roman" w:hAnsi="Times New Roman" w:cs="Times New Roman"/>
                                <w:b/>
                                <w:sz w:val="24"/>
                                <w:szCs w:val="24"/>
                              </w:rPr>
                              <w:t>Parts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6937" id="Zone de texte 11" o:spid="_x0000_s1031" type="#_x0000_t202" style="position:absolute;margin-left:488.3pt;margin-top:.75pt;width:112.75pt;height:28.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" filled="f" stroked="f" strokeweight=".5pt">
                <v:textbox>
                  <w:txbxContent>
                    <w:p w14:paraId="225A031D" w14:textId="77777777" w:rsidR="00A8308E" w:rsidRPr="00727D18" w:rsidRDefault="00A8308E" w:rsidP="007B1F50">
                      <w:pPr>
                        <w:rPr>
                          <w:rFonts w:ascii="Times New Roman" w:hAnsi="Times New Roman" w:cs="Times New Roman"/>
                          <w:b/>
                          <w:sz w:val="24"/>
                          <w:szCs w:val="24"/>
                        </w:rPr>
                      </w:pPr>
                      <w:r w:rsidRPr="003B609E">
                        <w:rPr>
                          <w:rFonts w:ascii="Times New Roman" w:hAnsi="Times New Roman" w:cs="Times New Roman"/>
                          <w:b/>
                          <w:sz w:val="24"/>
                          <w:szCs w:val="24"/>
                        </w:rPr>
                        <w:t>Parts used</w:t>
                      </w:r>
                    </w:p>
                  </w:txbxContent>
                </v:textbox>
                <w10:wrap anchorx="page"/>
              </v:shape>
            </w:pict>
          </mc:Fallback>
        </mc:AlternateContent>
      </w:r>
    </w:p>
    <w:p w14:paraId="49296C0F" w14:textId="3D8E083D" w:rsidR="008827BA" w:rsidRDefault="008827BA" w:rsidP="007B1F50">
      <w:pPr>
        <w:rPr>
          <w:rFonts w:ascii="Times New Roman" w:hAnsi="Times New Roman" w:cs="Times New Roman"/>
          <w:sz w:val="24"/>
          <w:szCs w:val="24"/>
        </w:rPr>
      </w:pPr>
    </w:p>
    <w:p w14:paraId="55235B82" w14:textId="77777777" w:rsidR="008827BA" w:rsidRDefault="008827BA"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663360" behindDoc="0" locked="0" layoutInCell="1" allowOverlap="1" wp14:anchorId="65BBDCCE" wp14:editId="7312BB73">
                <wp:simplePos x="0" y="0"/>
                <wp:positionH relativeFrom="margin">
                  <wp:posOffset>494030</wp:posOffset>
                </wp:positionH>
                <wp:positionV relativeFrom="paragraph">
                  <wp:posOffset>41654</wp:posOffset>
                </wp:positionV>
                <wp:extent cx="4866640" cy="635"/>
                <wp:effectExtent l="0" t="0" r="0" b="2540"/>
                <wp:wrapNone/>
                <wp:docPr id="6" name="Zone de texte 6"/>
                <wp:cNvGraphicFramePr/>
                <a:graphic xmlns:a="http://schemas.openxmlformats.org/drawingml/2006/main">
                  <a:graphicData uri="http://schemas.microsoft.com/office/word/2010/wordprocessingShape">
                    <wps:wsp>
                      <wps:cNvSpPr txBox="1"/>
                      <wps:spPr>
                        <a:xfrm>
                          <a:off x="0" y="0"/>
                          <a:ext cx="4866640" cy="635"/>
                        </a:xfrm>
                        <a:prstGeom prst="rect">
                          <a:avLst/>
                        </a:prstGeom>
                        <a:solidFill>
                          <a:prstClr val="white"/>
                        </a:solidFill>
                        <a:ln>
                          <a:noFill/>
                        </a:ln>
                        <a:effectLst/>
                      </wps:spPr>
                      <wps:txbx>
                        <w:txbxContent>
                          <w:p w14:paraId="35BBF00B" w14:textId="77777777" w:rsidR="00A8308E" w:rsidRPr="00B67766" w:rsidRDefault="00A8308E" w:rsidP="007B1F50">
                            <w:pPr>
                              <w:pStyle w:val="Caption"/>
                              <w:rPr>
                                <w:rFonts w:ascii="Times New Roman" w:hAnsi="Times New Roman" w:cs="Times New Roman"/>
                                <w:i w:val="0"/>
                                <w:noProof/>
                                <w:color w:val="auto"/>
                                <w:sz w:val="24"/>
                                <w:szCs w:val="24"/>
                              </w:rPr>
                            </w:pPr>
                            <w:r>
                              <w:rPr>
                                <w:rFonts w:ascii="Times New Roman" w:hAnsi="Times New Roman" w:cs="Times New Roman"/>
                                <w:b/>
                                <w:i w:val="0"/>
                                <w:color w:val="auto"/>
                                <w:sz w:val="24"/>
                                <w:szCs w:val="24"/>
                              </w:rPr>
                              <w:t>Fig.</w:t>
                            </w:r>
                            <w:r w:rsidRPr="00932DD1">
                              <w:rPr>
                                <w:rFonts w:ascii="Times New Roman" w:hAnsi="Times New Roman" w:cs="Times New Roman"/>
                                <w:b/>
                                <w:i w:val="0"/>
                                <w:color w:val="auto"/>
                                <w:sz w:val="24"/>
                                <w:szCs w:val="24"/>
                              </w:rPr>
                              <w:t xml:space="preserve"> </w:t>
                            </w:r>
                            <w:r w:rsidRPr="00932DD1">
                              <w:rPr>
                                <w:rFonts w:ascii="Times New Roman" w:hAnsi="Times New Roman" w:cs="Times New Roman"/>
                                <w:b/>
                                <w:i w:val="0"/>
                                <w:color w:val="auto"/>
                                <w:sz w:val="24"/>
                                <w:szCs w:val="24"/>
                              </w:rPr>
                              <w:fldChar w:fldCharType="begin"/>
                            </w:r>
                            <w:r w:rsidRPr="00932DD1">
                              <w:rPr>
                                <w:rFonts w:ascii="Times New Roman" w:hAnsi="Times New Roman" w:cs="Times New Roman"/>
                                <w:b/>
                                <w:i w:val="0"/>
                                <w:color w:val="auto"/>
                                <w:sz w:val="24"/>
                                <w:szCs w:val="24"/>
                              </w:rPr>
                              <w:instrText xml:space="preserve"> SEQ Figure \* ARABIC </w:instrText>
                            </w:r>
                            <w:r w:rsidRPr="00932DD1">
                              <w:rPr>
                                <w:rFonts w:ascii="Times New Roman" w:hAnsi="Times New Roman" w:cs="Times New Roman"/>
                                <w:b/>
                                <w:i w:val="0"/>
                                <w:color w:val="auto"/>
                                <w:sz w:val="24"/>
                                <w:szCs w:val="24"/>
                              </w:rPr>
                              <w:fldChar w:fldCharType="separate"/>
                            </w:r>
                            <w:r w:rsidRPr="00932DD1">
                              <w:rPr>
                                <w:rFonts w:ascii="Times New Roman" w:hAnsi="Times New Roman" w:cs="Times New Roman"/>
                                <w:b/>
                                <w:i w:val="0"/>
                                <w:noProof/>
                                <w:color w:val="auto"/>
                                <w:sz w:val="24"/>
                                <w:szCs w:val="24"/>
                              </w:rPr>
                              <w:t>2</w:t>
                            </w:r>
                            <w:r w:rsidRPr="00932DD1">
                              <w:rPr>
                                <w:rFonts w:ascii="Times New Roman" w:hAnsi="Times New Roman" w:cs="Times New Roman"/>
                                <w:b/>
                                <w:i w:val="0"/>
                                <w:color w:val="auto"/>
                                <w:sz w:val="24"/>
                                <w:szCs w:val="24"/>
                              </w:rPr>
                              <w:fldChar w:fldCharType="end"/>
                            </w:r>
                            <w:r w:rsidRPr="00932DD1">
                              <w:rPr>
                                <w:rFonts w:ascii="Times New Roman" w:hAnsi="Times New Roman" w:cs="Times New Roman"/>
                                <w:b/>
                                <w:i w:val="0"/>
                                <w:color w:val="auto"/>
                                <w:sz w:val="24"/>
                                <w:szCs w:val="24"/>
                              </w:rPr>
                              <w:t>:</w:t>
                            </w:r>
                            <w:r>
                              <w:rPr>
                                <w:rFonts w:ascii="Times New Roman" w:hAnsi="Times New Roman" w:cs="Times New Roman"/>
                                <w:i w:val="0"/>
                                <w:color w:val="auto"/>
                                <w:sz w:val="24"/>
                                <w:szCs w:val="24"/>
                              </w:rPr>
                              <w:t xml:space="preserve"> Parts of </w:t>
                            </w:r>
                            <w:r w:rsidRPr="008827BA">
                              <w:rPr>
                                <w:rFonts w:ascii="Times New Roman" w:hAnsi="Times New Roman" w:cs="Times New Roman"/>
                                <w:i w:val="0"/>
                                <w:color w:val="auto"/>
                                <w:sz w:val="24"/>
                                <w:szCs w:val="24"/>
                              </w:rPr>
                              <w:t>plants used in the preparation of the recipes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5BBDCCE" id="Zone de texte 6" o:spid="_x0000_s1032" type="#_x0000_t202" style="position:absolute;margin-left:38.9pt;margin-top:3.3pt;width:383.2pt;height:.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" stroked="f">
                <v:textbox style="mso-fit-shape-to-text:t" inset="0,0,0,0">
                  <w:txbxContent>
                    <w:p w14:paraId="35BBF00B" w14:textId="77777777" w:rsidR="00A8308E" w:rsidRPr="00B67766" w:rsidRDefault="00A8308E" w:rsidP="007B1F50">
                      <w:pPr>
                        <w:pStyle w:val="Lgende"/>
                        <w:rPr>
                          <w:rFonts w:ascii="Times New Roman" w:hAnsi="Times New Roman" w:cs="Times New Roman"/>
                          <w:i w:val="0"/>
                          <w:noProof/>
                          <w:color w:val="auto"/>
                          <w:sz w:val="24"/>
                          <w:szCs w:val="24"/>
                        </w:rPr>
                      </w:pPr>
                      <w:r>
                        <w:rPr>
                          <w:rFonts w:ascii="Times New Roman" w:hAnsi="Times New Roman" w:cs="Times New Roman"/>
                          <w:b/>
                          <w:i w:val="0"/>
                          <w:color w:val="auto"/>
                          <w:sz w:val="24"/>
                          <w:szCs w:val="24"/>
                        </w:rPr>
                        <w:t>Fig.</w:t>
                      </w:r>
                      <w:r w:rsidRPr="00932DD1">
                        <w:rPr>
                          <w:rFonts w:ascii="Times New Roman" w:hAnsi="Times New Roman" w:cs="Times New Roman"/>
                          <w:b/>
                          <w:i w:val="0"/>
                          <w:color w:val="auto"/>
                          <w:sz w:val="24"/>
                          <w:szCs w:val="24"/>
                        </w:rPr>
                        <w:t xml:space="preserve"> </w:t>
                      </w:r>
                      <w:r w:rsidRPr="00932DD1">
                        <w:rPr>
                          <w:rFonts w:ascii="Times New Roman" w:hAnsi="Times New Roman" w:cs="Times New Roman"/>
                          <w:b/>
                          <w:i w:val="0"/>
                          <w:color w:val="auto"/>
                          <w:sz w:val="24"/>
                          <w:szCs w:val="24"/>
                        </w:rPr>
                        <w:fldChar w:fldCharType="begin"/>
                      </w:r>
                      <w:r w:rsidRPr="00932DD1">
                        <w:rPr>
                          <w:rFonts w:ascii="Times New Roman" w:hAnsi="Times New Roman" w:cs="Times New Roman"/>
                          <w:b/>
                          <w:i w:val="0"/>
                          <w:color w:val="auto"/>
                          <w:sz w:val="24"/>
                          <w:szCs w:val="24"/>
                        </w:rPr>
                        <w:instrText xml:space="preserve"> SEQ Figure \* ARABIC </w:instrText>
                      </w:r>
                      <w:r w:rsidRPr="00932DD1">
                        <w:rPr>
                          <w:rFonts w:ascii="Times New Roman" w:hAnsi="Times New Roman" w:cs="Times New Roman"/>
                          <w:b/>
                          <w:i w:val="0"/>
                          <w:color w:val="auto"/>
                          <w:sz w:val="24"/>
                          <w:szCs w:val="24"/>
                        </w:rPr>
                        <w:fldChar w:fldCharType="separate"/>
                      </w:r>
                      <w:r w:rsidRPr="00932DD1">
                        <w:rPr>
                          <w:rFonts w:ascii="Times New Roman" w:hAnsi="Times New Roman" w:cs="Times New Roman"/>
                          <w:b/>
                          <w:i w:val="0"/>
                          <w:noProof/>
                          <w:color w:val="auto"/>
                          <w:sz w:val="24"/>
                          <w:szCs w:val="24"/>
                        </w:rPr>
                        <w:t>2</w:t>
                      </w:r>
                      <w:r w:rsidRPr="00932DD1">
                        <w:rPr>
                          <w:rFonts w:ascii="Times New Roman" w:hAnsi="Times New Roman" w:cs="Times New Roman"/>
                          <w:b/>
                          <w:i w:val="0"/>
                          <w:color w:val="auto"/>
                          <w:sz w:val="24"/>
                          <w:szCs w:val="24"/>
                        </w:rPr>
                        <w:fldChar w:fldCharType="end"/>
                      </w:r>
                      <w:r w:rsidRPr="00932DD1">
                        <w:rPr>
                          <w:rFonts w:ascii="Times New Roman" w:hAnsi="Times New Roman" w:cs="Times New Roman"/>
                          <w:b/>
                          <w:i w:val="0"/>
                          <w:color w:val="auto"/>
                          <w:sz w:val="24"/>
                          <w:szCs w:val="24"/>
                        </w:rPr>
                        <w:t>:</w:t>
                      </w:r>
                      <w:r>
                        <w:rPr>
                          <w:rFonts w:ascii="Times New Roman" w:hAnsi="Times New Roman" w:cs="Times New Roman"/>
                          <w:i w:val="0"/>
                          <w:color w:val="auto"/>
                          <w:sz w:val="24"/>
                          <w:szCs w:val="24"/>
                        </w:rPr>
                        <w:t xml:space="preserve"> Parts of </w:t>
                      </w:r>
                      <w:r w:rsidRPr="008827BA">
                        <w:rPr>
                          <w:rFonts w:ascii="Times New Roman" w:hAnsi="Times New Roman" w:cs="Times New Roman"/>
                          <w:i w:val="0"/>
                          <w:color w:val="auto"/>
                          <w:sz w:val="24"/>
                          <w:szCs w:val="24"/>
                        </w:rPr>
                        <w:t>plants used in the preparation of the recipes</w:t>
                      </w:r>
                    </w:p>
                  </w:txbxContent>
                </v:textbox>
                <w10:wrap anchorx="margin"/>
              </v:shape>
            </w:pict>
          </mc:Fallback>
        </mc:AlternateContent>
      </w:r>
    </w:p>
    <w:p w14:paraId="487A5ED2" w14:textId="77777777" w:rsidR="008827BA" w:rsidRDefault="008827BA" w:rsidP="008827BA">
      <w:pPr>
        <w:spacing w:before="240"/>
        <w:ind w:firstLine="708"/>
        <w:rPr>
          <w:rFonts w:ascii="Times New Roman" w:hAnsi="Times New Roman" w:cs="Times New Roman"/>
          <w:sz w:val="24"/>
          <w:szCs w:val="24"/>
        </w:rPr>
      </w:pPr>
      <w:r>
        <w:rPr>
          <w:rFonts w:ascii="Times New Roman" w:hAnsi="Times New Roman" w:cs="Times New Roman"/>
          <w:bCs/>
          <w:i/>
          <w:sz w:val="20"/>
          <w:szCs w:val="20"/>
        </w:rPr>
        <w:t xml:space="preserve">Bands bearing the same letter do not show a significant difference </w:t>
      </w:r>
      <w:r>
        <w:rPr>
          <w:rFonts w:ascii="Times New Roman" w:hAnsi="Times New Roman" w:cs="Times New Roman"/>
          <w:i/>
          <w:sz w:val="20"/>
          <w:szCs w:val="24"/>
        </w:rPr>
        <w:t>(P &gt;0.05)</w:t>
      </w:r>
    </w:p>
    <w:p w14:paraId="19947AE7" w14:textId="77777777" w:rsidR="008827BA" w:rsidRDefault="008827BA" w:rsidP="007B1F50">
      <w:pPr>
        <w:rPr>
          <w:rFonts w:ascii="Times New Roman" w:hAnsi="Times New Roman" w:cs="Times New Roman"/>
          <w:sz w:val="24"/>
          <w:szCs w:val="24"/>
        </w:rPr>
      </w:pPr>
    </w:p>
    <w:p w14:paraId="703BB6DF" w14:textId="77777777" w:rsidR="008827BA" w:rsidRDefault="008827BA" w:rsidP="007B1F50">
      <w:pPr>
        <w:rPr>
          <w:rFonts w:ascii="Times New Roman" w:hAnsi="Times New Roman" w:cs="Times New Roman"/>
          <w:sz w:val="24"/>
          <w:szCs w:val="24"/>
        </w:rPr>
      </w:pPr>
    </w:p>
    <w:p w14:paraId="3DE389BD" w14:textId="77777777" w:rsidR="008827BA" w:rsidRDefault="00A66758"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737088" behindDoc="0" locked="0" layoutInCell="1" allowOverlap="1" wp14:anchorId="30AE2B35" wp14:editId="24BC509F">
                <wp:simplePos x="0" y="0"/>
                <wp:positionH relativeFrom="margin">
                  <wp:posOffset>413657</wp:posOffset>
                </wp:positionH>
                <wp:positionV relativeFrom="paragraph">
                  <wp:posOffset>18885</wp:posOffset>
                </wp:positionV>
                <wp:extent cx="1256306" cy="372745"/>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1256306" cy="372745"/>
                        </a:xfrm>
                        <a:prstGeom prst="rect">
                          <a:avLst/>
                        </a:prstGeom>
                        <a:noFill/>
                        <a:ln w="6350">
                          <a:noFill/>
                        </a:ln>
                      </wps:spPr>
                      <wps:txbx>
                        <w:txbxContent>
                          <w:p w14:paraId="1497D29C"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E2B35" id="Zone de texte 43" o:spid="_x0000_s1033" type="#_x0000_t202" style="position:absolute;margin-left:32.55pt;margin-top:1.5pt;width:98.9pt;height:29.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" filled="f" stroked="f" strokeweight=".5pt">
                <v:textbox>
                  <w:txbxContent>
                    <w:p w14:paraId="1497D29C"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roofErr w:type="gramStart"/>
                      <w:r w:rsidRPr="009B49A8">
                        <w:rPr>
                          <w:rFonts w:ascii="Times New Roman" w:hAnsi="Times New Roman" w:cs="Times New Roman"/>
                          <w:b/>
                          <w:sz w:val="24"/>
                          <w:szCs w:val="24"/>
                        </w:rPr>
                        <w:t>%</w:t>
                      </w:r>
                      <w:proofErr w:type="gramEnd"/>
                      <w:r w:rsidRPr="009B49A8">
                        <w:rPr>
                          <w:rFonts w:ascii="Times New Roman" w:hAnsi="Times New Roman" w:cs="Times New Roman"/>
                          <w:b/>
                          <w:sz w:val="24"/>
                          <w:szCs w:val="24"/>
                        </w:rPr>
                        <w:t>)</w:t>
                      </w:r>
                    </w:p>
                  </w:txbxContent>
                </v:textbox>
                <w10:wrap anchorx="margin"/>
              </v:shape>
            </w:pict>
          </mc:Fallback>
        </mc:AlternateContent>
      </w:r>
    </w:p>
    <w:p w14:paraId="5D27F3E5" w14:textId="77777777" w:rsidR="008827BA" w:rsidRDefault="00A66758"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28896" behindDoc="0" locked="0" layoutInCell="1" allowOverlap="1" wp14:anchorId="676D985C" wp14:editId="727AEEE4">
                <wp:simplePos x="0" y="0"/>
                <wp:positionH relativeFrom="column">
                  <wp:posOffset>1151453</wp:posOffset>
                </wp:positionH>
                <wp:positionV relativeFrom="paragraph">
                  <wp:posOffset>50800</wp:posOffset>
                </wp:positionV>
                <wp:extent cx="257810" cy="251460"/>
                <wp:effectExtent l="0" t="0" r="8890" b="0"/>
                <wp:wrapNone/>
                <wp:docPr id="39" name="Zone de texte 39"/>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98E94" w14:textId="77777777" w:rsidR="00A8308E" w:rsidRPr="00A43751" w:rsidRDefault="00A8308E" w:rsidP="00A66758">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6D985C" id="Zone de texte 39" o:spid="_x0000_s1034" type="#_x0000_t202" style="position:absolute;margin-left:90.65pt;margin-top:4pt;width:20.3pt;height:19.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" fillcolor="white [3201]" stroked="f" strokeweight=".5pt">
                <v:textbox>
                  <w:txbxContent>
                    <w:p w14:paraId="43B98E94" w14:textId="77777777" w:rsidR="00A8308E" w:rsidRPr="00A43751" w:rsidRDefault="00A8308E" w:rsidP="00A66758">
                      <w:pPr>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p>
                  </w:txbxContent>
                </v:textbox>
              </v:shape>
            </w:pict>
          </mc:Fallback>
        </mc:AlternateContent>
      </w:r>
      <w:r>
        <w:rPr>
          <w:noProof/>
          <w:lang w:val="fr-FR" w:eastAsia="fr-FR"/>
        </w:rPr>
        <w:drawing>
          <wp:anchor distT="0" distB="0" distL="114300" distR="114300" simplePos="0" relativeHeight="251726848" behindDoc="0" locked="0" layoutInCell="1" allowOverlap="1" wp14:anchorId="712B8920" wp14:editId="2E388AD6">
            <wp:simplePos x="0" y="0"/>
            <wp:positionH relativeFrom="column">
              <wp:posOffset>347114</wp:posOffset>
            </wp:positionH>
            <wp:positionV relativeFrom="paragraph">
              <wp:posOffset>9426</wp:posOffset>
            </wp:positionV>
            <wp:extent cx="5070475" cy="2989019"/>
            <wp:effectExtent l="0" t="0" r="0" b="0"/>
            <wp:wrapNone/>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0C48908" w14:textId="77777777" w:rsidR="00A66758" w:rsidRDefault="00A66758" w:rsidP="007B1F50">
      <w:pPr>
        <w:rPr>
          <w:rFonts w:ascii="Times New Roman" w:hAnsi="Times New Roman" w:cs="Times New Roman"/>
          <w:sz w:val="24"/>
          <w:szCs w:val="24"/>
        </w:rPr>
      </w:pPr>
    </w:p>
    <w:p w14:paraId="6EC9E6DF" w14:textId="77777777" w:rsidR="00A66758" w:rsidRDefault="00A66758" w:rsidP="007B1F50">
      <w:pPr>
        <w:rPr>
          <w:rFonts w:ascii="Times New Roman" w:hAnsi="Times New Roman" w:cs="Times New Roman"/>
          <w:sz w:val="24"/>
          <w:szCs w:val="24"/>
        </w:rPr>
      </w:pPr>
    </w:p>
    <w:p w14:paraId="52AAF996" w14:textId="77777777" w:rsidR="00A66758" w:rsidRDefault="00A66758" w:rsidP="007B1F50">
      <w:pPr>
        <w:rPr>
          <w:rFonts w:ascii="Times New Roman" w:hAnsi="Times New Roman" w:cs="Times New Roman"/>
          <w:sz w:val="24"/>
          <w:szCs w:val="24"/>
        </w:rPr>
      </w:pPr>
    </w:p>
    <w:p w14:paraId="0435E402" w14:textId="77777777" w:rsidR="00A66758" w:rsidRDefault="00A66758" w:rsidP="007B1F50">
      <w:pPr>
        <w:rPr>
          <w:rFonts w:ascii="Times New Roman" w:hAnsi="Times New Roman" w:cs="Times New Roman"/>
          <w:sz w:val="24"/>
          <w:szCs w:val="24"/>
        </w:rPr>
      </w:pPr>
    </w:p>
    <w:p w14:paraId="2278E583" w14:textId="77777777" w:rsidR="008827BA" w:rsidRDefault="00A66758"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32992" behindDoc="0" locked="0" layoutInCell="1" allowOverlap="1" wp14:anchorId="4A32F11C" wp14:editId="1F588FF2">
                <wp:simplePos x="0" y="0"/>
                <wp:positionH relativeFrom="column">
                  <wp:posOffset>3451423</wp:posOffset>
                </wp:positionH>
                <wp:positionV relativeFrom="paragraph">
                  <wp:posOffset>219891</wp:posOffset>
                </wp:positionV>
                <wp:extent cx="257810" cy="251460"/>
                <wp:effectExtent l="0" t="0" r="8890" b="0"/>
                <wp:wrapNone/>
                <wp:docPr id="41" name="Zone de texte 41"/>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2EC85" w14:textId="77777777" w:rsidR="00A8308E" w:rsidRPr="00A43751" w:rsidRDefault="00A8308E" w:rsidP="00A66758">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2F11C" id="Zone de texte 41" o:spid="_x0000_s1035" type="#_x0000_t202" style="position:absolute;margin-left:271.75pt;margin-top:17.3pt;width:20.3pt;height:19.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" fillcolor="white [3201]" stroked="f" strokeweight=".5pt">
                <v:textbox>
                  <w:txbxContent>
                    <w:p w14:paraId="4462EC85" w14:textId="77777777" w:rsidR="00A8308E" w:rsidRPr="00A43751" w:rsidRDefault="00A8308E" w:rsidP="00A66758">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730944" behindDoc="0" locked="0" layoutInCell="1" allowOverlap="1" wp14:anchorId="2397096A" wp14:editId="7450DA75">
                <wp:simplePos x="0" y="0"/>
                <wp:positionH relativeFrom="column">
                  <wp:posOffset>2278174</wp:posOffset>
                </wp:positionH>
                <wp:positionV relativeFrom="paragraph">
                  <wp:posOffset>198475</wp:posOffset>
                </wp:positionV>
                <wp:extent cx="257810" cy="251460"/>
                <wp:effectExtent l="0" t="0" r="8890" b="0"/>
                <wp:wrapNone/>
                <wp:docPr id="40" name="Zone de texte 40"/>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C62BA" w14:textId="77777777" w:rsidR="00A8308E" w:rsidRPr="00A43751" w:rsidRDefault="00A8308E" w:rsidP="00A66758">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97096A" id="Zone de texte 40" o:spid="_x0000_s1036" type="#_x0000_t202" style="position:absolute;margin-left:179.4pt;margin-top:15.65pt;width:20.3pt;height:19.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" fillcolor="white [3201]" stroked="f" strokeweight=".5pt">
                <v:textbox>
                  <w:txbxContent>
                    <w:p w14:paraId="1EEC62BA" w14:textId="77777777" w:rsidR="00A8308E" w:rsidRPr="00A43751" w:rsidRDefault="00A8308E" w:rsidP="00A66758">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p>
    <w:p w14:paraId="1309A2B1" w14:textId="77777777" w:rsidR="008827BA" w:rsidRDefault="00A66758"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35040" behindDoc="0" locked="0" layoutInCell="1" allowOverlap="1" wp14:anchorId="5CD9A81F" wp14:editId="2513A393">
                <wp:simplePos x="0" y="0"/>
                <wp:positionH relativeFrom="column">
                  <wp:posOffset>4601152</wp:posOffset>
                </wp:positionH>
                <wp:positionV relativeFrom="paragraph">
                  <wp:posOffset>116906</wp:posOffset>
                </wp:positionV>
                <wp:extent cx="257810" cy="251460"/>
                <wp:effectExtent l="0" t="0" r="8890" b="0"/>
                <wp:wrapNone/>
                <wp:docPr id="42" name="Zone de texte 42"/>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52087" w14:textId="77777777" w:rsidR="00A8308E" w:rsidRPr="00A43751" w:rsidRDefault="00A8308E" w:rsidP="00A66758">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9A81F" id="Zone de texte 42" o:spid="_x0000_s1037" type="#_x0000_t202" style="position:absolute;margin-left:362.3pt;margin-top:9.2pt;width:20.3pt;height:19.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" fillcolor="white [3201]" stroked="f" strokeweight=".5pt">
                <v:textbox>
                  <w:txbxContent>
                    <w:p w14:paraId="6A852087" w14:textId="77777777" w:rsidR="00A8308E" w:rsidRPr="00A43751" w:rsidRDefault="00A8308E" w:rsidP="00A66758">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p>
    <w:p w14:paraId="73B31A71" w14:textId="77777777" w:rsidR="008827BA" w:rsidRDefault="008827BA" w:rsidP="007B1F50">
      <w:pPr>
        <w:rPr>
          <w:rFonts w:ascii="Times New Roman" w:hAnsi="Times New Roman" w:cs="Times New Roman"/>
          <w:sz w:val="24"/>
          <w:szCs w:val="24"/>
        </w:rPr>
      </w:pPr>
    </w:p>
    <w:p w14:paraId="390A5F75" w14:textId="77777777" w:rsidR="008827BA" w:rsidRDefault="00A66758" w:rsidP="007B1F50">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668480" behindDoc="0" locked="0" layoutInCell="1" allowOverlap="1" wp14:anchorId="7D7710F8" wp14:editId="5BD300BD">
                <wp:simplePos x="0" y="0"/>
                <wp:positionH relativeFrom="margin">
                  <wp:posOffset>5303643</wp:posOffset>
                </wp:positionH>
                <wp:positionV relativeFrom="paragraph">
                  <wp:posOffset>68069</wp:posOffset>
                </wp:positionV>
                <wp:extent cx="1013460" cy="525780"/>
                <wp:effectExtent l="0" t="0" r="0" b="7620"/>
                <wp:wrapNone/>
                <wp:docPr id="15" name="Zone de texte 15"/>
                <wp:cNvGraphicFramePr/>
                <a:graphic xmlns:a="http://schemas.openxmlformats.org/drawingml/2006/main">
                  <a:graphicData uri="http://schemas.microsoft.com/office/word/2010/wordprocessingShape">
                    <wps:wsp>
                      <wps:cNvSpPr txBox="1"/>
                      <wps:spPr>
                        <a:xfrm>
                          <a:off x="0" y="0"/>
                          <a:ext cx="1013460" cy="525780"/>
                        </a:xfrm>
                        <a:prstGeom prst="rect">
                          <a:avLst/>
                        </a:prstGeom>
                        <a:noFill/>
                        <a:ln w="6350">
                          <a:noFill/>
                        </a:ln>
                      </wps:spPr>
                      <wps:txbx>
                        <w:txbxContent>
                          <w:p w14:paraId="2C06001E" w14:textId="77777777" w:rsidR="00A8308E" w:rsidRPr="00727D18" w:rsidRDefault="00A8308E" w:rsidP="00D4166B">
                            <w:pPr>
                              <w:rPr>
                                <w:rFonts w:ascii="Times New Roman" w:hAnsi="Times New Roman" w:cs="Times New Roman"/>
                                <w:b/>
                                <w:sz w:val="24"/>
                                <w:szCs w:val="24"/>
                              </w:rPr>
                            </w:pPr>
                            <w:r w:rsidRPr="00A66758">
                              <w:rPr>
                                <w:rFonts w:ascii="Times New Roman" w:hAnsi="Times New Roman" w:cs="Times New Roman"/>
                                <w:b/>
                                <w:sz w:val="24"/>
                                <w:szCs w:val="24"/>
                              </w:rPr>
                              <w:t>Preparation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10F8" id="Zone de texte 15" o:spid="_x0000_s1038" type="#_x0000_t202" style="position:absolute;margin-left:417.6pt;margin-top:5.35pt;width:79.8pt;height:41.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" filled="f" stroked="f" strokeweight=".5pt">
                <v:textbox>
                  <w:txbxContent>
                    <w:p w14:paraId="2C06001E" w14:textId="77777777" w:rsidR="00A8308E" w:rsidRPr="00727D18" w:rsidRDefault="00A8308E" w:rsidP="00D4166B">
                      <w:pPr>
                        <w:rPr>
                          <w:rFonts w:ascii="Times New Roman" w:hAnsi="Times New Roman" w:cs="Times New Roman"/>
                          <w:b/>
                          <w:sz w:val="24"/>
                          <w:szCs w:val="24"/>
                        </w:rPr>
                      </w:pPr>
                      <w:r w:rsidRPr="00A66758">
                        <w:rPr>
                          <w:rFonts w:ascii="Times New Roman" w:hAnsi="Times New Roman" w:cs="Times New Roman"/>
                          <w:b/>
                          <w:sz w:val="24"/>
                          <w:szCs w:val="24"/>
                        </w:rPr>
                        <w:t>Preparation method</w:t>
                      </w:r>
                    </w:p>
                  </w:txbxContent>
                </v:textbox>
                <w10:wrap anchorx="margin"/>
              </v:shape>
            </w:pict>
          </mc:Fallback>
        </mc:AlternateContent>
      </w:r>
    </w:p>
    <w:p w14:paraId="5DFCCF76" w14:textId="77777777" w:rsidR="008827BA" w:rsidRDefault="008827BA" w:rsidP="007B1F50">
      <w:pPr>
        <w:rPr>
          <w:rFonts w:ascii="Times New Roman" w:hAnsi="Times New Roman" w:cs="Times New Roman"/>
          <w:sz w:val="24"/>
          <w:szCs w:val="24"/>
        </w:rPr>
      </w:pPr>
    </w:p>
    <w:p w14:paraId="46AFD867" w14:textId="77777777" w:rsidR="00A66758" w:rsidRPr="00D4166B" w:rsidRDefault="008D22EC" w:rsidP="00A66758">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739136" behindDoc="0" locked="0" layoutInCell="1" allowOverlap="1" wp14:anchorId="48D03C3C" wp14:editId="77A3A103">
                <wp:simplePos x="0" y="0"/>
                <wp:positionH relativeFrom="column">
                  <wp:posOffset>485585</wp:posOffset>
                </wp:positionH>
                <wp:positionV relativeFrom="paragraph">
                  <wp:posOffset>167079</wp:posOffset>
                </wp:positionV>
                <wp:extent cx="3761740" cy="635"/>
                <wp:effectExtent l="0" t="0" r="0" b="2540"/>
                <wp:wrapNone/>
                <wp:docPr id="9" name="Zone de texte 9"/>
                <wp:cNvGraphicFramePr/>
                <a:graphic xmlns:a="http://schemas.openxmlformats.org/drawingml/2006/main">
                  <a:graphicData uri="http://schemas.microsoft.com/office/word/2010/wordprocessingShape">
                    <wps:wsp>
                      <wps:cNvSpPr txBox="1"/>
                      <wps:spPr>
                        <a:xfrm>
                          <a:off x="0" y="0"/>
                          <a:ext cx="3761740" cy="635"/>
                        </a:xfrm>
                        <a:prstGeom prst="rect">
                          <a:avLst/>
                        </a:prstGeom>
                        <a:solidFill>
                          <a:prstClr val="white"/>
                        </a:solidFill>
                        <a:ln>
                          <a:noFill/>
                        </a:ln>
                        <a:effectLst/>
                      </wps:spPr>
                      <wps:txbx>
                        <w:txbxContent>
                          <w:p w14:paraId="0047F2D7" w14:textId="77777777" w:rsidR="00A8308E" w:rsidRPr="00B4777F" w:rsidRDefault="00A8308E" w:rsidP="00A66758">
                            <w:pPr>
                              <w:pStyle w:val="Caption"/>
                              <w:rPr>
                                <w:rFonts w:ascii="Times New Roman" w:hAnsi="Times New Roman" w:cs="Times New Roman"/>
                                <w:i w:val="0"/>
                                <w:noProof/>
                                <w:color w:val="auto"/>
                                <w:sz w:val="24"/>
                              </w:rPr>
                            </w:pPr>
                            <w:r>
                              <w:rPr>
                                <w:rFonts w:ascii="Times New Roman" w:hAnsi="Times New Roman" w:cs="Times New Roman"/>
                                <w:b/>
                                <w:i w:val="0"/>
                                <w:color w:val="auto"/>
                                <w:sz w:val="24"/>
                              </w:rPr>
                              <w:t>Fig.</w:t>
                            </w:r>
                            <w:r w:rsidRPr="00C7026B">
                              <w:rPr>
                                <w:rFonts w:ascii="Times New Roman" w:hAnsi="Times New Roman" w:cs="Times New Roman"/>
                                <w:b/>
                                <w:i w:val="0"/>
                                <w:color w:val="auto"/>
                                <w:sz w:val="24"/>
                              </w:rPr>
                              <w:t xml:space="preserve"> </w:t>
                            </w:r>
                            <w:r w:rsidRPr="00C7026B">
                              <w:rPr>
                                <w:rFonts w:ascii="Times New Roman" w:hAnsi="Times New Roman" w:cs="Times New Roman"/>
                                <w:b/>
                                <w:i w:val="0"/>
                                <w:color w:val="auto"/>
                                <w:sz w:val="24"/>
                              </w:rPr>
                              <w:fldChar w:fldCharType="begin"/>
                            </w:r>
                            <w:r w:rsidRPr="00C7026B">
                              <w:rPr>
                                <w:rFonts w:ascii="Times New Roman" w:hAnsi="Times New Roman" w:cs="Times New Roman"/>
                                <w:b/>
                                <w:i w:val="0"/>
                                <w:color w:val="auto"/>
                                <w:sz w:val="24"/>
                              </w:rPr>
                              <w:instrText xml:space="preserve"> SEQ Figure \* ARABIC </w:instrText>
                            </w:r>
                            <w:r w:rsidRPr="00C7026B">
                              <w:rPr>
                                <w:rFonts w:ascii="Times New Roman" w:hAnsi="Times New Roman" w:cs="Times New Roman"/>
                                <w:b/>
                                <w:i w:val="0"/>
                                <w:color w:val="auto"/>
                                <w:sz w:val="24"/>
                              </w:rPr>
                              <w:fldChar w:fldCharType="separate"/>
                            </w:r>
                            <w:r w:rsidRPr="00C7026B">
                              <w:rPr>
                                <w:rFonts w:ascii="Times New Roman" w:hAnsi="Times New Roman" w:cs="Times New Roman"/>
                                <w:b/>
                                <w:i w:val="0"/>
                                <w:noProof/>
                                <w:color w:val="auto"/>
                                <w:sz w:val="24"/>
                              </w:rPr>
                              <w:t>3</w:t>
                            </w:r>
                            <w:r w:rsidRPr="00C7026B">
                              <w:rPr>
                                <w:rFonts w:ascii="Times New Roman" w:hAnsi="Times New Roman" w:cs="Times New Roman"/>
                                <w:b/>
                                <w:i w:val="0"/>
                                <w:color w:val="auto"/>
                                <w:sz w:val="24"/>
                              </w:rPr>
                              <w:fldChar w:fldCharType="end"/>
                            </w:r>
                            <w:r w:rsidRPr="00B4777F">
                              <w:rPr>
                                <w:rFonts w:ascii="Times New Roman" w:hAnsi="Times New Roman" w:cs="Times New Roman"/>
                                <w:i w:val="0"/>
                                <w:color w:val="auto"/>
                                <w:sz w:val="24"/>
                              </w:rPr>
                              <w:t xml:space="preserve">: </w:t>
                            </w:r>
                            <w:r w:rsidRPr="008D22EC">
                              <w:rPr>
                                <w:rFonts w:ascii="Times New Roman" w:hAnsi="Times New Roman" w:cs="Times New Roman"/>
                                <w:i w:val="0"/>
                                <w:color w:val="auto"/>
                                <w:sz w:val="24"/>
                              </w:rPr>
                              <w:t>Methods of preparing herbal medicines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D03C3C" id="Zone de texte 9" o:spid="_x0000_s1039" type="#_x0000_t202" style="position:absolute;margin-left:38.25pt;margin-top:13.15pt;width:296.2pt;height:.0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" stroked="f">
                <v:textbox style="mso-fit-shape-to-text:t" inset="0,0,0,0">
                  <w:txbxContent>
                    <w:p w14:paraId="0047F2D7" w14:textId="77777777" w:rsidR="00A8308E" w:rsidRPr="00B4777F" w:rsidRDefault="00A8308E" w:rsidP="00A66758">
                      <w:pPr>
                        <w:pStyle w:val="Lgende"/>
                        <w:rPr>
                          <w:rFonts w:ascii="Times New Roman" w:hAnsi="Times New Roman" w:cs="Times New Roman"/>
                          <w:i w:val="0"/>
                          <w:noProof/>
                          <w:color w:val="auto"/>
                          <w:sz w:val="24"/>
                        </w:rPr>
                      </w:pPr>
                      <w:r>
                        <w:rPr>
                          <w:rFonts w:ascii="Times New Roman" w:hAnsi="Times New Roman" w:cs="Times New Roman"/>
                          <w:b/>
                          <w:i w:val="0"/>
                          <w:color w:val="auto"/>
                          <w:sz w:val="24"/>
                        </w:rPr>
                        <w:t>Fig.</w:t>
                      </w:r>
                      <w:r w:rsidRPr="00C7026B">
                        <w:rPr>
                          <w:rFonts w:ascii="Times New Roman" w:hAnsi="Times New Roman" w:cs="Times New Roman"/>
                          <w:b/>
                          <w:i w:val="0"/>
                          <w:color w:val="auto"/>
                          <w:sz w:val="24"/>
                        </w:rPr>
                        <w:t xml:space="preserve"> </w:t>
                      </w:r>
                      <w:r w:rsidRPr="00C7026B">
                        <w:rPr>
                          <w:rFonts w:ascii="Times New Roman" w:hAnsi="Times New Roman" w:cs="Times New Roman"/>
                          <w:b/>
                          <w:i w:val="0"/>
                          <w:color w:val="auto"/>
                          <w:sz w:val="24"/>
                        </w:rPr>
                        <w:fldChar w:fldCharType="begin"/>
                      </w:r>
                      <w:r w:rsidRPr="00C7026B">
                        <w:rPr>
                          <w:rFonts w:ascii="Times New Roman" w:hAnsi="Times New Roman" w:cs="Times New Roman"/>
                          <w:b/>
                          <w:i w:val="0"/>
                          <w:color w:val="auto"/>
                          <w:sz w:val="24"/>
                        </w:rPr>
                        <w:instrText xml:space="preserve"> SEQ Figure \* ARABIC </w:instrText>
                      </w:r>
                      <w:r w:rsidRPr="00C7026B">
                        <w:rPr>
                          <w:rFonts w:ascii="Times New Roman" w:hAnsi="Times New Roman" w:cs="Times New Roman"/>
                          <w:b/>
                          <w:i w:val="0"/>
                          <w:color w:val="auto"/>
                          <w:sz w:val="24"/>
                        </w:rPr>
                        <w:fldChar w:fldCharType="separate"/>
                      </w:r>
                      <w:r w:rsidRPr="00C7026B">
                        <w:rPr>
                          <w:rFonts w:ascii="Times New Roman" w:hAnsi="Times New Roman" w:cs="Times New Roman"/>
                          <w:b/>
                          <w:i w:val="0"/>
                          <w:noProof/>
                          <w:color w:val="auto"/>
                          <w:sz w:val="24"/>
                        </w:rPr>
                        <w:t>3</w:t>
                      </w:r>
                      <w:r w:rsidRPr="00C7026B">
                        <w:rPr>
                          <w:rFonts w:ascii="Times New Roman" w:hAnsi="Times New Roman" w:cs="Times New Roman"/>
                          <w:b/>
                          <w:i w:val="0"/>
                          <w:color w:val="auto"/>
                          <w:sz w:val="24"/>
                        </w:rPr>
                        <w:fldChar w:fldCharType="end"/>
                      </w:r>
                      <w:r w:rsidRPr="00B4777F">
                        <w:rPr>
                          <w:rFonts w:ascii="Times New Roman" w:hAnsi="Times New Roman" w:cs="Times New Roman"/>
                          <w:i w:val="0"/>
                          <w:color w:val="auto"/>
                          <w:sz w:val="24"/>
                        </w:rPr>
                        <w:t xml:space="preserve">: </w:t>
                      </w:r>
                      <w:r w:rsidRPr="008D22EC">
                        <w:rPr>
                          <w:rFonts w:ascii="Times New Roman" w:hAnsi="Times New Roman" w:cs="Times New Roman"/>
                          <w:i w:val="0"/>
                          <w:color w:val="auto"/>
                          <w:sz w:val="24"/>
                        </w:rPr>
                        <w:t>Methods of preparing herbal medicines</w:t>
                      </w:r>
                    </w:p>
                  </w:txbxContent>
                </v:textbox>
              </v:shape>
            </w:pict>
          </mc:Fallback>
        </mc:AlternateContent>
      </w:r>
    </w:p>
    <w:p w14:paraId="630DCEE4" w14:textId="77777777" w:rsidR="00A66758" w:rsidRDefault="00A66758" w:rsidP="008D22EC">
      <w:pPr>
        <w:tabs>
          <w:tab w:val="left" w:pos="8664"/>
        </w:tabs>
        <w:ind w:left="708"/>
        <w:rPr>
          <w:rFonts w:ascii="Times New Roman" w:hAnsi="Times New Roman" w:cs="Times New Roman"/>
          <w:sz w:val="24"/>
          <w:szCs w:val="24"/>
        </w:rPr>
      </w:pPr>
      <w:r>
        <w:rPr>
          <w:rFonts w:ascii="Times New Roman" w:hAnsi="Times New Roman" w:cs="Times New Roman"/>
          <w:sz w:val="24"/>
          <w:szCs w:val="24"/>
        </w:rPr>
        <w:tab/>
      </w:r>
      <w:r w:rsidR="008D22EC">
        <w:rPr>
          <w:rFonts w:ascii="Times New Roman" w:hAnsi="Times New Roman" w:cs="Times New Roman"/>
          <w:sz w:val="24"/>
          <w:szCs w:val="24"/>
        </w:rPr>
        <w:t xml:space="preserve"> </w:t>
      </w:r>
      <w:r>
        <w:rPr>
          <w:rFonts w:ascii="Times New Roman" w:hAnsi="Times New Roman" w:cs="Times New Roman"/>
          <w:bCs/>
          <w:i/>
          <w:sz w:val="20"/>
          <w:szCs w:val="20"/>
        </w:rPr>
        <w:t xml:space="preserve">Bands bearing the same letter do not show a significant difference </w:t>
      </w:r>
      <w:r>
        <w:rPr>
          <w:rFonts w:ascii="Times New Roman" w:hAnsi="Times New Roman" w:cs="Times New Roman"/>
          <w:i/>
          <w:sz w:val="20"/>
          <w:szCs w:val="24"/>
        </w:rPr>
        <w:t>(P &gt;0.05)</w:t>
      </w:r>
    </w:p>
    <w:p w14:paraId="23C6FB1D" w14:textId="77777777" w:rsidR="00A66758" w:rsidRDefault="00A66758" w:rsidP="00A66758">
      <w:pPr>
        <w:tabs>
          <w:tab w:val="left" w:pos="8664"/>
        </w:tabs>
        <w:rPr>
          <w:rFonts w:ascii="Times New Roman" w:hAnsi="Times New Roman" w:cs="Times New Roman"/>
          <w:sz w:val="24"/>
          <w:szCs w:val="24"/>
        </w:rPr>
      </w:pPr>
    </w:p>
    <w:p w14:paraId="239C4BCC" w14:textId="77777777" w:rsidR="006A45C1" w:rsidRDefault="006A45C1" w:rsidP="00A66758">
      <w:pPr>
        <w:tabs>
          <w:tab w:val="left" w:pos="8664"/>
        </w:tabs>
        <w:rPr>
          <w:rFonts w:ascii="Times New Roman" w:hAnsi="Times New Roman" w:cs="Times New Roman"/>
          <w:sz w:val="24"/>
          <w:szCs w:val="24"/>
        </w:rPr>
      </w:pPr>
    </w:p>
    <w:p w14:paraId="3E1496CB" w14:textId="77777777" w:rsidR="008827BA" w:rsidRDefault="00547783"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w:lastRenderedPageBreak/>
        <mc:AlternateContent>
          <mc:Choice Requires="wps">
            <w:drawing>
              <wp:anchor distT="0" distB="0" distL="114300" distR="114300" simplePos="0" relativeHeight="251742208" behindDoc="0" locked="0" layoutInCell="1" allowOverlap="1" wp14:anchorId="5B64DA69" wp14:editId="471BE4C2">
                <wp:simplePos x="0" y="0"/>
                <wp:positionH relativeFrom="margin">
                  <wp:posOffset>-239486</wp:posOffset>
                </wp:positionH>
                <wp:positionV relativeFrom="paragraph">
                  <wp:posOffset>231997</wp:posOffset>
                </wp:positionV>
                <wp:extent cx="1256306" cy="372745"/>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1256306" cy="372745"/>
                        </a:xfrm>
                        <a:prstGeom prst="rect">
                          <a:avLst/>
                        </a:prstGeom>
                        <a:noFill/>
                        <a:ln w="6350">
                          <a:noFill/>
                        </a:ln>
                      </wps:spPr>
                      <wps:txbx>
                        <w:txbxContent>
                          <w:p w14:paraId="07A61C04"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4DA69" id="Zone de texte 45" o:spid="_x0000_s1040" type="#_x0000_t202" style="position:absolute;margin-left:-18.85pt;margin-top:18.25pt;width:98.9pt;height:29.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" filled="f" stroked="f" strokeweight=".5pt">
                <v:textbox>
                  <w:txbxContent>
                    <w:p w14:paraId="07A61C04"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roofErr w:type="gramStart"/>
                      <w:r w:rsidRPr="009B49A8">
                        <w:rPr>
                          <w:rFonts w:ascii="Times New Roman" w:hAnsi="Times New Roman" w:cs="Times New Roman"/>
                          <w:b/>
                          <w:sz w:val="24"/>
                          <w:szCs w:val="24"/>
                        </w:rPr>
                        <w:t>%</w:t>
                      </w:r>
                      <w:proofErr w:type="gramEnd"/>
                      <w:r w:rsidRPr="009B49A8">
                        <w:rPr>
                          <w:rFonts w:ascii="Times New Roman" w:hAnsi="Times New Roman" w:cs="Times New Roman"/>
                          <w:b/>
                          <w:sz w:val="24"/>
                          <w:szCs w:val="24"/>
                        </w:rPr>
                        <w:t>)</w:t>
                      </w:r>
                    </w:p>
                  </w:txbxContent>
                </v:textbox>
                <w10:wrap anchorx="margin"/>
              </v:shape>
            </w:pict>
          </mc:Fallback>
        </mc:AlternateContent>
      </w:r>
    </w:p>
    <w:p w14:paraId="36E9C0BD" w14:textId="4ABFF44E" w:rsidR="008827BA" w:rsidRDefault="005B3710" w:rsidP="007B1F50">
      <w:pPr>
        <w:rPr>
          <w:rFonts w:ascii="Times New Roman" w:hAnsi="Times New Roman" w:cs="Times New Roman"/>
          <w:sz w:val="24"/>
          <w:szCs w:val="24"/>
        </w:rPr>
      </w:pPr>
      <w:r w:rsidRPr="005B3710">
        <w:rPr>
          <w:noProof/>
          <w:color w:val="00B050"/>
          <w:lang w:val="fr-FR" w:eastAsia="fr-FR"/>
        </w:rPr>
        <w:drawing>
          <wp:anchor distT="0" distB="0" distL="114300" distR="114300" simplePos="0" relativeHeight="251759616" behindDoc="0" locked="0" layoutInCell="1" allowOverlap="1" wp14:anchorId="2F22A46D" wp14:editId="3A0F6796">
            <wp:simplePos x="0" y="0"/>
            <wp:positionH relativeFrom="margin">
              <wp:align>left</wp:align>
            </wp:positionH>
            <wp:positionV relativeFrom="paragraph">
              <wp:posOffset>258601</wp:posOffset>
            </wp:positionV>
            <wp:extent cx="4718649" cy="2857500"/>
            <wp:effectExtent l="0" t="0" r="0" b="0"/>
            <wp:wrapNone/>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14:paraId="4093E814" w14:textId="37DD9593" w:rsidR="008827BA" w:rsidRDefault="00547783" w:rsidP="007B1F50">
      <w:pPr>
        <w:rPr>
          <w:rFonts w:ascii="Times New Roman" w:hAnsi="Times New Roman" w:cs="Times New Roman"/>
          <w:sz w:val="24"/>
          <w:szCs w:val="24"/>
        </w:rPr>
      </w:pPr>
      <w:r w:rsidRPr="00547783">
        <w:rPr>
          <w:rFonts w:ascii="Times New Roman" w:hAnsi="Times New Roman" w:cs="Times New Roman"/>
          <w:noProof/>
          <w:sz w:val="24"/>
          <w:szCs w:val="24"/>
          <w:lang w:val="fr-FR" w:eastAsia="fr-FR"/>
        </w:rPr>
        <mc:AlternateContent>
          <mc:Choice Requires="wps">
            <w:drawing>
              <wp:anchor distT="0" distB="0" distL="114300" distR="114300" simplePos="0" relativeHeight="251744256" behindDoc="0" locked="0" layoutInCell="1" allowOverlap="1" wp14:anchorId="1423AE90" wp14:editId="11C41CB7">
                <wp:simplePos x="0" y="0"/>
                <wp:positionH relativeFrom="column">
                  <wp:posOffset>866899</wp:posOffset>
                </wp:positionH>
                <wp:positionV relativeFrom="paragraph">
                  <wp:posOffset>17294</wp:posOffset>
                </wp:positionV>
                <wp:extent cx="257810" cy="251460"/>
                <wp:effectExtent l="0" t="0" r="8890" b="0"/>
                <wp:wrapNone/>
                <wp:docPr id="25" name="Zone de texte 25"/>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8556C" w14:textId="77777777" w:rsidR="00A8308E" w:rsidRPr="00A43751" w:rsidRDefault="00A8308E" w:rsidP="00547783">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3AE90" id="Zone de texte 25" o:spid="_x0000_s1041" type="#_x0000_t202" style="position:absolute;margin-left:68.25pt;margin-top:1.35pt;width:20.3pt;height:19.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" fillcolor="white [3201]" stroked="f" strokeweight=".5pt">
                <v:textbox>
                  <w:txbxContent>
                    <w:p w14:paraId="7048556C" w14:textId="77777777" w:rsidR="00A8308E" w:rsidRPr="00A43751" w:rsidRDefault="00A8308E" w:rsidP="00547783">
                      <w:pPr>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p>
                  </w:txbxContent>
                </v:textbox>
              </v:shape>
            </w:pict>
          </mc:Fallback>
        </mc:AlternateContent>
      </w:r>
    </w:p>
    <w:p w14:paraId="053B23CE" w14:textId="77777777" w:rsidR="008827BA" w:rsidRDefault="008827BA" w:rsidP="007B1F50">
      <w:pPr>
        <w:rPr>
          <w:rFonts w:ascii="Times New Roman" w:hAnsi="Times New Roman" w:cs="Times New Roman"/>
          <w:sz w:val="24"/>
          <w:szCs w:val="24"/>
        </w:rPr>
      </w:pPr>
    </w:p>
    <w:p w14:paraId="48D955D3" w14:textId="77777777" w:rsidR="008827BA" w:rsidRDefault="008827BA" w:rsidP="007B1F50">
      <w:pPr>
        <w:rPr>
          <w:rFonts w:ascii="Times New Roman" w:hAnsi="Times New Roman" w:cs="Times New Roman"/>
          <w:sz w:val="24"/>
          <w:szCs w:val="24"/>
        </w:rPr>
      </w:pPr>
    </w:p>
    <w:p w14:paraId="54BE5E23" w14:textId="77777777" w:rsidR="008827BA" w:rsidRDefault="008827BA" w:rsidP="007B1F50">
      <w:pPr>
        <w:rPr>
          <w:rFonts w:ascii="Times New Roman" w:hAnsi="Times New Roman" w:cs="Times New Roman"/>
          <w:sz w:val="24"/>
          <w:szCs w:val="24"/>
        </w:rPr>
      </w:pPr>
    </w:p>
    <w:p w14:paraId="262E406E" w14:textId="77777777" w:rsidR="00D4166B" w:rsidRDefault="00D4166B" w:rsidP="007B1F50">
      <w:pPr>
        <w:rPr>
          <w:rFonts w:ascii="Times New Roman" w:hAnsi="Times New Roman" w:cs="Times New Roman"/>
          <w:sz w:val="24"/>
          <w:szCs w:val="24"/>
        </w:rPr>
      </w:pPr>
    </w:p>
    <w:p w14:paraId="576A7C06" w14:textId="77777777" w:rsidR="00D4166B" w:rsidRPr="00D4166B" w:rsidRDefault="00547783" w:rsidP="00D4166B">
      <w:pPr>
        <w:rPr>
          <w:rFonts w:ascii="Times New Roman" w:hAnsi="Times New Roman" w:cs="Times New Roman"/>
          <w:sz w:val="24"/>
          <w:szCs w:val="24"/>
        </w:rPr>
      </w:pPr>
      <w:r w:rsidRPr="00547783">
        <w:rPr>
          <w:rFonts w:ascii="Times New Roman" w:hAnsi="Times New Roman" w:cs="Times New Roman"/>
          <w:noProof/>
          <w:sz w:val="24"/>
          <w:szCs w:val="24"/>
          <w:lang w:val="fr-FR" w:eastAsia="fr-FR"/>
        </w:rPr>
        <mc:AlternateContent>
          <mc:Choice Requires="wps">
            <w:drawing>
              <wp:anchor distT="0" distB="0" distL="114300" distR="114300" simplePos="0" relativeHeight="251746304" behindDoc="0" locked="0" layoutInCell="1" allowOverlap="1" wp14:anchorId="1B9D8561" wp14:editId="05128B2C">
                <wp:simplePos x="0" y="0"/>
                <wp:positionH relativeFrom="column">
                  <wp:posOffset>3734089</wp:posOffset>
                </wp:positionH>
                <wp:positionV relativeFrom="paragraph">
                  <wp:posOffset>238776</wp:posOffset>
                </wp:positionV>
                <wp:extent cx="257810" cy="251460"/>
                <wp:effectExtent l="0" t="0" r="8890" b="0"/>
                <wp:wrapNone/>
                <wp:docPr id="27" name="Zone de texte 27"/>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9664C" w14:textId="77777777" w:rsidR="00A8308E" w:rsidRPr="00A43751" w:rsidRDefault="00A8308E" w:rsidP="00547783">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D8561" id="Zone de texte 27" o:spid="_x0000_s1042" type="#_x0000_t202" style="position:absolute;margin-left:294pt;margin-top:18.8pt;width:20.3pt;height:19.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" fillcolor="white [3201]" stroked="f" strokeweight=".5pt">
                <v:textbox>
                  <w:txbxContent>
                    <w:p w14:paraId="4499664C" w14:textId="77777777" w:rsidR="00A8308E" w:rsidRPr="00A43751" w:rsidRDefault="00A8308E" w:rsidP="00547783">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p>
    <w:p w14:paraId="2B24D7A2" w14:textId="77777777" w:rsidR="00D4166B" w:rsidRPr="00D4166B" w:rsidRDefault="00547783" w:rsidP="00D4166B">
      <w:pPr>
        <w:rPr>
          <w:rFonts w:ascii="Times New Roman" w:hAnsi="Times New Roman" w:cs="Times New Roman"/>
          <w:sz w:val="24"/>
          <w:szCs w:val="24"/>
        </w:rPr>
      </w:pPr>
      <w:r w:rsidRPr="00547783">
        <w:rPr>
          <w:rFonts w:ascii="Times New Roman" w:hAnsi="Times New Roman" w:cs="Times New Roman"/>
          <w:noProof/>
          <w:sz w:val="24"/>
          <w:szCs w:val="24"/>
          <w:lang w:val="fr-FR" w:eastAsia="fr-FR"/>
        </w:rPr>
        <mc:AlternateContent>
          <mc:Choice Requires="wps">
            <w:drawing>
              <wp:anchor distT="0" distB="0" distL="114300" distR="114300" simplePos="0" relativeHeight="251745280" behindDoc="0" locked="0" layoutInCell="1" allowOverlap="1" wp14:anchorId="3371BB8D" wp14:editId="2D34DC47">
                <wp:simplePos x="0" y="0"/>
                <wp:positionH relativeFrom="column">
                  <wp:posOffset>2328438</wp:posOffset>
                </wp:positionH>
                <wp:positionV relativeFrom="paragraph">
                  <wp:posOffset>172490</wp:posOffset>
                </wp:positionV>
                <wp:extent cx="257810" cy="251460"/>
                <wp:effectExtent l="0" t="0" r="8890" b="0"/>
                <wp:wrapNone/>
                <wp:docPr id="26" name="Zone de texte 26"/>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F7E2B" w14:textId="77777777" w:rsidR="00A8308E" w:rsidRPr="00A43751" w:rsidRDefault="00A8308E" w:rsidP="00547783">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71BB8D" id="Zone de texte 26" o:spid="_x0000_s1043" type="#_x0000_t202" style="position:absolute;margin-left:183.35pt;margin-top:13.6pt;width:20.3pt;height:19.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" fillcolor="white [3201]" stroked="f" strokeweight=".5pt">
                <v:textbox>
                  <w:txbxContent>
                    <w:p w14:paraId="412F7E2B" w14:textId="77777777" w:rsidR="00A8308E" w:rsidRPr="00A43751" w:rsidRDefault="00A8308E" w:rsidP="00547783">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p>
    <w:p w14:paraId="3F713971" w14:textId="77777777" w:rsidR="00D4166B" w:rsidRPr="00D4166B" w:rsidRDefault="00547783" w:rsidP="00D4166B">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673600" behindDoc="0" locked="0" layoutInCell="1" allowOverlap="1" wp14:anchorId="5FF35147" wp14:editId="1482078F">
                <wp:simplePos x="0" y="0"/>
                <wp:positionH relativeFrom="margin">
                  <wp:posOffset>4561733</wp:posOffset>
                </wp:positionH>
                <wp:positionV relativeFrom="paragraph">
                  <wp:posOffset>283532</wp:posOffset>
                </wp:positionV>
                <wp:extent cx="1496291" cy="54102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496291" cy="541020"/>
                        </a:xfrm>
                        <a:prstGeom prst="rect">
                          <a:avLst/>
                        </a:prstGeom>
                        <a:noFill/>
                        <a:ln w="6350">
                          <a:noFill/>
                        </a:ln>
                      </wps:spPr>
                      <wps:txbx>
                        <w:txbxContent>
                          <w:p w14:paraId="0CE0A112" w14:textId="77777777" w:rsidR="00A8308E" w:rsidRPr="00727D18" w:rsidRDefault="00A8308E" w:rsidP="00D4166B">
                            <w:pPr>
                              <w:rPr>
                                <w:rFonts w:ascii="Times New Roman" w:hAnsi="Times New Roman" w:cs="Times New Roman"/>
                                <w:b/>
                                <w:sz w:val="24"/>
                                <w:szCs w:val="24"/>
                              </w:rPr>
                            </w:pPr>
                            <w:r w:rsidRPr="00547783">
                              <w:rPr>
                                <w:rFonts w:ascii="Times New Roman" w:hAnsi="Times New Roman" w:cs="Times New Roman"/>
                                <w:b/>
                                <w:sz w:val="24"/>
                                <w:szCs w:val="24"/>
                              </w:rPr>
                              <w:t>Administrative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35147" id="Zone de texte 17" o:spid="_x0000_s1044" type="#_x0000_t202" style="position:absolute;margin-left:359.2pt;margin-top:22.35pt;width:117.8pt;height:4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" filled="f" stroked="f" strokeweight=".5pt">
                <v:textbox>
                  <w:txbxContent>
                    <w:p w14:paraId="0CE0A112" w14:textId="77777777" w:rsidR="00A8308E" w:rsidRPr="00727D18" w:rsidRDefault="00A8308E" w:rsidP="00D4166B">
                      <w:pPr>
                        <w:rPr>
                          <w:rFonts w:ascii="Times New Roman" w:hAnsi="Times New Roman" w:cs="Times New Roman"/>
                          <w:b/>
                          <w:sz w:val="24"/>
                          <w:szCs w:val="24"/>
                        </w:rPr>
                      </w:pPr>
                      <w:r w:rsidRPr="00547783">
                        <w:rPr>
                          <w:rFonts w:ascii="Times New Roman" w:hAnsi="Times New Roman" w:cs="Times New Roman"/>
                          <w:b/>
                          <w:sz w:val="24"/>
                          <w:szCs w:val="24"/>
                        </w:rPr>
                        <w:t>Administrative channels</w:t>
                      </w:r>
                    </w:p>
                  </w:txbxContent>
                </v:textbox>
                <w10:wrap anchorx="margin"/>
              </v:shape>
            </w:pict>
          </mc:Fallback>
        </mc:AlternateContent>
      </w:r>
    </w:p>
    <w:p w14:paraId="75B58AD9" w14:textId="77777777" w:rsidR="00D4166B" w:rsidRPr="00D4166B" w:rsidRDefault="00D4166B" w:rsidP="00D4166B">
      <w:pPr>
        <w:rPr>
          <w:rFonts w:ascii="Times New Roman" w:hAnsi="Times New Roman" w:cs="Times New Roman"/>
          <w:sz w:val="24"/>
          <w:szCs w:val="24"/>
        </w:rPr>
      </w:pPr>
    </w:p>
    <w:p w14:paraId="509CAF20" w14:textId="77777777" w:rsidR="00D4166B" w:rsidRPr="00D4166B" w:rsidRDefault="00D4166B" w:rsidP="00D4166B">
      <w:pPr>
        <w:rPr>
          <w:rFonts w:ascii="Times New Roman" w:hAnsi="Times New Roman" w:cs="Times New Roman"/>
          <w:sz w:val="24"/>
          <w:szCs w:val="24"/>
        </w:rPr>
      </w:pPr>
    </w:p>
    <w:p w14:paraId="25F7480D" w14:textId="77777777" w:rsidR="00D4166B" w:rsidRPr="00D4166B" w:rsidRDefault="00C7026B" w:rsidP="00D4166B">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674624" behindDoc="0" locked="0" layoutInCell="1" allowOverlap="1" wp14:anchorId="5B68A89A" wp14:editId="31614EAC">
                <wp:simplePos x="0" y="0"/>
                <wp:positionH relativeFrom="column">
                  <wp:posOffset>97551</wp:posOffset>
                </wp:positionH>
                <wp:positionV relativeFrom="paragraph">
                  <wp:posOffset>13598</wp:posOffset>
                </wp:positionV>
                <wp:extent cx="4079875" cy="635"/>
                <wp:effectExtent l="0" t="0" r="0" b="2540"/>
                <wp:wrapNone/>
                <wp:docPr id="18" name="Zone de texte 18"/>
                <wp:cNvGraphicFramePr/>
                <a:graphic xmlns:a="http://schemas.openxmlformats.org/drawingml/2006/main">
                  <a:graphicData uri="http://schemas.microsoft.com/office/word/2010/wordprocessingShape">
                    <wps:wsp>
                      <wps:cNvSpPr txBox="1"/>
                      <wps:spPr>
                        <a:xfrm>
                          <a:off x="0" y="0"/>
                          <a:ext cx="4079875" cy="635"/>
                        </a:xfrm>
                        <a:prstGeom prst="rect">
                          <a:avLst/>
                        </a:prstGeom>
                        <a:solidFill>
                          <a:prstClr val="white"/>
                        </a:solidFill>
                        <a:ln>
                          <a:noFill/>
                        </a:ln>
                        <a:effectLst/>
                      </wps:spPr>
                      <wps:txbx>
                        <w:txbxContent>
                          <w:p w14:paraId="4C387449" w14:textId="77777777" w:rsidR="00A8308E" w:rsidRPr="0038751C" w:rsidRDefault="00A8308E" w:rsidP="0084001E">
                            <w:pPr>
                              <w:pStyle w:val="Caption"/>
                              <w:jc w:val="both"/>
                              <w:rPr>
                                <w:rFonts w:ascii="Times New Roman" w:hAnsi="Times New Roman" w:cs="Times New Roman"/>
                                <w:b/>
                                <w:i w:val="0"/>
                                <w:noProof/>
                                <w:color w:val="auto"/>
                                <w:sz w:val="24"/>
                                <w:szCs w:val="24"/>
                              </w:rPr>
                            </w:pPr>
                            <w:r w:rsidRPr="00C7026B">
                              <w:rPr>
                                <w:rFonts w:ascii="Times New Roman" w:hAnsi="Times New Roman" w:cs="Times New Roman"/>
                                <w:b/>
                                <w:i w:val="0"/>
                                <w:color w:val="auto"/>
                                <w:sz w:val="24"/>
                                <w:szCs w:val="24"/>
                              </w:rPr>
                              <w:t>Fig</w:t>
                            </w:r>
                            <w:r>
                              <w:rPr>
                                <w:rFonts w:ascii="Times New Roman" w:hAnsi="Times New Roman" w:cs="Times New Roman"/>
                                <w:b/>
                                <w:i w:val="0"/>
                                <w:color w:val="auto"/>
                                <w:sz w:val="24"/>
                                <w:szCs w:val="24"/>
                              </w:rPr>
                              <w:t>.</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4</w:t>
                            </w:r>
                            <w:r w:rsidRPr="00C7026B">
                              <w:rPr>
                                <w:rFonts w:ascii="Times New Roman" w:hAnsi="Times New Roman" w:cs="Times New Roman"/>
                                <w:b/>
                                <w:i w:val="0"/>
                                <w:color w:val="auto"/>
                                <w:sz w:val="24"/>
                                <w:szCs w:val="24"/>
                              </w:rPr>
                              <w:fldChar w:fldCharType="end"/>
                            </w:r>
                            <w:r w:rsidRPr="0038751C">
                              <w:rPr>
                                <w:rFonts w:ascii="Times New Roman" w:hAnsi="Times New Roman" w:cs="Times New Roman"/>
                                <w:i w:val="0"/>
                                <w:color w:val="auto"/>
                                <w:sz w:val="24"/>
                                <w:szCs w:val="24"/>
                              </w:rPr>
                              <w:t>:</w:t>
                            </w:r>
                            <w:r>
                              <w:rPr>
                                <w:rFonts w:ascii="Times New Roman" w:hAnsi="Times New Roman" w:cs="Times New Roman"/>
                                <w:i w:val="0"/>
                                <w:color w:val="auto"/>
                                <w:sz w:val="24"/>
                                <w:szCs w:val="24"/>
                              </w:rPr>
                              <w:t xml:space="preserve"> </w:t>
                            </w:r>
                            <w:r w:rsidRPr="00547783">
                              <w:rPr>
                                <w:rFonts w:ascii="Times New Roman" w:hAnsi="Times New Roman" w:cs="Times New Roman"/>
                                <w:i w:val="0"/>
                                <w:color w:val="auto"/>
                                <w:sz w:val="24"/>
                                <w:szCs w:val="24"/>
                              </w:rPr>
                              <w:t>Routes of administration of drug recipes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68A89A" id="Zone de texte 18" o:spid="_x0000_s1045" type="#_x0000_t202" style="position:absolute;margin-left:7.7pt;margin-top:1.05pt;width:321.25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" stroked="f">
                <v:textbox style="mso-fit-shape-to-text:t" inset="0,0,0,0">
                  <w:txbxContent>
                    <w:p w14:paraId="4C387449" w14:textId="77777777" w:rsidR="00A8308E" w:rsidRPr="0038751C" w:rsidRDefault="00A8308E" w:rsidP="0084001E">
                      <w:pPr>
                        <w:pStyle w:val="Lgende"/>
                        <w:jc w:val="both"/>
                        <w:rPr>
                          <w:rFonts w:ascii="Times New Roman" w:hAnsi="Times New Roman" w:cs="Times New Roman"/>
                          <w:b/>
                          <w:i w:val="0"/>
                          <w:noProof/>
                          <w:color w:val="auto"/>
                          <w:sz w:val="24"/>
                          <w:szCs w:val="24"/>
                        </w:rPr>
                      </w:pPr>
                      <w:r w:rsidRPr="00C7026B">
                        <w:rPr>
                          <w:rFonts w:ascii="Times New Roman" w:hAnsi="Times New Roman" w:cs="Times New Roman"/>
                          <w:b/>
                          <w:i w:val="0"/>
                          <w:color w:val="auto"/>
                          <w:sz w:val="24"/>
                          <w:szCs w:val="24"/>
                        </w:rPr>
                        <w:t>Fig</w:t>
                      </w:r>
                      <w:r>
                        <w:rPr>
                          <w:rFonts w:ascii="Times New Roman" w:hAnsi="Times New Roman" w:cs="Times New Roman"/>
                          <w:b/>
                          <w:i w:val="0"/>
                          <w:color w:val="auto"/>
                          <w:sz w:val="24"/>
                          <w:szCs w:val="24"/>
                        </w:rPr>
                        <w:t>.</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4</w:t>
                      </w:r>
                      <w:r w:rsidRPr="00C7026B">
                        <w:rPr>
                          <w:rFonts w:ascii="Times New Roman" w:hAnsi="Times New Roman" w:cs="Times New Roman"/>
                          <w:b/>
                          <w:i w:val="0"/>
                          <w:color w:val="auto"/>
                          <w:sz w:val="24"/>
                          <w:szCs w:val="24"/>
                        </w:rPr>
                        <w:fldChar w:fldCharType="end"/>
                      </w:r>
                      <w:r w:rsidRPr="0038751C">
                        <w:rPr>
                          <w:rFonts w:ascii="Times New Roman" w:hAnsi="Times New Roman" w:cs="Times New Roman"/>
                          <w:i w:val="0"/>
                          <w:color w:val="auto"/>
                          <w:sz w:val="24"/>
                          <w:szCs w:val="24"/>
                        </w:rPr>
                        <w:t>:</w:t>
                      </w:r>
                      <w:r>
                        <w:rPr>
                          <w:rFonts w:ascii="Times New Roman" w:hAnsi="Times New Roman" w:cs="Times New Roman"/>
                          <w:i w:val="0"/>
                          <w:color w:val="auto"/>
                          <w:sz w:val="24"/>
                          <w:szCs w:val="24"/>
                        </w:rPr>
                        <w:t xml:space="preserve"> </w:t>
                      </w:r>
                      <w:r w:rsidRPr="00547783">
                        <w:rPr>
                          <w:rFonts w:ascii="Times New Roman" w:hAnsi="Times New Roman" w:cs="Times New Roman"/>
                          <w:i w:val="0"/>
                          <w:color w:val="auto"/>
                          <w:sz w:val="24"/>
                          <w:szCs w:val="24"/>
                        </w:rPr>
                        <w:t>Routes of administration of drug recipes</w:t>
                      </w:r>
                    </w:p>
                  </w:txbxContent>
                </v:textbox>
              </v:shape>
            </w:pict>
          </mc:Fallback>
        </mc:AlternateContent>
      </w:r>
    </w:p>
    <w:p w14:paraId="1A93E401" w14:textId="77777777" w:rsidR="00727D18" w:rsidRPr="00D4166B" w:rsidRDefault="00C7026B" w:rsidP="0084001E">
      <w:pPr>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00547783">
        <w:rPr>
          <w:rFonts w:ascii="Times New Roman" w:hAnsi="Times New Roman" w:cs="Times New Roman"/>
          <w:sz w:val="24"/>
          <w:szCs w:val="24"/>
        </w:rPr>
        <w:t xml:space="preserve"> </w:t>
      </w:r>
      <w:r w:rsidR="00727D18">
        <w:rPr>
          <w:rFonts w:ascii="Times New Roman" w:hAnsi="Times New Roman" w:cs="Times New Roman"/>
          <w:bCs/>
          <w:i/>
          <w:sz w:val="20"/>
          <w:szCs w:val="20"/>
        </w:rPr>
        <w:t xml:space="preserve">Bands bearing the same letter do not show a significant difference </w:t>
      </w:r>
      <w:r w:rsidR="00727D18">
        <w:rPr>
          <w:rFonts w:ascii="Times New Roman" w:hAnsi="Times New Roman" w:cs="Times New Roman"/>
          <w:i/>
          <w:sz w:val="20"/>
          <w:szCs w:val="24"/>
        </w:rPr>
        <w:t>(P &gt;0.05)</w:t>
      </w:r>
    </w:p>
    <w:p w14:paraId="369EC691" w14:textId="77777777" w:rsidR="00727D18" w:rsidRDefault="00D4166B" w:rsidP="00D4166B">
      <w:pPr>
        <w:tabs>
          <w:tab w:val="left" w:pos="1104"/>
        </w:tabs>
        <w:rPr>
          <w:rFonts w:ascii="Times New Roman" w:hAnsi="Times New Roman" w:cs="Times New Roman"/>
          <w:sz w:val="24"/>
          <w:szCs w:val="24"/>
        </w:rPr>
      </w:pPr>
      <w:r>
        <w:rPr>
          <w:rFonts w:ascii="Times New Roman" w:hAnsi="Times New Roman" w:cs="Times New Roman"/>
          <w:sz w:val="24"/>
          <w:szCs w:val="24"/>
        </w:rPr>
        <w:tab/>
      </w:r>
    </w:p>
    <w:p w14:paraId="0434781B" w14:textId="77777777" w:rsidR="00547783" w:rsidRDefault="00F33159" w:rsidP="00D4166B">
      <w:pPr>
        <w:tabs>
          <w:tab w:val="left" w:pos="1104"/>
        </w:tabs>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749376" behindDoc="0" locked="0" layoutInCell="1" allowOverlap="1" wp14:anchorId="309C4F09" wp14:editId="7790C763">
                <wp:simplePos x="0" y="0"/>
                <wp:positionH relativeFrom="margin">
                  <wp:posOffset>118753</wp:posOffset>
                </wp:positionH>
                <wp:positionV relativeFrom="paragraph">
                  <wp:posOffset>112527</wp:posOffset>
                </wp:positionV>
                <wp:extent cx="1256030" cy="372745"/>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1256030" cy="372745"/>
                        </a:xfrm>
                        <a:prstGeom prst="rect">
                          <a:avLst/>
                        </a:prstGeom>
                        <a:noFill/>
                        <a:ln w="6350">
                          <a:noFill/>
                        </a:ln>
                      </wps:spPr>
                      <wps:txbx>
                        <w:txbxContent>
                          <w:p w14:paraId="0F895061"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C4F09" id="Zone de texte 47" o:spid="_x0000_s1046" type="#_x0000_t202" style="position:absolute;margin-left:9.35pt;margin-top:8.85pt;width:98.9pt;height:29.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" filled="f" stroked="f" strokeweight=".5pt">
                <v:textbox>
                  <w:txbxContent>
                    <w:p w14:paraId="0F895061" w14:textId="77777777" w:rsidR="00A8308E" w:rsidRPr="00727D18" w:rsidRDefault="00A8308E"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roofErr w:type="gramStart"/>
                      <w:r w:rsidRPr="009B49A8">
                        <w:rPr>
                          <w:rFonts w:ascii="Times New Roman" w:hAnsi="Times New Roman" w:cs="Times New Roman"/>
                          <w:b/>
                          <w:sz w:val="24"/>
                          <w:szCs w:val="24"/>
                        </w:rPr>
                        <w:t>%</w:t>
                      </w:r>
                      <w:proofErr w:type="gramEnd"/>
                      <w:r w:rsidRPr="009B49A8">
                        <w:rPr>
                          <w:rFonts w:ascii="Times New Roman" w:hAnsi="Times New Roman" w:cs="Times New Roman"/>
                          <w:b/>
                          <w:sz w:val="24"/>
                          <w:szCs w:val="24"/>
                        </w:rPr>
                        <w:t>)</w:t>
                      </w:r>
                    </w:p>
                  </w:txbxContent>
                </v:textbox>
                <w10:wrap anchorx="margin"/>
              </v:shape>
            </w:pict>
          </mc:Fallback>
        </mc:AlternateContent>
      </w:r>
    </w:p>
    <w:p w14:paraId="6BF04599" w14:textId="77777777" w:rsidR="00547783" w:rsidRDefault="00547783" w:rsidP="00D4166B">
      <w:pPr>
        <w:tabs>
          <w:tab w:val="left" w:pos="1104"/>
        </w:tabs>
        <w:rPr>
          <w:rFonts w:ascii="Times New Roman" w:hAnsi="Times New Roman" w:cs="Times New Roman"/>
          <w:sz w:val="24"/>
          <w:szCs w:val="24"/>
        </w:rPr>
      </w:pPr>
      <w:r>
        <w:rPr>
          <w:noProof/>
          <w:lang w:val="fr-FR" w:eastAsia="fr-FR"/>
        </w:rPr>
        <w:drawing>
          <wp:anchor distT="0" distB="0" distL="114300" distR="114300" simplePos="0" relativeHeight="251747328" behindDoc="0" locked="0" layoutInCell="1" allowOverlap="1" wp14:anchorId="083E06DF" wp14:editId="4E9A4DB0">
            <wp:simplePos x="0" y="0"/>
            <wp:positionH relativeFrom="column">
              <wp:posOffset>334711</wp:posOffset>
            </wp:positionH>
            <wp:positionV relativeFrom="paragraph">
              <wp:posOffset>117038</wp:posOffset>
            </wp:positionV>
            <wp:extent cx="4738254" cy="2851785"/>
            <wp:effectExtent l="0" t="0" r="0" b="5715"/>
            <wp:wrapNone/>
            <wp:docPr id="46" name="Graphique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14:paraId="7BAAFBB5" w14:textId="77777777" w:rsidR="00547783" w:rsidRDefault="00F33159" w:rsidP="00D4166B">
      <w:pPr>
        <w:tabs>
          <w:tab w:val="left" w:pos="1104"/>
        </w:tabs>
        <w:rPr>
          <w:rFonts w:ascii="Times New Roman" w:hAnsi="Times New Roman" w:cs="Times New Roman"/>
          <w:sz w:val="24"/>
          <w:szCs w:val="24"/>
        </w:rPr>
      </w:pP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3472" behindDoc="0" locked="0" layoutInCell="1" allowOverlap="1" wp14:anchorId="10A32704" wp14:editId="5E1C8244">
                <wp:simplePos x="0" y="0"/>
                <wp:positionH relativeFrom="column">
                  <wp:posOffset>1748790</wp:posOffset>
                </wp:positionH>
                <wp:positionV relativeFrom="paragraph">
                  <wp:posOffset>873760</wp:posOffset>
                </wp:positionV>
                <wp:extent cx="257810" cy="251460"/>
                <wp:effectExtent l="0" t="0" r="8890" b="0"/>
                <wp:wrapNone/>
                <wp:docPr id="29" name="Zone de texte 29"/>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E06B2" w14:textId="77777777" w:rsidR="00A8308E" w:rsidRPr="00A43751" w:rsidRDefault="00A8308E" w:rsidP="00F33159">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A32704" id="Zone de texte 29" o:spid="_x0000_s1047" type="#_x0000_t202" style="position:absolute;margin-left:137.7pt;margin-top:68.8pt;width:20.3pt;height:19.8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" fillcolor="white [3201]" stroked="f" strokeweight=".5pt">
                <v:textbox>
                  <w:txbxContent>
                    <w:p w14:paraId="40BE06B2" w14:textId="77777777" w:rsidR="00A8308E" w:rsidRPr="00A43751" w:rsidRDefault="00A8308E" w:rsidP="00F33159">
                      <w:pPr>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p>
                  </w:txbxContent>
                </v:textbox>
              </v:shape>
            </w:pict>
          </mc:Fallback>
        </mc:AlternateContent>
      </w: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2448" behindDoc="0" locked="0" layoutInCell="1" allowOverlap="1" wp14:anchorId="06BE654A" wp14:editId="514081A7">
                <wp:simplePos x="0" y="0"/>
                <wp:positionH relativeFrom="column">
                  <wp:posOffset>925830</wp:posOffset>
                </wp:positionH>
                <wp:positionV relativeFrom="paragraph">
                  <wp:posOffset>12065</wp:posOffset>
                </wp:positionV>
                <wp:extent cx="257810" cy="251460"/>
                <wp:effectExtent l="0" t="0" r="8890" b="0"/>
                <wp:wrapNone/>
                <wp:docPr id="28" name="Zone de texte 28"/>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94F81" w14:textId="77777777" w:rsidR="00A8308E" w:rsidRPr="00A43751" w:rsidRDefault="00A8308E" w:rsidP="00F33159">
                            <w:pPr>
                              <w:rPr>
                                <w:rFonts w:ascii="Times New Roman" w:hAnsi="Times New Roman" w:cs="Times New Roman"/>
                                <w:b/>
                                <w:sz w:val="24"/>
                                <w:szCs w:val="24"/>
                              </w:rPr>
                            </w:pPr>
                            <w:r>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BE654A" id="Zone de texte 28" o:spid="_x0000_s1048" type="#_x0000_t202" style="position:absolute;margin-left:72.9pt;margin-top:.95pt;width:20.3pt;height:19.8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" fillcolor="white [3201]" stroked="f" strokeweight=".5pt">
                <v:textbox>
                  <w:txbxContent>
                    <w:p w14:paraId="72594F81" w14:textId="77777777" w:rsidR="00A8308E" w:rsidRPr="00A43751" w:rsidRDefault="00A8308E" w:rsidP="00F33159">
                      <w:pPr>
                        <w:rPr>
                          <w:rFonts w:ascii="Times New Roman" w:hAnsi="Times New Roman" w:cs="Times New Roman"/>
                          <w:b/>
                          <w:sz w:val="24"/>
                          <w:szCs w:val="24"/>
                        </w:rPr>
                      </w:pPr>
                      <w:proofErr w:type="gramStart"/>
                      <w:r>
                        <w:rPr>
                          <w:rFonts w:ascii="Times New Roman" w:hAnsi="Times New Roman" w:cs="Times New Roman"/>
                          <w:b/>
                          <w:sz w:val="24"/>
                          <w:szCs w:val="24"/>
                        </w:rPr>
                        <w:t>c</w:t>
                      </w:r>
                      <w:proofErr w:type="gramEnd"/>
                    </w:p>
                  </w:txbxContent>
                </v:textbox>
              </v:shape>
            </w:pict>
          </mc:Fallback>
        </mc:AlternateContent>
      </w: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1424" behindDoc="0" locked="0" layoutInCell="1" allowOverlap="1" wp14:anchorId="32BABF3B" wp14:editId="414712ED">
                <wp:simplePos x="0" y="0"/>
                <wp:positionH relativeFrom="margin">
                  <wp:posOffset>5038725</wp:posOffset>
                </wp:positionH>
                <wp:positionV relativeFrom="paragraph">
                  <wp:posOffset>6240145</wp:posOffset>
                </wp:positionV>
                <wp:extent cx="1076325" cy="54102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076325" cy="541020"/>
                        </a:xfrm>
                        <a:prstGeom prst="rect">
                          <a:avLst/>
                        </a:prstGeom>
                        <a:noFill/>
                        <a:ln w="6350">
                          <a:noFill/>
                        </a:ln>
                      </wps:spPr>
                      <wps:txbx>
                        <w:txbxContent>
                          <w:p w14:paraId="683504A5" w14:textId="77777777" w:rsidR="00A8308E" w:rsidRPr="00727D18" w:rsidRDefault="00A8308E" w:rsidP="00F33159">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ABF3B" id="Zone de texte 7" o:spid="_x0000_s1049" type="#_x0000_t202" style="position:absolute;margin-left:396.75pt;margin-top:491.35pt;width:84.75pt;height:42.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" filled="f" stroked="f" strokeweight=".5pt">
                <v:textbox>
                  <w:txbxContent>
                    <w:p w14:paraId="683504A5" w14:textId="77777777" w:rsidR="00A8308E" w:rsidRPr="00727D18" w:rsidRDefault="00A8308E" w:rsidP="00F33159">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v:textbox>
                <w10:wrap anchorx="margin"/>
              </v:shape>
            </w:pict>
          </mc:Fallback>
        </mc:AlternateContent>
      </w:r>
    </w:p>
    <w:p w14:paraId="69875C24" w14:textId="77777777" w:rsidR="00547783" w:rsidRDefault="00547783" w:rsidP="00D4166B">
      <w:pPr>
        <w:tabs>
          <w:tab w:val="left" w:pos="1104"/>
        </w:tabs>
        <w:rPr>
          <w:rFonts w:ascii="Times New Roman" w:hAnsi="Times New Roman" w:cs="Times New Roman"/>
          <w:sz w:val="24"/>
          <w:szCs w:val="24"/>
        </w:rPr>
      </w:pPr>
    </w:p>
    <w:p w14:paraId="08E6C7FE" w14:textId="77777777" w:rsidR="00547783" w:rsidRDefault="00547783" w:rsidP="00D4166B">
      <w:pPr>
        <w:tabs>
          <w:tab w:val="left" w:pos="1104"/>
        </w:tabs>
        <w:rPr>
          <w:rFonts w:ascii="Times New Roman" w:hAnsi="Times New Roman" w:cs="Times New Roman"/>
          <w:sz w:val="24"/>
          <w:szCs w:val="24"/>
        </w:rPr>
      </w:pPr>
    </w:p>
    <w:p w14:paraId="189318DE" w14:textId="77777777" w:rsidR="00547783" w:rsidRDefault="00F33159" w:rsidP="00D4166B">
      <w:pPr>
        <w:tabs>
          <w:tab w:val="left" w:pos="1104"/>
        </w:tabs>
        <w:rPr>
          <w:rFonts w:ascii="Times New Roman" w:hAnsi="Times New Roman" w:cs="Times New Roman"/>
          <w:sz w:val="24"/>
          <w:szCs w:val="24"/>
        </w:rPr>
      </w:pP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4496" behindDoc="0" locked="0" layoutInCell="1" allowOverlap="1" wp14:anchorId="5EADD56E" wp14:editId="4DE1B3CD">
                <wp:simplePos x="0" y="0"/>
                <wp:positionH relativeFrom="column">
                  <wp:posOffset>2640594</wp:posOffset>
                </wp:positionH>
                <wp:positionV relativeFrom="paragraph">
                  <wp:posOffset>48895</wp:posOffset>
                </wp:positionV>
                <wp:extent cx="257810" cy="251460"/>
                <wp:effectExtent l="0" t="0" r="8890" b="0"/>
                <wp:wrapNone/>
                <wp:docPr id="30" name="Zone de texte 30"/>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03FA9" w14:textId="77777777" w:rsidR="00A8308E" w:rsidRPr="00A43751" w:rsidRDefault="00A8308E" w:rsidP="00F33159">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DD56E" id="Zone de texte 30" o:spid="_x0000_s1050" type="#_x0000_t202" style="position:absolute;margin-left:207.9pt;margin-top:3.85pt;width:20.3pt;height:19.8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" fillcolor="white [3201]" stroked="f" strokeweight=".5pt">
                <v:textbox>
                  <w:txbxContent>
                    <w:p w14:paraId="01E03FA9" w14:textId="77777777" w:rsidR="00A8308E" w:rsidRPr="00A43751" w:rsidRDefault="00A8308E" w:rsidP="00F33159">
                      <w:pPr>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p>
                  </w:txbxContent>
                </v:textbox>
              </v:shape>
            </w:pict>
          </mc:Fallback>
        </mc:AlternateContent>
      </w:r>
    </w:p>
    <w:p w14:paraId="5E2DBBF6" w14:textId="77777777" w:rsidR="00547783" w:rsidRDefault="00547783" w:rsidP="00D4166B">
      <w:pPr>
        <w:tabs>
          <w:tab w:val="left" w:pos="1104"/>
        </w:tabs>
        <w:rPr>
          <w:rFonts w:ascii="Times New Roman" w:hAnsi="Times New Roman" w:cs="Times New Roman"/>
          <w:sz w:val="24"/>
          <w:szCs w:val="24"/>
        </w:rPr>
      </w:pPr>
    </w:p>
    <w:p w14:paraId="1B90B8DE" w14:textId="77777777" w:rsidR="00547783" w:rsidRDefault="00547783" w:rsidP="00D4166B">
      <w:pPr>
        <w:tabs>
          <w:tab w:val="left" w:pos="1104"/>
        </w:tabs>
        <w:rPr>
          <w:rFonts w:ascii="Times New Roman" w:hAnsi="Times New Roman" w:cs="Times New Roman"/>
          <w:sz w:val="24"/>
          <w:szCs w:val="24"/>
        </w:rPr>
      </w:pPr>
    </w:p>
    <w:p w14:paraId="1A10D0BA" w14:textId="77777777" w:rsidR="00547783" w:rsidRDefault="00F33159" w:rsidP="00D4166B">
      <w:pPr>
        <w:tabs>
          <w:tab w:val="left" w:pos="1104"/>
        </w:tabs>
        <w:rPr>
          <w:rFonts w:ascii="Times New Roman" w:hAnsi="Times New Roman" w:cs="Times New Roman"/>
          <w:sz w:val="24"/>
          <w:szCs w:val="24"/>
        </w:rPr>
      </w:pP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5520" behindDoc="0" locked="0" layoutInCell="1" allowOverlap="1" wp14:anchorId="66BBAD51" wp14:editId="48F4E134">
                <wp:simplePos x="0" y="0"/>
                <wp:positionH relativeFrom="column">
                  <wp:posOffset>3515946</wp:posOffset>
                </wp:positionH>
                <wp:positionV relativeFrom="paragraph">
                  <wp:posOffset>11562</wp:posOffset>
                </wp:positionV>
                <wp:extent cx="257810" cy="251460"/>
                <wp:effectExtent l="0" t="0" r="8890" b="0"/>
                <wp:wrapNone/>
                <wp:docPr id="31" name="Zone de texte 31"/>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FA6A9" w14:textId="77777777" w:rsidR="00A8308E" w:rsidRPr="00A43751" w:rsidRDefault="00A8308E" w:rsidP="00F33159">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BBAD51" id="Zone de texte 31" o:spid="_x0000_s1051" type="#_x0000_t202" style="position:absolute;margin-left:276.85pt;margin-top:.9pt;width:20.3pt;height:19.8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" fillcolor="white [3201]" stroked="f" strokeweight=".5pt">
                <v:textbox>
                  <w:txbxContent>
                    <w:p w14:paraId="27CFA6A9" w14:textId="77777777" w:rsidR="00A8308E" w:rsidRPr="00A43751" w:rsidRDefault="00A8308E" w:rsidP="00F33159">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6544" behindDoc="0" locked="0" layoutInCell="1" allowOverlap="1" wp14:anchorId="75706D7E" wp14:editId="7525604C">
                <wp:simplePos x="0" y="0"/>
                <wp:positionH relativeFrom="column">
                  <wp:posOffset>4368940</wp:posOffset>
                </wp:positionH>
                <wp:positionV relativeFrom="paragraph">
                  <wp:posOffset>50998</wp:posOffset>
                </wp:positionV>
                <wp:extent cx="257810" cy="251460"/>
                <wp:effectExtent l="0" t="0" r="8890" b="0"/>
                <wp:wrapNone/>
                <wp:docPr id="32" name="Zone de texte 32"/>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2F7A2" w14:textId="77777777" w:rsidR="00A8308E" w:rsidRPr="00A43751" w:rsidRDefault="00A8308E" w:rsidP="00F33159">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06D7E" id="Zone de texte 32" o:spid="_x0000_s1052" type="#_x0000_t202" style="position:absolute;margin-left:344pt;margin-top:4pt;width:20.3pt;height:19.8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" fillcolor="white [3201]" stroked="f" strokeweight=".5pt">
                <v:textbox>
                  <w:txbxContent>
                    <w:p w14:paraId="0742F7A2" w14:textId="77777777" w:rsidR="00A8308E" w:rsidRPr="00A43751" w:rsidRDefault="00A8308E" w:rsidP="00F33159">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p>
                  </w:txbxContent>
                </v:textbox>
              </v:shape>
            </w:pict>
          </mc:Fallback>
        </mc:AlternateContent>
      </w:r>
    </w:p>
    <w:p w14:paraId="12242C44" w14:textId="77777777" w:rsidR="00547783" w:rsidRDefault="00F33159" w:rsidP="00D4166B">
      <w:pPr>
        <w:tabs>
          <w:tab w:val="left" w:pos="1104"/>
        </w:tabs>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758592" behindDoc="0" locked="0" layoutInCell="1" allowOverlap="1" wp14:anchorId="35EC489C" wp14:editId="44AA4C08">
                <wp:simplePos x="0" y="0"/>
                <wp:positionH relativeFrom="margin">
                  <wp:posOffset>4883273</wp:posOffset>
                </wp:positionH>
                <wp:positionV relativeFrom="paragraph">
                  <wp:posOffset>95687</wp:posOffset>
                </wp:positionV>
                <wp:extent cx="1256030" cy="570016"/>
                <wp:effectExtent l="0" t="0" r="0" b="1905"/>
                <wp:wrapNone/>
                <wp:docPr id="48" name="Zone de texte 48"/>
                <wp:cNvGraphicFramePr/>
                <a:graphic xmlns:a="http://schemas.openxmlformats.org/drawingml/2006/main">
                  <a:graphicData uri="http://schemas.microsoft.com/office/word/2010/wordprocessingShape">
                    <wps:wsp>
                      <wps:cNvSpPr txBox="1"/>
                      <wps:spPr>
                        <a:xfrm>
                          <a:off x="0" y="0"/>
                          <a:ext cx="1256030" cy="570016"/>
                        </a:xfrm>
                        <a:prstGeom prst="rect">
                          <a:avLst/>
                        </a:prstGeom>
                        <a:noFill/>
                        <a:ln w="6350">
                          <a:noFill/>
                        </a:ln>
                      </wps:spPr>
                      <wps:txbx>
                        <w:txbxContent>
                          <w:p w14:paraId="64450A26" w14:textId="77777777" w:rsidR="00A8308E" w:rsidRPr="00727D18" w:rsidRDefault="00A8308E" w:rsidP="007B1F50">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C489C" id="Zone de texte 48" o:spid="_x0000_s1053" type="#_x0000_t202" style="position:absolute;margin-left:384.5pt;margin-top:7.55pt;width:98.9pt;height:44.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" filled="f" stroked="f" strokeweight=".5pt">
                <v:textbox>
                  <w:txbxContent>
                    <w:p w14:paraId="64450A26" w14:textId="77777777" w:rsidR="00A8308E" w:rsidRPr="00727D18" w:rsidRDefault="00A8308E" w:rsidP="007B1F50">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v:textbox>
                <w10:wrap anchorx="margin"/>
              </v:shape>
            </w:pict>
          </mc:Fallback>
        </mc:AlternateContent>
      </w:r>
    </w:p>
    <w:p w14:paraId="10C2E521" w14:textId="77777777" w:rsidR="00547783" w:rsidRDefault="00547783" w:rsidP="00D4166B">
      <w:pPr>
        <w:tabs>
          <w:tab w:val="left" w:pos="1104"/>
        </w:tabs>
        <w:rPr>
          <w:rFonts w:ascii="Times New Roman" w:hAnsi="Times New Roman" w:cs="Times New Roman"/>
          <w:sz w:val="24"/>
          <w:szCs w:val="24"/>
        </w:rPr>
      </w:pPr>
    </w:p>
    <w:p w14:paraId="1FDCCDD9" w14:textId="77777777" w:rsidR="00727D18" w:rsidRPr="00727D18" w:rsidRDefault="0084001E" w:rsidP="00727D18">
      <w:pPr>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81792" behindDoc="0" locked="0" layoutInCell="1" allowOverlap="1" wp14:anchorId="5433B40F" wp14:editId="5E8F8587">
                <wp:simplePos x="0" y="0"/>
                <wp:positionH relativeFrom="column">
                  <wp:posOffset>423034</wp:posOffset>
                </wp:positionH>
                <wp:positionV relativeFrom="paragraph">
                  <wp:posOffset>251971</wp:posOffset>
                </wp:positionV>
                <wp:extent cx="4518660" cy="635"/>
                <wp:effectExtent l="0" t="0" r="0" b="2540"/>
                <wp:wrapNone/>
                <wp:docPr id="10" name="Zone de texte 10"/>
                <wp:cNvGraphicFramePr/>
                <a:graphic xmlns:a="http://schemas.openxmlformats.org/drawingml/2006/main">
                  <a:graphicData uri="http://schemas.microsoft.com/office/word/2010/wordprocessingShape">
                    <wps:wsp>
                      <wps:cNvSpPr txBox="1"/>
                      <wps:spPr>
                        <a:xfrm>
                          <a:off x="0" y="0"/>
                          <a:ext cx="4518660" cy="635"/>
                        </a:xfrm>
                        <a:prstGeom prst="rect">
                          <a:avLst/>
                        </a:prstGeom>
                        <a:solidFill>
                          <a:prstClr val="white"/>
                        </a:solidFill>
                        <a:ln>
                          <a:noFill/>
                        </a:ln>
                        <a:effectLst/>
                      </wps:spPr>
                      <wps:txbx>
                        <w:txbxContent>
                          <w:p w14:paraId="5B4B96E7" w14:textId="77777777" w:rsidR="00A8308E" w:rsidRPr="002D579A" w:rsidRDefault="00A8308E" w:rsidP="0084001E">
                            <w:pPr>
                              <w:pStyle w:val="Caption"/>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Fig.</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5</w:t>
                            </w:r>
                            <w:r w:rsidRPr="00C7026B">
                              <w:rPr>
                                <w:rFonts w:ascii="Times New Roman" w:hAnsi="Times New Roman" w:cs="Times New Roman"/>
                                <w:b/>
                                <w:i w:val="0"/>
                                <w:color w:val="auto"/>
                                <w:sz w:val="24"/>
                                <w:szCs w:val="24"/>
                              </w:rPr>
                              <w:fldChar w:fldCharType="end"/>
                            </w:r>
                            <w:r w:rsidRPr="002D579A">
                              <w:rPr>
                                <w:rFonts w:ascii="Times New Roman" w:hAnsi="Times New Roman" w:cs="Times New Roman"/>
                                <w:i w:val="0"/>
                                <w:color w:val="auto"/>
                                <w:sz w:val="24"/>
                                <w:szCs w:val="24"/>
                              </w:rPr>
                              <w:t xml:space="preserve">: </w:t>
                            </w:r>
                            <w:r w:rsidRPr="00F33159">
                              <w:rPr>
                                <w:rFonts w:ascii="Times New Roman" w:hAnsi="Times New Roman" w:cs="Times New Roman"/>
                                <w:i w:val="0"/>
                                <w:color w:val="auto"/>
                                <w:sz w:val="24"/>
                                <w:szCs w:val="24"/>
                              </w:rPr>
                              <w:t>Duration of treatments with herbal medicines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33B40F" id="Zone de texte 10" o:spid="_x0000_s1054" type="#_x0000_t202" style="position:absolute;margin-left:33.3pt;margin-top:19.85pt;width:355.8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" stroked="f">
                <v:textbox style="mso-fit-shape-to-text:t" inset="0,0,0,0">
                  <w:txbxContent>
                    <w:p w14:paraId="5B4B96E7" w14:textId="77777777" w:rsidR="00A8308E" w:rsidRPr="002D579A" w:rsidRDefault="00A8308E" w:rsidP="0084001E">
                      <w:pPr>
                        <w:pStyle w:val="Lgende"/>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Fig.</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5</w:t>
                      </w:r>
                      <w:r w:rsidRPr="00C7026B">
                        <w:rPr>
                          <w:rFonts w:ascii="Times New Roman" w:hAnsi="Times New Roman" w:cs="Times New Roman"/>
                          <w:b/>
                          <w:i w:val="0"/>
                          <w:color w:val="auto"/>
                          <w:sz w:val="24"/>
                          <w:szCs w:val="24"/>
                        </w:rPr>
                        <w:fldChar w:fldCharType="end"/>
                      </w:r>
                      <w:r w:rsidRPr="002D579A">
                        <w:rPr>
                          <w:rFonts w:ascii="Times New Roman" w:hAnsi="Times New Roman" w:cs="Times New Roman"/>
                          <w:i w:val="0"/>
                          <w:color w:val="auto"/>
                          <w:sz w:val="24"/>
                          <w:szCs w:val="24"/>
                        </w:rPr>
                        <w:t xml:space="preserve">: </w:t>
                      </w:r>
                      <w:r w:rsidRPr="00F33159">
                        <w:rPr>
                          <w:rFonts w:ascii="Times New Roman" w:hAnsi="Times New Roman" w:cs="Times New Roman"/>
                          <w:i w:val="0"/>
                          <w:color w:val="auto"/>
                          <w:sz w:val="24"/>
                          <w:szCs w:val="24"/>
                        </w:rPr>
                        <w:t>Duration of treatments with herbal medicines</w:t>
                      </w:r>
                    </w:p>
                  </w:txbxContent>
                </v:textbox>
              </v:shape>
            </w:pict>
          </mc:Fallback>
        </mc:AlternateContent>
      </w:r>
    </w:p>
    <w:p w14:paraId="74D1D3C6" w14:textId="77777777" w:rsidR="00727D18" w:rsidRDefault="00727D18" w:rsidP="00727D18">
      <w:pPr>
        <w:rPr>
          <w:rFonts w:ascii="Times New Roman" w:hAnsi="Times New Roman" w:cs="Times New Roman"/>
          <w:sz w:val="24"/>
          <w:szCs w:val="24"/>
        </w:rPr>
      </w:pPr>
    </w:p>
    <w:p w14:paraId="30B639E2" w14:textId="77777777" w:rsidR="00727D18" w:rsidRDefault="0084001E" w:rsidP="0084001E">
      <w:pPr>
        <w:spacing w:before="240"/>
        <w:ind w:firstLine="708"/>
        <w:jc w:val="both"/>
        <w:rPr>
          <w:rFonts w:ascii="Times New Roman" w:hAnsi="Times New Roman" w:cs="Times New Roman"/>
          <w:i/>
          <w:sz w:val="20"/>
          <w:szCs w:val="24"/>
        </w:rPr>
      </w:pPr>
      <w:r>
        <w:rPr>
          <w:rFonts w:ascii="Times New Roman" w:hAnsi="Times New Roman" w:cs="Times New Roman"/>
          <w:bCs/>
          <w:i/>
          <w:sz w:val="20"/>
          <w:szCs w:val="20"/>
        </w:rPr>
        <w:t xml:space="preserve">Bands bearing the same letter do not show a significant difference </w:t>
      </w:r>
      <w:r w:rsidR="00727D18">
        <w:rPr>
          <w:rFonts w:ascii="Times New Roman" w:hAnsi="Times New Roman" w:cs="Times New Roman"/>
          <w:i/>
          <w:sz w:val="20"/>
          <w:szCs w:val="24"/>
        </w:rPr>
        <w:t>(P &gt;0.05)</w:t>
      </w:r>
    </w:p>
    <w:p w14:paraId="59D75CC1" w14:textId="77777777" w:rsidR="00F33159" w:rsidRDefault="00F33159" w:rsidP="0084001E">
      <w:pPr>
        <w:spacing w:before="240"/>
        <w:ind w:firstLine="708"/>
        <w:jc w:val="both"/>
        <w:rPr>
          <w:rFonts w:ascii="Times New Roman" w:hAnsi="Times New Roman" w:cs="Times New Roman"/>
          <w:sz w:val="24"/>
          <w:szCs w:val="24"/>
        </w:rPr>
      </w:pPr>
    </w:p>
    <w:p w14:paraId="6F814196" w14:textId="7312F702" w:rsidR="006931FA" w:rsidRDefault="00117407" w:rsidP="006931FA">
      <w:pPr>
        <w:pStyle w:val="ListParagraph"/>
        <w:numPr>
          <w:ilvl w:val="1"/>
          <w:numId w:val="10"/>
        </w:numPr>
        <w:tabs>
          <w:tab w:val="left" w:pos="1166"/>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27D18" w:rsidRPr="00117407">
        <w:rPr>
          <w:rFonts w:ascii="Times New Roman" w:hAnsi="Times New Roman" w:cs="Times New Roman"/>
          <w:b/>
          <w:sz w:val="24"/>
          <w:szCs w:val="24"/>
        </w:rPr>
        <w:t>Discussion</w:t>
      </w:r>
    </w:p>
    <w:p w14:paraId="4BBCBF89" w14:textId="047854C5" w:rsidR="006931FA" w:rsidRDefault="006931FA" w:rsidP="006931FA">
      <w:pPr>
        <w:pStyle w:val="NormalWeb"/>
        <w:spacing w:line="360" w:lineRule="auto"/>
        <w:ind w:firstLine="360"/>
        <w:jc w:val="both"/>
      </w:pPr>
      <w:r>
        <w:t xml:space="preserve">During the ethnopharmacological study, traditional healers in the Department of </w:t>
      </w:r>
      <w:proofErr w:type="spellStart"/>
      <w:r>
        <w:t>Korhogo</w:t>
      </w:r>
      <w:proofErr w:type="spellEnd"/>
      <w:r>
        <w:t xml:space="preserve"> cited a variety of medicinal plants. Among these, </w:t>
      </w:r>
      <w:proofErr w:type="spellStart"/>
      <w:r>
        <w:rPr>
          <w:rStyle w:val="Emphasis"/>
        </w:rPr>
        <w:t>Adansonia</w:t>
      </w:r>
      <w:proofErr w:type="spellEnd"/>
      <w:r>
        <w:rPr>
          <w:rStyle w:val="Emphasis"/>
        </w:rPr>
        <w:t xml:space="preserve"> </w:t>
      </w:r>
      <w:proofErr w:type="spellStart"/>
      <w:r>
        <w:rPr>
          <w:rStyle w:val="Emphasis"/>
        </w:rPr>
        <w:t>digitata</w:t>
      </w:r>
      <w:proofErr w:type="spellEnd"/>
      <w:r>
        <w:t xml:space="preserve"> was the most frequently mentioned (17.65%), followed by </w:t>
      </w:r>
      <w:proofErr w:type="spellStart"/>
      <w:r>
        <w:rPr>
          <w:rStyle w:val="Emphasis"/>
        </w:rPr>
        <w:t>Trichilia</w:t>
      </w:r>
      <w:proofErr w:type="spellEnd"/>
      <w:r>
        <w:rPr>
          <w:rStyle w:val="Emphasis"/>
        </w:rPr>
        <w:t xml:space="preserve"> </w:t>
      </w:r>
      <w:proofErr w:type="spellStart"/>
      <w:r>
        <w:rPr>
          <w:rStyle w:val="Emphasis"/>
        </w:rPr>
        <w:t>emetica</w:t>
      </w:r>
      <w:proofErr w:type="spellEnd"/>
      <w:r>
        <w:t xml:space="preserve"> and </w:t>
      </w:r>
      <w:proofErr w:type="spellStart"/>
      <w:r>
        <w:rPr>
          <w:rStyle w:val="Emphasis"/>
        </w:rPr>
        <w:t>Carica</w:t>
      </w:r>
      <w:proofErr w:type="spellEnd"/>
      <w:r>
        <w:rPr>
          <w:rStyle w:val="Emphasis"/>
        </w:rPr>
        <w:t xml:space="preserve"> papaya</w:t>
      </w:r>
      <w:r>
        <w:t xml:space="preserve"> (11.76% each), and then </w:t>
      </w:r>
      <w:proofErr w:type="spellStart"/>
      <w:r>
        <w:rPr>
          <w:rStyle w:val="Emphasis"/>
        </w:rPr>
        <w:t>Olax</w:t>
      </w:r>
      <w:proofErr w:type="spellEnd"/>
      <w:r>
        <w:rPr>
          <w:rStyle w:val="Emphasis"/>
        </w:rPr>
        <w:t xml:space="preserve"> </w:t>
      </w:r>
      <w:proofErr w:type="spellStart"/>
      <w:r>
        <w:rPr>
          <w:rStyle w:val="Emphasis"/>
        </w:rPr>
        <w:t>subscorpioidea</w:t>
      </w:r>
      <w:proofErr w:type="spellEnd"/>
      <w:r>
        <w:t xml:space="preserve"> (9.76%), which are more commonly used in the treatment of sexually transmitted infections (STIs). These findings are consistent with those reported in several surveys conducted in West and sub-Saharan Africa </w:t>
      </w:r>
      <w:r w:rsidRPr="006931FA">
        <w:rPr>
          <w:b/>
        </w:rPr>
        <w:t>(</w:t>
      </w:r>
      <w:proofErr w:type="spellStart"/>
      <w:r w:rsidRPr="006931FA">
        <w:rPr>
          <w:b/>
        </w:rPr>
        <w:t>Kodjo</w:t>
      </w:r>
      <w:proofErr w:type="spellEnd"/>
      <w:r w:rsidRPr="006931FA">
        <w:rPr>
          <w:b/>
          <w:i/>
        </w:rPr>
        <w:t xml:space="preserve"> et al</w:t>
      </w:r>
      <w:r w:rsidRPr="006931FA">
        <w:rPr>
          <w:b/>
        </w:rPr>
        <w:t>., 2022)</w:t>
      </w:r>
      <w:r>
        <w:t xml:space="preserve">, which confirm the predominance and therapeutic importance of these plants in the traditional management of STIs. The frequent use of these species in traditional medicine can be explained by their richness in bioactive phytochemical compounds and their recognized biological properties. Phytochemical screening of the leaves and fruits of </w:t>
      </w:r>
      <w:proofErr w:type="spellStart"/>
      <w:r>
        <w:rPr>
          <w:rStyle w:val="Emphasis"/>
        </w:rPr>
        <w:t>Adansonia</w:t>
      </w:r>
      <w:proofErr w:type="spellEnd"/>
      <w:r>
        <w:rPr>
          <w:rStyle w:val="Emphasis"/>
        </w:rPr>
        <w:t xml:space="preserve"> </w:t>
      </w:r>
      <w:proofErr w:type="spellStart"/>
      <w:r>
        <w:rPr>
          <w:rStyle w:val="Emphasis"/>
        </w:rPr>
        <w:t>digitata</w:t>
      </w:r>
      <w:proofErr w:type="spellEnd"/>
      <w:r>
        <w:t xml:space="preserve"> and </w:t>
      </w:r>
      <w:proofErr w:type="spellStart"/>
      <w:r>
        <w:rPr>
          <w:rStyle w:val="Emphasis"/>
        </w:rPr>
        <w:t>Trichilia</w:t>
      </w:r>
      <w:proofErr w:type="spellEnd"/>
      <w:r>
        <w:rPr>
          <w:rStyle w:val="Emphasis"/>
        </w:rPr>
        <w:t xml:space="preserve"> </w:t>
      </w:r>
      <w:proofErr w:type="spellStart"/>
      <w:r>
        <w:rPr>
          <w:rStyle w:val="Emphasis"/>
        </w:rPr>
        <w:t>emetica</w:t>
      </w:r>
      <w:proofErr w:type="spellEnd"/>
      <w:r>
        <w:t xml:space="preserve"> revealed the presence of flavonoids, alkaloids, sterols, tannins, terpenoids, and phenolic compounds </w:t>
      </w:r>
      <w:r w:rsidRPr="006931FA">
        <w:rPr>
          <w:b/>
        </w:rPr>
        <w:t xml:space="preserve">(Perumal </w:t>
      </w:r>
      <w:r w:rsidRPr="006931FA">
        <w:rPr>
          <w:b/>
          <w:i/>
        </w:rPr>
        <w:t>et al.,</w:t>
      </w:r>
      <w:r w:rsidRPr="006931FA">
        <w:rPr>
          <w:b/>
        </w:rPr>
        <w:t xml:space="preserve"> 2020; Aja</w:t>
      </w:r>
      <w:r>
        <w:rPr>
          <w:b/>
        </w:rPr>
        <w:t xml:space="preserve">yi and </w:t>
      </w:r>
      <w:proofErr w:type="spellStart"/>
      <w:r w:rsidRPr="006931FA">
        <w:rPr>
          <w:b/>
        </w:rPr>
        <w:t>Ogunjobi</w:t>
      </w:r>
      <w:proofErr w:type="spellEnd"/>
      <w:r w:rsidRPr="006931FA">
        <w:rPr>
          <w:b/>
        </w:rPr>
        <w:t>, 2024</w:t>
      </w:r>
      <w:r>
        <w:t xml:space="preserve">). This significant phytochemical composition confers antioxidant, anti-inflammatory, and antibacterial properties to these plants. With regard to </w:t>
      </w:r>
      <w:proofErr w:type="spellStart"/>
      <w:r>
        <w:rPr>
          <w:rStyle w:val="Emphasis"/>
        </w:rPr>
        <w:t>Carica</w:t>
      </w:r>
      <w:proofErr w:type="spellEnd"/>
      <w:r>
        <w:rPr>
          <w:rStyle w:val="Emphasis"/>
        </w:rPr>
        <w:t xml:space="preserve"> papaya</w:t>
      </w:r>
      <w:r>
        <w:t xml:space="preserve"> and </w:t>
      </w:r>
      <w:proofErr w:type="spellStart"/>
      <w:r>
        <w:rPr>
          <w:rStyle w:val="Emphasis"/>
        </w:rPr>
        <w:t>Olax</w:t>
      </w:r>
      <w:proofErr w:type="spellEnd"/>
      <w:r>
        <w:rPr>
          <w:rStyle w:val="Emphasis"/>
        </w:rPr>
        <w:t xml:space="preserve"> </w:t>
      </w:r>
      <w:proofErr w:type="spellStart"/>
      <w:r>
        <w:rPr>
          <w:rStyle w:val="Emphasis"/>
        </w:rPr>
        <w:t>subscorpioidea</w:t>
      </w:r>
      <w:proofErr w:type="spellEnd"/>
      <w:r>
        <w:t xml:space="preserve">, studies have also demonstrated that these plants contain several secondary metabolites capable of inhibiting the growth of bacterial strains involved in STIs </w:t>
      </w:r>
      <w:r w:rsidRPr="006931FA">
        <w:rPr>
          <w:b/>
        </w:rPr>
        <w:t xml:space="preserve">(Ahmad </w:t>
      </w:r>
      <w:r w:rsidRPr="006931FA">
        <w:rPr>
          <w:b/>
          <w:i/>
        </w:rPr>
        <w:t>et al</w:t>
      </w:r>
      <w:r w:rsidRPr="006931FA">
        <w:rPr>
          <w:b/>
        </w:rPr>
        <w:t xml:space="preserve">., 2021; </w:t>
      </w:r>
      <w:proofErr w:type="spellStart"/>
      <w:r w:rsidRPr="006931FA">
        <w:rPr>
          <w:b/>
        </w:rPr>
        <w:t>Kumarasinghe</w:t>
      </w:r>
      <w:proofErr w:type="spellEnd"/>
      <w:r w:rsidRPr="006931FA">
        <w:rPr>
          <w:b/>
        </w:rPr>
        <w:t xml:space="preserve"> </w:t>
      </w:r>
      <w:r w:rsidRPr="006931FA">
        <w:rPr>
          <w:b/>
          <w:i/>
        </w:rPr>
        <w:t>et al</w:t>
      </w:r>
      <w:r w:rsidRPr="006931FA">
        <w:rPr>
          <w:b/>
        </w:rPr>
        <w:t>., 2024)</w:t>
      </w:r>
      <w:r>
        <w:t>.</w:t>
      </w:r>
    </w:p>
    <w:p w14:paraId="1E69D764" w14:textId="30860659" w:rsidR="00490C3A" w:rsidRPr="007A760E" w:rsidRDefault="00490C3A" w:rsidP="007A760E">
      <w:pPr>
        <w:pStyle w:val="NormalWeb"/>
        <w:spacing w:line="360" w:lineRule="auto"/>
        <w:ind w:firstLine="360"/>
        <w:jc w:val="both"/>
        <w:rPr>
          <w:rStyle w:val="Strong"/>
          <w:bCs w:val="0"/>
        </w:rPr>
      </w:pPr>
      <w:bookmarkStart w:id="1" w:name="_Toc203467768"/>
      <w:r>
        <w:t xml:space="preserve">All parts of the plants are used in the preparation of herbal medicines, with a clear predominance of leaves (58.82%). These findings corroborate those reported by several researchers in Côte d’Ivoire </w:t>
      </w:r>
      <w:r w:rsidRPr="00490C3A">
        <w:rPr>
          <w:b/>
        </w:rPr>
        <w:t xml:space="preserve">(Konan </w:t>
      </w:r>
      <w:r w:rsidRPr="00490C3A">
        <w:rPr>
          <w:b/>
          <w:i/>
        </w:rPr>
        <w:t>et al</w:t>
      </w:r>
      <w:r w:rsidRPr="00490C3A">
        <w:rPr>
          <w:b/>
        </w:rPr>
        <w:t xml:space="preserve">., 2019; </w:t>
      </w:r>
      <w:proofErr w:type="spellStart"/>
      <w:r w:rsidRPr="00490C3A">
        <w:rPr>
          <w:b/>
        </w:rPr>
        <w:t>Soro</w:t>
      </w:r>
      <w:proofErr w:type="spellEnd"/>
      <w:r w:rsidRPr="00490C3A">
        <w:rPr>
          <w:b/>
        </w:rPr>
        <w:t xml:space="preserve"> </w:t>
      </w:r>
      <w:r w:rsidRPr="00490C3A">
        <w:rPr>
          <w:b/>
          <w:i/>
        </w:rPr>
        <w:t>et al.,</w:t>
      </w:r>
      <w:r w:rsidRPr="00490C3A">
        <w:rPr>
          <w:b/>
        </w:rPr>
        <w:t xml:space="preserve"> 2023)</w:t>
      </w:r>
      <w:r>
        <w:t xml:space="preserve"> and in Benin </w:t>
      </w:r>
      <w:r w:rsidRPr="00490C3A">
        <w:rPr>
          <w:b/>
        </w:rPr>
        <w:t>(</w:t>
      </w:r>
      <w:proofErr w:type="spellStart"/>
      <w:r w:rsidRPr="00490C3A">
        <w:rPr>
          <w:b/>
        </w:rPr>
        <w:t>Azonbakin</w:t>
      </w:r>
      <w:proofErr w:type="spellEnd"/>
      <w:r w:rsidRPr="00490C3A">
        <w:rPr>
          <w:b/>
        </w:rPr>
        <w:t xml:space="preserve"> et al., 2021)</w:t>
      </w:r>
      <w:r>
        <w:t xml:space="preserve">, who observed respective usage frequencies of 35%, 64.40%, and 35.77% in the treatment of various conditions. This predominance may be explained by the central role of leaves in the biosynthesis of pharmacologically active secondary metabolites, as well as by their generally non-destructive harvesting </w:t>
      </w:r>
      <w:r w:rsidRPr="00490C3A">
        <w:rPr>
          <w:b/>
        </w:rPr>
        <w:t>(</w:t>
      </w:r>
      <w:proofErr w:type="spellStart"/>
      <w:r w:rsidRPr="00490C3A">
        <w:rPr>
          <w:b/>
        </w:rPr>
        <w:t>Manodra</w:t>
      </w:r>
      <w:proofErr w:type="spellEnd"/>
      <w:r w:rsidRPr="00490C3A">
        <w:rPr>
          <w:b/>
        </w:rPr>
        <w:t xml:space="preserve"> and </w:t>
      </w:r>
      <w:proofErr w:type="spellStart"/>
      <w:r w:rsidRPr="00490C3A">
        <w:rPr>
          <w:b/>
        </w:rPr>
        <w:t>Kele</w:t>
      </w:r>
      <w:proofErr w:type="spellEnd"/>
      <w:r w:rsidRPr="00490C3A">
        <w:rPr>
          <w:b/>
        </w:rPr>
        <w:t>, 2024).</w:t>
      </w:r>
      <w:r>
        <w:t xml:space="preserve"> Various methods are employed to extract active ingredients or phytochemical compounds from plant organs. Among these, infusion was the most frequently cited, with a frequency of 55%. This observation is consistent with that of </w:t>
      </w:r>
      <w:proofErr w:type="spellStart"/>
      <w:r w:rsidRPr="00490C3A">
        <w:rPr>
          <w:b/>
        </w:rPr>
        <w:t>Chaachouay</w:t>
      </w:r>
      <w:proofErr w:type="spellEnd"/>
      <w:r w:rsidRPr="00490C3A">
        <w:rPr>
          <w:b/>
        </w:rPr>
        <w:t xml:space="preserve"> </w:t>
      </w:r>
      <w:r w:rsidRPr="00490C3A">
        <w:rPr>
          <w:b/>
          <w:i/>
        </w:rPr>
        <w:t>et al.</w:t>
      </w:r>
      <w:r w:rsidRPr="00490C3A">
        <w:rPr>
          <w:b/>
        </w:rPr>
        <w:t xml:space="preserve"> (2019)</w:t>
      </w:r>
      <w:r>
        <w:t xml:space="preserve"> in </w:t>
      </w:r>
      <w:proofErr w:type="spellStart"/>
      <w:r>
        <w:t>Moroc</w:t>
      </w:r>
      <w:proofErr w:type="spellEnd"/>
      <w:r>
        <w:t>, who reported an infusion usage rate of 53.9%. Infusion is a simple and accessible method that enables the efficient extraction of water-soluble secondary metabolites while preserving their thermal stability (</w:t>
      </w:r>
      <w:r w:rsidRPr="00490C3A">
        <w:rPr>
          <w:b/>
        </w:rPr>
        <w:t xml:space="preserve">Mousa </w:t>
      </w:r>
      <w:r w:rsidRPr="00490C3A">
        <w:rPr>
          <w:b/>
          <w:i/>
        </w:rPr>
        <w:t>et al.</w:t>
      </w:r>
      <w:r w:rsidRPr="00490C3A">
        <w:rPr>
          <w:b/>
        </w:rPr>
        <w:t>, 2025).</w:t>
      </w:r>
      <w:r>
        <w:rPr>
          <w:b/>
        </w:rPr>
        <w:t xml:space="preserve"> </w:t>
      </w:r>
      <w:r>
        <w:t xml:space="preserve">Furthermore, treatments are predominantly administered orally, with a frequency of 73.68%. These results are similar to those obtained by </w:t>
      </w:r>
      <w:proofErr w:type="spellStart"/>
      <w:r w:rsidRPr="00490C3A">
        <w:rPr>
          <w:b/>
        </w:rPr>
        <w:t>Soro</w:t>
      </w:r>
      <w:proofErr w:type="spellEnd"/>
      <w:r w:rsidRPr="00490C3A">
        <w:rPr>
          <w:b/>
        </w:rPr>
        <w:t xml:space="preserve"> </w:t>
      </w:r>
      <w:r w:rsidRPr="00490C3A">
        <w:rPr>
          <w:b/>
          <w:i/>
        </w:rPr>
        <w:t>et al</w:t>
      </w:r>
      <w:r w:rsidRPr="00490C3A">
        <w:rPr>
          <w:b/>
        </w:rPr>
        <w:t xml:space="preserve"> (2023</w:t>
      </w:r>
      <w:r>
        <w:t xml:space="preserve">), who reported a frequency of 66.7% in an ethnopharmacological survey on plants used to treat infertility. This convergence may be explained by the fact that many infections are caused by bacteria and </w:t>
      </w:r>
      <w:r>
        <w:lastRenderedPageBreak/>
        <w:t xml:space="preserve">parasites located internally. To reach them, treatment must pass through the digestive system, which facilitates absorption and enhances therapeutic efficacy </w:t>
      </w:r>
      <w:r w:rsidRPr="00490C3A">
        <w:rPr>
          <w:b/>
        </w:rPr>
        <w:t>(</w:t>
      </w:r>
      <w:proofErr w:type="spellStart"/>
      <w:r w:rsidRPr="00490C3A">
        <w:rPr>
          <w:b/>
        </w:rPr>
        <w:t>Kayombo</w:t>
      </w:r>
      <w:proofErr w:type="spellEnd"/>
      <w:r w:rsidRPr="00490C3A">
        <w:rPr>
          <w:b/>
        </w:rPr>
        <w:t xml:space="preserve"> </w:t>
      </w:r>
      <w:r w:rsidRPr="00490C3A">
        <w:rPr>
          <w:b/>
          <w:i/>
        </w:rPr>
        <w:t>et al.,</w:t>
      </w:r>
      <w:r w:rsidRPr="00490C3A">
        <w:rPr>
          <w:b/>
        </w:rPr>
        <w:t xml:space="preserve"> 2013).</w:t>
      </w:r>
      <w:r>
        <w:rPr>
          <w:b/>
        </w:rPr>
        <w:t xml:space="preserve"> </w:t>
      </w:r>
      <w:r>
        <w:t xml:space="preserve">Regarding treatment duration, the survey revealed that most plants are used over short periods, typically ranging from one to three weeks. This may reflect the traditional healers’ intent to provide rapid relief from acute symptoms commonly associated with infections. Short treatment durations also reduce the constraints linked to prolonged use of herbal remedies. Thus, the duration of medicinal plant use may serve as a relevant indicator of local therapeutic strategies, shaped by empirical knowledge, resource availability, and perceived efficacy </w:t>
      </w:r>
      <w:r w:rsidRPr="00490C3A">
        <w:rPr>
          <w:b/>
        </w:rPr>
        <w:t xml:space="preserve">(Khan </w:t>
      </w:r>
      <w:r w:rsidRPr="00490C3A">
        <w:rPr>
          <w:b/>
          <w:i/>
        </w:rPr>
        <w:t>et al.,</w:t>
      </w:r>
      <w:r w:rsidRPr="00490C3A">
        <w:rPr>
          <w:b/>
        </w:rPr>
        <w:t xml:space="preserve"> 2021).</w:t>
      </w:r>
      <w:r w:rsidR="00D60264">
        <w:rPr>
          <w:rStyle w:val="Strong"/>
          <w:b w:val="0"/>
        </w:rPr>
        <w:tab/>
      </w:r>
    </w:p>
    <w:p w14:paraId="3CF37EC0" w14:textId="77777777" w:rsidR="00582746" w:rsidRPr="00117407" w:rsidRDefault="00F34193" w:rsidP="00117407">
      <w:pPr>
        <w:pStyle w:val="ListParagraph"/>
        <w:numPr>
          <w:ilvl w:val="0"/>
          <w:numId w:val="10"/>
        </w:numPr>
        <w:spacing w:before="240" w:line="360" w:lineRule="auto"/>
        <w:jc w:val="both"/>
        <w:rPr>
          <w:rFonts w:ascii="Times New Roman" w:hAnsi="Times New Roman" w:cs="Times New Roman"/>
          <w:b/>
          <w:sz w:val="24"/>
          <w:szCs w:val="24"/>
        </w:rPr>
      </w:pPr>
      <w:r w:rsidRPr="00117407">
        <w:rPr>
          <w:rFonts w:ascii="Times New Roman" w:hAnsi="Times New Roman" w:cs="Times New Roman"/>
          <w:b/>
          <w:sz w:val="24"/>
          <w:szCs w:val="24"/>
        </w:rPr>
        <w:t>CONCLUSION</w:t>
      </w:r>
    </w:p>
    <w:bookmarkEnd w:id="1"/>
    <w:p w14:paraId="64525853" w14:textId="77777777" w:rsidR="0004011C" w:rsidRDefault="00526D2A" w:rsidP="0004011C">
      <w:pPr>
        <w:spacing w:line="360" w:lineRule="auto"/>
        <w:ind w:firstLine="708"/>
        <w:jc w:val="both"/>
        <w:rPr>
          <w:rFonts w:ascii="Times New Roman" w:hAnsi="Times New Roman" w:cs="Times New Roman"/>
          <w:bCs/>
          <w:sz w:val="24"/>
        </w:rPr>
      </w:pPr>
      <w:r w:rsidRPr="00526D2A">
        <w:rPr>
          <w:rFonts w:ascii="Times New Roman" w:hAnsi="Times New Roman" w:cs="Times New Roman"/>
          <w:bCs/>
          <w:sz w:val="24"/>
        </w:rPr>
        <w:t xml:space="preserve">The ethnopharmacological survey cataloged medicinal plants used by populations in northern Côte d’Ivoire for the treatment of sexually transmitted infections (STIs). Seventeen medicinal plants were identified based on information provided by herbalists and traditional healers. In this region, </w:t>
      </w:r>
      <w:proofErr w:type="spellStart"/>
      <w:r w:rsidRPr="00526D2A">
        <w:rPr>
          <w:rFonts w:ascii="Times New Roman" w:hAnsi="Times New Roman" w:cs="Times New Roman"/>
          <w:bCs/>
          <w:i/>
          <w:sz w:val="24"/>
        </w:rPr>
        <w:t>Adansonia</w:t>
      </w:r>
      <w:proofErr w:type="spellEnd"/>
      <w:r w:rsidRPr="00526D2A">
        <w:rPr>
          <w:rFonts w:ascii="Times New Roman" w:hAnsi="Times New Roman" w:cs="Times New Roman"/>
          <w:bCs/>
          <w:i/>
          <w:sz w:val="24"/>
        </w:rPr>
        <w:t xml:space="preserve"> </w:t>
      </w:r>
      <w:proofErr w:type="spellStart"/>
      <w:r w:rsidRPr="00526D2A">
        <w:rPr>
          <w:rFonts w:ascii="Times New Roman" w:hAnsi="Times New Roman" w:cs="Times New Roman"/>
          <w:bCs/>
          <w:i/>
          <w:sz w:val="24"/>
        </w:rPr>
        <w:t>digitata</w:t>
      </w:r>
      <w:proofErr w:type="spellEnd"/>
      <w:r w:rsidRPr="00526D2A">
        <w:rPr>
          <w:rFonts w:ascii="Times New Roman" w:hAnsi="Times New Roman" w:cs="Times New Roman"/>
          <w:bCs/>
          <w:sz w:val="24"/>
        </w:rPr>
        <w:t xml:space="preserve"> is most sought-after species, and its leaves are the most commonly used parts for preparing remedies. Infusion is the preferred preparation method, while oral route is the most frequently employed for administering herbal medicines. </w:t>
      </w:r>
      <w:r>
        <w:rPr>
          <w:rFonts w:ascii="Times New Roman" w:hAnsi="Times New Roman" w:cs="Times New Roman"/>
          <w:bCs/>
          <w:sz w:val="24"/>
        </w:rPr>
        <w:t>M</w:t>
      </w:r>
      <w:r w:rsidRPr="00526D2A">
        <w:rPr>
          <w:rFonts w:ascii="Times New Roman" w:hAnsi="Times New Roman" w:cs="Times New Roman"/>
          <w:bCs/>
          <w:sz w:val="24"/>
        </w:rPr>
        <w:t>ajority of the listed plants are reported to be effective against STIs with a short treatment duration. Therefore, phytochemical screening and pharmacological testing of extracts from these plants could provide valuable insights into their effects on the bacterial and fungal strains involved in these infections.</w:t>
      </w:r>
    </w:p>
    <w:p w14:paraId="32D8BBA9" w14:textId="77777777" w:rsidR="0004011C" w:rsidRPr="002766BE" w:rsidRDefault="0004011C" w:rsidP="0004011C">
      <w:pPr>
        <w:spacing w:after="0" w:line="360" w:lineRule="auto"/>
        <w:jc w:val="both"/>
        <w:rPr>
          <w:rFonts w:ascii="Times New Roman" w:eastAsia="Calibri" w:hAnsi="Times New Roman" w:cs="Times New Roman"/>
          <w:b/>
          <w:sz w:val="24"/>
          <w:szCs w:val="24"/>
        </w:rPr>
      </w:pPr>
      <w:r w:rsidRPr="002766BE">
        <w:rPr>
          <w:rFonts w:ascii="Times New Roman" w:eastAsia="Calibri" w:hAnsi="Times New Roman" w:cs="Times New Roman"/>
          <w:b/>
          <w:sz w:val="24"/>
          <w:szCs w:val="24"/>
        </w:rPr>
        <w:t>DISCLAIMER (ARTIFICIAL INTELLIGENCE)</w:t>
      </w:r>
    </w:p>
    <w:p w14:paraId="730428E9" w14:textId="458AD066" w:rsidR="006E7D11" w:rsidRPr="00B72C2E" w:rsidRDefault="0004011C" w:rsidP="00B72C2E">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Author (s) hereby declared that NO generative AI technologies such as Large Language Models </w:t>
      </w:r>
      <w:proofErr w:type="gramStart"/>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ChatGPT</w:t>
      </w:r>
      <w:proofErr w:type="spellEnd"/>
      <w:proofErr w:type="gramEnd"/>
      <w:r>
        <w:rPr>
          <w:rFonts w:ascii="Times New Roman" w:eastAsia="Calibri" w:hAnsi="Times New Roman" w:cs="Times New Roman"/>
          <w:sz w:val="24"/>
          <w:szCs w:val="24"/>
        </w:rPr>
        <w:t xml:space="preserve"> , COPILOT, etc.) and text -to-image generators have been used during the writing or editing of this manuscript .</w:t>
      </w:r>
    </w:p>
    <w:p w14:paraId="5C1980D6" w14:textId="2565FE62" w:rsidR="00AC51F8" w:rsidRDefault="007A1119" w:rsidP="00825C7F">
      <w:pPr>
        <w:spacing w:before="240" w:line="360" w:lineRule="auto"/>
        <w:jc w:val="both"/>
        <w:rPr>
          <w:rFonts w:ascii="Times New Roman" w:hAnsi="Times New Roman" w:cs="Times New Roman"/>
          <w:b/>
          <w:bCs/>
          <w:sz w:val="24"/>
        </w:rPr>
      </w:pPr>
      <w:r>
        <w:rPr>
          <w:rFonts w:ascii="Times New Roman" w:hAnsi="Times New Roman" w:cs="Times New Roman"/>
          <w:b/>
          <w:bCs/>
          <w:sz w:val="24"/>
        </w:rPr>
        <w:t>REFERENCES</w:t>
      </w:r>
    </w:p>
    <w:p w14:paraId="09B4ACB6"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color w:val="222222"/>
          <w:sz w:val="24"/>
          <w:szCs w:val="24"/>
          <w:shd w:val="clear" w:color="auto" w:fill="FFFFFF"/>
        </w:rPr>
      </w:pPr>
      <w:r w:rsidRPr="00B72C2E">
        <w:rPr>
          <w:rFonts w:ascii="Times New Roman" w:hAnsi="Times New Roman" w:cs="Times New Roman"/>
          <w:b/>
          <w:color w:val="222222"/>
          <w:sz w:val="24"/>
          <w:szCs w:val="24"/>
          <w:shd w:val="clear" w:color="auto" w:fill="FFFFFF"/>
        </w:rPr>
        <w:t xml:space="preserve">Ahmad, M. H., </w:t>
      </w:r>
      <w:proofErr w:type="spellStart"/>
      <w:r w:rsidRPr="00B72C2E">
        <w:rPr>
          <w:rFonts w:ascii="Times New Roman" w:hAnsi="Times New Roman" w:cs="Times New Roman"/>
          <w:b/>
          <w:color w:val="222222"/>
          <w:sz w:val="24"/>
          <w:szCs w:val="24"/>
          <w:shd w:val="clear" w:color="auto" w:fill="FFFFFF"/>
        </w:rPr>
        <w:t>Jatau</w:t>
      </w:r>
      <w:proofErr w:type="spellEnd"/>
      <w:r w:rsidRPr="00B72C2E">
        <w:rPr>
          <w:rFonts w:ascii="Times New Roman" w:hAnsi="Times New Roman" w:cs="Times New Roman"/>
          <w:b/>
          <w:color w:val="222222"/>
          <w:sz w:val="24"/>
          <w:szCs w:val="24"/>
          <w:shd w:val="clear" w:color="auto" w:fill="FFFFFF"/>
        </w:rPr>
        <w:t xml:space="preserve">, A. I., </w:t>
      </w:r>
      <w:proofErr w:type="spellStart"/>
      <w:r w:rsidRPr="00B72C2E">
        <w:rPr>
          <w:rFonts w:ascii="Times New Roman" w:hAnsi="Times New Roman" w:cs="Times New Roman"/>
          <w:b/>
          <w:color w:val="222222"/>
          <w:sz w:val="24"/>
          <w:szCs w:val="24"/>
          <w:shd w:val="clear" w:color="auto" w:fill="FFFFFF"/>
        </w:rPr>
        <w:t>Alshargi</w:t>
      </w:r>
      <w:proofErr w:type="spellEnd"/>
      <w:r w:rsidRPr="00B72C2E">
        <w:rPr>
          <w:rFonts w:ascii="Times New Roman" w:hAnsi="Times New Roman" w:cs="Times New Roman"/>
          <w:b/>
          <w:color w:val="222222"/>
          <w:sz w:val="24"/>
          <w:szCs w:val="24"/>
          <w:shd w:val="clear" w:color="auto" w:fill="FFFFFF"/>
        </w:rPr>
        <w:t xml:space="preserve">, O. Y., </w:t>
      </w:r>
      <w:proofErr w:type="spellStart"/>
      <w:r w:rsidRPr="00B72C2E">
        <w:rPr>
          <w:rFonts w:ascii="Times New Roman" w:hAnsi="Times New Roman" w:cs="Times New Roman"/>
          <w:b/>
          <w:color w:val="222222"/>
          <w:sz w:val="24"/>
          <w:szCs w:val="24"/>
          <w:shd w:val="clear" w:color="auto" w:fill="FFFFFF"/>
        </w:rPr>
        <w:t>Julde</w:t>
      </w:r>
      <w:proofErr w:type="spellEnd"/>
      <w:r w:rsidRPr="00B72C2E">
        <w:rPr>
          <w:rFonts w:ascii="Times New Roman" w:hAnsi="Times New Roman" w:cs="Times New Roman"/>
          <w:b/>
          <w:color w:val="222222"/>
          <w:sz w:val="24"/>
          <w:szCs w:val="24"/>
          <w:shd w:val="clear" w:color="auto" w:fill="FFFFFF"/>
        </w:rPr>
        <w:t xml:space="preserve">, S. A. M., Mohammed, M., Muhammad, S., Mustapha, S., </w:t>
      </w:r>
      <w:proofErr w:type="spellStart"/>
      <w:r w:rsidRPr="00B72C2E">
        <w:rPr>
          <w:rFonts w:ascii="Times New Roman" w:hAnsi="Times New Roman" w:cs="Times New Roman"/>
          <w:b/>
          <w:color w:val="222222"/>
          <w:sz w:val="24"/>
          <w:szCs w:val="24"/>
          <w:shd w:val="clear" w:color="auto" w:fill="FFFFFF"/>
        </w:rPr>
        <w:t>Bala</w:t>
      </w:r>
      <w:proofErr w:type="spellEnd"/>
      <w:r w:rsidRPr="00B72C2E">
        <w:rPr>
          <w:rFonts w:ascii="Times New Roman" w:hAnsi="Times New Roman" w:cs="Times New Roman"/>
          <w:b/>
          <w:color w:val="222222"/>
          <w:sz w:val="24"/>
          <w:szCs w:val="24"/>
          <w:shd w:val="clear" w:color="auto" w:fill="FFFFFF"/>
        </w:rPr>
        <w:t xml:space="preserve">, A. A., Wada, A. S., Aminu, M., &amp; Usman, A. M. (2021). Ethnopharmacological uses, phytochemistry, pharmacology, and toxicology of </w:t>
      </w:r>
      <w:proofErr w:type="spellStart"/>
      <w:r w:rsidRPr="00B72C2E">
        <w:rPr>
          <w:rFonts w:ascii="Times New Roman" w:hAnsi="Times New Roman" w:cs="Times New Roman"/>
          <w:b/>
          <w:color w:val="222222"/>
          <w:sz w:val="24"/>
          <w:szCs w:val="24"/>
          <w:shd w:val="clear" w:color="auto" w:fill="FFFFFF"/>
        </w:rPr>
        <w:t>Olax</w:t>
      </w:r>
      <w:proofErr w:type="spellEnd"/>
      <w:r w:rsidRPr="00B72C2E">
        <w:rPr>
          <w:rFonts w:ascii="Times New Roman" w:hAnsi="Times New Roman" w:cs="Times New Roman"/>
          <w:b/>
          <w:color w:val="222222"/>
          <w:sz w:val="24"/>
          <w:szCs w:val="24"/>
          <w:shd w:val="clear" w:color="auto" w:fill="FFFFFF"/>
        </w:rPr>
        <w:t xml:space="preserve"> </w:t>
      </w:r>
      <w:proofErr w:type="spellStart"/>
      <w:r w:rsidRPr="00B72C2E">
        <w:rPr>
          <w:rFonts w:ascii="Times New Roman" w:hAnsi="Times New Roman" w:cs="Times New Roman"/>
          <w:b/>
          <w:color w:val="222222"/>
          <w:sz w:val="24"/>
          <w:szCs w:val="24"/>
          <w:shd w:val="clear" w:color="auto" w:fill="FFFFFF"/>
        </w:rPr>
        <w:t>subscorpioidea</w:t>
      </w:r>
      <w:proofErr w:type="spellEnd"/>
      <w:r w:rsidRPr="00B72C2E">
        <w:rPr>
          <w:rFonts w:ascii="Times New Roman" w:hAnsi="Times New Roman" w:cs="Times New Roman"/>
          <w:b/>
          <w:color w:val="222222"/>
          <w:sz w:val="24"/>
          <w:szCs w:val="24"/>
          <w:shd w:val="clear" w:color="auto" w:fill="FFFFFF"/>
        </w:rPr>
        <w:t xml:space="preserve"> </w:t>
      </w:r>
      <w:proofErr w:type="spellStart"/>
      <w:r w:rsidRPr="00B72C2E">
        <w:rPr>
          <w:rFonts w:ascii="Times New Roman" w:hAnsi="Times New Roman" w:cs="Times New Roman"/>
          <w:b/>
          <w:color w:val="222222"/>
          <w:sz w:val="24"/>
          <w:szCs w:val="24"/>
          <w:shd w:val="clear" w:color="auto" w:fill="FFFFFF"/>
        </w:rPr>
        <w:t>Oliv</w:t>
      </w:r>
      <w:proofErr w:type="spellEnd"/>
      <w:r w:rsidRPr="00B72C2E">
        <w:rPr>
          <w:rFonts w:ascii="Times New Roman" w:hAnsi="Times New Roman" w:cs="Times New Roman"/>
          <w:b/>
          <w:color w:val="222222"/>
          <w:sz w:val="24"/>
          <w:szCs w:val="24"/>
          <w:shd w:val="clear" w:color="auto" w:fill="FFFFFF"/>
        </w:rPr>
        <w:t xml:space="preserve"> (</w:t>
      </w:r>
      <w:proofErr w:type="spellStart"/>
      <w:r w:rsidRPr="00B72C2E">
        <w:rPr>
          <w:rFonts w:ascii="Times New Roman" w:hAnsi="Times New Roman" w:cs="Times New Roman"/>
          <w:b/>
          <w:color w:val="222222"/>
          <w:sz w:val="24"/>
          <w:szCs w:val="24"/>
          <w:shd w:val="clear" w:color="auto" w:fill="FFFFFF"/>
        </w:rPr>
        <w:t>Olacaceae</w:t>
      </w:r>
      <w:proofErr w:type="spellEnd"/>
      <w:r w:rsidRPr="00B72C2E">
        <w:rPr>
          <w:rFonts w:ascii="Times New Roman" w:hAnsi="Times New Roman" w:cs="Times New Roman"/>
          <w:b/>
          <w:color w:val="222222"/>
          <w:sz w:val="24"/>
          <w:szCs w:val="24"/>
          <w:shd w:val="clear" w:color="auto" w:fill="FFFFFF"/>
        </w:rPr>
        <w:t xml:space="preserve">): a review. Future Journal of Pharmaceutical Sciences, 7(1), 115. </w:t>
      </w:r>
      <w:hyperlink r:id="rId19" w:history="1">
        <w:r w:rsidRPr="00B72C2E">
          <w:rPr>
            <w:rStyle w:val="Hyperlink"/>
            <w:rFonts w:ascii="Times New Roman" w:hAnsi="Times New Roman" w:cs="Times New Roman"/>
            <w:b/>
            <w:sz w:val="24"/>
            <w:szCs w:val="24"/>
            <w:shd w:val="clear" w:color="auto" w:fill="FFFFFF"/>
          </w:rPr>
          <w:t>https://doi.org/10.1186/s43094-021-00264-w</w:t>
        </w:r>
      </w:hyperlink>
      <w:r w:rsidRPr="00B72C2E">
        <w:rPr>
          <w:rFonts w:ascii="Times New Roman" w:hAnsi="Times New Roman" w:cs="Times New Roman"/>
          <w:b/>
          <w:color w:val="222222"/>
          <w:sz w:val="24"/>
          <w:szCs w:val="24"/>
          <w:shd w:val="clear" w:color="auto" w:fill="FFFFFF"/>
        </w:rPr>
        <w:t xml:space="preserve"> </w:t>
      </w:r>
    </w:p>
    <w:p w14:paraId="4C2B34CC"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rPr>
      </w:pPr>
      <w:r w:rsidRPr="00B72C2E">
        <w:rPr>
          <w:rFonts w:ascii="Times New Roman" w:hAnsi="Times New Roman" w:cs="Times New Roman"/>
          <w:b/>
          <w:sz w:val="24"/>
          <w:szCs w:val="24"/>
        </w:rPr>
        <w:lastRenderedPageBreak/>
        <w:t xml:space="preserve">Ajayi, B.E., &amp; </w:t>
      </w:r>
      <w:proofErr w:type="spellStart"/>
      <w:r w:rsidRPr="00B72C2E">
        <w:rPr>
          <w:rFonts w:ascii="Times New Roman" w:hAnsi="Times New Roman" w:cs="Times New Roman"/>
          <w:b/>
          <w:sz w:val="24"/>
          <w:szCs w:val="24"/>
        </w:rPr>
        <w:t>Ogunjobi</w:t>
      </w:r>
      <w:proofErr w:type="spellEnd"/>
      <w:r w:rsidRPr="00B72C2E">
        <w:rPr>
          <w:rFonts w:ascii="Times New Roman" w:hAnsi="Times New Roman" w:cs="Times New Roman"/>
          <w:b/>
          <w:sz w:val="24"/>
          <w:szCs w:val="24"/>
        </w:rPr>
        <w:t xml:space="preserve">, A.A. (2024). Antibacterial activities and antioxidant potential of </w:t>
      </w:r>
      <w:proofErr w:type="spellStart"/>
      <w:r w:rsidRPr="00B72C2E">
        <w:rPr>
          <w:rFonts w:ascii="Times New Roman" w:hAnsi="Times New Roman" w:cs="Times New Roman"/>
          <w:b/>
          <w:sz w:val="24"/>
          <w:szCs w:val="24"/>
        </w:rPr>
        <w:t>Adansonia</w:t>
      </w:r>
      <w:proofErr w:type="spellEnd"/>
      <w:r w:rsidRPr="00B72C2E">
        <w:rPr>
          <w:rFonts w:ascii="Times New Roman" w:hAnsi="Times New Roman" w:cs="Times New Roman"/>
          <w:b/>
          <w:sz w:val="24"/>
          <w:szCs w:val="24"/>
        </w:rPr>
        <w:t xml:space="preserve"> </w:t>
      </w:r>
      <w:proofErr w:type="spellStart"/>
      <w:r w:rsidRPr="00B72C2E">
        <w:rPr>
          <w:rFonts w:ascii="Times New Roman" w:hAnsi="Times New Roman" w:cs="Times New Roman"/>
          <w:b/>
          <w:sz w:val="24"/>
          <w:szCs w:val="24"/>
        </w:rPr>
        <w:t>digitata</w:t>
      </w:r>
      <w:proofErr w:type="spellEnd"/>
      <w:r w:rsidRPr="00B72C2E">
        <w:rPr>
          <w:rFonts w:ascii="Times New Roman" w:hAnsi="Times New Roman" w:cs="Times New Roman"/>
          <w:b/>
          <w:sz w:val="24"/>
          <w:szCs w:val="24"/>
        </w:rPr>
        <w:t xml:space="preserve"> leaves. GSC Biological and Pharmaceutical Sciences, 28(1), 114-131. </w:t>
      </w:r>
      <w:hyperlink r:id="rId20" w:history="1">
        <w:r w:rsidRPr="00B72C2E">
          <w:rPr>
            <w:rStyle w:val="Hyperlink"/>
            <w:rFonts w:ascii="Times New Roman" w:hAnsi="Times New Roman" w:cs="Times New Roman"/>
            <w:b/>
            <w:sz w:val="24"/>
            <w:szCs w:val="24"/>
          </w:rPr>
          <w:t>https://doi.org/10.30574/gscbps.2024.28.1.0260</w:t>
        </w:r>
      </w:hyperlink>
      <w:r w:rsidRPr="00B72C2E">
        <w:rPr>
          <w:rFonts w:ascii="Times New Roman" w:hAnsi="Times New Roman" w:cs="Times New Roman"/>
          <w:b/>
          <w:sz w:val="24"/>
          <w:szCs w:val="24"/>
        </w:rPr>
        <w:t xml:space="preserve"> </w:t>
      </w:r>
    </w:p>
    <w:p w14:paraId="3BBF04EF"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lang w:val="en-US"/>
        </w:rPr>
      </w:pPr>
      <w:proofErr w:type="spellStart"/>
      <w:r w:rsidRPr="00B72C2E">
        <w:rPr>
          <w:rFonts w:ascii="Times New Roman" w:hAnsi="Times New Roman" w:cs="Times New Roman"/>
          <w:b/>
          <w:sz w:val="24"/>
          <w:szCs w:val="24"/>
          <w:lang w:val="en-US"/>
        </w:rPr>
        <w:t>Aké-Assi</w:t>
      </w:r>
      <w:proofErr w:type="spellEnd"/>
      <w:r w:rsidRPr="00B72C2E">
        <w:rPr>
          <w:rFonts w:ascii="Times New Roman" w:hAnsi="Times New Roman" w:cs="Times New Roman"/>
          <w:b/>
          <w:sz w:val="24"/>
          <w:szCs w:val="24"/>
          <w:lang w:val="en-US"/>
        </w:rPr>
        <w:t xml:space="preserve">, L. (2011). </w:t>
      </w:r>
      <w:proofErr w:type="spellStart"/>
      <w:r w:rsidRPr="00B72C2E">
        <w:rPr>
          <w:rFonts w:ascii="Times New Roman" w:hAnsi="Times New Roman" w:cs="Times New Roman"/>
          <w:b/>
          <w:sz w:val="24"/>
          <w:szCs w:val="24"/>
          <w:lang w:val="en-US"/>
        </w:rPr>
        <w:t>Abrégé</w:t>
      </w:r>
      <w:proofErr w:type="spellEnd"/>
      <w:r w:rsidRPr="00B72C2E">
        <w:rPr>
          <w:rFonts w:ascii="Times New Roman" w:hAnsi="Times New Roman" w:cs="Times New Roman"/>
          <w:b/>
          <w:sz w:val="24"/>
          <w:szCs w:val="24"/>
          <w:lang w:val="en-US"/>
        </w:rPr>
        <w:t xml:space="preserve"> de </w:t>
      </w:r>
      <w:proofErr w:type="spellStart"/>
      <w:r w:rsidRPr="00B72C2E">
        <w:rPr>
          <w:rFonts w:ascii="Times New Roman" w:hAnsi="Times New Roman" w:cs="Times New Roman"/>
          <w:b/>
          <w:sz w:val="24"/>
          <w:szCs w:val="24"/>
          <w:lang w:val="en-US"/>
        </w:rPr>
        <w:t>médecine</w:t>
      </w:r>
      <w:proofErr w:type="spellEnd"/>
      <w:r w:rsidRPr="00B72C2E">
        <w:rPr>
          <w:rFonts w:ascii="Times New Roman" w:hAnsi="Times New Roman" w:cs="Times New Roman"/>
          <w:b/>
          <w:sz w:val="24"/>
          <w:szCs w:val="24"/>
          <w:lang w:val="en-US"/>
        </w:rPr>
        <w:t xml:space="preserve"> et de </w:t>
      </w:r>
      <w:proofErr w:type="spellStart"/>
      <w:r w:rsidRPr="00B72C2E">
        <w:rPr>
          <w:rFonts w:ascii="Times New Roman" w:hAnsi="Times New Roman" w:cs="Times New Roman"/>
          <w:b/>
          <w:sz w:val="24"/>
          <w:szCs w:val="24"/>
          <w:lang w:val="en-US"/>
        </w:rPr>
        <w:t>pharmacopée</w:t>
      </w:r>
      <w:proofErr w:type="spellEnd"/>
      <w:r w:rsidRPr="00B72C2E">
        <w:rPr>
          <w:rFonts w:ascii="Times New Roman" w:hAnsi="Times New Roman" w:cs="Times New Roman"/>
          <w:b/>
          <w:sz w:val="24"/>
          <w:szCs w:val="24"/>
          <w:lang w:val="en-US"/>
        </w:rPr>
        <w:t xml:space="preserve"> </w:t>
      </w:r>
      <w:proofErr w:type="spellStart"/>
      <w:proofErr w:type="gramStart"/>
      <w:r w:rsidRPr="00B72C2E">
        <w:rPr>
          <w:rFonts w:ascii="Times New Roman" w:hAnsi="Times New Roman" w:cs="Times New Roman"/>
          <w:b/>
          <w:sz w:val="24"/>
          <w:szCs w:val="24"/>
          <w:lang w:val="en-US"/>
        </w:rPr>
        <w:t>Africaines</w:t>
      </w:r>
      <w:proofErr w:type="spellEnd"/>
      <w:r w:rsidRPr="00B72C2E">
        <w:rPr>
          <w:rFonts w:ascii="Times New Roman" w:hAnsi="Times New Roman" w:cs="Times New Roman"/>
          <w:b/>
          <w:sz w:val="24"/>
          <w:szCs w:val="24"/>
          <w:lang w:val="en-US"/>
        </w:rPr>
        <w:t xml:space="preserve"> :</w:t>
      </w:r>
      <w:proofErr w:type="gramEnd"/>
      <w:r w:rsidRPr="00B72C2E">
        <w:rPr>
          <w:rFonts w:ascii="Times New Roman" w:hAnsi="Times New Roman" w:cs="Times New Roman"/>
          <w:b/>
          <w:sz w:val="24"/>
          <w:szCs w:val="24"/>
          <w:lang w:val="en-US"/>
        </w:rPr>
        <w:t xml:space="preserve"> </w:t>
      </w:r>
      <w:proofErr w:type="spellStart"/>
      <w:r w:rsidRPr="00B72C2E">
        <w:rPr>
          <w:rFonts w:ascii="Times New Roman" w:hAnsi="Times New Roman" w:cs="Times New Roman"/>
          <w:b/>
          <w:sz w:val="24"/>
          <w:szCs w:val="24"/>
          <w:lang w:val="en-US"/>
        </w:rPr>
        <w:t>quelques</w:t>
      </w:r>
      <w:proofErr w:type="spellEnd"/>
      <w:r w:rsidRPr="00B72C2E">
        <w:rPr>
          <w:rFonts w:ascii="Times New Roman" w:hAnsi="Times New Roman" w:cs="Times New Roman"/>
          <w:b/>
          <w:sz w:val="24"/>
          <w:szCs w:val="24"/>
          <w:lang w:val="en-US"/>
        </w:rPr>
        <w:t xml:space="preserve"> </w:t>
      </w:r>
      <w:proofErr w:type="spellStart"/>
      <w:r w:rsidRPr="00B72C2E">
        <w:rPr>
          <w:rFonts w:ascii="Times New Roman" w:hAnsi="Times New Roman" w:cs="Times New Roman"/>
          <w:b/>
          <w:sz w:val="24"/>
          <w:szCs w:val="24"/>
          <w:lang w:val="en-US"/>
        </w:rPr>
        <w:t>plantes</w:t>
      </w:r>
      <w:proofErr w:type="spellEnd"/>
      <w:r w:rsidRPr="00B72C2E">
        <w:rPr>
          <w:rFonts w:ascii="Times New Roman" w:hAnsi="Times New Roman" w:cs="Times New Roman"/>
          <w:b/>
          <w:sz w:val="24"/>
          <w:szCs w:val="24"/>
          <w:lang w:val="en-US"/>
        </w:rPr>
        <w:t xml:space="preserve"> </w:t>
      </w:r>
      <w:proofErr w:type="spellStart"/>
      <w:r w:rsidRPr="00B72C2E">
        <w:rPr>
          <w:rFonts w:ascii="Times New Roman" w:hAnsi="Times New Roman" w:cs="Times New Roman"/>
          <w:b/>
          <w:sz w:val="24"/>
          <w:szCs w:val="24"/>
          <w:lang w:val="en-US"/>
        </w:rPr>
        <w:t>employées</w:t>
      </w:r>
      <w:proofErr w:type="spellEnd"/>
      <w:r w:rsidRPr="00B72C2E">
        <w:rPr>
          <w:rFonts w:ascii="Times New Roman" w:hAnsi="Times New Roman" w:cs="Times New Roman"/>
          <w:b/>
          <w:sz w:val="24"/>
          <w:szCs w:val="24"/>
          <w:lang w:val="en-US"/>
        </w:rPr>
        <w:t xml:space="preserve"> </w:t>
      </w:r>
      <w:proofErr w:type="spellStart"/>
      <w:r w:rsidRPr="00B72C2E">
        <w:rPr>
          <w:rFonts w:ascii="Times New Roman" w:hAnsi="Times New Roman" w:cs="Times New Roman"/>
          <w:b/>
          <w:sz w:val="24"/>
          <w:szCs w:val="24"/>
          <w:lang w:val="en-US"/>
        </w:rPr>
        <w:t>traditionnellement</w:t>
      </w:r>
      <w:proofErr w:type="spellEnd"/>
      <w:r w:rsidRPr="00B72C2E">
        <w:rPr>
          <w:rFonts w:ascii="Times New Roman" w:hAnsi="Times New Roman" w:cs="Times New Roman"/>
          <w:b/>
          <w:sz w:val="24"/>
          <w:szCs w:val="24"/>
          <w:lang w:val="en-US"/>
        </w:rPr>
        <w:t xml:space="preserve"> dans la couverture des </w:t>
      </w:r>
      <w:proofErr w:type="spellStart"/>
      <w:r w:rsidRPr="00B72C2E">
        <w:rPr>
          <w:rFonts w:ascii="Times New Roman" w:hAnsi="Times New Roman" w:cs="Times New Roman"/>
          <w:b/>
          <w:sz w:val="24"/>
          <w:szCs w:val="24"/>
          <w:lang w:val="en-US"/>
        </w:rPr>
        <w:t>soins</w:t>
      </w:r>
      <w:proofErr w:type="spellEnd"/>
      <w:r w:rsidRPr="00B72C2E">
        <w:rPr>
          <w:rFonts w:ascii="Times New Roman" w:hAnsi="Times New Roman" w:cs="Times New Roman"/>
          <w:b/>
          <w:sz w:val="24"/>
          <w:szCs w:val="24"/>
          <w:lang w:val="en-US"/>
        </w:rPr>
        <w:t xml:space="preserve"> de santé </w:t>
      </w:r>
      <w:proofErr w:type="spellStart"/>
      <w:r w:rsidRPr="00B72C2E">
        <w:rPr>
          <w:rFonts w:ascii="Times New Roman" w:hAnsi="Times New Roman" w:cs="Times New Roman"/>
          <w:b/>
          <w:sz w:val="24"/>
          <w:szCs w:val="24"/>
          <w:lang w:val="en-US"/>
        </w:rPr>
        <w:t>primaire</w:t>
      </w:r>
      <w:proofErr w:type="spellEnd"/>
      <w:r w:rsidRPr="00B72C2E">
        <w:rPr>
          <w:rFonts w:ascii="Times New Roman" w:hAnsi="Times New Roman" w:cs="Times New Roman"/>
          <w:b/>
          <w:sz w:val="24"/>
          <w:szCs w:val="24"/>
          <w:lang w:val="en-US"/>
        </w:rPr>
        <w:t xml:space="preserve">. NEI-CEDA. </w:t>
      </w:r>
      <w:hyperlink r:id="rId21" w:history="1">
        <w:r w:rsidRPr="00B72C2E">
          <w:rPr>
            <w:rStyle w:val="Hyperlink"/>
            <w:rFonts w:ascii="Times New Roman" w:hAnsi="Times New Roman" w:cs="Times New Roman"/>
            <w:b/>
            <w:sz w:val="24"/>
            <w:szCs w:val="24"/>
            <w:lang w:val="en-US"/>
          </w:rPr>
          <w:t>https://www.nlm.nih.gov/catalog/bib/101583504</w:t>
        </w:r>
      </w:hyperlink>
      <w:r w:rsidRPr="00B72C2E">
        <w:rPr>
          <w:rFonts w:ascii="Times New Roman" w:hAnsi="Times New Roman" w:cs="Times New Roman"/>
          <w:b/>
          <w:sz w:val="24"/>
          <w:szCs w:val="24"/>
          <w:lang w:val="en-US"/>
        </w:rPr>
        <w:t xml:space="preserve"> </w:t>
      </w:r>
    </w:p>
    <w:p w14:paraId="4EFDD8A4"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shd w:val="clear" w:color="auto" w:fill="FFFFFF"/>
        </w:rPr>
      </w:pPr>
      <w:r w:rsidRPr="00B72C2E">
        <w:rPr>
          <w:rFonts w:ascii="Times New Roman" w:hAnsi="Times New Roman" w:cs="Times New Roman"/>
          <w:b/>
          <w:sz w:val="24"/>
          <w:szCs w:val="24"/>
          <w:shd w:val="clear" w:color="auto" w:fill="FFFFFF"/>
        </w:rPr>
        <w:t xml:space="preserve">Angiosperm Phylogeny Group. (2016). An update of the Angiosperm Phylogeny Group classification for the orders and families of flowering plants: APG IV. Botanical Journal of the </w:t>
      </w:r>
      <w:proofErr w:type="spellStart"/>
      <w:r w:rsidRPr="00B72C2E">
        <w:rPr>
          <w:rFonts w:ascii="Times New Roman" w:hAnsi="Times New Roman" w:cs="Times New Roman"/>
          <w:b/>
          <w:sz w:val="24"/>
          <w:szCs w:val="24"/>
          <w:shd w:val="clear" w:color="auto" w:fill="FFFFFF"/>
        </w:rPr>
        <w:t>Linnean</w:t>
      </w:r>
      <w:proofErr w:type="spellEnd"/>
      <w:r w:rsidRPr="00B72C2E">
        <w:rPr>
          <w:rFonts w:ascii="Times New Roman" w:hAnsi="Times New Roman" w:cs="Times New Roman"/>
          <w:b/>
          <w:sz w:val="24"/>
          <w:szCs w:val="24"/>
          <w:shd w:val="clear" w:color="auto" w:fill="FFFFFF"/>
        </w:rPr>
        <w:t xml:space="preserve"> Society, 181, 1-20. </w:t>
      </w:r>
      <w:hyperlink r:id="rId22" w:history="1">
        <w:r w:rsidRPr="00B72C2E">
          <w:rPr>
            <w:rStyle w:val="Hyperlink"/>
            <w:rFonts w:ascii="Times New Roman" w:hAnsi="Times New Roman" w:cs="Times New Roman"/>
            <w:b/>
            <w:sz w:val="24"/>
            <w:szCs w:val="24"/>
            <w:shd w:val="clear" w:color="auto" w:fill="FFFFFF"/>
          </w:rPr>
          <w:t>https://doi.org/10.1111/boj.12385</w:t>
        </w:r>
      </w:hyperlink>
      <w:r w:rsidRPr="00B72C2E">
        <w:rPr>
          <w:rFonts w:ascii="Times New Roman" w:hAnsi="Times New Roman" w:cs="Times New Roman"/>
          <w:b/>
          <w:sz w:val="24"/>
          <w:szCs w:val="24"/>
          <w:shd w:val="clear" w:color="auto" w:fill="FFFFFF"/>
        </w:rPr>
        <w:t xml:space="preserve"> </w:t>
      </w:r>
    </w:p>
    <w:p w14:paraId="12FA97DD"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shd w:val="clear" w:color="auto" w:fill="FFFFFF"/>
        </w:rPr>
      </w:pPr>
      <w:proofErr w:type="spellStart"/>
      <w:r w:rsidRPr="00B72C2E">
        <w:rPr>
          <w:rFonts w:ascii="Times New Roman" w:hAnsi="Times New Roman" w:cs="Times New Roman"/>
          <w:b/>
          <w:sz w:val="24"/>
          <w:szCs w:val="24"/>
          <w:shd w:val="clear" w:color="auto" w:fill="FFFFFF"/>
        </w:rPr>
        <w:t>Arbonnier</w:t>
      </w:r>
      <w:proofErr w:type="spellEnd"/>
      <w:r w:rsidRPr="00B72C2E">
        <w:rPr>
          <w:rFonts w:ascii="Times New Roman" w:hAnsi="Times New Roman" w:cs="Times New Roman"/>
          <w:b/>
          <w:sz w:val="24"/>
          <w:szCs w:val="24"/>
          <w:shd w:val="clear" w:color="auto" w:fill="FFFFFF"/>
        </w:rPr>
        <w:t xml:space="preserve">, M. (2004). Trees, shrubs and lianas of West African dry zones. Editions </w:t>
      </w:r>
      <w:proofErr w:type="spellStart"/>
      <w:r w:rsidRPr="00B72C2E">
        <w:rPr>
          <w:rFonts w:ascii="Times New Roman" w:hAnsi="Times New Roman" w:cs="Times New Roman"/>
          <w:b/>
          <w:sz w:val="24"/>
          <w:szCs w:val="24"/>
          <w:shd w:val="clear" w:color="auto" w:fill="FFFFFF"/>
        </w:rPr>
        <w:t>Quae</w:t>
      </w:r>
      <w:proofErr w:type="spellEnd"/>
      <w:r w:rsidRPr="00B72C2E">
        <w:rPr>
          <w:rFonts w:ascii="Times New Roman" w:hAnsi="Times New Roman" w:cs="Times New Roman"/>
          <w:b/>
          <w:sz w:val="24"/>
          <w:szCs w:val="24"/>
          <w:shd w:val="clear" w:color="auto" w:fill="FFFFFF"/>
        </w:rPr>
        <w:t xml:space="preserve">, </w:t>
      </w:r>
      <w:proofErr w:type="spellStart"/>
      <w:r w:rsidRPr="00B72C2E">
        <w:rPr>
          <w:rFonts w:ascii="Times New Roman" w:hAnsi="Times New Roman" w:cs="Times New Roman"/>
          <w:b/>
          <w:sz w:val="24"/>
          <w:szCs w:val="24"/>
          <w:shd w:val="clear" w:color="auto" w:fill="FFFFFF"/>
        </w:rPr>
        <w:t>Muséum</w:t>
      </w:r>
      <w:proofErr w:type="spellEnd"/>
      <w:r w:rsidRPr="00B72C2E">
        <w:rPr>
          <w:rFonts w:ascii="Times New Roman" w:hAnsi="Times New Roman" w:cs="Times New Roman"/>
          <w:b/>
          <w:sz w:val="24"/>
          <w:szCs w:val="24"/>
          <w:shd w:val="clear" w:color="auto" w:fill="FFFFFF"/>
        </w:rPr>
        <w:t xml:space="preserve"> national </w:t>
      </w:r>
      <w:proofErr w:type="spellStart"/>
      <w:r w:rsidRPr="00B72C2E">
        <w:rPr>
          <w:rFonts w:ascii="Times New Roman" w:hAnsi="Times New Roman" w:cs="Times New Roman"/>
          <w:b/>
          <w:sz w:val="24"/>
          <w:szCs w:val="24"/>
          <w:shd w:val="clear" w:color="auto" w:fill="FFFFFF"/>
        </w:rPr>
        <w:t>d'Histoire</w:t>
      </w:r>
      <w:proofErr w:type="spellEnd"/>
      <w:r w:rsidRPr="00B72C2E">
        <w:rPr>
          <w:rFonts w:ascii="Times New Roman" w:hAnsi="Times New Roman" w:cs="Times New Roman"/>
          <w:b/>
          <w:sz w:val="24"/>
          <w:szCs w:val="24"/>
          <w:shd w:val="clear" w:color="auto" w:fill="FFFFFF"/>
        </w:rPr>
        <w:t xml:space="preserve"> naturelle, CIRAD, </w:t>
      </w:r>
      <w:proofErr w:type="spellStart"/>
      <w:r w:rsidRPr="00B72C2E">
        <w:rPr>
          <w:rFonts w:ascii="Times New Roman" w:hAnsi="Times New Roman" w:cs="Times New Roman"/>
          <w:b/>
          <w:sz w:val="24"/>
          <w:szCs w:val="24"/>
          <w:shd w:val="clear" w:color="auto" w:fill="FFFFFF"/>
        </w:rPr>
        <w:t>Margraf</w:t>
      </w:r>
      <w:proofErr w:type="spellEnd"/>
      <w:r w:rsidRPr="00B72C2E">
        <w:rPr>
          <w:rFonts w:ascii="Times New Roman" w:hAnsi="Times New Roman" w:cs="Times New Roman"/>
          <w:b/>
          <w:sz w:val="24"/>
          <w:szCs w:val="24"/>
          <w:shd w:val="clear" w:color="auto" w:fill="FFFFFF"/>
        </w:rPr>
        <w:t xml:space="preserve"> Publishers. </w:t>
      </w:r>
      <w:hyperlink r:id="rId23" w:history="1">
        <w:r w:rsidRPr="00B72C2E">
          <w:rPr>
            <w:rStyle w:val="Hyperlink"/>
            <w:rFonts w:ascii="Times New Roman" w:hAnsi="Times New Roman" w:cs="Times New Roman"/>
            <w:b/>
            <w:sz w:val="24"/>
            <w:szCs w:val="24"/>
            <w:shd w:val="clear" w:color="auto" w:fill="FFFFFF"/>
          </w:rPr>
          <w:t>https://www.librairie-quae.com/produit/100/9782759206742/trees-shrubs-and-lianas-of-west-african-dry-zones</w:t>
        </w:r>
      </w:hyperlink>
      <w:r w:rsidRPr="00B72C2E">
        <w:rPr>
          <w:rFonts w:ascii="Times New Roman" w:hAnsi="Times New Roman" w:cs="Times New Roman"/>
          <w:b/>
          <w:sz w:val="24"/>
          <w:szCs w:val="24"/>
          <w:shd w:val="clear" w:color="auto" w:fill="FFFFFF"/>
        </w:rPr>
        <w:t xml:space="preserve"> </w:t>
      </w:r>
    </w:p>
    <w:p w14:paraId="54B5BCAD"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lang w:val="en-US"/>
        </w:rPr>
      </w:pPr>
      <w:proofErr w:type="spellStart"/>
      <w:r w:rsidRPr="00B72C2E">
        <w:rPr>
          <w:rFonts w:ascii="Times New Roman" w:hAnsi="Times New Roman" w:cs="Times New Roman"/>
          <w:b/>
          <w:sz w:val="24"/>
          <w:szCs w:val="24"/>
          <w:lang w:val="en-US"/>
        </w:rPr>
        <w:t>Azonbakin</w:t>
      </w:r>
      <w:proofErr w:type="spellEnd"/>
      <w:r w:rsidRPr="00B72C2E">
        <w:rPr>
          <w:rFonts w:ascii="Times New Roman" w:hAnsi="Times New Roman" w:cs="Times New Roman"/>
          <w:b/>
          <w:sz w:val="24"/>
          <w:szCs w:val="24"/>
          <w:lang w:val="en-US"/>
        </w:rPr>
        <w:t xml:space="preserve">, S., </w:t>
      </w:r>
      <w:proofErr w:type="spellStart"/>
      <w:r w:rsidRPr="00B72C2E">
        <w:rPr>
          <w:rFonts w:ascii="Times New Roman" w:hAnsi="Times New Roman" w:cs="Times New Roman"/>
          <w:b/>
          <w:sz w:val="24"/>
          <w:szCs w:val="24"/>
          <w:lang w:val="en-US"/>
        </w:rPr>
        <w:t>Dangbemey</w:t>
      </w:r>
      <w:proofErr w:type="spellEnd"/>
      <w:r w:rsidRPr="00B72C2E">
        <w:rPr>
          <w:rFonts w:ascii="Times New Roman" w:hAnsi="Times New Roman" w:cs="Times New Roman"/>
          <w:b/>
          <w:sz w:val="24"/>
          <w:szCs w:val="24"/>
          <w:lang w:val="en-US"/>
        </w:rPr>
        <w:t xml:space="preserve">, P., </w:t>
      </w:r>
      <w:proofErr w:type="spellStart"/>
      <w:r w:rsidRPr="00B72C2E">
        <w:rPr>
          <w:rFonts w:ascii="Times New Roman" w:hAnsi="Times New Roman" w:cs="Times New Roman"/>
          <w:b/>
          <w:sz w:val="24"/>
          <w:szCs w:val="24"/>
          <w:lang w:val="en-US"/>
        </w:rPr>
        <w:t>Osseni</w:t>
      </w:r>
      <w:proofErr w:type="spellEnd"/>
      <w:r w:rsidRPr="00B72C2E">
        <w:rPr>
          <w:rFonts w:ascii="Times New Roman" w:hAnsi="Times New Roman" w:cs="Times New Roman"/>
          <w:b/>
          <w:sz w:val="24"/>
          <w:szCs w:val="24"/>
          <w:lang w:val="en-US"/>
        </w:rPr>
        <w:t xml:space="preserve">, R., </w:t>
      </w:r>
      <w:proofErr w:type="spellStart"/>
      <w:r w:rsidRPr="00B72C2E">
        <w:rPr>
          <w:rFonts w:ascii="Times New Roman" w:hAnsi="Times New Roman" w:cs="Times New Roman"/>
          <w:b/>
          <w:sz w:val="24"/>
          <w:szCs w:val="24"/>
          <w:lang w:val="en-US"/>
        </w:rPr>
        <w:t>Yaude</w:t>
      </w:r>
      <w:proofErr w:type="spellEnd"/>
      <w:r w:rsidRPr="00B72C2E">
        <w:rPr>
          <w:rFonts w:ascii="Times New Roman" w:hAnsi="Times New Roman" w:cs="Times New Roman"/>
          <w:b/>
          <w:sz w:val="24"/>
          <w:szCs w:val="24"/>
          <w:lang w:val="en-US"/>
        </w:rPr>
        <w:t xml:space="preserve">, S. A., Kora, F., </w:t>
      </w:r>
      <w:proofErr w:type="spellStart"/>
      <w:r w:rsidRPr="00B72C2E">
        <w:rPr>
          <w:rFonts w:ascii="Times New Roman" w:hAnsi="Times New Roman" w:cs="Times New Roman"/>
          <w:b/>
          <w:sz w:val="24"/>
          <w:szCs w:val="24"/>
          <w:lang w:val="en-US"/>
        </w:rPr>
        <w:t>Adovoekpe</w:t>
      </w:r>
      <w:proofErr w:type="spellEnd"/>
      <w:r w:rsidRPr="00B72C2E">
        <w:rPr>
          <w:rFonts w:ascii="Times New Roman" w:hAnsi="Times New Roman" w:cs="Times New Roman"/>
          <w:b/>
          <w:sz w:val="24"/>
          <w:szCs w:val="24"/>
          <w:lang w:val="en-US"/>
        </w:rPr>
        <w:t xml:space="preserve">, D., </w:t>
      </w:r>
      <w:proofErr w:type="spellStart"/>
      <w:r w:rsidRPr="00B72C2E">
        <w:rPr>
          <w:rFonts w:ascii="Times New Roman" w:hAnsi="Times New Roman" w:cs="Times New Roman"/>
          <w:b/>
          <w:sz w:val="24"/>
          <w:szCs w:val="24"/>
          <w:lang w:val="en-US"/>
        </w:rPr>
        <w:t>Djego</w:t>
      </w:r>
      <w:proofErr w:type="spellEnd"/>
      <w:r w:rsidRPr="00B72C2E">
        <w:rPr>
          <w:rFonts w:ascii="Times New Roman" w:hAnsi="Times New Roman" w:cs="Times New Roman"/>
          <w:b/>
          <w:sz w:val="24"/>
          <w:szCs w:val="24"/>
          <w:lang w:val="en-US"/>
        </w:rPr>
        <w:t xml:space="preserve">, F., </w:t>
      </w:r>
      <w:proofErr w:type="spellStart"/>
      <w:r w:rsidRPr="00B72C2E">
        <w:rPr>
          <w:rFonts w:ascii="Times New Roman" w:hAnsi="Times New Roman" w:cs="Times New Roman"/>
          <w:b/>
          <w:sz w:val="24"/>
          <w:szCs w:val="24"/>
          <w:lang w:val="en-US"/>
        </w:rPr>
        <w:t>Laleye</w:t>
      </w:r>
      <w:proofErr w:type="spellEnd"/>
      <w:r w:rsidRPr="00B72C2E">
        <w:rPr>
          <w:rFonts w:ascii="Times New Roman" w:hAnsi="Times New Roman" w:cs="Times New Roman"/>
          <w:b/>
          <w:sz w:val="24"/>
          <w:szCs w:val="24"/>
          <w:lang w:val="en-US"/>
        </w:rPr>
        <w:t xml:space="preserve">, A., &amp; </w:t>
      </w:r>
      <w:proofErr w:type="spellStart"/>
      <w:r w:rsidRPr="00B72C2E">
        <w:rPr>
          <w:rFonts w:ascii="Times New Roman" w:hAnsi="Times New Roman" w:cs="Times New Roman"/>
          <w:b/>
          <w:sz w:val="24"/>
          <w:szCs w:val="24"/>
          <w:lang w:val="en-US"/>
        </w:rPr>
        <w:t>Awede</w:t>
      </w:r>
      <w:proofErr w:type="spellEnd"/>
      <w:r w:rsidRPr="00B72C2E">
        <w:rPr>
          <w:rFonts w:ascii="Times New Roman" w:hAnsi="Times New Roman" w:cs="Times New Roman"/>
          <w:b/>
          <w:sz w:val="24"/>
          <w:szCs w:val="24"/>
          <w:lang w:val="en-US"/>
        </w:rPr>
        <w:t xml:space="preserve">, B. (2021). Ethnobotanical survey of plants used in the treatment of male infertility in Benin. *International Journal of Biological and Chemical Sciences*, *15*(4), 1667-1677. </w:t>
      </w:r>
      <w:hyperlink r:id="rId24" w:history="1">
        <w:r w:rsidRPr="00B72C2E">
          <w:rPr>
            <w:rStyle w:val="Hyperlink"/>
            <w:rFonts w:ascii="Times New Roman" w:hAnsi="Times New Roman" w:cs="Times New Roman"/>
            <w:b/>
            <w:sz w:val="24"/>
            <w:szCs w:val="24"/>
            <w:lang w:val="en-US"/>
          </w:rPr>
          <w:t>https://doi.org/10.4314/ijbcs.v15i4.28</w:t>
        </w:r>
      </w:hyperlink>
      <w:r w:rsidRPr="00B72C2E">
        <w:rPr>
          <w:rFonts w:ascii="Times New Roman" w:hAnsi="Times New Roman" w:cs="Times New Roman"/>
          <w:b/>
          <w:sz w:val="24"/>
          <w:szCs w:val="24"/>
          <w:lang w:val="en-US"/>
        </w:rPr>
        <w:t xml:space="preserve"> </w:t>
      </w:r>
    </w:p>
    <w:p w14:paraId="66881195"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color w:val="222222"/>
          <w:sz w:val="24"/>
          <w:szCs w:val="24"/>
          <w:shd w:val="clear" w:color="auto" w:fill="FFFFFF"/>
        </w:rPr>
      </w:pPr>
      <w:proofErr w:type="spellStart"/>
      <w:r w:rsidRPr="00B72C2E">
        <w:rPr>
          <w:rFonts w:ascii="Times New Roman" w:hAnsi="Times New Roman" w:cs="Times New Roman"/>
          <w:b/>
          <w:color w:val="222222"/>
          <w:sz w:val="24"/>
          <w:szCs w:val="24"/>
          <w:shd w:val="clear" w:color="auto" w:fill="FFFFFF"/>
        </w:rPr>
        <w:t>Chaachouay</w:t>
      </w:r>
      <w:proofErr w:type="spellEnd"/>
      <w:r w:rsidRPr="00B72C2E">
        <w:rPr>
          <w:rFonts w:ascii="Times New Roman" w:hAnsi="Times New Roman" w:cs="Times New Roman"/>
          <w:b/>
          <w:color w:val="222222"/>
          <w:sz w:val="24"/>
          <w:szCs w:val="24"/>
          <w:shd w:val="clear" w:color="auto" w:fill="FFFFFF"/>
        </w:rPr>
        <w:t xml:space="preserve">, N., </w:t>
      </w:r>
      <w:proofErr w:type="spellStart"/>
      <w:r w:rsidRPr="00B72C2E">
        <w:rPr>
          <w:rFonts w:ascii="Times New Roman" w:hAnsi="Times New Roman" w:cs="Times New Roman"/>
          <w:b/>
          <w:color w:val="222222"/>
          <w:sz w:val="24"/>
          <w:szCs w:val="24"/>
          <w:shd w:val="clear" w:color="auto" w:fill="FFFFFF"/>
        </w:rPr>
        <w:t>Benkhnigue</w:t>
      </w:r>
      <w:proofErr w:type="spellEnd"/>
      <w:r w:rsidRPr="00B72C2E">
        <w:rPr>
          <w:rFonts w:ascii="Times New Roman" w:hAnsi="Times New Roman" w:cs="Times New Roman"/>
          <w:b/>
          <w:color w:val="222222"/>
          <w:sz w:val="24"/>
          <w:szCs w:val="24"/>
          <w:shd w:val="clear" w:color="auto" w:fill="FFFFFF"/>
        </w:rPr>
        <w:t xml:space="preserve">, O., </w:t>
      </w:r>
      <w:proofErr w:type="spellStart"/>
      <w:r w:rsidRPr="00B72C2E">
        <w:rPr>
          <w:rFonts w:ascii="Times New Roman" w:hAnsi="Times New Roman" w:cs="Times New Roman"/>
          <w:b/>
          <w:color w:val="222222"/>
          <w:sz w:val="24"/>
          <w:szCs w:val="24"/>
          <w:shd w:val="clear" w:color="auto" w:fill="FFFFFF"/>
        </w:rPr>
        <w:t>Fadli</w:t>
      </w:r>
      <w:proofErr w:type="spellEnd"/>
      <w:r w:rsidRPr="00B72C2E">
        <w:rPr>
          <w:rFonts w:ascii="Times New Roman" w:hAnsi="Times New Roman" w:cs="Times New Roman"/>
          <w:b/>
          <w:color w:val="222222"/>
          <w:sz w:val="24"/>
          <w:szCs w:val="24"/>
          <w:shd w:val="clear" w:color="auto" w:fill="FFFFFF"/>
        </w:rPr>
        <w:t xml:space="preserve">, M., El </w:t>
      </w:r>
      <w:proofErr w:type="spellStart"/>
      <w:r w:rsidRPr="00B72C2E">
        <w:rPr>
          <w:rFonts w:ascii="Times New Roman" w:hAnsi="Times New Roman" w:cs="Times New Roman"/>
          <w:b/>
          <w:color w:val="222222"/>
          <w:sz w:val="24"/>
          <w:szCs w:val="24"/>
          <w:shd w:val="clear" w:color="auto" w:fill="FFFFFF"/>
        </w:rPr>
        <w:t>Ibaoui</w:t>
      </w:r>
      <w:proofErr w:type="spellEnd"/>
      <w:r w:rsidRPr="00B72C2E">
        <w:rPr>
          <w:rFonts w:ascii="Times New Roman" w:hAnsi="Times New Roman" w:cs="Times New Roman"/>
          <w:b/>
          <w:color w:val="222222"/>
          <w:sz w:val="24"/>
          <w:szCs w:val="24"/>
          <w:shd w:val="clear" w:color="auto" w:fill="FFFFFF"/>
        </w:rPr>
        <w:t xml:space="preserve">, H., &amp; Zidane, L. (2019). Ethnobotanical and ethnopharmacological studies of medicinal and aromatic plants used in the treatment of metabolic diseases in the Moroccan Rif. </w:t>
      </w:r>
      <w:proofErr w:type="spellStart"/>
      <w:r w:rsidRPr="00B72C2E">
        <w:rPr>
          <w:rFonts w:ascii="Times New Roman" w:hAnsi="Times New Roman" w:cs="Times New Roman"/>
          <w:b/>
          <w:color w:val="222222"/>
          <w:sz w:val="24"/>
          <w:szCs w:val="24"/>
          <w:shd w:val="clear" w:color="auto" w:fill="FFFFFF"/>
        </w:rPr>
        <w:t>Heliyon</w:t>
      </w:r>
      <w:proofErr w:type="spellEnd"/>
      <w:r w:rsidRPr="00B72C2E">
        <w:rPr>
          <w:rFonts w:ascii="Times New Roman" w:hAnsi="Times New Roman" w:cs="Times New Roman"/>
          <w:b/>
          <w:color w:val="222222"/>
          <w:sz w:val="24"/>
          <w:szCs w:val="24"/>
          <w:shd w:val="clear" w:color="auto" w:fill="FFFFFF"/>
        </w:rPr>
        <w:t xml:space="preserve">, 5(10), e02191. </w:t>
      </w:r>
      <w:hyperlink r:id="rId25" w:history="1">
        <w:r w:rsidRPr="00B72C2E">
          <w:rPr>
            <w:rStyle w:val="Hyperlink"/>
            <w:rFonts w:ascii="Times New Roman" w:hAnsi="Times New Roman" w:cs="Times New Roman"/>
            <w:b/>
            <w:sz w:val="24"/>
            <w:szCs w:val="24"/>
            <w:shd w:val="clear" w:color="auto" w:fill="FFFFFF"/>
          </w:rPr>
          <w:t>https://doi.org/10.1016/j.heliyon.2019.e02191</w:t>
        </w:r>
      </w:hyperlink>
      <w:r w:rsidRPr="00B72C2E">
        <w:rPr>
          <w:rFonts w:ascii="Times New Roman" w:hAnsi="Times New Roman" w:cs="Times New Roman"/>
          <w:b/>
          <w:color w:val="222222"/>
          <w:sz w:val="24"/>
          <w:szCs w:val="24"/>
          <w:shd w:val="clear" w:color="auto" w:fill="FFFFFF"/>
        </w:rPr>
        <w:t xml:space="preserve"> </w:t>
      </w:r>
    </w:p>
    <w:p w14:paraId="767731C7"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rPr>
      </w:pPr>
      <w:r w:rsidRPr="00B72C2E">
        <w:rPr>
          <w:rFonts w:ascii="Times New Roman" w:hAnsi="Times New Roman" w:cs="Times New Roman"/>
          <w:b/>
          <w:sz w:val="24"/>
          <w:szCs w:val="24"/>
        </w:rPr>
        <w:t xml:space="preserve">Infections </w:t>
      </w:r>
      <w:proofErr w:type="spellStart"/>
      <w:r w:rsidRPr="00B72C2E">
        <w:rPr>
          <w:rFonts w:ascii="Times New Roman" w:hAnsi="Times New Roman" w:cs="Times New Roman"/>
          <w:b/>
          <w:sz w:val="24"/>
          <w:szCs w:val="24"/>
        </w:rPr>
        <w:t>sexuellement</w:t>
      </w:r>
      <w:proofErr w:type="spellEnd"/>
      <w:r w:rsidRPr="00B72C2E">
        <w:rPr>
          <w:rFonts w:ascii="Times New Roman" w:hAnsi="Times New Roman" w:cs="Times New Roman"/>
          <w:b/>
          <w:sz w:val="24"/>
          <w:szCs w:val="24"/>
        </w:rPr>
        <w:t xml:space="preserve"> </w:t>
      </w:r>
      <w:proofErr w:type="spellStart"/>
      <w:proofErr w:type="gramStart"/>
      <w:r w:rsidRPr="00B72C2E">
        <w:rPr>
          <w:rFonts w:ascii="Times New Roman" w:hAnsi="Times New Roman" w:cs="Times New Roman"/>
          <w:b/>
          <w:sz w:val="24"/>
          <w:szCs w:val="24"/>
        </w:rPr>
        <w:t>transmissibles</w:t>
      </w:r>
      <w:proofErr w:type="spellEnd"/>
      <w:r w:rsidRPr="00B72C2E">
        <w:rPr>
          <w:rFonts w:ascii="Times New Roman" w:hAnsi="Times New Roman" w:cs="Times New Roman"/>
          <w:b/>
          <w:sz w:val="24"/>
          <w:szCs w:val="24"/>
        </w:rPr>
        <w:t xml:space="preserve"> :</w:t>
      </w:r>
      <w:proofErr w:type="gramEnd"/>
      <w:r w:rsidRPr="00B72C2E">
        <w:rPr>
          <w:rFonts w:ascii="Times New Roman" w:hAnsi="Times New Roman" w:cs="Times New Roman"/>
          <w:b/>
          <w:sz w:val="24"/>
          <w:szCs w:val="24"/>
        </w:rPr>
        <w:t xml:space="preserve"> de </w:t>
      </w:r>
      <w:proofErr w:type="spellStart"/>
      <w:r w:rsidRPr="00B72C2E">
        <w:rPr>
          <w:rFonts w:ascii="Times New Roman" w:hAnsi="Times New Roman" w:cs="Times New Roman"/>
          <w:b/>
          <w:sz w:val="24"/>
          <w:szCs w:val="24"/>
        </w:rPr>
        <w:t>nouvelles</w:t>
      </w:r>
      <w:proofErr w:type="spellEnd"/>
      <w:r w:rsidRPr="00B72C2E">
        <w:rPr>
          <w:rFonts w:ascii="Times New Roman" w:hAnsi="Times New Roman" w:cs="Times New Roman"/>
          <w:b/>
          <w:sz w:val="24"/>
          <w:szCs w:val="24"/>
        </w:rPr>
        <w:t xml:space="preserve"> </w:t>
      </w:r>
      <w:proofErr w:type="spellStart"/>
      <w:r w:rsidRPr="00B72C2E">
        <w:rPr>
          <w:rFonts w:ascii="Times New Roman" w:hAnsi="Times New Roman" w:cs="Times New Roman"/>
          <w:b/>
          <w:sz w:val="24"/>
          <w:szCs w:val="24"/>
        </w:rPr>
        <w:t>recommandations</w:t>
      </w:r>
      <w:proofErr w:type="spellEnd"/>
      <w:r w:rsidRPr="00B72C2E">
        <w:rPr>
          <w:rFonts w:ascii="Times New Roman" w:hAnsi="Times New Roman" w:cs="Times New Roman"/>
          <w:b/>
          <w:sz w:val="24"/>
          <w:szCs w:val="24"/>
        </w:rPr>
        <w:t xml:space="preserve"> dans la </w:t>
      </w:r>
      <w:proofErr w:type="spellStart"/>
      <w:r w:rsidRPr="00B72C2E">
        <w:rPr>
          <w:rFonts w:ascii="Times New Roman" w:hAnsi="Times New Roman" w:cs="Times New Roman"/>
          <w:b/>
          <w:sz w:val="24"/>
          <w:szCs w:val="24"/>
        </w:rPr>
        <w:t>prise</w:t>
      </w:r>
      <w:proofErr w:type="spellEnd"/>
      <w:r w:rsidRPr="00B72C2E">
        <w:rPr>
          <w:rFonts w:ascii="Times New Roman" w:hAnsi="Times New Roman" w:cs="Times New Roman"/>
          <w:b/>
          <w:sz w:val="24"/>
          <w:szCs w:val="24"/>
        </w:rPr>
        <w:t xml:space="preserve"> </w:t>
      </w:r>
      <w:proofErr w:type="spellStart"/>
      <w:r w:rsidRPr="00B72C2E">
        <w:rPr>
          <w:rFonts w:ascii="Times New Roman" w:hAnsi="Times New Roman" w:cs="Times New Roman"/>
          <w:b/>
          <w:sz w:val="24"/>
          <w:szCs w:val="24"/>
        </w:rPr>
        <w:t>en</w:t>
      </w:r>
      <w:proofErr w:type="spellEnd"/>
      <w:r w:rsidRPr="00B72C2E">
        <w:rPr>
          <w:rFonts w:ascii="Times New Roman" w:hAnsi="Times New Roman" w:cs="Times New Roman"/>
          <w:b/>
          <w:sz w:val="24"/>
          <w:szCs w:val="24"/>
        </w:rPr>
        <w:t xml:space="preserve"> charge. (2025). Santé sur le Net. </w:t>
      </w:r>
      <w:hyperlink r:id="rId26" w:history="1">
        <w:r w:rsidRPr="00B72C2E">
          <w:rPr>
            <w:rStyle w:val="Hyperlink"/>
            <w:rFonts w:ascii="Times New Roman" w:hAnsi="Times New Roman" w:cs="Times New Roman"/>
            <w:b/>
            <w:sz w:val="24"/>
            <w:szCs w:val="24"/>
          </w:rPr>
          <w:t>https://www.sante-sur-le-net.com/infections-sexuellement-transmissibles-de-nouvelles-recommandations-dans-la-prise-en-charge/</w:t>
        </w:r>
      </w:hyperlink>
      <w:r w:rsidRPr="00B72C2E">
        <w:rPr>
          <w:rFonts w:ascii="Times New Roman" w:hAnsi="Times New Roman" w:cs="Times New Roman"/>
          <w:b/>
          <w:sz w:val="24"/>
          <w:szCs w:val="24"/>
        </w:rPr>
        <w:t xml:space="preserve"> </w:t>
      </w:r>
    </w:p>
    <w:p w14:paraId="662BFB11"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rPr>
      </w:pPr>
      <w:proofErr w:type="spellStart"/>
      <w:r w:rsidRPr="00B72C2E">
        <w:rPr>
          <w:rFonts w:ascii="Times New Roman" w:hAnsi="Times New Roman" w:cs="Times New Roman"/>
          <w:b/>
          <w:sz w:val="24"/>
          <w:szCs w:val="24"/>
        </w:rPr>
        <w:t>Kayombo</w:t>
      </w:r>
      <w:proofErr w:type="spellEnd"/>
      <w:r w:rsidRPr="00B72C2E">
        <w:rPr>
          <w:rFonts w:ascii="Times New Roman" w:hAnsi="Times New Roman" w:cs="Times New Roman"/>
          <w:b/>
          <w:sz w:val="24"/>
          <w:szCs w:val="24"/>
        </w:rPr>
        <w:t xml:space="preserve">, E. J., </w:t>
      </w:r>
      <w:proofErr w:type="spellStart"/>
      <w:r w:rsidRPr="00B72C2E">
        <w:rPr>
          <w:rFonts w:ascii="Times New Roman" w:hAnsi="Times New Roman" w:cs="Times New Roman"/>
          <w:b/>
          <w:sz w:val="24"/>
          <w:szCs w:val="24"/>
        </w:rPr>
        <w:t>Mahunnah</w:t>
      </w:r>
      <w:proofErr w:type="spellEnd"/>
      <w:r w:rsidRPr="00B72C2E">
        <w:rPr>
          <w:rFonts w:ascii="Times New Roman" w:hAnsi="Times New Roman" w:cs="Times New Roman"/>
          <w:b/>
          <w:sz w:val="24"/>
          <w:szCs w:val="24"/>
        </w:rPr>
        <w:t xml:space="preserve">, R. L. A., &amp; </w:t>
      </w:r>
      <w:proofErr w:type="spellStart"/>
      <w:r w:rsidRPr="00B72C2E">
        <w:rPr>
          <w:rFonts w:ascii="Times New Roman" w:hAnsi="Times New Roman" w:cs="Times New Roman"/>
          <w:b/>
          <w:sz w:val="24"/>
          <w:szCs w:val="24"/>
        </w:rPr>
        <w:t>Uiso</w:t>
      </w:r>
      <w:proofErr w:type="spellEnd"/>
      <w:r w:rsidRPr="00B72C2E">
        <w:rPr>
          <w:rFonts w:ascii="Times New Roman" w:hAnsi="Times New Roman" w:cs="Times New Roman"/>
          <w:b/>
          <w:sz w:val="24"/>
          <w:szCs w:val="24"/>
        </w:rPr>
        <w:t xml:space="preserve">, F. C. (2013). Prospects and challenges of medicinal plants conservation and traditional medicine in Tanzania. *Anthropology*, *1*(3), 1-8. </w:t>
      </w:r>
      <w:hyperlink r:id="rId27" w:history="1">
        <w:r w:rsidRPr="00B72C2E">
          <w:rPr>
            <w:rStyle w:val="Hyperlink"/>
            <w:rFonts w:ascii="Times New Roman" w:hAnsi="Times New Roman" w:cs="Times New Roman"/>
            <w:b/>
            <w:sz w:val="24"/>
            <w:szCs w:val="24"/>
          </w:rPr>
          <w:t>https://doi.org/10.4172/antp.1000108</w:t>
        </w:r>
      </w:hyperlink>
      <w:r w:rsidRPr="00B72C2E">
        <w:rPr>
          <w:rFonts w:ascii="Times New Roman" w:hAnsi="Times New Roman" w:cs="Times New Roman"/>
          <w:b/>
          <w:sz w:val="24"/>
          <w:szCs w:val="24"/>
        </w:rPr>
        <w:t xml:space="preserve"> </w:t>
      </w:r>
    </w:p>
    <w:p w14:paraId="1FB4F0A3"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rPr>
      </w:pPr>
      <w:proofErr w:type="spellStart"/>
      <w:r w:rsidRPr="00B72C2E">
        <w:rPr>
          <w:rFonts w:ascii="Times New Roman" w:hAnsi="Times New Roman" w:cs="Times New Roman"/>
          <w:b/>
          <w:sz w:val="24"/>
          <w:szCs w:val="24"/>
        </w:rPr>
        <w:t>Kayombo</w:t>
      </w:r>
      <w:proofErr w:type="spellEnd"/>
      <w:r w:rsidRPr="00B72C2E">
        <w:rPr>
          <w:rFonts w:ascii="Times New Roman" w:hAnsi="Times New Roman" w:cs="Times New Roman"/>
          <w:b/>
          <w:sz w:val="24"/>
          <w:szCs w:val="24"/>
        </w:rPr>
        <w:t xml:space="preserve">, E. J., </w:t>
      </w:r>
      <w:proofErr w:type="spellStart"/>
      <w:r w:rsidRPr="00B72C2E">
        <w:rPr>
          <w:rFonts w:ascii="Times New Roman" w:hAnsi="Times New Roman" w:cs="Times New Roman"/>
          <w:b/>
          <w:sz w:val="24"/>
          <w:szCs w:val="24"/>
        </w:rPr>
        <w:t>Mahunnah</w:t>
      </w:r>
      <w:proofErr w:type="spellEnd"/>
      <w:r w:rsidRPr="00B72C2E">
        <w:rPr>
          <w:rFonts w:ascii="Times New Roman" w:hAnsi="Times New Roman" w:cs="Times New Roman"/>
          <w:b/>
          <w:sz w:val="24"/>
          <w:szCs w:val="24"/>
        </w:rPr>
        <w:t xml:space="preserve">, R. L. A., &amp; </w:t>
      </w:r>
      <w:proofErr w:type="spellStart"/>
      <w:r w:rsidRPr="00B72C2E">
        <w:rPr>
          <w:rFonts w:ascii="Times New Roman" w:hAnsi="Times New Roman" w:cs="Times New Roman"/>
          <w:b/>
          <w:sz w:val="24"/>
          <w:szCs w:val="24"/>
        </w:rPr>
        <w:t>Uiso</w:t>
      </w:r>
      <w:proofErr w:type="spellEnd"/>
      <w:r w:rsidRPr="00B72C2E">
        <w:rPr>
          <w:rFonts w:ascii="Times New Roman" w:hAnsi="Times New Roman" w:cs="Times New Roman"/>
          <w:b/>
          <w:sz w:val="24"/>
          <w:szCs w:val="24"/>
        </w:rPr>
        <w:t xml:space="preserve">, F. C. (2013). Prospects and challenges of medicinal plants conservation and traditional medicine in Tanzania. *Anthropology*, *1*(3), 1-8. </w:t>
      </w:r>
      <w:hyperlink r:id="rId28" w:history="1">
        <w:r w:rsidRPr="00B72C2E">
          <w:rPr>
            <w:rStyle w:val="Hyperlink"/>
            <w:rFonts w:ascii="Times New Roman" w:hAnsi="Times New Roman" w:cs="Times New Roman"/>
            <w:b/>
            <w:sz w:val="24"/>
            <w:szCs w:val="24"/>
          </w:rPr>
          <w:t>https://doi.org/10.4172/antp.1000108</w:t>
        </w:r>
      </w:hyperlink>
      <w:r w:rsidRPr="00B72C2E">
        <w:rPr>
          <w:rFonts w:ascii="Times New Roman" w:hAnsi="Times New Roman" w:cs="Times New Roman"/>
          <w:b/>
          <w:sz w:val="24"/>
          <w:szCs w:val="24"/>
        </w:rPr>
        <w:t xml:space="preserve"> </w:t>
      </w:r>
    </w:p>
    <w:p w14:paraId="77BA8A19" w14:textId="6F4AB2A9" w:rsidR="003D1C2F" w:rsidRDefault="003D1C2F" w:rsidP="00B72C2E">
      <w:pPr>
        <w:pStyle w:val="ListParagraph"/>
        <w:numPr>
          <w:ilvl w:val="0"/>
          <w:numId w:val="11"/>
        </w:numPr>
        <w:spacing w:line="360" w:lineRule="auto"/>
        <w:jc w:val="both"/>
      </w:pPr>
      <w:proofErr w:type="spellStart"/>
      <w:r w:rsidRPr="00B72C2E">
        <w:rPr>
          <w:rFonts w:ascii="Times New Roman" w:eastAsia="Times New Roman" w:hAnsi="Times New Roman" w:cs="Times New Roman"/>
          <w:b/>
          <w:sz w:val="24"/>
          <w:szCs w:val="24"/>
          <w:lang w:eastAsia="fr-FR"/>
        </w:rPr>
        <w:lastRenderedPageBreak/>
        <w:t>Kodjo</w:t>
      </w:r>
      <w:proofErr w:type="spellEnd"/>
      <w:r w:rsidRPr="00B72C2E">
        <w:rPr>
          <w:rFonts w:ascii="Times New Roman" w:eastAsia="Times New Roman" w:hAnsi="Times New Roman" w:cs="Times New Roman"/>
          <w:b/>
          <w:sz w:val="24"/>
          <w:szCs w:val="24"/>
          <w:lang w:eastAsia="fr-FR"/>
        </w:rPr>
        <w:t xml:space="preserve">, </w:t>
      </w:r>
      <w:r w:rsidR="00075132" w:rsidRPr="00B72C2E">
        <w:rPr>
          <w:rFonts w:ascii="Times New Roman" w:eastAsia="Times New Roman" w:hAnsi="Times New Roman" w:cs="Times New Roman"/>
          <w:b/>
          <w:sz w:val="24"/>
          <w:szCs w:val="24"/>
          <w:lang w:eastAsia="fr-FR"/>
        </w:rPr>
        <w:t>A</w:t>
      </w:r>
      <w:r w:rsidRPr="00B72C2E">
        <w:rPr>
          <w:rFonts w:ascii="Times New Roman" w:eastAsia="Times New Roman" w:hAnsi="Times New Roman" w:cs="Times New Roman"/>
          <w:b/>
          <w:sz w:val="24"/>
          <w:szCs w:val="24"/>
          <w:lang w:eastAsia="fr-FR"/>
        </w:rPr>
        <w:t>.</w:t>
      </w:r>
      <w:r w:rsidR="00075132" w:rsidRPr="00B72C2E">
        <w:rPr>
          <w:rFonts w:ascii="Times New Roman" w:eastAsia="Times New Roman" w:hAnsi="Times New Roman" w:cs="Times New Roman"/>
          <w:b/>
          <w:sz w:val="24"/>
          <w:szCs w:val="24"/>
          <w:lang w:eastAsia="fr-FR"/>
        </w:rPr>
        <w:t>M</w:t>
      </w:r>
      <w:r w:rsidRPr="00B72C2E">
        <w:rPr>
          <w:rFonts w:ascii="Times New Roman" w:eastAsia="Times New Roman" w:hAnsi="Times New Roman" w:cs="Times New Roman"/>
          <w:b/>
          <w:sz w:val="24"/>
          <w:szCs w:val="24"/>
          <w:lang w:eastAsia="fr-FR"/>
        </w:rPr>
        <w:t xml:space="preserve">., </w:t>
      </w:r>
      <w:proofErr w:type="spellStart"/>
      <w:r w:rsidRPr="00B72C2E">
        <w:rPr>
          <w:rFonts w:ascii="Times New Roman" w:eastAsia="Times New Roman" w:hAnsi="Times New Roman" w:cs="Times New Roman"/>
          <w:b/>
          <w:sz w:val="24"/>
          <w:szCs w:val="24"/>
          <w:lang w:eastAsia="fr-FR"/>
        </w:rPr>
        <w:t>Tchacondo</w:t>
      </w:r>
      <w:proofErr w:type="spellEnd"/>
      <w:r w:rsidRPr="00B72C2E">
        <w:rPr>
          <w:rFonts w:ascii="Times New Roman" w:eastAsia="Times New Roman" w:hAnsi="Times New Roman" w:cs="Times New Roman"/>
          <w:b/>
          <w:sz w:val="24"/>
          <w:szCs w:val="24"/>
          <w:lang w:eastAsia="fr-FR"/>
        </w:rPr>
        <w:t xml:space="preserve">, </w:t>
      </w:r>
      <w:r w:rsidR="00075132" w:rsidRPr="00B72C2E">
        <w:rPr>
          <w:rFonts w:ascii="Times New Roman" w:eastAsia="Times New Roman" w:hAnsi="Times New Roman" w:cs="Times New Roman"/>
          <w:b/>
          <w:sz w:val="24"/>
          <w:szCs w:val="24"/>
          <w:lang w:eastAsia="fr-FR"/>
        </w:rPr>
        <w:t>T</w:t>
      </w:r>
      <w:r w:rsidRPr="00B72C2E">
        <w:rPr>
          <w:rFonts w:ascii="Times New Roman" w:eastAsia="Times New Roman" w:hAnsi="Times New Roman" w:cs="Times New Roman"/>
          <w:b/>
          <w:sz w:val="24"/>
          <w:szCs w:val="24"/>
          <w:lang w:eastAsia="fr-FR"/>
        </w:rPr>
        <w:t>.</w:t>
      </w:r>
      <w:proofErr w:type="gramStart"/>
      <w:r w:rsidR="00075132" w:rsidRPr="00B72C2E">
        <w:rPr>
          <w:rFonts w:ascii="Times New Roman" w:eastAsia="Times New Roman" w:hAnsi="Times New Roman" w:cs="Times New Roman"/>
          <w:b/>
          <w:sz w:val="24"/>
          <w:szCs w:val="24"/>
          <w:lang w:eastAsia="fr-FR"/>
        </w:rPr>
        <w:t xml:space="preserve">, </w:t>
      </w:r>
      <w:r w:rsidRPr="00B72C2E">
        <w:rPr>
          <w:rFonts w:ascii="Times New Roman" w:eastAsia="Times New Roman" w:hAnsi="Times New Roman" w:cs="Times New Roman"/>
          <w:b/>
          <w:sz w:val="24"/>
          <w:szCs w:val="24"/>
          <w:lang w:eastAsia="fr-FR"/>
        </w:rPr>
        <w:t xml:space="preserve"> et</w:t>
      </w:r>
      <w:proofErr w:type="gramEnd"/>
      <w:r w:rsidRPr="00B72C2E">
        <w:rPr>
          <w:rFonts w:ascii="Times New Roman" w:eastAsia="Times New Roman" w:hAnsi="Times New Roman" w:cs="Times New Roman"/>
          <w:b/>
          <w:sz w:val="24"/>
          <w:szCs w:val="24"/>
          <w:lang w:eastAsia="fr-FR"/>
        </w:rPr>
        <w:t xml:space="preserve"> </w:t>
      </w:r>
      <w:proofErr w:type="spellStart"/>
      <w:r w:rsidR="00F7660E" w:rsidRPr="00B72C2E">
        <w:rPr>
          <w:rFonts w:ascii="Times New Roman" w:eastAsia="Times New Roman" w:hAnsi="Times New Roman" w:cs="Times New Roman"/>
          <w:b/>
          <w:sz w:val="24"/>
          <w:szCs w:val="24"/>
          <w:lang w:eastAsia="fr-FR"/>
        </w:rPr>
        <w:t>Karou</w:t>
      </w:r>
      <w:proofErr w:type="spellEnd"/>
      <w:r w:rsidRPr="00B72C2E">
        <w:rPr>
          <w:rFonts w:ascii="Times New Roman" w:eastAsia="Times New Roman" w:hAnsi="Times New Roman" w:cs="Times New Roman"/>
          <w:b/>
          <w:sz w:val="24"/>
          <w:szCs w:val="24"/>
          <w:lang w:eastAsia="fr-FR"/>
        </w:rPr>
        <w:t>,</w:t>
      </w:r>
      <w:r w:rsidR="00F7660E" w:rsidRPr="00B72C2E">
        <w:rPr>
          <w:rFonts w:ascii="Times New Roman" w:eastAsia="Times New Roman" w:hAnsi="Times New Roman" w:cs="Times New Roman"/>
          <w:b/>
          <w:sz w:val="24"/>
          <w:szCs w:val="24"/>
          <w:lang w:eastAsia="fr-FR"/>
        </w:rPr>
        <w:t xml:space="preserve"> S</w:t>
      </w:r>
      <w:r w:rsidRPr="00B72C2E">
        <w:rPr>
          <w:rFonts w:ascii="Times New Roman" w:eastAsia="Times New Roman" w:hAnsi="Times New Roman" w:cs="Times New Roman"/>
          <w:b/>
          <w:sz w:val="24"/>
          <w:szCs w:val="24"/>
          <w:lang w:eastAsia="fr-FR"/>
        </w:rPr>
        <w:t>.</w:t>
      </w:r>
      <w:r w:rsidR="00F7660E" w:rsidRPr="00B72C2E">
        <w:rPr>
          <w:rFonts w:ascii="Times New Roman" w:eastAsia="Times New Roman" w:hAnsi="Times New Roman" w:cs="Times New Roman"/>
          <w:b/>
          <w:sz w:val="24"/>
          <w:szCs w:val="24"/>
          <w:lang w:eastAsia="fr-FR"/>
        </w:rPr>
        <w:t xml:space="preserve">D. </w:t>
      </w:r>
      <w:r w:rsidRPr="00B72C2E">
        <w:rPr>
          <w:rFonts w:ascii="Times New Roman" w:eastAsia="Times New Roman" w:hAnsi="Times New Roman" w:cs="Times New Roman"/>
          <w:b/>
          <w:sz w:val="24"/>
          <w:szCs w:val="24"/>
          <w:lang w:eastAsia="fr-FR"/>
        </w:rPr>
        <w:t>(</w:t>
      </w:r>
      <w:r w:rsidR="00F7660E" w:rsidRPr="00B72C2E">
        <w:rPr>
          <w:rFonts w:ascii="Times New Roman" w:eastAsia="Times New Roman" w:hAnsi="Times New Roman" w:cs="Times New Roman"/>
          <w:b/>
          <w:sz w:val="24"/>
          <w:szCs w:val="24"/>
          <w:lang w:eastAsia="fr-FR"/>
        </w:rPr>
        <w:t>2022</w:t>
      </w:r>
      <w:r w:rsidRPr="00B72C2E">
        <w:rPr>
          <w:rFonts w:ascii="Times New Roman" w:eastAsia="Times New Roman" w:hAnsi="Times New Roman" w:cs="Times New Roman"/>
          <w:b/>
          <w:sz w:val="24"/>
          <w:szCs w:val="24"/>
          <w:lang w:eastAsia="fr-FR"/>
        </w:rPr>
        <w:t>)</w:t>
      </w:r>
      <w:r w:rsidR="00F7660E" w:rsidRPr="00B72C2E">
        <w:rPr>
          <w:rFonts w:ascii="Times New Roman" w:eastAsia="Times New Roman" w:hAnsi="Times New Roman" w:cs="Times New Roman"/>
          <w:b/>
          <w:sz w:val="24"/>
          <w:szCs w:val="24"/>
          <w:lang w:eastAsia="fr-FR"/>
        </w:rPr>
        <w:t>.</w:t>
      </w:r>
      <w:r w:rsidR="00F7660E" w:rsidRPr="00B72C2E">
        <w:rPr>
          <w:rFonts w:ascii="Times New Roman" w:eastAsia="Times New Roman" w:hAnsi="Times New Roman" w:cs="Times New Roman"/>
          <w:sz w:val="24"/>
          <w:szCs w:val="24"/>
          <w:lang w:eastAsia="fr-FR"/>
        </w:rPr>
        <w:t xml:space="preserve"> </w:t>
      </w:r>
      <w:r w:rsidR="00075132" w:rsidRPr="00B72C2E">
        <w:rPr>
          <w:rFonts w:ascii="Times New Roman" w:eastAsia="Times New Roman" w:hAnsi="Times New Roman" w:cs="Times New Roman"/>
          <w:iCs/>
          <w:sz w:val="24"/>
          <w:szCs w:val="24"/>
          <w:lang w:eastAsia="fr-FR"/>
        </w:rPr>
        <w:t xml:space="preserve">Ethnobotanical study of medicinal plants used against sexually transmitted infections in West Africa. African Journal of Traditional </w:t>
      </w:r>
      <w:proofErr w:type="gramStart"/>
      <w:r w:rsidR="00075132" w:rsidRPr="00B72C2E">
        <w:rPr>
          <w:rFonts w:ascii="Times New Roman" w:eastAsia="Times New Roman" w:hAnsi="Times New Roman" w:cs="Times New Roman"/>
          <w:iCs/>
          <w:sz w:val="24"/>
          <w:szCs w:val="24"/>
          <w:lang w:eastAsia="fr-FR"/>
        </w:rPr>
        <w:t xml:space="preserve">Medicine </w:t>
      </w:r>
      <w:r w:rsidR="00F7660E" w:rsidRPr="00B72C2E">
        <w:rPr>
          <w:rFonts w:ascii="Times New Roman" w:eastAsia="Times New Roman" w:hAnsi="Times New Roman" w:cs="Times New Roman"/>
          <w:sz w:val="24"/>
          <w:szCs w:val="24"/>
          <w:lang w:eastAsia="fr-FR"/>
        </w:rPr>
        <w:t>,</w:t>
      </w:r>
      <w:proofErr w:type="gramEnd"/>
      <w:r w:rsidR="00F7660E" w:rsidRPr="00B72C2E">
        <w:rPr>
          <w:rFonts w:ascii="Times New Roman" w:eastAsia="Times New Roman" w:hAnsi="Times New Roman" w:cs="Times New Roman"/>
          <w:sz w:val="24"/>
          <w:szCs w:val="24"/>
          <w:lang w:eastAsia="fr-FR"/>
        </w:rPr>
        <w:t xml:space="preserve"> </w:t>
      </w:r>
      <w:r w:rsidR="0092682D" w:rsidRPr="00B72C2E">
        <w:rPr>
          <w:rFonts w:ascii="Times New Roman" w:eastAsia="Times New Roman" w:hAnsi="Times New Roman" w:cs="Times New Roman"/>
          <w:sz w:val="24"/>
          <w:szCs w:val="24"/>
          <w:lang w:eastAsia="fr-FR"/>
        </w:rPr>
        <w:t xml:space="preserve">Complement . </w:t>
      </w:r>
      <w:proofErr w:type="spellStart"/>
      <w:proofErr w:type="gramStart"/>
      <w:r w:rsidR="0092682D" w:rsidRPr="00B72C2E">
        <w:rPr>
          <w:rFonts w:ascii="Times New Roman" w:eastAsia="Times New Roman" w:hAnsi="Times New Roman" w:cs="Times New Roman"/>
          <w:i/>
          <w:sz w:val="24"/>
          <w:szCs w:val="24"/>
          <w:lang w:eastAsia="fr-FR"/>
        </w:rPr>
        <w:t>Altern</w:t>
      </w:r>
      <w:proofErr w:type="spellEnd"/>
      <w:r w:rsidR="0092682D" w:rsidRPr="00B72C2E">
        <w:rPr>
          <w:rFonts w:ascii="Times New Roman" w:eastAsia="Times New Roman" w:hAnsi="Times New Roman" w:cs="Times New Roman"/>
          <w:i/>
          <w:sz w:val="24"/>
          <w:szCs w:val="24"/>
          <w:lang w:eastAsia="fr-FR"/>
        </w:rPr>
        <w:t xml:space="preserve"> .</w:t>
      </w:r>
      <w:proofErr w:type="gramEnd"/>
      <w:r w:rsidR="0092682D" w:rsidRPr="00B72C2E">
        <w:rPr>
          <w:rFonts w:ascii="Times New Roman" w:eastAsia="Times New Roman" w:hAnsi="Times New Roman" w:cs="Times New Roman"/>
          <w:i/>
          <w:sz w:val="24"/>
          <w:szCs w:val="24"/>
          <w:lang w:eastAsia="fr-FR"/>
        </w:rPr>
        <w:t xml:space="preserve"> Med</w:t>
      </w:r>
      <w:r w:rsidR="0092682D" w:rsidRPr="00B72C2E">
        <w:rPr>
          <w:rFonts w:ascii="Times New Roman" w:eastAsia="Times New Roman" w:hAnsi="Times New Roman" w:cs="Times New Roman"/>
          <w:sz w:val="24"/>
          <w:szCs w:val="24"/>
          <w:lang w:eastAsia="fr-FR"/>
        </w:rPr>
        <w:t xml:space="preserve">., 19(3), 45–56. </w:t>
      </w:r>
    </w:p>
    <w:p w14:paraId="274B2A7D"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lang w:val="en-US"/>
        </w:rPr>
      </w:pPr>
      <w:proofErr w:type="spellStart"/>
      <w:r w:rsidRPr="00B72C2E">
        <w:rPr>
          <w:rFonts w:ascii="Times New Roman" w:hAnsi="Times New Roman" w:cs="Times New Roman"/>
          <w:b/>
          <w:sz w:val="24"/>
          <w:szCs w:val="24"/>
          <w:lang w:val="en-US"/>
        </w:rPr>
        <w:t>Koman</w:t>
      </w:r>
      <w:proofErr w:type="spellEnd"/>
      <w:r w:rsidRPr="00B72C2E">
        <w:rPr>
          <w:rFonts w:ascii="Times New Roman" w:hAnsi="Times New Roman" w:cs="Times New Roman"/>
          <w:b/>
          <w:sz w:val="24"/>
          <w:szCs w:val="24"/>
          <w:lang w:val="en-US"/>
        </w:rPr>
        <w:t xml:space="preserve">, S. R., </w:t>
      </w:r>
      <w:proofErr w:type="spellStart"/>
      <w:r w:rsidRPr="00B72C2E">
        <w:rPr>
          <w:rFonts w:ascii="Times New Roman" w:hAnsi="Times New Roman" w:cs="Times New Roman"/>
          <w:b/>
          <w:sz w:val="24"/>
          <w:szCs w:val="24"/>
          <w:lang w:val="en-US"/>
        </w:rPr>
        <w:t>Kpan</w:t>
      </w:r>
      <w:proofErr w:type="spellEnd"/>
      <w:r w:rsidRPr="00B72C2E">
        <w:rPr>
          <w:rFonts w:ascii="Times New Roman" w:hAnsi="Times New Roman" w:cs="Times New Roman"/>
          <w:b/>
          <w:sz w:val="24"/>
          <w:szCs w:val="24"/>
          <w:lang w:val="en-US"/>
        </w:rPr>
        <w:t xml:space="preserve">, W. B., Yao, K., &amp; Ouattara, D. (2019). Plants used in the traditional treatment of female infertility in the department of </w:t>
      </w:r>
      <w:proofErr w:type="spellStart"/>
      <w:r w:rsidRPr="00B72C2E">
        <w:rPr>
          <w:rFonts w:ascii="Times New Roman" w:hAnsi="Times New Roman" w:cs="Times New Roman"/>
          <w:b/>
          <w:sz w:val="24"/>
          <w:szCs w:val="24"/>
          <w:lang w:val="en-US"/>
        </w:rPr>
        <w:t>Dabakala</w:t>
      </w:r>
      <w:proofErr w:type="spellEnd"/>
      <w:r w:rsidRPr="00B72C2E">
        <w:rPr>
          <w:rFonts w:ascii="Times New Roman" w:hAnsi="Times New Roman" w:cs="Times New Roman"/>
          <w:b/>
          <w:sz w:val="24"/>
          <w:szCs w:val="24"/>
          <w:lang w:val="en-US"/>
        </w:rPr>
        <w:t xml:space="preserve"> (Ivory Coast). *Journal of Animal &amp; Plant Sciences*, *42*(1), 7086-7099. </w:t>
      </w:r>
      <w:hyperlink r:id="rId29" w:history="1">
        <w:r w:rsidRPr="00B72C2E">
          <w:rPr>
            <w:rStyle w:val="Hyperlink"/>
            <w:rFonts w:ascii="Times New Roman" w:hAnsi="Times New Roman" w:cs="Times New Roman"/>
            <w:b/>
            <w:sz w:val="24"/>
            <w:szCs w:val="24"/>
            <w:lang w:val="en-US"/>
          </w:rPr>
          <w:t>https://doi.org/10.35759/JAnmPlSci.v42-1.1</w:t>
        </w:r>
      </w:hyperlink>
      <w:r w:rsidRPr="00B72C2E">
        <w:rPr>
          <w:rFonts w:ascii="Times New Roman" w:hAnsi="Times New Roman" w:cs="Times New Roman"/>
          <w:b/>
          <w:sz w:val="24"/>
          <w:szCs w:val="24"/>
          <w:lang w:val="en-US"/>
        </w:rPr>
        <w:t xml:space="preserve"> </w:t>
      </w:r>
    </w:p>
    <w:p w14:paraId="643B2780"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color w:val="222222"/>
          <w:sz w:val="24"/>
          <w:szCs w:val="24"/>
          <w:shd w:val="clear" w:color="auto" w:fill="FFFFFF"/>
        </w:rPr>
      </w:pPr>
      <w:proofErr w:type="spellStart"/>
      <w:r w:rsidRPr="00B72C2E">
        <w:rPr>
          <w:rFonts w:ascii="Times New Roman" w:hAnsi="Times New Roman" w:cs="Times New Roman"/>
          <w:b/>
          <w:color w:val="222222"/>
          <w:sz w:val="24"/>
          <w:szCs w:val="24"/>
          <w:shd w:val="clear" w:color="auto" w:fill="FFFFFF"/>
        </w:rPr>
        <w:t>Kumarasinghe</w:t>
      </w:r>
      <w:proofErr w:type="spellEnd"/>
      <w:r w:rsidRPr="00B72C2E">
        <w:rPr>
          <w:rFonts w:ascii="Times New Roman" w:hAnsi="Times New Roman" w:cs="Times New Roman"/>
          <w:b/>
          <w:color w:val="222222"/>
          <w:sz w:val="24"/>
          <w:szCs w:val="24"/>
          <w:shd w:val="clear" w:color="auto" w:fill="FFFFFF"/>
        </w:rPr>
        <w:t xml:space="preserve">, H. S., Kim, J. H., Kim, S. L., Kim, K. C., </w:t>
      </w:r>
      <w:proofErr w:type="spellStart"/>
      <w:r w:rsidRPr="00B72C2E">
        <w:rPr>
          <w:rFonts w:ascii="Times New Roman" w:hAnsi="Times New Roman" w:cs="Times New Roman"/>
          <w:b/>
          <w:color w:val="222222"/>
          <w:sz w:val="24"/>
          <w:szCs w:val="24"/>
          <w:shd w:val="clear" w:color="auto" w:fill="FFFFFF"/>
        </w:rPr>
        <w:t>Perera</w:t>
      </w:r>
      <w:proofErr w:type="spellEnd"/>
      <w:r w:rsidRPr="00B72C2E">
        <w:rPr>
          <w:rFonts w:ascii="Times New Roman" w:hAnsi="Times New Roman" w:cs="Times New Roman"/>
          <w:b/>
          <w:color w:val="222222"/>
          <w:sz w:val="24"/>
          <w:szCs w:val="24"/>
          <w:shd w:val="clear" w:color="auto" w:fill="FFFFFF"/>
        </w:rPr>
        <w:t xml:space="preserve">, R. M. T. D., Kim, S. C., &amp; Lee, D. S. (2024). Bioactive constituents from </w:t>
      </w:r>
      <w:proofErr w:type="spellStart"/>
      <w:r w:rsidRPr="00B72C2E">
        <w:rPr>
          <w:rFonts w:ascii="Times New Roman" w:hAnsi="Times New Roman" w:cs="Times New Roman"/>
          <w:b/>
          <w:color w:val="222222"/>
          <w:sz w:val="24"/>
          <w:szCs w:val="24"/>
          <w:shd w:val="clear" w:color="auto" w:fill="FFFFFF"/>
        </w:rPr>
        <w:t>Carica</w:t>
      </w:r>
      <w:proofErr w:type="spellEnd"/>
      <w:r w:rsidRPr="00B72C2E">
        <w:rPr>
          <w:rFonts w:ascii="Times New Roman" w:hAnsi="Times New Roman" w:cs="Times New Roman"/>
          <w:b/>
          <w:color w:val="222222"/>
          <w:sz w:val="24"/>
          <w:szCs w:val="24"/>
          <w:shd w:val="clear" w:color="auto" w:fill="FFFFFF"/>
        </w:rPr>
        <w:t xml:space="preserve"> papaya fruit: implications for drug discovery and pharmacological applications. Applied Biological Chemistry, 67(1), 103. </w:t>
      </w:r>
      <w:hyperlink r:id="rId30" w:history="1">
        <w:r w:rsidRPr="00B72C2E">
          <w:rPr>
            <w:rStyle w:val="Hyperlink"/>
            <w:rFonts w:ascii="Times New Roman" w:hAnsi="Times New Roman" w:cs="Times New Roman"/>
            <w:b/>
            <w:sz w:val="24"/>
            <w:szCs w:val="24"/>
            <w:shd w:val="clear" w:color="auto" w:fill="FFFFFF"/>
          </w:rPr>
          <w:t>https://doi.org/10.1186/s13765-024-00962-y</w:t>
        </w:r>
      </w:hyperlink>
      <w:r w:rsidRPr="00B72C2E">
        <w:rPr>
          <w:rFonts w:ascii="Times New Roman" w:hAnsi="Times New Roman" w:cs="Times New Roman"/>
          <w:b/>
          <w:color w:val="222222"/>
          <w:sz w:val="24"/>
          <w:szCs w:val="24"/>
          <w:shd w:val="clear" w:color="auto" w:fill="FFFFFF"/>
        </w:rPr>
        <w:t xml:space="preserve"> </w:t>
      </w:r>
    </w:p>
    <w:p w14:paraId="0827CF59" w14:textId="57A807AC" w:rsidR="00D46342" w:rsidRDefault="003408E8" w:rsidP="00B72C2E">
      <w:pPr>
        <w:pStyle w:val="ListParagraph"/>
        <w:numPr>
          <w:ilvl w:val="0"/>
          <w:numId w:val="11"/>
        </w:numPr>
        <w:spacing w:line="360" w:lineRule="auto"/>
        <w:jc w:val="both"/>
      </w:pPr>
      <w:proofErr w:type="spellStart"/>
      <w:r w:rsidRPr="00B72C2E">
        <w:rPr>
          <w:rFonts w:ascii="Times New Roman" w:hAnsi="Times New Roman" w:cs="Times New Roman"/>
          <w:b/>
          <w:sz w:val="24"/>
          <w:szCs w:val="24"/>
        </w:rPr>
        <w:t>Manodra</w:t>
      </w:r>
      <w:proofErr w:type="spellEnd"/>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 xml:space="preserve"> R</w:t>
      </w:r>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N</w:t>
      </w:r>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 xml:space="preserve">, </w:t>
      </w:r>
      <w:r w:rsidR="00D46342" w:rsidRPr="00B72C2E">
        <w:rPr>
          <w:rFonts w:ascii="Times New Roman" w:hAnsi="Times New Roman" w:cs="Times New Roman"/>
          <w:b/>
          <w:sz w:val="24"/>
          <w:szCs w:val="24"/>
        </w:rPr>
        <w:t xml:space="preserve">et </w:t>
      </w:r>
      <w:proofErr w:type="spellStart"/>
      <w:r w:rsidRPr="00B72C2E">
        <w:rPr>
          <w:rFonts w:ascii="Times New Roman" w:hAnsi="Times New Roman" w:cs="Times New Roman"/>
          <w:b/>
          <w:sz w:val="24"/>
          <w:szCs w:val="24"/>
        </w:rPr>
        <w:t>Kele</w:t>
      </w:r>
      <w:proofErr w:type="spellEnd"/>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 xml:space="preserve"> V</w:t>
      </w:r>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 xml:space="preserve">D. </w:t>
      </w:r>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2024</w:t>
      </w:r>
      <w:r w:rsidR="00D46342" w:rsidRPr="00B72C2E">
        <w:rPr>
          <w:rFonts w:ascii="Times New Roman" w:hAnsi="Times New Roman" w:cs="Times New Roman"/>
          <w:b/>
          <w:sz w:val="24"/>
          <w:szCs w:val="24"/>
        </w:rPr>
        <w:t>)</w:t>
      </w:r>
      <w:r w:rsidRPr="00B72C2E">
        <w:rPr>
          <w:rFonts w:ascii="Times New Roman" w:hAnsi="Times New Roman" w:cs="Times New Roman"/>
          <w:sz w:val="24"/>
          <w:szCs w:val="24"/>
        </w:rPr>
        <w:t xml:space="preserve">. </w:t>
      </w:r>
      <w:r w:rsidRPr="00B72C2E">
        <w:rPr>
          <w:rStyle w:val="Emphasis"/>
          <w:rFonts w:ascii="Times New Roman" w:hAnsi="Times New Roman" w:cs="Times New Roman"/>
          <w:i w:val="0"/>
          <w:sz w:val="24"/>
          <w:szCs w:val="24"/>
        </w:rPr>
        <w:t xml:space="preserve">A review of the clinical properties of different </w:t>
      </w:r>
      <w:proofErr w:type="gramStart"/>
      <w:r w:rsidRPr="00B72C2E">
        <w:rPr>
          <w:rStyle w:val="Emphasis"/>
          <w:rFonts w:ascii="Times New Roman" w:hAnsi="Times New Roman" w:cs="Times New Roman"/>
          <w:i w:val="0"/>
          <w:sz w:val="24"/>
          <w:szCs w:val="24"/>
        </w:rPr>
        <w:t xml:space="preserve">leaves </w:t>
      </w:r>
      <w:r w:rsidR="00F7660E" w:rsidRPr="00B72C2E">
        <w:rPr>
          <w:rFonts w:ascii="Times New Roman" w:hAnsi="Times New Roman" w:cs="Times New Roman"/>
          <w:i/>
          <w:sz w:val="24"/>
          <w:szCs w:val="24"/>
        </w:rPr>
        <w:t>.</w:t>
      </w:r>
      <w:proofErr w:type="gramEnd"/>
      <w:r w:rsidR="00F7660E" w:rsidRPr="00B72C2E">
        <w:rPr>
          <w:rFonts w:ascii="Times New Roman" w:hAnsi="Times New Roman" w:cs="Times New Roman"/>
          <w:i/>
          <w:sz w:val="24"/>
          <w:szCs w:val="24"/>
        </w:rPr>
        <w:t xml:space="preserve"> </w:t>
      </w:r>
      <w:r w:rsidR="00271401" w:rsidRPr="00B72C2E">
        <w:rPr>
          <w:rStyle w:val="Emphasis"/>
          <w:rFonts w:ascii="Times New Roman" w:hAnsi="Times New Roman" w:cs="Times New Roman"/>
          <w:sz w:val="24"/>
          <w:szCs w:val="24"/>
        </w:rPr>
        <w:t xml:space="preserve">Int. J. </w:t>
      </w:r>
      <w:proofErr w:type="gramStart"/>
      <w:r w:rsidR="00271401" w:rsidRPr="00B72C2E">
        <w:rPr>
          <w:rStyle w:val="Emphasis"/>
          <w:rFonts w:ascii="Times New Roman" w:hAnsi="Times New Roman" w:cs="Times New Roman"/>
          <w:sz w:val="24"/>
          <w:szCs w:val="24"/>
        </w:rPr>
        <w:t>Appl .</w:t>
      </w:r>
      <w:proofErr w:type="gramEnd"/>
      <w:r w:rsidR="00271401" w:rsidRPr="00B72C2E">
        <w:rPr>
          <w:rStyle w:val="Emphasis"/>
          <w:rFonts w:ascii="Times New Roman" w:hAnsi="Times New Roman" w:cs="Times New Roman"/>
          <w:sz w:val="24"/>
          <w:szCs w:val="24"/>
        </w:rPr>
        <w:t xml:space="preserve"> Home Sci</w:t>
      </w:r>
      <w:r w:rsidR="00271401" w:rsidRPr="00B72C2E">
        <w:rPr>
          <w:rStyle w:val="Emphasis"/>
          <w:rFonts w:ascii="Times New Roman" w:hAnsi="Times New Roman" w:cs="Times New Roman"/>
          <w:i w:val="0"/>
          <w:sz w:val="24"/>
          <w:szCs w:val="24"/>
        </w:rPr>
        <w:t>.</w:t>
      </w:r>
      <w:r w:rsidR="00D46342" w:rsidRPr="00B72C2E">
        <w:rPr>
          <w:rStyle w:val="Emphasis"/>
          <w:rFonts w:ascii="Times New Roman" w:hAnsi="Times New Roman" w:cs="Times New Roman"/>
          <w:i w:val="0"/>
          <w:sz w:val="24"/>
          <w:szCs w:val="24"/>
        </w:rPr>
        <w:t>,</w:t>
      </w:r>
      <w:r w:rsidR="00271401" w:rsidRPr="00B72C2E">
        <w:rPr>
          <w:rStyle w:val="Emphasis"/>
          <w:rFonts w:ascii="Times New Roman" w:hAnsi="Times New Roman" w:cs="Times New Roman"/>
          <w:i w:val="0"/>
          <w:sz w:val="24"/>
          <w:szCs w:val="24"/>
        </w:rPr>
        <w:t xml:space="preserve"> </w:t>
      </w:r>
      <w:r w:rsidR="00F7660E" w:rsidRPr="00B72C2E">
        <w:rPr>
          <w:rFonts w:ascii="Times New Roman" w:hAnsi="Times New Roman" w:cs="Times New Roman"/>
          <w:sz w:val="24"/>
          <w:szCs w:val="24"/>
        </w:rPr>
        <w:t xml:space="preserve">11(9 and 10), 556–565. </w:t>
      </w:r>
    </w:p>
    <w:p w14:paraId="683B7E2B" w14:textId="77777777" w:rsidR="00910256" w:rsidRPr="00B72C2E" w:rsidRDefault="00910256" w:rsidP="00B72C2E">
      <w:pPr>
        <w:pStyle w:val="ListParagraph"/>
        <w:numPr>
          <w:ilvl w:val="0"/>
          <w:numId w:val="11"/>
        </w:numPr>
        <w:spacing w:line="360" w:lineRule="auto"/>
        <w:jc w:val="both"/>
        <w:rPr>
          <w:rStyle w:val="Strong"/>
          <w:rFonts w:ascii="Times New Roman" w:hAnsi="Times New Roman" w:cs="Times New Roman"/>
          <w:sz w:val="24"/>
          <w:szCs w:val="24"/>
        </w:rPr>
      </w:pPr>
      <w:r w:rsidRPr="00B72C2E">
        <w:rPr>
          <w:rStyle w:val="Strong"/>
          <w:rFonts w:ascii="Times New Roman" w:hAnsi="Times New Roman" w:cs="Times New Roman"/>
          <w:sz w:val="24"/>
          <w:szCs w:val="24"/>
        </w:rPr>
        <w:t xml:space="preserve">Mousa, R. B., </w:t>
      </w:r>
      <w:proofErr w:type="spellStart"/>
      <w:r w:rsidRPr="00B72C2E">
        <w:rPr>
          <w:rStyle w:val="Strong"/>
          <w:rFonts w:ascii="Times New Roman" w:hAnsi="Times New Roman" w:cs="Times New Roman"/>
          <w:sz w:val="24"/>
          <w:szCs w:val="24"/>
        </w:rPr>
        <w:t>Elalim</w:t>
      </w:r>
      <w:proofErr w:type="spellEnd"/>
      <w:r w:rsidRPr="00B72C2E">
        <w:rPr>
          <w:rStyle w:val="Strong"/>
          <w:rFonts w:ascii="Times New Roman" w:hAnsi="Times New Roman" w:cs="Times New Roman"/>
          <w:sz w:val="24"/>
          <w:szCs w:val="24"/>
        </w:rPr>
        <w:t xml:space="preserve">, R. M. A., </w:t>
      </w:r>
      <w:proofErr w:type="spellStart"/>
      <w:r w:rsidRPr="00B72C2E">
        <w:rPr>
          <w:rStyle w:val="Strong"/>
          <w:rFonts w:ascii="Times New Roman" w:hAnsi="Times New Roman" w:cs="Times New Roman"/>
          <w:sz w:val="24"/>
          <w:szCs w:val="24"/>
        </w:rPr>
        <w:t>Atala</w:t>
      </w:r>
      <w:proofErr w:type="spellEnd"/>
      <w:r w:rsidRPr="00B72C2E">
        <w:rPr>
          <w:rStyle w:val="Strong"/>
          <w:rFonts w:ascii="Times New Roman" w:hAnsi="Times New Roman" w:cs="Times New Roman"/>
          <w:sz w:val="24"/>
          <w:szCs w:val="24"/>
        </w:rPr>
        <w:t xml:space="preserve">, N. E., </w:t>
      </w:r>
      <w:proofErr w:type="spellStart"/>
      <w:r w:rsidRPr="00B72C2E">
        <w:rPr>
          <w:rStyle w:val="Strong"/>
          <w:rFonts w:ascii="Times New Roman" w:hAnsi="Times New Roman" w:cs="Times New Roman"/>
          <w:sz w:val="24"/>
          <w:szCs w:val="24"/>
        </w:rPr>
        <w:t>Elkayaly</w:t>
      </w:r>
      <w:proofErr w:type="spellEnd"/>
      <w:r w:rsidRPr="00B72C2E">
        <w:rPr>
          <w:rStyle w:val="Strong"/>
          <w:rFonts w:ascii="Times New Roman" w:hAnsi="Times New Roman" w:cs="Times New Roman"/>
          <w:sz w:val="24"/>
          <w:szCs w:val="24"/>
        </w:rPr>
        <w:t xml:space="preserve">, H. A., &amp; </w:t>
      </w:r>
      <w:proofErr w:type="spellStart"/>
      <w:r w:rsidRPr="00B72C2E">
        <w:rPr>
          <w:rStyle w:val="Strong"/>
          <w:rFonts w:ascii="Times New Roman" w:hAnsi="Times New Roman" w:cs="Times New Roman"/>
          <w:sz w:val="24"/>
          <w:szCs w:val="24"/>
        </w:rPr>
        <w:t>Shalaby</w:t>
      </w:r>
      <w:proofErr w:type="spellEnd"/>
      <w:r w:rsidRPr="00B72C2E">
        <w:rPr>
          <w:rStyle w:val="Strong"/>
          <w:rFonts w:ascii="Times New Roman" w:hAnsi="Times New Roman" w:cs="Times New Roman"/>
          <w:sz w:val="24"/>
          <w:szCs w:val="24"/>
        </w:rPr>
        <w:t xml:space="preserve">, E. A. (2024). New methods for extraction of phenolic, flavonoids and catechin compounds from natural sources. Chemical Papers, 79(1), 247-263. </w:t>
      </w:r>
      <w:hyperlink r:id="rId31" w:history="1">
        <w:r w:rsidRPr="00B72C2E">
          <w:rPr>
            <w:rStyle w:val="Hyperlink"/>
            <w:rFonts w:ascii="Times New Roman" w:hAnsi="Times New Roman" w:cs="Times New Roman"/>
            <w:sz w:val="24"/>
            <w:szCs w:val="24"/>
          </w:rPr>
          <w:t>https://doi.org/10.1007/s11696-024-03778-8</w:t>
        </w:r>
      </w:hyperlink>
      <w:r w:rsidRPr="00B72C2E">
        <w:rPr>
          <w:rStyle w:val="Strong"/>
          <w:rFonts w:ascii="Times New Roman" w:hAnsi="Times New Roman" w:cs="Times New Roman"/>
          <w:sz w:val="24"/>
          <w:szCs w:val="24"/>
        </w:rPr>
        <w:t xml:space="preserve"> </w:t>
      </w:r>
    </w:p>
    <w:p w14:paraId="0C36EC72" w14:textId="71616991" w:rsidR="00D46342" w:rsidRDefault="00271401" w:rsidP="00B72C2E">
      <w:pPr>
        <w:pStyle w:val="ListParagraph"/>
        <w:numPr>
          <w:ilvl w:val="0"/>
          <w:numId w:val="11"/>
        </w:numPr>
        <w:spacing w:line="360" w:lineRule="auto"/>
        <w:jc w:val="both"/>
      </w:pPr>
      <w:r w:rsidRPr="00B72C2E">
        <w:rPr>
          <w:rFonts w:ascii="Times New Roman" w:hAnsi="Times New Roman" w:cs="Times New Roman"/>
          <w:b/>
          <w:sz w:val="24"/>
          <w:szCs w:val="24"/>
        </w:rPr>
        <w:t xml:space="preserve">WHO. </w:t>
      </w:r>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2024</w:t>
      </w:r>
      <w:r w:rsidR="00D46342" w:rsidRPr="00B72C2E">
        <w:rPr>
          <w:rFonts w:ascii="Times New Roman" w:hAnsi="Times New Roman" w:cs="Times New Roman"/>
          <w:b/>
          <w:sz w:val="24"/>
          <w:szCs w:val="24"/>
        </w:rPr>
        <w:t>)</w:t>
      </w:r>
      <w:r w:rsidRPr="00B72C2E">
        <w:rPr>
          <w:rFonts w:ascii="Times New Roman" w:hAnsi="Times New Roman" w:cs="Times New Roman"/>
          <w:b/>
          <w:sz w:val="24"/>
          <w:szCs w:val="24"/>
        </w:rPr>
        <w:t>.</w:t>
      </w:r>
      <w:r w:rsidRPr="00B72C2E">
        <w:rPr>
          <w:rFonts w:ascii="Times New Roman" w:hAnsi="Times New Roman" w:cs="Times New Roman"/>
          <w:sz w:val="24"/>
          <w:szCs w:val="24"/>
        </w:rPr>
        <w:t xml:space="preserve"> </w:t>
      </w:r>
      <w:r w:rsidR="00F7660E" w:rsidRPr="00B72C2E">
        <w:rPr>
          <w:rStyle w:val="Emphasis"/>
          <w:rFonts w:ascii="Times New Roman" w:hAnsi="Times New Roman" w:cs="Times New Roman"/>
          <w:i w:val="0"/>
          <w:sz w:val="24"/>
          <w:szCs w:val="24"/>
        </w:rPr>
        <w:t>Implementing global health sector strategies on HIV, viral hepatitis and sexually</w:t>
      </w:r>
      <w:r w:rsidR="00F7660E" w:rsidRPr="00B72C2E">
        <w:rPr>
          <w:rStyle w:val="Emphasis"/>
          <w:rFonts w:ascii="Times New Roman" w:hAnsi="Times New Roman" w:cs="Times New Roman"/>
          <w:sz w:val="24"/>
          <w:szCs w:val="24"/>
        </w:rPr>
        <w:t xml:space="preserve"> </w:t>
      </w:r>
      <w:r w:rsidR="00F7660E" w:rsidRPr="00B72C2E">
        <w:rPr>
          <w:rStyle w:val="Emphasis"/>
          <w:rFonts w:ascii="Times New Roman" w:hAnsi="Times New Roman" w:cs="Times New Roman"/>
          <w:i w:val="0"/>
          <w:sz w:val="24"/>
          <w:szCs w:val="24"/>
        </w:rPr>
        <w:t>tr</w:t>
      </w:r>
      <w:r w:rsidR="00D46342" w:rsidRPr="00B72C2E">
        <w:rPr>
          <w:rStyle w:val="Emphasis"/>
          <w:rFonts w:ascii="Times New Roman" w:hAnsi="Times New Roman" w:cs="Times New Roman"/>
          <w:i w:val="0"/>
          <w:sz w:val="24"/>
          <w:szCs w:val="24"/>
        </w:rPr>
        <w:t>ansmitted infections, 2022–2030</w:t>
      </w:r>
      <w:r w:rsidR="00F7660E" w:rsidRPr="00B72C2E">
        <w:rPr>
          <w:rFonts w:ascii="Times New Roman" w:hAnsi="Times New Roman" w:cs="Times New Roman"/>
          <w:i/>
          <w:sz w:val="24"/>
          <w:szCs w:val="24"/>
        </w:rPr>
        <w:t xml:space="preserve">, </w:t>
      </w:r>
      <w:r w:rsidR="00F7660E" w:rsidRPr="00B72C2E">
        <w:rPr>
          <w:rFonts w:ascii="Times New Roman" w:hAnsi="Times New Roman" w:cs="Times New Roman"/>
          <w:sz w:val="24"/>
          <w:szCs w:val="24"/>
        </w:rPr>
        <w:t xml:space="preserve">accessed on 10 August 2024 at: </w:t>
      </w:r>
      <w:hyperlink r:id="rId32" w:history="1">
        <w:r w:rsidR="00D04C16" w:rsidRPr="004E2635">
          <w:rPr>
            <w:rStyle w:val="Hyperlink"/>
          </w:rPr>
          <w:t>https://www.who.int/publications/i/item/9789240094925</w:t>
        </w:r>
      </w:hyperlink>
      <w:r w:rsidR="00D04C16">
        <w:t xml:space="preserve"> </w:t>
      </w:r>
    </w:p>
    <w:p w14:paraId="63D9BCC8"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lang w:eastAsia="fr-FR"/>
        </w:rPr>
      </w:pPr>
      <w:r w:rsidRPr="00B72C2E">
        <w:rPr>
          <w:rFonts w:ascii="Times New Roman" w:hAnsi="Times New Roman" w:cs="Times New Roman"/>
          <w:b/>
          <w:sz w:val="24"/>
          <w:szCs w:val="24"/>
          <w:lang w:eastAsia="fr-FR"/>
        </w:rPr>
        <w:t xml:space="preserve">World Health Organization. (2023, April 14). WHO/ECDC report: antimicrobial resistance threatens patient safety in European Region. WHO/Europe. </w:t>
      </w:r>
      <w:hyperlink r:id="rId33" w:history="1">
        <w:r w:rsidRPr="00B72C2E">
          <w:rPr>
            <w:rStyle w:val="Hyperlink"/>
            <w:rFonts w:ascii="Times New Roman" w:hAnsi="Times New Roman" w:cs="Times New Roman"/>
            <w:b/>
            <w:sz w:val="24"/>
            <w:szCs w:val="24"/>
            <w:lang w:eastAsia="fr-FR"/>
          </w:rPr>
          <w:t>https://www.who.int/europe/fr/news/item/who-ecdc-report--antimicrobial-resistance-threatens-patient-safety-in-european-region</w:t>
        </w:r>
      </w:hyperlink>
      <w:r w:rsidRPr="00B72C2E">
        <w:rPr>
          <w:rFonts w:ascii="Times New Roman" w:hAnsi="Times New Roman" w:cs="Times New Roman"/>
          <w:b/>
          <w:sz w:val="24"/>
          <w:szCs w:val="24"/>
          <w:lang w:eastAsia="fr-FR"/>
        </w:rPr>
        <w:t xml:space="preserve"> </w:t>
      </w:r>
    </w:p>
    <w:p w14:paraId="6BFB9244"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sz w:val="24"/>
          <w:szCs w:val="24"/>
        </w:rPr>
      </w:pPr>
      <w:r w:rsidRPr="00B72C2E">
        <w:rPr>
          <w:rFonts w:ascii="Times New Roman" w:hAnsi="Times New Roman" w:cs="Times New Roman"/>
          <w:b/>
          <w:sz w:val="24"/>
          <w:szCs w:val="24"/>
        </w:rPr>
        <w:t xml:space="preserve">Perumal, A., Naidu Krishna, S. B., </w:t>
      </w:r>
      <w:proofErr w:type="spellStart"/>
      <w:r w:rsidRPr="00B72C2E">
        <w:rPr>
          <w:rFonts w:ascii="Times New Roman" w:hAnsi="Times New Roman" w:cs="Times New Roman"/>
          <w:b/>
          <w:sz w:val="24"/>
          <w:szCs w:val="24"/>
        </w:rPr>
        <w:t>Sershen</w:t>
      </w:r>
      <w:proofErr w:type="spellEnd"/>
      <w:r w:rsidRPr="00B72C2E">
        <w:rPr>
          <w:rFonts w:ascii="Times New Roman" w:hAnsi="Times New Roman" w:cs="Times New Roman"/>
          <w:b/>
          <w:sz w:val="24"/>
          <w:szCs w:val="24"/>
        </w:rPr>
        <w:t xml:space="preserve">, Pillay, K., &amp; Govender, P. (2020). Phytochemical composition and biological investigation of </w:t>
      </w:r>
      <w:proofErr w:type="spellStart"/>
      <w:r w:rsidRPr="00B72C2E">
        <w:rPr>
          <w:rFonts w:ascii="Times New Roman" w:hAnsi="Times New Roman" w:cs="Times New Roman"/>
          <w:b/>
          <w:sz w:val="24"/>
          <w:szCs w:val="24"/>
        </w:rPr>
        <w:t>Trichilia</w:t>
      </w:r>
      <w:proofErr w:type="spellEnd"/>
      <w:r w:rsidRPr="00B72C2E">
        <w:rPr>
          <w:rFonts w:ascii="Times New Roman" w:hAnsi="Times New Roman" w:cs="Times New Roman"/>
          <w:b/>
          <w:sz w:val="24"/>
          <w:szCs w:val="24"/>
        </w:rPr>
        <w:t xml:space="preserve"> </w:t>
      </w:r>
      <w:proofErr w:type="spellStart"/>
      <w:r w:rsidRPr="00B72C2E">
        <w:rPr>
          <w:rFonts w:ascii="Times New Roman" w:hAnsi="Times New Roman" w:cs="Times New Roman"/>
          <w:b/>
          <w:sz w:val="24"/>
          <w:szCs w:val="24"/>
        </w:rPr>
        <w:t>emetica</w:t>
      </w:r>
      <w:proofErr w:type="spellEnd"/>
      <w:r w:rsidRPr="00B72C2E">
        <w:rPr>
          <w:rFonts w:ascii="Times New Roman" w:hAnsi="Times New Roman" w:cs="Times New Roman"/>
          <w:b/>
          <w:sz w:val="24"/>
          <w:szCs w:val="24"/>
        </w:rPr>
        <w:t xml:space="preserve"> </w:t>
      </w:r>
      <w:proofErr w:type="spellStart"/>
      <w:r w:rsidRPr="00B72C2E">
        <w:rPr>
          <w:rFonts w:ascii="Times New Roman" w:hAnsi="Times New Roman" w:cs="Times New Roman"/>
          <w:b/>
          <w:sz w:val="24"/>
          <w:szCs w:val="24"/>
        </w:rPr>
        <w:t>Vahl</w:t>
      </w:r>
      <w:proofErr w:type="spellEnd"/>
      <w:r w:rsidRPr="00B72C2E">
        <w:rPr>
          <w:rFonts w:ascii="Times New Roman" w:hAnsi="Times New Roman" w:cs="Times New Roman"/>
          <w:b/>
          <w:sz w:val="24"/>
          <w:szCs w:val="24"/>
        </w:rPr>
        <w:t xml:space="preserve">. seed extracts. Letters in Applied </w:t>
      </w:r>
      <w:proofErr w:type="spellStart"/>
      <w:r w:rsidRPr="00B72C2E">
        <w:rPr>
          <w:rFonts w:ascii="Times New Roman" w:hAnsi="Times New Roman" w:cs="Times New Roman"/>
          <w:b/>
          <w:sz w:val="24"/>
          <w:szCs w:val="24"/>
        </w:rPr>
        <w:t>NanoBioScience</w:t>
      </w:r>
      <w:proofErr w:type="spellEnd"/>
      <w:r w:rsidRPr="00B72C2E">
        <w:rPr>
          <w:rFonts w:ascii="Times New Roman" w:hAnsi="Times New Roman" w:cs="Times New Roman"/>
          <w:b/>
          <w:sz w:val="24"/>
          <w:szCs w:val="24"/>
        </w:rPr>
        <w:t xml:space="preserve">, 9(2), 1111–1116. </w:t>
      </w:r>
      <w:hyperlink r:id="rId34" w:history="1">
        <w:r w:rsidRPr="00B72C2E">
          <w:rPr>
            <w:rStyle w:val="Hyperlink"/>
            <w:rFonts w:ascii="Times New Roman" w:hAnsi="Times New Roman" w:cs="Times New Roman"/>
            <w:b/>
            <w:sz w:val="24"/>
            <w:szCs w:val="24"/>
          </w:rPr>
          <w:t>https://doi.org/10.33263/lianbs92.11111116</w:t>
        </w:r>
      </w:hyperlink>
      <w:r w:rsidRPr="00B72C2E">
        <w:rPr>
          <w:rFonts w:ascii="Times New Roman" w:hAnsi="Times New Roman" w:cs="Times New Roman"/>
          <w:b/>
          <w:sz w:val="24"/>
          <w:szCs w:val="24"/>
        </w:rPr>
        <w:t xml:space="preserve"> </w:t>
      </w:r>
    </w:p>
    <w:p w14:paraId="5448FB63" w14:textId="76D8888D" w:rsidR="00D46342" w:rsidRDefault="00D46342" w:rsidP="00B72C2E">
      <w:pPr>
        <w:pStyle w:val="ListParagraph"/>
        <w:numPr>
          <w:ilvl w:val="0"/>
          <w:numId w:val="11"/>
        </w:numPr>
        <w:spacing w:line="360" w:lineRule="auto"/>
        <w:jc w:val="both"/>
      </w:pPr>
      <w:proofErr w:type="spellStart"/>
      <w:r w:rsidRPr="00B72C2E">
        <w:rPr>
          <w:rFonts w:ascii="Times New Roman" w:hAnsi="Times New Roman" w:cs="Times New Roman"/>
          <w:b/>
          <w:sz w:val="24"/>
          <w:szCs w:val="24"/>
          <w:lang w:val="en-US"/>
        </w:rPr>
        <w:t>Silué</w:t>
      </w:r>
      <w:proofErr w:type="spellEnd"/>
      <w:r w:rsidRPr="00B72C2E">
        <w:rPr>
          <w:rFonts w:ascii="Times New Roman" w:hAnsi="Times New Roman" w:cs="Times New Roman"/>
          <w:b/>
          <w:sz w:val="24"/>
          <w:szCs w:val="24"/>
          <w:lang w:val="en-US"/>
        </w:rPr>
        <w:t xml:space="preserve">, </w:t>
      </w:r>
      <w:r w:rsidR="00B9014A" w:rsidRPr="00B72C2E">
        <w:rPr>
          <w:rFonts w:ascii="Times New Roman" w:hAnsi="Times New Roman" w:cs="Times New Roman"/>
          <w:b/>
          <w:sz w:val="24"/>
          <w:szCs w:val="24"/>
          <w:lang w:val="en-US"/>
        </w:rPr>
        <w:t>P</w:t>
      </w:r>
      <w:r w:rsidRPr="00B72C2E">
        <w:rPr>
          <w:rFonts w:ascii="Times New Roman" w:hAnsi="Times New Roman" w:cs="Times New Roman"/>
          <w:b/>
          <w:sz w:val="24"/>
          <w:szCs w:val="24"/>
          <w:lang w:val="en-US"/>
        </w:rPr>
        <w:t xml:space="preserve">.D., </w:t>
      </w:r>
      <w:proofErr w:type="spellStart"/>
      <w:r w:rsidRPr="00B72C2E">
        <w:rPr>
          <w:rFonts w:ascii="Times New Roman" w:hAnsi="Times New Roman" w:cs="Times New Roman"/>
          <w:b/>
          <w:sz w:val="24"/>
          <w:szCs w:val="24"/>
          <w:lang w:val="en-US"/>
        </w:rPr>
        <w:t>Koudou</w:t>
      </w:r>
      <w:proofErr w:type="spellEnd"/>
      <w:r w:rsidRPr="00B72C2E">
        <w:rPr>
          <w:rFonts w:ascii="Times New Roman" w:hAnsi="Times New Roman" w:cs="Times New Roman"/>
          <w:b/>
          <w:sz w:val="24"/>
          <w:szCs w:val="24"/>
          <w:lang w:val="en-US"/>
        </w:rPr>
        <w:t xml:space="preserve">, </w:t>
      </w:r>
      <w:r w:rsidR="00B9014A" w:rsidRPr="00B72C2E">
        <w:rPr>
          <w:rFonts w:ascii="Times New Roman" w:hAnsi="Times New Roman" w:cs="Times New Roman"/>
          <w:b/>
          <w:sz w:val="24"/>
          <w:szCs w:val="24"/>
          <w:lang w:val="en-US"/>
        </w:rPr>
        <w:t>D</w:t>
      </w:r>
      <w:r w:rsidRPr="00B72C2E">
        <w:rPr>
          <w:rFonts w:ascii="Times New Roman" w:hAnsi="Times New Roman" w:cs="Times New Roman"/>
          <w:b/>
          <w:sz w:val="24"/>
          <w:szCs w:val="24"/>
          <w:lang w:val="en-US"/>
        </w:rPr>
        <w:t>.</w:t>
      </w:r>
      <w:r w:rsidR="00B9014A" w:rsidRPr="00B72C2E">
        <w:rPr>
          <w:rFonts w:ascii="Times New Roman" w:hAnsi="Times New Roman" w:cs="Times New Roman"/>
          <w:b/>
          <w:sz w:val="24"/>
          <w:szCs w:val="24"/>
          <w:lang w:val="en-US"/>
        </w:rPr>
        <w:t xml:space="preserve">, </w:t>
      </w:r>
      <w:proofErr w:type="spellStart"/>
      <w:r w:rsidR="00B9014A" w:rsidRPr="00B72C2E">
        <w:rPr>
          <w:rFonts w:ascii="Times New Roman" w:hAnsi="Times New Roman" w:cs="Times New Roman"/>
          <w:b/>
          <w:sz w:val="24"/>
          <w:szCs w:val="24"/>
          <w:lang w:val="en-US"/>
        </w:rPr>
        <w:t>Assi-kaudjhis</w:t>
      </w:r>
      <w:proofErr w:type="spellEnd"/>
      <w:r w:rsidRPr="00B72C2E">
        <w:rPr>
          <w:rFonts w:ascii="Times New Roman" w:hAnsi="Times New Roman" w:cs="Times New Roman"/>
          <w:b/>
          <w:sz w:val="24"/>
          <w:szCs w:val="24"/>
          <w:lang w:val="en-US"/>
        </w:rPr>
        <w:t>,</w:t>
      </w:r>
      <w:r w:rsidR="00B9014A" w:rsidRPr="00B72C2E">
        <w:rPr>
          <w:rFonts w:ascii="Times New Roman" w:hAnsi="Times New Roman" w:cs="Times New Roman"/>
          <w:b/>
          <w:sz w:val="24"/>
          <w:szCs w:val="24"/>
          <w:lang w:val="en-US"/>
        </w:rPr>
        <w:t xml:space="preserve"> J</w:t>
      </w:r>
      <w:r w:rsidRPr="00B72C2E">
        <w:rPr>
          <w:rFonts w:ascii="Times New Roman" w:hAnsi="Times New Roman" w:cs="Times New Roman"/>
          <w:b/>
          <w:sz w:val="24"/>
          <w:szCs w:val="24"/>
          <w:lang w:val="en-US"/>
        </w:rPr>
        <w:t>.</w:t>
      </w:r>
      <w:r w:rsidR="00B9014A" w:rsidRPr="00B72C2E">
        <w:rPr>
          <w:rFonts w:ascii="Times New Roman" w:hAnsi="Times New Roman" w:cs="Times New Roman"/>
          <w:b/>
          <w:sz w:val="24"/>
          <w:szCs w:val="24"/>
          <w:lang w:val="en-US"/>
        </w:rPr>
        <w:t xml:space="preserve">P. </w:t>
      </w:r>
      <w:r w:rsidRPr="00B72C2E">
        <w:rPr>
          <w:rFonts w:ascii="Times New Roman" w:hAnsi="Times New Roman" w:cs="Times New Roman"/>
          <w:b/>
          <w:sz w:val="24"/>
          <w:szCs w:val="24"/>
          <w:lang w:val="en-US"/>
        </w:rPr>
        <w:t>(</w:t>
      </w:r>
      <w:r w:rsidR="00B9014A" w:rsidRPr="00B72C2E">
        <w:rPr>
          <w:rFonts w:ascii="Times New Roman" w:hAnsi="Times New Roman" w:cs="Times New Roman"/>
          <w:b/>
          <w:sz w:val="24"/>
          <w:szCs w:val="24"/>
          <w:lang w:val="en-US"/>
        </w:rPr>
        <w:t>2019</w:t>
      </w:r>
      <w:r w:rsidRPr="00B72C2E">
        <w:rPr>
          <w:rFonts w:ascii="Times New Roman" w:hAnsi="Times New Roman" w:cs="Times New Roman"/>
          <w:b/>
          <w:sz w:val="24"/>
          <w:szCs w:val="24"/>
          <w:lang w:val="en-US"/>
        </w:rPr>
        <w:t>)</w:t>
      </w:r>
      <w:r w:rsidR="00B9014A" w:rsidRPr="00B72C2E">
        <w:rPr>
          <w:rFonts w:ascii="Times New Roman" w:hAnsi="Times New Roman" w:cs="Times New Roman"/>
          <w:b/>
          <w:sz w:val="24"/>
          <w:szCs w:val="24"/>
          <w:lang w:val="en-US"/>
        </w:rPr>
        <w:t>.</w:t>
      </w:r>
      <w:r w:rsidR="00B9014A" w:rsidRPr="00B72C2E">
        <w:rPr>
          <w:rFonts w:ascii="Times New Roman" w:hAnsi="Times New Roman" w:cs="Times New Roman"/>
          <w:sz w:val="24"/>
          <w:szCs w:val="24"/>
          <w:lang w:val="en-US"/>
        </w:rPr>
        <w:t xml:space="preserve"> Hydro-agricultural dams in northern Côte d'Ivoire put to the </w:t>
      </w:r>
      <w:r w:rsidR="00F7660E" w:rsidRPr="00B72C2E">
        <w:rPr>
          <w:rFonts w:ascii="Times New Roman" w:hAnsi="Times New Roman" w:cs="Times New Roman"/>
          <w:sz w:val="24"/>
          <w:szCs w:val="24"/>
          <w:lang w:val="en-US"/>
        </w:rPr>
        <w:t>east by the s</w:t>
      </w:r>
      <w:r w:rsidRPr="00B72C2E">
        <w:rPr>
          <w:rFonts w:ascii="Times New Roman" w:hAnsi="Times New Roman" w:cs="Times New Roman"/>
          <w:sz w:val="24"/>
          <w:szCs w:val="24"/>
          <w:lang w:val="en-US"/>
        </w:rPr>
        <w:t>patial diffusion of innovations</w:t>
      </w:r>
      <w:r w:rsidR="00F7660E" w:rsidRPr="00B72C2E">
        <w:rPr>
          <w:rFonts w:ascii="Times New Roman" w:hAnsi="Times New Roman" w:cs="Times New Roman"/>
          <w:sz w:val="24"/>
          <w:szCs w:val="24"/>
          <w:lang w:val="en-US"/>
        </w:rPr>
        <w:t xml:space="preserve">. Int. J. </w:t>
      </w:r>
      <w:proofErr w:type="gramStart"/>
      <w:r w:rsidR="00F7660E" w:rsidRPr="00B72C2E">
        <w:rPr>
          <w:rFonts w:ascii="Times New Roman" w:hAnsi="Times New Roman" w:cs="Times New Roman"/>
          <w:sz w:val="24"/>
          <w:szCs w:val="24"/>
          <w:lang w:val="en-US"/>
        </w:rPr>
        <w:t>humanity .</w:t>
      </w:r>
      <w:proofErr w:type="gramEnd"/>
      <w:r w:rsidR="00F7660E" w:rsidRPr="00B72C2E">
        <w:rPr>
          <w:rFonts w:ascii="Times New Roman" w:hAnsi="Times New Roman" w:cs="Times New Roman"/>
          <w:sz w:val="24"/>
          <w:szCs w:val="24"/>
          <w:lang w:val="en-US"/>
        </w:rPr>
        <w:t xml:space="preserve"> </w:t>
      </w:r>
      <w:r w:rsidR="00F7660E" w:rsidRPr="00B72C2E">
        <w:rPr>
          <w:rFonts w:ascii="Times New Roman" w:hAnsi="Times New Roman" w:cs="Times New Roman"/>
          <w:i/>
          <w:sz w:val="24"/>
          <w:szCs w:val="24"/>
          <w:lang w:val="en-US"/>
        </w:rPr>
        <w:t>Soc. Sci. Res.,</w:t>
      </w:r>
      <w:r w:rsidR="00F7660E" w:rsidRPr="00B72C2E">
        <w:rPr>
          <w:rFonts w:ascii="Times New Roman" w:hAnsi="Times New Roman" w:cs="Times New Roman"/>
          <w:sz w:val="24"/>
          <w:szCs w:val="24"/>
          <w:lang w:val="en-US"/>
        </w:rPr>
        <w:t xml:space="preserve"> 15 (5):63-70. </w:t>
      </w:r>
    </w:p>
    <w:p w14:paraId="7EE48DDC"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bCs/>
          <w:sz w:val="24"/>
          <w:szCs w:val="24"/>
        </w:rPr>
      </w:pPr>
      <w:proofErr w:type="spellStart"/>
      <w:r w:rsidRPr="00B72C2E">
        <w:rPr>
          <w:rFonts w:ascii="Times New Roman" w:hAnsi="Times New Roman" w:cs="Times New Roman"/>
          <w:b/>
          <w:bCs/>
          <w:sz w:val="24"/>
          <w:szCs w:val="24"/>
        </w:rPr>
        <w:t>Soro</w:t>
      </w:r>
      <w:proofErr w:type="spellEnd"/>
      <w:r w:rsidRPr="00B72C2E">
        <w:rPr>
          <w:rFonts w:ascii="Times New Roman" w:hAnsi="Times New Roman" w:cs="Times New Roman"/>
          <w:b/>
          <w:bCs/>
          <w:sz w:val="24"/>
          <w:szCs w:val="24"/>
        </w:rPr>
        <w:t xml:space="preserve">, T., </w:t>
      </w:r>
      <w:proofErr w:type="spellStart"/>
      <w:r w:rsidRPr="00B72C2E">
        <w:rPr>
          <w:rFonts w:ascii="Times New Roman" w:hAnsi="Times New Roman" w:cs="Times New Roman"/>
          <w:b/>
          <w:bCs/>
          <w:sz w:val="24"/>
          <w:szCs w:val="24"/>
        </w:rPr>
        <w:t>Kamagaté</w:t>
      </w:r>
      <w:proofErr w:type="spellEnd"/>
      <w:r w:rsidRPr="00B72C2E">
        <w:rPr>
          <w:rFonts w:ascii="Times New Roman" w:hAnsi="Times New Roman" w:cs="Times New Roman"/>
          <w:b/>
          <w:bCs/>
          <w:sz w:val="24"/>
          <w:szCs w:val="24"/>
        </w:rPr>
        <w:t xml:space="preserve">, T., Touré, A., </w:t>
      </w:r>
      <w:proofErr w:type="spellStart"/>
      <w:r w:rsidRPr="00B72C2E">
        <w:rPr>
          <w:rFonts w:ascii="Times New Roman" w:hAnsi="Times New Roman" w:cs="Times New Roman"/>
          <w:b/>
          <w:bCs/>
          <w:sz w:val="24"/>
          <w:szCs w:val="24"/>
        </w:rPr>
        <w:t>Méité</w:t>
      </w:r>
      <w:proofErr w:type="spellEnd"/>
      <w:r w:rsidRPr="00B72C2E">
        <w:rPr>
          <w:rFonts w:ascii="Times New Roman" w:hAnsi="Times New Roman" w:cs="Times New Roman"/>
          <w:b/>
          <w:bCs/>
          <w:sz w:val="24"/>
          <w:szCs w:val="24"/>
        </w:rPr>
        <w:t xml:space="preserve">, S., </w:t>
      </w:r>
      <w:proofErr w:type="spellStart"/>
      <w:r w:rsidRPr="00B72C2E">
        <w:rPr>
          <w:rFonts w:ascii="Times New Roman" w:hAnsi="Times New Roman" w:cs="Times New Roman"/>
          <w:b/>
          <w:bCs/>
          <w:sz w:val="24"/>
          <w:szCs w:val="24"/>
        </w:rPr>
        <w:t>Kablan</w:t>
      </w:r>
      <w:proofErr w:type="spellEnd"/>
      <w:r w:rsidRPr="00B72C2E">
        <w:rPr>
          <w:rFonts w:ascii="Times New Roman" w:hAnsi="Times New Roman" w:cs="Times New Roman"/>
          <w:b/>
          <w:bCs/>
          <w:sz w:val="24"/>
          <w:szCs w:val="24"/>
        </w:rPr>
        <w:t xml:space="preserve">, A. L. C., &amp; Coulibaly, A. (2023). Ethno-pharmacological investigation of medicinal plants used for treatment of human infertility in department of </w:t>
      </w:r>
      <w:proofErr w:type="spellStart"/>
      <w:proofErr w:type="gramStart"/>
      <w:r w:rsidRPr="00B72C2E">
        <w:rPr>
          <w:rFonts w:ascii="Times New Roman" w:hAnsi="Times New Roman" w:cs="Times New Roman"/>
          <w:b/>
          <w:bCs/>
          <w:sz w:val="24"/>
          <w:szCs w:val="24"/>
        </w:rPr>
        <w:t>korhogo</w:t>
      </w:r>
      <w:proofErr w:type="spellEnd"/>
      <w:r w:rsidRPr="00B72C2E">
        <w:rPr>
          <w:rFonts w:ascii="Times New Roman" w:hAnsi="Times New Roman" w:cs="Times New Roman"/>
          <w:b/>
          <w:bCs/>
          <w:sz w:val="24"/>
          <w:szCs w:val="24"/>
        </w:rPr>
        <w:t xml:space="preserve"> ,</w:t>
      </w:r>
      <w:proofErr w:type="gramEnd"/>
      <w:r w:rsidRPr="00B72C2E">
        <w:rPr>
          <w:rFonts w:ascii="Times New Roman" w:hAnsi="Times New Roman" w:cs="Times New Roman"/>
          <w:b/>
          <w:bCs/>
          <w:sz w:val="24"/>
          <w:szCs w:val="24"/>
        </w:rPr>
        <w:t xml:space="preserve"> north of ivory coast. </w:t>
      </w:r>
      <w:r w:rsidRPr="00B72C2E">
        <w:rPr>
          <w:rFonts w:ascii="Times New Roman" w:hAnsi="Times New Roman" w:cs="Times New Roman"/>
          <w:b/>
          <w:bCs/>
          <w:sz w:val="24"/>
          <w:szCs w:val="24"/>
        </w:rPr>
        <w:lastRenderedPageBreak/>
        <w:t xml:space="preserve">*European Journal of Biomedical and Pharmaceutical Sciences*, *10*, 15-21. </w:t>
      </w:r>
      <w:hyperlink r:id="rId35" w:history="1">
        <w:r w:rsidRPr="00B72C2E">
          <w:rPr>
            <w:rStyle w:val="Hyperlink"/>
            <w:rFonts w:ascii="Times New Roman" w:hAnsi="Times New Roman" w:cs="Times New Roman"/>
            <w:b/>
            <w:bCs/>
            <w:sz w:val="24"/>
            <w:szCs w:val="24"/>
          </w:rPr>
          <w:t>https://www.ejbps.com/abstract/ethno-pharmacological-investigation-of-medicinal-plants-used-for-treatment-of-human-infertility-in-department-of-korhogo-north-of-ivory-coast-10000.html</w:t>
        </w:r>
      </w:hyperlink>
      <w:r w:rsidRPr="00B72C2E">
        <w:rPr>
          <w:rFonts w:ascii="Times New Roman" w:hAnsi="Times New Roman" w:cs="Times New Roman"/>
          <w:b/>
          <w:bCs/>
          <w:sz w:val="24"/>
          <w:szCs w:val="24"/>
        </w:rPr>
        <w:t xml:space="preserve"> </w:t>
      </w:r>
    </w:p>
    <w:p w14:paraId="3DBACB92" w14:textId="77777777" w:rsidR="00910256" w:rsidRPr="00B72C2E" w:rsidRDefault="00910256" w:rsidP="00B72C2E">
      <w:pPr>
        <w:pStyle w:val="ListParagraph"/>
        <w:numPr>
          <w:ilvl w:val="0"/>
          <w:numId w:val="11"/>
        </w:numPr>
        <w:spacing w:line="360" w:lineRule="auto"/>
        <w:jc w:val="both"/>
        <w:rPr>
          <w:rFonts w:ascii="Times New Roman" w:hAnsi="Times New Roman" w:cs="Times New Roman"/>
          <w:b/>
          <w:color w:val="222222"/>
          <w:sz w:val="24"/>
          <w:szCs w:val="24"/>
          <w:shd w:val="clear" w:color="auto" w:fill="FFFFFF"/>
        </w:rPr>
      </w:pPr>
      <w:r w:rsidRPr="00B72C2E">
        <w:rPr>
          <w:rFonts w:ascii="Times New Roman" w:hAnsi="Times New Roman" w:cs="Times New Roman"/>
          <w:b/>
          <w:color w:val="222222"/>
          <w:sz w:val="24"/>
          <w:szCs w:val="24"/>
          <w:shd w:val="clear" w:color="auto" w:fill="FFFFFF"/>
        </w:rPr>
        <w:t xml:space="preserve">Stewart, J., </w:t>
      </w:r>
      <w:proofErr w:type="spellStart"/>
      <w:r w:rsidRPr="00B72C2E">
        <w:rPr>
          <w:rFonts w:ascii="Times New Roman" w:hAnsi="Times New Roman" w:cs="Times New Roman"/>
          <w:b/>
          <w:color w:val="222222"/>
          <w:sz w:val="24"/>
          <w:szCs w:val="24"/>
          <w:shd w:val="clear" w:color="auto" w:fill="FFFFFF"/>
        </w:rPr>
        <w:t>Bukusi</w:t>
      </w:r>
      <w:proofErr w:type="spellEnd"/>
      <w:r w:rsidRPr="00B72C2E">
        <w:rPr>
          <w:rFonts w:ascii="Times New Roman" w:hAnsi="Times New Roman" w:cs="Times New Roman"/>
          <w:b/>
          <w:color w:val="222222"/>
          <w:sz w:val="24"/>
          <w:szCs w:val="24"/>
          <w:shd w:val="clear" w:color="auto" w:fill="FFFFFF"/>
        </w:rPr>
        <w:t xml:space="preserve">, E., </w:t>
      </w:r>
      <w:proofErr w:type="spellStart"/>
      <w:r w:rsidRPr="00B72C2E">
        <w:rPr>
          <w:rFonts w:ascii="Times New Roman" w:hAnsi="Times New Roman" w:cs="Times New Roman"/>
          <w:b/>
          <w:color w:val="222222"/>
          <w:sz w:val="24"/>
          <w:szCs w:val="24"/>
          <w:shd w:val="clear" w:color="auto" w:fill="FFFFFF"/>
        </w:rPr>
        <w:t>Celum</w:t>
      </w:r>
      <w:proofErr w:type="spellEnd"/>
      <w:r w:rsidRPr="00B72C2E">
        <w:rPr>
          <w:rFonts w:ascii="Times New Roman" w:hAnsi="Times New Roman" w:cs="Times New Roman"/>
          <w:b/>
          <w:color w:val="222222"/>
          <w:sz w:val="24"/>
          <w:szCs w:val="24"/>
          <w:shd w:val="clear" w:color="auto" w:fill="FFFFFF"/>
        </w:rPr>
        <w:t>, C., Delany-</w:t>
      </w:r>
      <w:proofErr w:type="spellStart"/>
      <w:r w:rsidRPr="00B72C2E">
        <w:rPr>
          <w:rFonts w:ascii="Times New Roman" w:hAnsi="Times New Roman" w:cs="Times New Roman"/>
          <w:b/>
          <w:color w:val="222222"/>
          <w:sz w:val="24"/>
          <w:szCs w:val="24"/>
          <w:shd w:val="clear" w:color="auto" w:fill="FFFFFF"/>
        </w:rPr>
        <w:t>Moretlwe</w:t>
      </w:r>
      <w:proofErr w:type="spellEnd"/>
      <w:r w:rsidRPr="00B72C2E">
        <w:rPr>
          <w:rFonts w:ascii="Times New Roman" w:hAnsi="Times New Roman" w:cs="Times New Roman"/>
          <w:b/>
          <w:color w:val="222222"/>
          <w:sz w:val="24"/>
          <w:szCs w:val="24"/>
          <w:shd w:val="clear" w:color="auto" w:fill="FFFFFF"/>
        </w:rPr>
        <w:t xml:space="preserve">, S., &amp; </w:t>
      </w:r>
      <w:proofErr w:type="spellStart"/>
      <w:r w:rsidRPr="00B72C2E">
        <w:rPr>
          <w:rFonts w:ascii="Times New Roman" w:hAnsi="Times New Roman" w:cs="Times New Roman"/>
          <w:b/>
          <w:color w:val="222222"/>
          <w:sz w:val="24"/>
          <w:szCs w:val="24"/>
          <w:shd w:val="clear" w:color="auto" w:fill="FFFFFF"/>
        </w:rPr>
        <w:t>Baeten</w:t>
      </w:r>
      <w:proofErr w:type="spellEnd"/>
      <w:r w:rsidRPr="00B72C2E">
        <w:rPr>
          <w:rFonts w:ascii="Times New Roman" w:hAnsi="Times New Roman" w:cs="Times New Roman"/>
          <w:b/>
          <w:color w:val="222222"/>
          <w:sz w:val="24"/>
          <w:szCs w:val="24"/>
          <w:shd w:val="clear" w:color="auto" w:fill="FFFFFF"/>
        </w:rPr>
        <w:t xml:space="preserve">, J. M. (2020). Sexually transmitted infections among African women: an opportunity for combination sexually transmitted infection/HIV prevention. AIDS, 34(5), 651-658. </w:t>
      </w:r>
      <w:hyperlink r:id="rId36" w:history="1">
        <w:r w:rsidRPr="00B72C2E">
          <w:rPr>
            <w:rStyle w:val="Hyperlink"/>
            <w:rFonts w:ascii="Times New Roman" w:hAnsi="Times New Roman" w:cs="Times New Roman"/>
            <w:b/>
            <w:sz w:val="24"/>
            <w:szCs w:val="24"/>
            <w:shd w:val="clear" w:color="auto" w:fill="FFFFFF"/>
          </w:rPr>
          <w:t>https://doi.org/10.1097/QAD.0000000000002472</w:t>
        </w:r>
      </w:hyperlink>
      <w:r w:rsidRPr="00B72C2E">
        <w:rPr>
          <w:rFonts w:ascii="Times New Roman" w:hAnsi="Times New Roman" w:cs="Times New Roman"/>
          <w:b/>
          <w:color w:val="222222"/>
          <w:sz w:val="24"/>
          <w:szCs w:val="24"/>
          <w:shd w:val="clear" w:color="auto" w:fill="FFFFFF"/>
        </w:rPr>
        <w:t xml:space="preserve"> </w:t>
      </w:r>
    </w:p>
    <w:p w14:paraId="24263D92" w14:textId="0EA2EE05" w:rsidR="00AC51F8" w:rsidRPr="00B72C2E" w:rsidRDefault="00910256" w:rsidP="00B72C2E">
      <w:pPr>
        <w:pStyle w:val="ListParagraph"/>
        <w:numPr>
          <w:ilvl w:val="0"/>
          <w:numId w:val="11"/>
        </w:numPr>
        <w:spacing w:line="360" w:lineRule="auto"/>
        <w:ind w:right="282"/>
        <w:jc w:val="both"/>
        <w:rPr>
          <w:rFonts w:ascii="Times New Roman" w:eastAsia="Times New Roman" w:hAnsi="Times New Roman" w:cs="Times New Roman"/>
          <w:b/>
          <w:sz w:val="24"/>
          <w:szCs w:val="24"/>
          <w:lang w:eastAsia="fr-FR"/>
        </w:rPr>
      </w:pPr>
      <w:proofErr w:type="spellStart"/>
      <w:r w:rsidRPr="00B72C2E">
        <w:rPr>
          <w:rFonts w:ascii="Times New Roman" w:eastAsia="Times New Roman" w:hAnsi="Times New Roman" w:cs="Times New Roman"/>
          <w:b/>
          <w:sz w:val="24"/>
          <w:szCs w:val="24"/>
          <w:lang w:eastAsia="fr-FR"/>
        </w:rPr>
        <w:t>N'Krumah</w:t>
      </w:r>
      <w:proofErr w:type="spellEnd"/>
      <w:r w:rsidRPr="00B72C2E">
        <w:rPr>
          <w:rFonts w:ascii="Times New Roman" w:eastAsia="Times New Roman" w:hAnsi="Times New Roman" w:cs="Times New Roman"/>
          <w:b/>
          <w:sz w:val="24"/>
          <w:szCs w:val="24"/>
          <w:lang w:eastAsia="fr-FR"/>
        </w:rPr>
        <w:t xml:space="preserve">, T. A. S. R., </w:t>
      </w:r>
      <w:proofErr w:type="spellStart"/>
      <w:r w:rsidRPr="00B72C2E">
        <w:rPr>
          <w:rFonts w:ascii="Times New Roman" w:eastAsia="Times New Roman" w:hAnsi="Times New Roman" w:cs="Times New Roman"/>
          <w:b/>
          <w:sz w:val="24"/>
          <w:szCs w:val="24"/>
          <w:lang w:eastAsia="fr-FR"/>
        </w:rPr>
        <w:t>Koné</w:t>
      </w:r>
      <w:proofErr w:type="spellEnd"/>
      <w:r w:rsidRPr="00B72C2E">
        <w:rPr>
          <w:rFonts w:ascii="Times New Roman" w:eastAsia="Times New Roman" w:hAnsi="Times New Roman" w:cs="Times New Roman"/>
          <w:b/>
          <w:sz w:val="24"/>
          <w:szCs w:val="24"/>
          <w:lang w:eastAsia="fr-FR"/>
        </w:rPr>
        <w:t xml:space="preserve">, B. A., </w:t>
      </w:r>
      <w:proofErr w:type="spellStart"/>
      <w:r w:rsidRPr="00B72C2E">
        <w:rPr>
          <w:rFonts w:ascii="Times New Roman" w:eastAsia="Times New Roman" w:hAnsi="Times New Roman" w:cs="Times New Roman"/>
          <w:b/>
          <w:sz w:val="24"/>
          <w:szCs w:val="24"/>
          <w:lang w:eastAsia="fr-FR"/>
        </w:rPr>
        <w:t>Tiembré</w:t>
      </w:r>
      <w:proofErr w:type="spellEnd"/>
      <w:r w:rsidRPr="00B72C2E">
        <w:rPr>
          <w:rFonts w:ascii="Times New Roman" w:eastAsia="Times New Roman" w:hAnsi="Times New Roman" w:cs="Times New Roman"/>
          <w:b/>
          <w:sz w:val="24"/>
          <w:szCs w:val="24"/>
          <w:lang w:eastAsia="fr-FR"/>
        </w:rPr>
        <w:t xml:space="preserve">, I., </w:t>
      </w:r>
      <w:proofErr w:type="spellStart"/>
      <w:r w:rsidRPr="00B72C2E">
        <w:rPr>
          <w:rFonts w:ascii="Times New Roman" w:eastAsia="Times New Roman" w:hAnsi="Times New Roman" w:cs="Times New Roman"/>
          <w:b/>
          <w:sz w:val="24"/>
          <w:szCs w:val="24"/>
          <w:lang w:eastAsia="fr-FR"/>
        </w:rPr>
        <w:t>Mbaye</w:t>
      </w:r>
      <w:proofErr w:type="spellEnd"/>
      <w:r w:rsidRPr="00B72C2E">
        <w:rPr>
          <w:rFonts w:ascii="Times New Roman" w:eastAsia="Times New Roman" w:hAnsi="Times New Roman" w:cs="Times New Roman"/>
          <w:b/>
          <w:sz w:val="24"/>
          <w:szCs w:val="24"/>
          <w:lang w:eastAsia="fr-FR"/>
        </w:rPr>
        <w:t xml:space="preserve">, I., Tanner, M., &amp; </w:t>
      </w:r>
      <w:proofErr w:type="spellStart"/>
      <w:r w:rsidRPr="00B72C2E">
        <w:rPr>
          <w:rFonts w:ascii="Times New Roman" w:eastAsia="Times New Roman" w:hAnsi="Times New Roman" w:cs="Times New Roman"/>
          <w:b/>
          <w:sz w:val="24"/>
          <w:szCs w:val="24"/>
          <w:lang w:eastAsia="fr-FR"/>
        </w:rPr>
        <w:t>Cissé</w:t>
      </w:r>
      <w:proofErr w:type="spellEnd"/>
      <w:r w:rsidRPr="00B72C2E">
        <w:rPr>
          <w:rFonts w:ascii="Times New Roman" w:eastAsia="Times New Roman" w:hAnsi="Times New Roman" w:cs="Times New Roman"/>
          <w:b/>
          <w:sz w:val="24"/>
          <w:szCs w:val="24"/>
          <w:lang w:eastAsia="fr-FR"/>
        </w:rPr>
        <w:t xml:space="preserve">, G. (2014). </w:t>
      </w:r>
      <w:proofErr w:type="spellStart"/>
      <w:r w:rsidRPr="00B72C2E">
        <w:rPr>
          <w:rFonts w:ascii="Times New Roman" w:eastAsia="Times New Roman" w:hAnsi="Times New Roman" w:cs="Times New Roman"/>
          <w:b/>
          <w:sz w:val="24"/>
          <w:szCs w:val="24"/>
          <w:lang w:eastAsia="fr-FR"/>
        </w:rPr>
        <w:t>Variabilité</w:t>
      </w:r>
      <w:proofErr w:type="spellEnd"/>
      <w:r w:rsidRPr="00B72C2E">
        <w:rPr>
          <w:rFonts w:ascii="Times New Roman" w:eastAsia="Times New Roman" w:hAnsi="Times New Roman" w:cs="Times New Roman"/>
          <w:b/>
          <w:sz w:val="24"/>
          <w:szCs w:val="24"/>
          <w:lang w:eastAsia="fr-FR"/>
        </w:rPr>
        <w:t xml:space="preserve"> </w:t>
      </w:r>
      <w:proofErr w:type="spellStart"/>
      <w:r w:rsidRPr="00B72C2E">
        <w:rPr>
          <w:rFonts w:ascii="Times New Roman" w:eastAsia="Times New Roman" w:hAnsi="Times New Roman" w:cs="Times New Roman"/>
          <w:b/>
          <w:sz w:val="24"/>
          <w:szCs w:val="24"/>
          <w:lang w:eastAsia="fr-FR"/>
        </w:rPr>
        <w:t>climatique</w:t>
      </w:r>
      <w:proofErr w:type="spellEnd"/>
      <w:r w:rsidRPr="00B72C2E">
        <w:rPr>
          <w:rFonts w:ascii="Times New Roman" w:eastAsia="Times New Roman" w:hAnsi="Times New Roman" w:cs="Times New Roman"/>
          <w:b/>
          <w:sz w:val="24"/>
          <w:szCs w:val="24"/>
          <w:lang w:eastAsia="fr-FR"/>
        </w:rPr>
        <w:t xml:space="preserve"> et incidence de la </w:t>
      </w:r>
      <w:proofErr w:type="spellStart"/>
      <w:r w:rsidRPr="00B72C2E">
        <w:rPr>
          <w:rFonts w:ascii="Times New Roman" w:eastAsia="Times New Roman" w:hAnsi="Times New Roman" w:cs="Times New Roman"/>
          <w:b/>
          <w:sz w:val="24"/>
          <w:szCs w:val="24"/>
          <w:lang w:eastAsia="fr-FR"/>
        </w:rPr>
        <w:t>méningite</w:t>
      </w:r>
      <w:proofErr w:type="spellEnd"/>
      <w:r w:rsidRPr="00B72C2E">
        <w:rPr>
          <w:rFonts w:ascii="Times New Roman" w:eastAsia="Times New Roman" w:hAnsi="Times New Roman" w:cs="Times New Roman"/>
          <w:b/>
          <w:sz w:val="24"/>
          <w:szCs w:val="24"/>
          <w:lang w:eastAsia="fr-FR"/>
        </w:rPr>
        <w:t xml:space="preserve"> </w:t>
      </w:r>
      <w:proofErr w:type="spellStart"/>
      <w:r w:rsidRPr="00B72C2E">
        <w:rPr>
          <w:rFonts w:ascii="Times New Roman" w:eastAsia="Times New Roman" w:hAnsi="Times New Roman" w:cs="Times New Roman"/>
          <w:b/>
          <w:sz w:val="24"/>
          <w:szCs w:val="24"/>
          <w:lang w:eastAsia="fr-FR"/>
        </w:rPr>
        <w:t>cérébro-spinale</w:t>
      </w:r>
      <w:proofErr w:type="spellEnd"/>
      <w:r w:rsidRPr="00B72C2E">
        <w:rPr>
          <w:rFonts w:ascii="Times New Roman" w:eastAsia="Times New Roman" w:hAnsi="Times New Roman" w:cs="Times New Roman"/>
          <w:b/>
          <w:sz w:val="24"/>
          <w:szCs w:val="24"/>
          <w:lang w:eastAsia="fr-FR"/>
        </w:rPr>
        <w:t xml:space="preserve"> dans le district sanitaire de </w:t>
      </w:r>
      <w:proofErr w:type="spellStart"/>
      <w:r w:rsidRPr="00B72C2E">
        <w:rPr>
          <w:rFonts w:ascii="Times New Roman" w:eastAsia="Times New Roman" w:hAnsi="Times New Roman" w:cs="Times New Roman"/>
          <w:b/>
          <w:sz w:val="24"/>
          <w:szCs w:val="24"/>
          <w:lang w:eastAsia="fr-FR"/>
        </w:rPr>
        <w:t>Korhogo</w:t>
      </w:r>
      <w:proofErr w:type="spellEnd"/>
      <w:r w:rsidRPr="00B72C2E">
        <w:rPr>
          <w:rFonts w:ascii="Times New Roman" w:eastAsia="Times New Roman" w:hAnsi="Times New Roman" w:cs="Times New Roman"/>
          <w:b/>
          <w:sz w:val="24"/>
          <w:szCs w:val="24"/>
          <w:lang w:eastAsia="fr-FR"/>
        </w:rPr>
        <w:t xml:space="preserve"> (Nord de la Côte d'Ivoire). </w:t>
      </w:r>
      <w:proofErr w:type="spellStart"/>
      <w:r w:rsidRPr="00B72C2E">
        <w:rPr>
          <w:rFonts w:ascii="Times New Roman" w:eastAsia="Times New Roman" w:hAnsi="Times New Roman" w:cs="Times New Roman"/>
          <w:b/>
          <w:sz w:val="24"/>
          <w:szCs w:val="24"/>
          <w:lang w:eastAsia="fr-FR"/>
        </w:rPr>
        <w:t>Environnement</w:t>
      </w:r>
      <w:proofErr w:type="spellEnd"/>
      <w:r w:rsidRPr="00B72C2E">
        <w:rPr>
          <w:rFonts w:ascii="Times New Roman" w:eastAsia="Times New Roman" w:hAnsi="Times New Roman" w:cs="Times New Roman"/>
          <w:b/>
          <w:sz w:val="24"/>
          <w:szCs w:val="24"/>
          <w:lang w:eastAsia="fr-FR"/>
        </w:rPr>
        <w:t xml:space="preserve"> </w:t>
      </w:r>
      <w:proofErr w:type="spellStart"/>
      <w:r w:rsidRPr="00B72C2E">
        <w:rPr>
          <w:rFonts w:ascii="Times New Roman" w:eastAsia="Times New Roman" w:hAnsi="Times New Roman" w:cs="Times New Roman"/>
          <w:b/>
          <w:sz w:val="24"/>
          <w:szCs w:val="24"/>
          <w:lang w:eastAsia="fr-FR"/>
        </w:rPr>
        <w:t>Risques</w:t>
      </w:r>
      <w:proofErr w:type="spellEnd"/>
      <w:r w:rsidRPr="00B72C2E">
        <w:rPr>
          <w:rFonts w:ascii="Times New Roman" w:eastAsia="Times New Roman" w:hAnsi="Times New Roman" w:cs="Times New Roman"/>
          <w:b/>
          <w:sz w:val="24"/>
          <w:szCs w:val="24"/>
          <w:lang w:eastAsia="fr-FR"/>
        </w:rPr>
        <w:t xml:space="preserve"> &amp; </w:t>
      </w:r>
      <w:proofErr w:type="spellStart"/>
      <w:r w:rsidRPr="00B72C2E">
        <w:rPr>
          <w:rFonts w:ascii="Times New Roman" w:eastAsia="Times New Roman" w:hAnsi="Times New Roman" w:cs="Times New Roman"/>
          <w:b/>
          <w:sz w:val="24"/>
          <w:szCs w:val="24"/>
          <w:lang w:eastAsia="fr-FR"/>
        </w:rPr>
        <w:t>Sante</w:t>
      </w:r>
      <w:proofErr w:type="spellEnd"/>
      <w:r w:rsidRPr="00B72C2E">
        <w:rPr>
          <w:rFonts w:ascii="Times New Roman" w:eastAsia="Times New Roman" w:hAnsi="Times New Roman" w:cs="Times New Roman"/>
          <w:b/>
          <w:sz w:val="24"/>
          <w:szCs w:val="24"/>
          <w:lang w:eastAsia="fr-FR"/>
        </w:rPr>
        <w:t xml:space="preserve">, 13(2), 144-152. </w:t>
      </w:r>
      <w:hyperlink r:id="rId37" w:history="1">
        <w:r w:rsidRPr="00B72C2E">
          <w:rPr>
            <w:rStyle w:val="Hyperlink"/>
            <w:rFonts w:ascii="Times New Roman" w:eastAsia="Times New Roman" w:hAnsi="Times New Roman" w:cs="Times New Roman"/>
            <w:b/>
            <w:sz w:val="24"/>
            <w:szCs w:val="24"/>
            <w:lang w:eastAsia="fr-FR"/>
          </w:rPr>
          <w:t>https://doi.org/10.1684/ERS.2014.0687</w:t>
        </w:r>
      </w:hyperlink>
      <w:r w:rsidRPr="00B72C2E">
        <w:rPr>
          <w:rFonts w:ascii="Times New Roman" w:eastAsia="Times New Roman" w:hAnsi="Times New Roman" w:cs="Times New Roman"/>
          <w:b/>
          <w:sz w:val="24"/>
          <w:szCs w:val="24"/>
          <w:lang w:eastAsia="fr-FR"/>
        </w:rPr>
        <w:t xml:space="preserve"> </w:t>
      </w:r>
    </w:p>
    <w:p w14:paraId="1B91FD86" w14:textId="77777777" w:rsidR="00910256" w:rsidRPr="00254D03" w:rsidRDefault="00910256" w:rsidP="00AC51F8">
      <w:pPr>
        <w:spacing w:line="360" w:lineRule="auto"/>
        <w:ind w:right="282"/>
        <w:jc w:val="both"/>
        <w:rPr>
          <w:rFonts w:ascii="Times New Roman" w:hAnsi="Times New Roman" w:cs="Times New Roman"/>
          <w:sz w:val="24"/>
          <w:szCs w:val="24"/>
        </w:rPr>
      </w:pPr>
    </w:p>
    <w:p w14:paraId="6A14D291" w14:textId="77777777" w:rsidR="00AC51F8" w:rsidRPr="00F01506" w:rsidRDefault="00AC51F8" w:rsidP="00AC51F8">
      <w:pPr>
        <w:spacing w:after="0" w:line="360" w:lineRule="auto"/>
        <w:rPr>
          <w:rFonts w:ascii="Times New Roman" w:eastAsia="Times New Roman" w:hAnsi="Times New Roman" w:cs="Times New Roman"/>
          <w:bCs/>
          <w:iCs/>
          <w:szCs w:val="24"/>
          <w:lang w:eastAsia="fr-FR"/>
        </w:rPr>
      </w:pPr>
    </w:p>
    <w:p w14:paraId="3BDEFE49" w14:textId="77777777" w:rsidR="00AC51F8" w:rsidRDefault="00AC51F8" w:rsidP="00AC51F8"/>
    <w:p w14:paraId="74CE08CA" w14:textId="77777777" w:rsidR="00AC51F8" w:rsidRPr="00AC51F8" w:rsidRDefault="00AC51F8" w:rsidP="00F317C7">
      <w:pPr>
        <w:spacing w:line="360" w:lineRule="auto"/>
        <w:jc w:val="both"/>
        <w:rPr>
          <w:rFonts w:ascii="Times New Roman" w:hAnsi="Times New Roman" w:cs="Times New Roman"/>
          <w:b/>
          <w:bCs/>
          <w:sz w:val="24"/>
        </w:rPr>
      </w:pPr>
    </w:p>
    <w:p w14:paraId="1F341828" w14:textId="77777777" w:rsidR="001E698C" w:rsidRPr="00AC51F8" w:rsidRDefault="00560067" w:rsidP="00AC51F8">
      <w:pPr>
        <w:tabs>
          <w:tab w:val="left" w:pos="851"/>
        </w:tabs>
        <w:spacing w:before="240" w:after="0" w:line="360" w:lineRule="auto"/>
        <w:jc w:val="both"/>
        <w:rPr>
          <w:rFonts w:ascii="Times New Roman" w:hAnsi="Times New Roman" w:cs="Times New Roman"/>
          <w:bCs/>
          <w:sz w:val="24"/>
        </w:rPr>
      </w:pPr>
      <w:r>
        <w:rPr>
          <w:rFonts w:ascii="Times New Roman" w:hAnsi="Times New Roman" w:cs="Times New Roman"/>
          <w:bCs/>
          <w:sz w:val="24"/>
        </w:rPr>
        <w:tab/>
      </w:r>
    </w:p>
    <w:sectPr w:rsidR="001E698C" w:rsidRPr="00AC51F8" w:rsidSect="00F352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BD3A8" w14:textId="77777777" w:rsidR="00545839" w:rsidRDefault="00545839" w:rsidP="00AC51F8">
      <w:pPr>
        <w:spacing w:after="0" w:line="240" w:lineRule="auto"/>
      </w:pPr>
      <w:r>
        <w:separator/>
      </w:r>
    </w:p>
  </w:endnote>
  <w:endnote w:type="continuationSeparator" w:id="0">
    <w:p w14:paraId="6616F18C" w14:textId="77777777" w:rsidR="00545839" w:rsidRDefault="00545839" w:rsidP="00AC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IDFont+F4">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5533" w14:textId="77777777" w:rsidR="00A8308E" w:rsidRDefault="00A83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587820"/>
      <w:docPartObj>
        <w:docPartGallery w:val="Page Numbers (Bottom of Page)"/>
        <w:docPartUnique/>
      </w:docPartObj>
    </w:sdtPr>
    <w:sdtEndPr/>
    <w:sdtContent>
      <w:p w14:paraId="3217D7D0" w14:textId="6FCE5681" w:rsidR="00A8308E" w:rsidRDefault="00A8308E">
        <w:pPr>
          <w:pStyle w:val="Footer"/>
          <w:jc w:val="center"/>
        </w:pPr>
        <w:r>
          <w:fldChar w:fldCharType="begin"/>
        </w:r>
        <w:r>
          <w:instrText>PAGE   \* MERGEFORMAT</w:instrText>
        </w:r>
        <w:r>
          <w:fldChar w:fldCharType="separate"/>
        </w:r>
        <w:r w:rsidR="00B8486C">
          <w:rPr>
            <w:noProof/>
          </w:rPr>
          <w:t>1</w:t>
        </w:r>
        <w:r>
          <w:fldChar w:fldCharType="end"/>
        </w:r>
      </w:p>
    </w:sdtContent>
  </w:sdt>
  <w:p w14:paraId="57BF0E0B" w14:textId="77777777" w:rsidR="00A8308E" w:rsidRDefault="00A83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FABE" w14:textId="77777777" w:rsidR="00A8308E" w:rsidRDefault="00A83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8EDAC" w14:textId="77777777" w:rsidR="00545839" w:rsidRDefault="00545839" w:rsidP="00AC51F8">
      <w:pPr>
        <w:spacing w:after="0" w:line="240" w:lineRule="auto"/>
      </w:pPr>
      <w:r>
        <w:separator/>
      </w:r>
    </w:p>
  </w:footnote>
  <w:footnote w:type="continuationSeparator" w:id="0">
    <w:p w14:paraId="07DA3472" w14:textId="77777777" w:rsidR="00545839" w:rsidRDefault="00545839" w:rsidP="00AC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0FB2" w14:textId="27EE8F79" w:rsidR="00A8308E" w:rsidRDefault="00545839">
    <w:pPr>
      <w:pStyle w:val="Header"/>
    </w:pPr>
    <w:r>
      <w:rPr>
        <w:noProof/>
      </w:rPr>
      <w:pict w14:anchorId="5A5C7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474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8BD8" w14:textId="5B94A5AA" w:rsidR="00A8308E" w:rsidRDefault="00545839">
    <w:pPr>
      <w:pStyle w:val="Header"/>
    </w:pPr>
    <w:r>
      <w:rPr>
        <w:noProof/>
      </w:rPr>
      <w:pict w14:anchorId="24AB5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474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6088" w14:textId="68E0348D" w:rsidR="00A8308E" w:rsidRDefault="00545839">
    <w:pPr>
      <w:pStyle w:val="Header"/>
    </w:pPr>
    <w:r>
      <w:rPr>
        <w:noProof/>
      </w:rPr>
      <w:pict w14:anchorId="6F855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474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2F88"/>
    <w:multiLevelType w:val="multilevel"/>
    <w:tmpl w:val="14708CF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326D39"/>
    <w:multiLevelType w:val="hybridMultilevel"/>
    <w:tmpl w:val="EEAA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850FC"/>
    <w:multiLevelType w:val="multilevel"/>
    <w:tmpl w:val="477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70C3B"/>
    <w:multiLevelType w:val="multilevel"/>
    <w:tmpl w:val="F0A0F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74C4"/>
    <w:multiLevelType w:val="multilevel"/>
    <w:tmpl w:val="C8AE5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610BAC"/>
    <w:multiLevelType w:val="multilevel"/>
    <w:tmpl w:val="FEFE06EC"/>
    <w:lvl w:ilvl="0">
      <w:start w:val="3"/>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F153FB4"/>
    <w:multiLevelType w:val="multilevel"/>
    <w:tmpl w:val="169482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C5303D"/>
    <w:multiLevelType w:val="hybridMultilevel"/>
    <w:tmpl w:val="B11293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4610BC"/>
    <w:multiLevelType w:val="multilevel"/>
    <w:tmpl w:val="0754741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38176B"/>
    <w:multiLevelType w:val="hybridMultilevel"/>
    <w:tmpl w:val="DEA291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9305BF"/>
    <w:multiLevelType w:val="multilevel"/>
    <w:tmpl w:val="383003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0"/>
  </w:num>
  <w:num w:numId="3">
    <w:abstractNumId w:val="0"/>
  </w:num>
  <w:num w:numId="4">
    <w:abstractNumId w:val="2"/>
  </w:num>
  <w:num w:numId="5">
    <w:abstractNumId w:val="8"/>
  </w:num>
  <w:num w:numId="6">
    <w:abstractNumId w:val="4"/>
  </w:num>
  <w:num w:numId="7">
    <w:abstractNumId w:val="3"/>
  </w:num>
  <w:num w:numId="8">
    <w:abstractNumId w:val="9"/>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D6"/>
    <w:rsid w:val="00006D78"/>
    <w:rsid w:val="00035994"/>
    <w:rsid w:val="00036AAC"/>
    <w:rsid w:val="0003750B"/>
    <w:rsid w:val="0004011C"/>
    <w:rsid w:val="000451D9"/>
    <w:rsid w:val="00056081"/>
    <w:rsid w:val="000746E5"/>
    <w:rsid w:val="00075132"/>
    <w:rsid w:val="00097EEF"/>
    <w:rsid w:val="000A7401"/>
    <w:rsid w:val="000B0276"/>
    <w:rsid w:val="000C7871"/>
    <w:rsid w:val="000C7BF9"/>
    <w:rsid w:val="000D520E"/>
    <w:rsid w:val="00106F39"/>
    <w:rsid w:val="00117407"/>
    <w:rsid w:val="00136E9D"/>
    <w:rsid w:val="00160A64"/>
    <w:rsid w:val="00164866"/>
    <w:rsid w:val="001A5E14"/>
    <w:rsid w:val="001B28BD"/>
    <w:rsid w:val="001D3659"/>
    <w:rsid w:val="001D6C2C"/>
    <w:rsid w:val="001E698C"/>
    <w:rsid w:val="002038E7"/>
    <w:rsid w:val="002162C2"/>
    <w:rsid w:val="00217BDF"/>
    <w:rsid w:val="00224E6F"/>
    <w:rsid w:val="00234DF2"/>
    <w:rsid w:val="00236C8D"/>
    <w:rsid w:val="0026343D"/>
    <w:rsid w:val="00267B6D"/>
    <w:rsid w:val="00271401"/>
    <w:rsid w:val="00283735"/>
    <w:rsid w:val="00285945"/>
    <w:rsid w:val="002C6917"/>
    <w:rsid w:val="002D5361"/>
    <w:rsid w:val="002D579A"/>
    <w:rsid w:val="003101F3"/>
    <w:rsid w:val="00322CDF"/>
    <w:rsid w:val="00333BD1"/>
    <w:rsid w:val="003408E8"/>
    <w:rsid w:val="00342544"/>
    <w:rsid w:val="00354DBE"/>
    <w:rsid w:val="00373C9D"/>
    <w:rsid w:val="00383E6F"/>
    <w:rsid w:val="00386B38"/>
    <w:rsid w:val="003B5F5E"/>
    <w:rsid w:val="003B609E"/>
    <w:rsid w:val="003C0FDD"/>
    <w:rsid w:val="003D1C2F"/>
    <w:rsid w:val="003E4DC9"/>
    <w:rsid w:val="003F2200"/>
    <w:rsid w:val="00414811"/>
    <w:rsid w:val="0046445D"/>
    <w:rsid w:val="00490C3A"/>
    <w:rsid w:val="00493185"/>
    <w:rsid w:val="00496A0D"/>
    <w:rsid w:val="004A1D65"/>
    <w:rsid w:val="004C122A"/>
    <w:rsid w:val="004C28C7"/>
    <w:rsid w:val="004D37B2"/>
    <w:rsid w:val="004D3F7D"/>
    <w:rsid w:val="00502439"/>
    <w:rsid w:val="00506168"/>
    <w:rsid w:val="00526D2A"/>
    <w:rsid w:val="00540DEA"/>
    <w:rsid w:val="00545839"/>
    <w:rsid w:val="00547783"/>
    <w:rsid w:val="00547F13"/>
    <w:rsid w:val="00551C6A"/>
    <w:rsid w:val="0055594D"/>
    <w:rsid w:val="00560067"/>
    <w:rsid w:val="00575C98"/>
    <w:rsid w:val="00576A83"/>
    <w:rsid w:val="00581E53"/>
    <w:rsid w:val="00582746"/>
    <w:rsid w:val="00583693"/>
    <w:rsid w:val="00596EB2"/>
    <w:rsid w:val="005977B7"/>
    <w:rsid w:val="005A5C19"/>
    <w:rsid w:val="005A726C"/>
    <w:rsid w:val="005B0494"/>
    <w:rsid w:val="005B3710"/>
    <w:rsid w:val="0060678D"/>
    <w:rsid w:val="00614F15"/>
    <w:rsid w:val="00622B15"/>
    <w:rsid w:val="00631B0C"/>
    <w:rsid w:val="00681A13"/>
    <w:rsid w:val="00692059"/>
    <w:rsid w:val="006931FA"/>
    <w:rsid w:val="00695168"/>
    <w:rsid w:val="006A06B7"/>
    <w:rsid w:val="006A45C1"/>
    <w:rsid w:val="006E3DA8"/>
    <w:rsid w:val="006E7D11"/>
    <w:rsid w:val="006F51B4"/>
    <w:rsid w:val="006F5FA2"/>
    <w:rsid w:val="007238AC"/>
    <w:rsid w:val="00727D18"/>
    <w:rsid w:val="00751CC8"/>
    <w:rsid w:val="0076035C"/>
    <w:rsid w:val="00767119"/>
    <w:rsid w:val="00794BA2"/>
    <w:rsid w:val="007A1119"/>
    <w:rsid w:val="007A760E"/>
    <w:rsid w:val="007B1F50"/>
    <w:rsid w:val="007B7435"/>
    <w:rsid w:val="007D52E5"/>
    <w:rsid w:val="007E7886"/>
    <w:rsid w:val="007F7BA2"/>
    <w:rsid w:val="00823D3D"/>
    <w:rsid w:val="00825C7F"/>
    <w:rsid w:val="00835C8E"/>
    <w:rsid w:val="0084001E"/>
    <w:rsid w:val="00847214"/>
    <w:rsid w:val="00856B11"/>
    <w:rsid w:val="008827BA"/>
    <w:rsid w:val="008976E5"/>
    <w:rsid w:val="008D22EC"/>
    <w:rsid w:val="008D4EB5"/>
    <w:rsid w:val="00910256"/>
    <w:rsid w:val="0092682D"/>
    <w:rsid w:val="00931960"/>
    <w:rsid w:val="00931BCC"/>
    <w:rsid w:val="00931F84"/>
    <w:rsid w:val="00932DD1"/>
    <w:rsid w:val="009565F7"/>
    <w:rsid w:val="00962F24"/>
    <w:rsid w:val="00966939"/>
    <w:rsid w:val="0097392B"/>
    <w:rsid w:val="00983554"/>
    <w:rsid w:val="009A2082"/>
    <w:rsid w:val="009B37CF"/>
    <w:rsid w:val="009B49A8"/>
    <w:rsid w:val="009B5E25"/>
    <w:rsid w:val="009B6CB0"/>
    <w:rsid w:val="009C68DB"/>
    <w:rsid w:val="009D09B6"/>
    <w:rsid w:val="009E0CD6"/>
    <w:rsid w:val="009E22C0"/>
    <w:rsid w:val="009F6D2B"/>
    <w:rsid w:val="00A01437"/>
    <w:rsid w:val="00A43751"/>
    <w:rsid w:val="00A554AC"/>
    <w:rsid w:val="00A66758"/>
    <w:rsid w:val="00A8308E"/>
    <w:rsid w:val="00A86282"/>
    <w:rsid w:val="00AB6C36"/>
    <w:rsid w:val="00AC0F80"/>
    <w:rsid w:val="00AC103B"/>
    <w:rsid w:val="00AC1729"/>
    <w:rsid w:val="00AC51F8"/>
    <w:rsid w:val="00AF5BE5"/>
    <w:rsid w:val="00B02DCC"/>
    <w:rsid w:val="00B110FF"/>
    <w:rsid w:val="00B1610C"/>
    <w:rsid w:val="00B253AB"/>
    <w:rsid w:val="00B2709F"/>
    <w:rsid w:val="00B324F1"/>
    <w:rsid w:val="00B50056"/>
    <w:rsid w:val="00B548C0"/>
    <w:rsid w:val="00B620A4"/>
    <w:rsid w:val="00B66A7F"/>
    <w:rsid w:val="00B710F0"/>
    <w:rsid w:val="00B72C2E"/>
    <w:rsid w:val="00B74186"/>
    <w:rsid w:val="00B81F5F"/>
    <w:rsid w:val="00B836D3"/>
    <w:rsid w:val="00B8486C"/>
    <w:rsid w:val="00B9014A"/>
    <w:rsid w:val="00BA4352"/>
    <w:rsid w:val="00BB2E39"/>
    <w:rsid w:val="00BC3C64"/>
    <w:rsid w:val="00BE65C6"/>
    <w:rsid w:val="00BF6215"/>
    <w:rsid w:val="00C13324"/>
    <w:rsid w:val="00C2697D"/>
    <w:rsid w:val="00C44805"/>
    <w:rsid w:val="00C51D2F"/>
    <w:rsid w:val="00C53D43"/>
    <w:rsid w:val="00C549A0"/>
    <w:rsid w:val="00C622D6"/>
    <w:rsid w:val="00C7026B"/>
    <w:rsid w:val="00C72070"/>
    <w:rsid w:val="00CB0758"/>
    <w:rsid w:val="00CB239E"/>
    <w:rsid w:val="00CB6C01"/>
    <w:rsid w:val="00CC2A49"/>
    <w:rsid w:val="00CD1B0B"/>
    <w:rsid w:val="00CD2B72"/>
    <w:rsid w:val="00CE57B3"/>
    <w:rsid w:val="00CF7FE9"/>
    <w:rsid w:val="00D04C16"/>
    <w:rsid w:val="00D2425F"/>
    <w:rsid w:val="00D321C4"/>
    <w:rsid w:val="00D4166B"/>
    <w:rsid w:val="00D46342"/>
    <w:rsid w:val="00D60264"/>
    <w:rsid w:val="00D66250"/>
    <w:rsid w:val="00D817C4"/>
    <w:rsid w:val="00D83EB5"/>
    <w:rsid w:val="00DA66E2"/>
    <w:rsid w:val="00DB5A8E"/>
    <w:rsid w:val="00DB7ABA"/>
    <w:rsid w:val="00DC1E95"/>
    <w:rsid w:val="00DC57A6"/>
    <w:rsid w:val="00DC72CD"/>
    <w:rsid w:val="00DD1B6E"/>
    <w:rsid w:val="00DE1EE4"/>
    <w:rsid w:val="00E01D77"/>
    <w:rsid w:val="00E1273E"/>
    <w:rsid w:val="00E149E6"/>
    <w:rsid w:val="00E2674C"/>
    <w:rsid w:val="00E26D4D"/>
    <w:rsid w:val="00E274FB"/>
    <w:rsid w:val="00E41B52"/>
    <w:rsid w:val="00E727D1"/>
    <w:rsid w:val="00E740E4"/>
    <w:rsid w:val="00EA15B3"/>
    <w:rsid w:val="00EA7D10"/>
    <w:rsid w:val="00EB5D20"/>
    <w:rsid w:val="00ED17D4"/>
    <w:rsid w:val="00ED4BEB"/>
    <w:rsid w:val="00EF3813"/>
    <w:rsid w:val="00EF5C9E"/>
    <w:rsid w:val="00F11A63"/>
    <w:rsid w:val="00F302D9"/>
    <w:rsid w:val="00F317C7"/>
    <w:rsid w:val="00F33159"/>
    <w:rsid w:val="00F34193"/>
    <w:rsid w:val="00F34D2C"/>
    <w:rsid w:val="00F35220"/>
    <w:rsid w:val="00F43D18"/>
    <w:rsid w:val="00F47C84"/>
    <w:rsid w:val="00F528DC"/>
    <w:rsid w:val="00F530BC"/>
    <w:rsid w:val="00F54C85"/>
    <w:rsid w:val="00F563B5"/>
    <w:rsid w:val="00F6257A"/>
    <w:rsid w:val="00F634B7"/>
    <w:rsid w:val="00F736F3"/>
    <w:rsid w:val="00F7660E"/>
    <w:rsid w:val="00F84168"/>
    <w:rsid w:val="00F87E9C"/>
    <w:rsid w:val="00FA16F7"/>
    <w:rsid w:val="00FD444A"/>
    <w:rsid w:val="00FD5306"/>
    <w:rsid w:val="00FD7B62"/>
    <w:rsid w:val="00FF3D52"/>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5D6A8"/>
  <w15:docId w15:val="{509CD899-6CAF-4CBC-AC4E-5535011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168"/>
  </w:style>
  <w:style w:type="paragraph" w:styleId="Heading2">
    <w:name w:val="heading 2"/>
    <w:basedOn w:val="Normal"/>
    <w:next w:val="Normal"/>
    <w:link w:val="Heading2Char"/>
    <w:uiPriority w:val="9"/>
    <w:unhideWhenUsed/>
    <w:qFormat/>
    <w:rsid w:val="00560067"/>
    <w:pPr>
      <w:keepNext/>
      <w:keepLines/>
      <w:spacing w:before="280" w:after="2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C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Spacing">
    <w:name w:val="No Spacing"/>
    <w:link w:val="NoSpacingChar"/>
    <w:uiPriority w:val="1"/>
    <w:qFormat/>
    <w:rsid w:val="009E0CD6"/>
    <w:pPr>
      <w:spacing w:after="0" w:line="240" w:lineRule="auto"/>
    </w:pPr>
  </w:style>
  <w:style w:type="character" w:customStyle="1" w:styleId="fontstyle01">
    <w:name w:val="fontstyle01"/>
    <w:basedOn w:val="DefaultParagraphFont"/>
    <w:rsid w:val="009E0CD6"/>
    <w:rPr>
      <w:rFonts w:ascii="CIDFont+F4" w:hAnsi="CIDFont+F4" w:hint="default"/>
      <w:b w:val="0"/>
      <w:bCs w:val="0"/>
      <w:i w:val="0"/>
      <w:iCs w:val="0"/>
      <w:color w:val="000000"/>
      <w:sz w:val="24"/>
      <w:szCs w:val="24"/>
    </w:rPr>
  </w:style>
  <w:style w:type="table" w:styleId="TableGrid">
    <w:name w:val="Table Grid"/>
    <w:basedOn w:val="TableNormal"/>
    <w:uiPriority w:val="39"/>
    <w:rsid w:val="009E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B11"/>
    <w:pPr>
      <w:ind w:left="720"/>
      <w:contextualSpacing/>
    </w:pPr>
  </w:style>
  <w:style w:type="paragraph" w:styleId="Caption">
    <w:name w:val="caption"/>
    <w:basedOn w:val="Normal"/>
    <w:next w:val="Normal"/>
    <w:uiPriority w:val="35"/>
    <w:unhideWhenUsed/>
    <w:qFormat/>
    <w:rsid w:val="0026343D"/>
    <w:pPr>
      <w:spacing w:after="200" w:line="240" w:lineRule="auto"/>
    </w:pPr>
    <w:rPr>
      <w:i/>
      <w:iCs/>
      <w:color w:val="44546A" w:themeColor="text2"/>
      <w:sz w:val="18"/>
      <w:szCs w:val="18"/>
    </w:rPr>
  </w:style>
  <w:style w:type="character" w:styleId="Strong">
    <w:name w:val="Strong"/>
    <w:basedOn w:val="DefaultParagraphFont"/>
    <w:uiPriority w:val="22"/>
    <w:qFormat/>
    <w:rsid w:val="00035994"/>
    <w:rPr>
      <w:b/>
      <w:bCs/>
    </w:rPr>
  </w:style>
  <w:style w:type="character" w:customStyle="1" w:styleId="Heading2Char">
    <w:name w:val="Heading 2 Char"/>
    <w:basedOn w:val="DefaultParagraphFont"/>
    <w:link w:val="Heading2"/>
    <w:uiPriority w:val="9"/>
    <w:rsid w:val="00560067"/>
    <w:rPr>
      <w:rFonts w:ascii="Times New Roman" w:eastAsiaTheme="majorEastAsia" w:hAnsi="Times New Roman" w:cstheme="majorBidi"/>
      <w:b/>
      <w:sz w:val="24"/>
      <w:szCs w:val="26"/>
    </w:rPr>
  </w:style>
  <w:style w:type="character" w:styleId="Emphasis">
    <w:name w:val="Emphasis"/>
    <w:basedOn w:val="DefaultParagraphFont"/>
    <w:uiPriority w:val="20"/>
    <w:qFormat/>
    <w:rsid w:val="007F7BA2"/>
    <w:rPr>
      <w:i/>
      <w:iCs/>
    </w:rPr>
  </w:style>
  <w:style w:type="character" w:styleId="Hyperlink">
    <w:name w:val="Hyperlink"/>
    <w:basedOn w:val="DefaultParagraphFont"/>
    <w:uiPriority w:val="99"/>
    <w:unhideWhenUsed/>
    <w:rsid w:val="00692059"/>
    <w:rPr>
      <w:color w:val="0563C1" w:themeColor="hyperlink"/>
      <w:u w:val="single"/>
    </w:rPr>
  </w:style>
  <w:style w:type="character" w:customStyle="1" w:styleId="lang-en">
    <w:name w:val="lang-en"/>
    <w:basedOn w:val="DefaultParagraphFont"/>
    <w:rsid w:val="008D4EB5"/>
  </w:style>
  <w:style w:type="character" w:customStyle="1" w:styleId="lewnzc">
    <w:name w:val="lewnzc"/>
    <w:basedOn w:val="DefaultParagraphFont"/>
    <w:rsid w:val="00575C98"/>
  </w:style>
  <w:style w:type="paragraph" w:styleId="Header">
    <w:name w:val="header"/>
    <w:basedOn w:val="Normal"/>
    <w:link w:val="HeaderChar"/>
    <w:uiPriority w:val="99"/>
    <w:unhideWhenUsed/>
    <w:rsid w:val="00AC51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51F8"/>
  </w:style>
  <w:style w:type="paragraph" w:styleId="Footer">
    <w:name w:val="footer"/>
    <w:basedOn w:val="Normal"/>
    <w:link w:val="FooterChar"/>
    <w:uiPriority w:val="99"/>
    <w:unhideWhenUsed/>
    <w:rsid w:val="00AC51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51F8"/>
  </w:style>
  <w:style w:type="paragraph" w:styleId="HTMLPreformatted">
    <w:name w:val="HTML Preformatted"/>
    <w:basedOn w:val="Normal"/>
    <w:link w:val="HTMLPreformattedChar"/>
    <w:uiPriority w:val="99"/>
    <w:semiHidden/>
    <w:unhideWhenUsed/>
    <w:rsid w:val="00006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006D78"/>
    <w:rPr>
      <w:rFonts w:ascii="Courier New" w:eastAsia="Times New Roman" w:hAnsi="Courier New" w:cs="Courier New"/>
      <w:sz w:val="20"/>
      <w:szCs w:val="20"/>
      <w:lang w:val="en" w:eastAsia="fr-FR"/>
    </w:rPr>
  </w:style>
  <w:style w:type="character" w:customStyle="1" w:styleId="y2iqfc">
    <w:name w:val="y2iqfc"/>
    <w:basedOn w:val="DefaultParagraphFont"/>
    <w:rsid w:val="00006D78"/>
  </w:style>
  <w:style w:type="character" w:customStyle="1" w:styleId="NoSpacingChar">
    <w:name w:val="No Spacing Char"/>
    <w:basedOn w:val="DefaultParagraphFont"/>
    <w:link w:val="NoSpacing"/>
    <w:uiPriority w:val="1"/>
    <w:rsid w:val="00160A64"/>
  </w:style>
  <w:style w:type="character" w:customStyle="1" w:styleId="UnresolvedMention1">
    <w:name w:val="Unresolved Mention1"/>
    <w:basedOn w:val="DefaultParagraphFont"/>
    <w:uiPriority w:val="99"/>
    <w:semiHidden/>
    <w:unhideWhenUsed/>
    <w:rsid w:val="001B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4446">
      <w:bodyDiv w:val="1"/>
      <w:marLeft w:val="0"/>
      <w:marRight w:val="0"/>
      <w:marTop w:val="0"/>
      <w:marBottom w:val="0"/>
      <w:divBdr>
        <w:top w:val="none" w:sz="0" w:space="0" w:color="auto"/>
        <w:left w:val="none" w:sz="0" w:space="0" w:color="auto"/>
        <w:bottom w:val="none" w:sz="0" w:space="0" w:color="auto"/>
        <w:right w:val="none" w:sz="0" w:space="0" w:color="auto"/>
      </w:divBdr>
    </w:div>
    <w:div w:id="39715161">
      <w:bodyDiv w:val="1"/>
      <w:marLeft w:val="0"/>
      <w:marRight w:val="0"/>
      <w:marTop w:val="0"/>
      <w:marBottom w:val="0"/>
      <w:divBdr>
        <w:top w:val="none" w:sz="0" w:space="0" w:color="auto"/>
        <w:left w:val="none" w:sz="0" w:space="0" w:color="auto"/>
        <w:bottom w:val="none" w:sz="0" w:space="0" w:color="auto"/>
        <w:right w:val="none" w:sz="0" w:space="0" w:color="auto"/>
      </w:divBdr>
    </w:div>
    <w:div w:id="48382237">
      <w:bodyDiv w:val="1"/>
      <w:marLeft w:val="0"/>
      <w:marRight w:val="0"/>
      <w:marTop w:val="0"/>
      <w:marBottom w:val="0"/>
      <w:divBdr>
        <w:top w:val="none" w:sz="0" w:space="0" w:color="auto"/>
        <w:left w:val="none" w:sz="0" w:space="0" w:color="auto"/>
        <w:bottom w:val="none" w:sz="0" w:space="0" w:color="auto"/>
        <w:right w:val="none" w:sz="0" w:space="0" w:color="auto"/>
      </w:divBdr>
    </w:div>
    <w:div w:id="48695825">
      <w:bodyDiv w:val="1"/>
      <w:marLeft w:val="0"/>
      <w:marRight w:val="0"/>
      <w:marTop w:val="0"/>
      <w:marBottom w:val="0"/>
      <w:divBdr>
        <w:top w:val="none" w:sz="0" w:space="0" w:color="auto"/>
        <w:left w:val="none" w:sz="0" w:space="0" w:color="auto"/>
        <w:bottom w:val="none" w:sz="0" w:space="0" w:color="auto"/>
        <w:right w:val="none" w:sz="0" w:space="0" w:color="auto"/>
      </w:divBdr>
    </w:div>
    <w:div w:id="65153547">
      <w:bodyDiv w:val="1"/>
      <w:marLeft w:val="0"/>
      <w:marRight w:val="0"/>
      <w:marTop w:val="0"/>
      <w:marBottom w:val="0"/>
      <w:divBdr>
        <w:top w:val="none" w:sz="0" w:space="0" w:color="auto"/>
        <w:left w:val="none" w:sz="0" w:space="0" w:color="auto"/>
        <w:bottom w:val="none" w:sz="0" w:space="0" w:color="auto"/>
        <w:right w:val="none" w:sz="0" w:space="0" w:color="auto"/>
      </w:divBdr>
    </w:div>
    <w:div w:id="71196656">
      <w:bodyDiv w:val="1"/>
      <w:marLeft w:val="0"/>
      <w:marRight w:val="0"/>
      <w:marTop w:val="0"/>
      <w:marBottom w:val="0"/>
      <w:divBdr>
        <w:top w:val="none" w:sz="0" w:space="0" w:color="auto"/>
        <w:left w:val="none" w:sz="0" w:space="0" w:color="auto"/>
        <w:bottom w:val="none" w:sz="0" w:space="0" w:color="auto"/>
        <w:right w:val="none" w:sz="0" w:space="0" w:color="auto"/>
      </w:divBdr>
    </w:div>
    <w:div w:id="102310616">
      <w:bodyDiv w:val="1"/>
      <w:marLeft w:val="0"/>
      <w:marRight w:val="0"/>
      <w:marTop w:val="0"/>
      <w:marBottom w:val="0"/>
      <w:divBdr>
        <w:top w:val="none" w:sz="0" w:space="0" w:color="auto"/>
        <w:left w:val="none" w:sz="0" w:space="0" w:color="auto"/>
        <w:bottom w:val="none" w:sz="0" w:space="0" w:color="auto"/>
        <w:right w:val="none" w:sz="0" w:space="0" w:color="auto"/>
      </w:divBdr>
    </w:div>
    <w:div w:id="107547832">
      <w:bodyDiv w:val="1"/>
      <w:marLeft w:val="0"/>
      <w:marRight w:val="0"/>
      <w:marTop w:val="0"/>
      <w:marBottom w:val="0"/>
      <w:divBdr>
        <w:top w:val="none" w:sz="0" w:space="0" w:color="auto"/>
        <w:left w:val="none" w:sz="0" w:space="0" w:color="auto"/>
        <w:bottom w:val="none" w:sz="0" w:space="0" w:color="auto"/>
        <w:right w:val="none" w:sz="0" w:space="0" w:color="auto"/>
      </w:divBdr>
    </w:div>
    <w:div w:id="126516096">
      <w:bodyDiv w:val="1"/>
      <w:marLeft w:val="0"/>
      <w:marRight w:val="0"/>
      <w:marTop w:val="0"/>
      <w:marBottom w:val="0"/>
      <w:divBdr>
        <w:top w:val="none" w:sz="0" w:space="0" w:color="auto"/>
        <w:left w:val="none" w:sz="0" w:space="0" w:color="auto"/>
        <w:bottom w:val="none" w:sz="0" w:space="0" w:color="auto"/>
        <w:right w:val="none" w:sz="0" w:space="0" w:color="auto"/>
      </w:divBdr>
    </w:div>
    <w:div w:id="129908727">
      <w:bodyDiv w:val="1"/>
      <w:marLeft w:val="0"/>
      <w:marRight w:val="0"/>
      <w:marTop w:val="0"/>
      <w:marBottom w:val="0"/>
      <w:divBdr>
        <w:top w:val="none" w:sz="0" w:space="0" w:color="auto"/>
        <w:left w:val="none" w:sz="0" w:space="0" w:color="auto"/>
        <w:bottom w:val="none" w:sz="0" w:space="0" w:color="auto"/>
        <w:right w:val="none" w:sz="0" w:space="0" w:color="auto"/>
      </w:divBdr>
    </w:div>
    <w:div w:id="183256154">
      <w:bodyDiv w:val="1"/>
      <w:marLeft w:val="0"/>
      <w:marRight w:val="0"/>
      <w:marTop w:val="0"/>
      <w:marBottom w:val="0"/>
      <w:divBdr>
        <w:top w:val="none" w:sz="0" w:space="0" w:color="auto"/>
        <w:left w:val="none" w:sz="0" w:space="0" w:color="auto"/>
        <w:bottom w:val="none" w:sz="0" w:space="0" w:color="auto"/>
        <w:right w:val="none" w:sz="0" w:space="0" w:color="auto"/>
      </w:divBdr>
    </w:div>
    <w:div w:id="206069329">
      <w:bodyDiv w:val="1"/>
      <w:marLeft w:val="0"/>
      <w:marRight w:val="0"/>
      <w:marTop w:val="0"/>
      <w:marBottom w:val="0"/>
      <w:divBdr>
        <w:top w:val="none" w:sz="0" w:space="0" w:color="auto"/>
        <w:left w:val="none" w:sz="0" w:space="0" w:color="auto"/>
        <w:bottom w:val="none" w:sz="0" w:space="0" w:color="auto"/>
        <w:right w:val="none" w:sz="0" w:space="0" w:color="auto"/>
      </w:divBdr>
    </w:div>
    <w:div w:id="228077906">
      <w:bodyDiv w:val="1"/>
      <w:marLeft w:val="0"/>
      <w:marRight w:val="0"/>
      <w:marTop w:val="0"/>
      <w:marBottom w:val="0"/>
      <w:divBdr>
        <w:top w:val="none" w:sz="0" w:space="0" w:color="auto"/>
        <w:left w:val="none" w:sz="0" w:space="0" w:color="auto"/>
        <w:bottom w:val="none" w:sz="0" w:space="0" w:color="auto"/>
        <w:right w:val="none" w:sz="0" w:space="0" w:color="auto"/>
      </w:divBdr>
    </w:div>
    <w:div w:id="253637624">
      <w:bodyDiv w:val="1"/>
      <w:marLeft w:val="0"/>
      <w:marRight w:val="0"/>
      <w:marTop w:val="0"/>
      <w:marBottom w:val="0"/>
      <w:divBdr>
        <w:top w:val="none" w:sz="0" w:space="0" w:color="auto"/>
        <w:left w:val="none" w:sz="0" w:space="0" w:color="auto"/>
        <w:bottom w:val="none" w:sz="0" w:space="0" w:color="auto"/>
        <w:right w:val="none" w:sz="0" w:space="0" w:color="auto"/>
      </w:divBdr>
    </w:div>
    <w:div w:id="262500209">
      <w:bodyDiv w:val="1"/>
      <w:marLeft w:val="0"/>
      <w:marRight w:val="0"/>
      <w:marTop w:val="0"/>
      <w:marBottom w:val="0"/>
      <w:divBdr>
        <w:top w:val="none" w:sz="0" w:space="0" w:color="auto"/>
        <w:left w:val="none" w:sz="0" w:space="0" w:color="auto"/>
        <w:bottom w:val="none" w:sz="0" w:space="0" w:color="auto"/>
        <w:right w:val="none" w:sz="0" w:space="0" w:color="auto"/>
      </w:divBdr>
    </w:div>
    <w:div w:id="292833646">
      <w:bodyDiv w:val="1"/>
      <w:marLeft w:val="0"/>
      <w:marRight w:val="0"/>
      <w:marTop w:val="0"/>
      <w:marBottom w:val="0"/>
      <w:divBdr>
        <w:top w:val="none" w:sz="0" w:space="0" w:color="auto"/>
        <w:left w:val="none" w:sz="0" w:space="0" w:color="auto"/>
        <w:bottom w:val="none" w:sz="0" w:space="0" w:color="auto"/>
        <w:right w:val="none" w:sz="0" w:space="0" w:color="auto"/>
      </w:divBdr>
    </w:div>
    <w:div w:id="313684126">
      <w:bodyDiv w:val="1"/>
      <w:marLeft w:val="0"/>
      <w:marRight w:val="0"/>
      <w:marTop w:val="0"/>
      <w:marBottom w:val="0"/>
      <w:divBdr>
        <w:top w:val="none" w:sz="0" w:space="0" w:color="auto"/>
        <w:left w:val="none" w:sz="0" w:space="0" w:color="auto"/>
        <w:bottom w:val="none" w:sz="0" w:space="0" w:color="auto"/>
        <w:right w:val="none" w:sz="0" w:space="0" w:color="auto"/>
      </w:divBdr>
    </w:div>
    <w:div w:id="399330398">
      <w:bodyDiv w:val="1"/>
      <w:marLeft w:val="0"/>
      <w:marRight w:val="0"/>
      <w:marTop w:val="0"/>
      <w:marBottom w:val="0"/>
      <w:divBdr>
        <w:top w:val="none" w:sz="0" w:space="0" w:color="auto"/>
        <w:left w:val="none" w:sz="0" w:space="0" w:color="auto"/>
        <w:bottom w:val="none" w:sz="0" w:space="0" w:color="auto"/>
        <w:right w:val="none" w:sz="0" w:space="0" w:color="auto"/>
      </w:divBdr>
    </w:div>
    <w:div w:id="410470799">
      <w:bodyDiv w:val="1"/>
      <w:marLeft w:val="0"/>
      <w:marRight w:val="0"/>
      <w:marTop w:val="0"/>
      <w:marBottom w:val="0"/>
      <w:divBdr>
        <w:top w:val="none" w:sz="0" w:space="0" w:color="auto"/>
        <w:left w:val="none" w:sz="0" w:space="0" w:color="auto"/>
        <w:bottom w:val="none" w:sz="0" w:space="0" w:color="auto"/>
        <w:right w:val="none" w:sz="0" w:space="0" w:color="auto"/>
      </w:divBdr>
    </w:div>
    <w:div w:id="442772254">
      <w:bodyDiv w:val="1"/>
      <w:marLeft w:val="0"/>
      <w:marRight w:val="0"/>
      <w:marTop w:val="0"/>
      <w:marBottom w:val="0"/>
      <w:divBdr>
        <w:top w:val="none" w:sz="0" w:space="0" w:color="auto"/>
        <w:left w:val="none" w:sz="0" w:space="0" w:color="auto"/>
        <w:bottom w:val="none" w:sz="0" w:space="0" w:color="auto"/>
        <w:right w:val="none" w:sz="0" w:space="0" w:color="auto"/>
      </w:divBdr>
    </w:div>
    <w:div w:id="557473587">
      <w:bodyDiv w:val="1"/>
      <w:marLeft w:val="0"/>
      <w:marRight w:val="0"/>
      <w:marTop w:val="0"/>
      <w:marBottom w:val="0"/>
      <w:divBdr>
        <w:top w:val="none" w:sz="0" w:space="0" w:color="auto"/>
        <w:left w:val="none" w:sz="0" w:space="0" w:color="auto"/>
        <w:bottom w:val="none" w:sz="0" w:space="0" w:color="auto"/>
        <w:right w:val="none" w:sz="0" w:space="0" w:color="auto"/>
      </w:divBdr>
    </w:div>
    <w:div w:id="615407070">
      <w:bodyDiv w:val="1"/>
      <w:marLeft w:val="0"/>
      <w:marRight w:val="0"/>
      <w:marTop w:val="0"/>
      <w:marBottom w:val="0"/>
      <w:divBdr>
        <w:top w:val="none" w:sz="0" w:space="0" w:color="auto"/>
        <w:left w:val="none" w:sz="0" w:space="0" w:color="auto"/>
        <w:bottom w:val="none" w:sz="0" w:space="0" w:color="auto"/>
        <w:right w:val="none" w:sz="0" w:space="0" w:color="auto"/>
      </w:divBdr>
    </w:div>
    <w:div w:id="630746728">
      <w:bodyDiv w:val="1"/>
      <w:marLeft w:val="0"/>
      <w:marRight w:val="0"/>
      <w:marTop w:val="0"/>
      <w:marBottom w:val="0"/>
      <w:divBdr>
        <w:top w:val="none" w:sz="0" w:space="0" w:color="auto"/>
        <w:left w:val="none" w:sz="0" w:space="0" w:color="auto"/>
        <w:bottom w:val="none" w:sz="0" w:space="0" w:color="auto"/>
        <w:right w:val="none" w:sz="0" w:space="0" w:color="auto"/>
      </w:divBdr>
    </w:div>
    <w:div w:id="679164643">
      <w:bodyDiv w:val="1"/>
      <w:marLeft w:val="0"/>
      <w:marRight w:val="0"/>
      <w:marTop w:val="0"/>
      <w:marBottom w:val="0"/>
      <w:divBdr>
        <w:top w:val="none" w:sz="0" w:space="0" w:color="auto"/>
        <w:left w:val="none" w:sz="0" w:space="0" w:color="auto"/>
        <w:bottom w:val="none" w:sz="0" w:space="0" w:color="auto"/>
        <w:right w:val="none" w:sz="0" w:space="0" w:color="auto"/>
      </w:divBdr>
    </w:div>
    <w:div w:id="697851059">
      <w:bodyDiv w:val="1"/>
      <w:marLeft w:val="0"/>
      <w:marRight w:val="0"/>
      <w:marTop w:val="0"/>
      <w:marBottom w:val="0"/>
      <w:divBdr>
        <w:top w:val="none" w:sz="0" w:space="0" w:color="auto"/>
        <w:left w:val="none" w:sz="0" w:space="0" w:color="auto"/>
        <w:bottom w:val="none" w:sz="0" w:space="0" w:color="auto"/>
        <w:right w:val="none" w:sz="0" w:space="0" w:color="auto"/>
      </w:divBdr>
    </w:div>
    <w:div w:id="723603478">
      <w:bodyDiv w:val="1"/>
      <w:marLeft w:val="0"/>
      <w:marRight w:val="0"/>
      <w:marTop w:val="0"/>
      <w:marBottom w:val="0"/>
      <w:divBdr>
        <w:top w:val="none" w:sz="0" w:space="0" w:color="auto"/>
        <w:left w:val="none" w:sz="0" w:space="0" w:color="auto"/>
        <w:bottom w:val="none" w:sz="0" w:space="0" w:color="auto"/>
        <w:right w:val="none" w:sz="0" w:space="0" w:color="auto"/>
      </w:divBdr>
    </w:div>
    <w:div w:id="752892111">
      <w:bodyDiv w:val="1"/>
      <w:marLeft w:val="0"/>
      <w:marRight w:val="0"/>
      <w:marTop w:val="0"/>
      <w:marBottom w:val="0"/>
      <w:divBdr>
        <w:top w:val="none" w:sz="0" w:space="0" w:color="auto"/>
        <w:left w:val="none" w:sz="0" w:space="0" w:color="auto"/>
        <w:bottom w:val="none" w:sz="0" w:space="0" w:color="auto"/>
        <w:right w:val="none" w:sz="0" w:space="0" w:color="auto"/>
      </w:divBdr>
    </w:div>
    <w:div w:id="798113386">
      <w:bodyDiv w:val="1"/>
      <w:marLeft w:val="0"/>
      <w:marRight w:val="0"/>
      <w:marTop w:val="0"/>
      <w:marBottom w:val="0"/>
      <w:divBdr>
        <w:top w:val="none" w:sz="0" w:space="0" w:color="auto"/>
        <w:left w:val="none" w:sz="0" w:space="0" w:color="auto"/>
        <w:bottom w:val="none" w:sz="0" w:space="0" w:color="auto"/>
        <w:right w:val="none" w:sz="0" w:space="0" w:color="auto"/>
      </w:divBdr>
    </w:div>
    <w:div w:id="805585344">
      <w:bodyDiv w:val="1"/>
      <w:marLeft w:val="0"/>
      <w:marRight w:val="0"/>
      <w:marTop w:val="0"/>
      <w:marBottom w:val="0"/>
      <w:divBdr>
        <w:top w:val="none" w:sz="0" w:space="0" w:color="auto"/>
        <w:left w:val="none" w:sz="0" w:space="0" w:color="auto"/>
        <w:bottom w:val="none" w:sz="0" w:space="0" w:color="auto"/>
        <w:right w:val="none" w:sz="0" w:space="0" w:color="auto"/>
      </w:divBdr>
    </w:div>
    <w:div w:id="814837631">
      <w:bodyDiv w:val="1"/>
      <w:marLeft w:val="0"/>
      <w:marRight w:val="0"/>
      <w:marTop w:val="0"/>
      <w:marBottom w:val="0"/>
      <w:divBdr>
        <w:top w:val="none" w:sz="0" w:space="0" w:color="auto"/>
        <w:left w:val="none" w:sz="0" w:space="0" w:color="auto"/>
        <w:bottom w:val="none" w:sz="0" w:space="0" w:color="auto"/>
        <w:right w:val="none" w:sz="0" w:space="0" w:color="auto"/>
      </w:divBdr>
    </w:div>
    <w:div w:id="827210310">
      <w:bodyDiv w:val="1"/>
      <w:marLeft w:val="0"/>
      <w:marRight w:val="0"/>
      <w:marTop w:val="0"/>
      <w:marBottom w:val="0"/>
      <w:divBdr>
        <w:top w:val="none" w:sz="0" w:space="0" w:color="auto"/>
        <w:left w:val="none" w:sz="0" w:space="0" w:color="auto"/>
        <w:bottom w:val="none" w:sz="0" w:space="0" w:color="auto"/>
        <w:right w:val="none" w:sz="0" w:space="0" w:color="auto"/>
      </w:divBdr>
    </w:div>
    <w:div w:id="832843849">
      <w:bodyDiv w:val="1"/>
      <w:marLeft w:val="0"/>
      <w:marRight w:val="0"/>
      <w:marTop w:val="0"/>
      <w:marBottom w:val="0"/>
      <w:divBdr>
        <w:top w:val="none" w:sz="0" w:space="0" w:color="auto"/>
        <w:left w:val="none" w:sz="0" w:space="0" w:color="auto"/>
        <w:bottom w:val="none" w:sz="0" w:space="0" w:color="auto"/>
        <w:right w:val="none" w:sz="0" w:space="0" w:color="auto"/>
      </w:divBdr>
    </w:div>
    <w:div w:id="860125633">
      <w:bodyDiv w:val="1"/>
      <w:marLeft w:val="0"/>
      <w:marRight w:val="0"/>
      <w:marTop w:val="0"/>
      <w:marBottom w:val="0"/>
      <w:divBdr>
        <w:top w:val="none" w:sz="0" w:space="0" w:color="auto"/>
        <w:left w:val="none" w:sz="0" w:space="0" w:color="auto"/>
        <w:bottom w:val="none" w:sz="0" w:space="0" w:color="auto"/>
        <w:right w:val="none" w:sz="0" w:space="0" w:color="auto"/>
      </w:divBdr>
    </w:div>
    <w:div w:id="862666813">
      <w:bodyDiv w:val="1"/>
      <w:marLeft w:val="0"/>
      <w:marRight w:val="0"/>
      <w:marTop w:val="0"/>
      <w:marBottom w:val="0"/>
      <w:divBdr>
        <w:top w:val="none" w:sz="0" w:space="0" w:color="auto"/>
        <w:left w:val="none" w:sz="0" w:space="0" w:color="auto"/>
        <w:bottom w:val="none" w:sz="0" w:space="0" w:color="auto"/>
        <w:right w:val="none" w:sz="0" w:space="0" w:color="auto"/>
      </w:divBdr>
    </w:div>
    <w:div w:id="899948731">
      <w:bodyDiv w:val="1"/>
      <w:marLeft w:val="0"/>
      <w:marRight w:val="0"/>
      <w:marTop w:val="0"/>
      <w:marBottom w:val="0"/>
      <w:divBdr>
        <w:top w:val="none" w:sz="0" w:space="0" w:color="auto"/>
        <w:left w:val="none" w:sz="0" w:space="0" w:color="auto"/>
        <w:bottom w:val="none" w:sz="0" w:space="0" w:color="auto"/>
        <w:right w:val="none" w:sz="0" w:space="0" w:color="auto"/>
      </w:divBdr>
    </w:div>
    <w:div w:id="915868221">
      <w:bodyDiv w:val="1"/>
      <w:marLeft w:val="0"/>
      <w:marRight w:val="0"/>
      <w:marTop w:val="0"/>
      <w:marBottom w:val="0"/>
      <w:divBdr>
        <w:top w:val="none" w:sz="0" w:space="0" w:color="auto"/>
        <w:left w:val="none" w:sz="0" w:space="0" w:color="auto"/>
        <w:bottom w:val="none" w:sz="0" w:space="0" w:color="auto"/>
        <w:right w:val="none" w:sz="0" w:space="0" w:color="auto"/>
      </w:divBdr>
    </w:div>
    <w:div w:id="986787783">
      <w:bodyDiv w:val="1"/>
      <w:marLeft w:val="0"/>
      <w:marRight w:val="0"/>
      <w:marTop w:val="0"/>
      <w:marBottom w:val="0"/>
      <w:divBdr>
        <w:top w:val="none" w:sz="0" w:space="0" w:color="auto"/>
        <w:left w:val="none" w:sz="0" w:space="0" w:color="auto"/>
        <w:bottom w:val="none" w:sz="0" w:space="0" w:color="auto"/>
        <w:right w:val="none" w:sz="0" w:space="0" w:color="auto"/>
      </w:divBdr>
    </w:div>
    <w:div w:id="1002051157">
      <w:bodyDiv w:val="1"/>
      <w:marLeft w:val="0"/>
      <w:marRight w:val="0"/>
      <w:marTop w:val="0"/>
      <w:marBottom w:val="0"/>
      <w:divBdr>
        <w:top w:val="none" w:sz="0" w:space="0" w:color="auto"/>
        <w:left w:val="none" w:sz="0" w:space="0" w:color="auto"/>
        <w:bottom w:val="none" w:sz="0" w:space="0" w:color="auto"/>
        <w:right w:val="none" w:sz="0" w:space="0" w:color="auto"/>
      </w:divBdr>
    </w:div>
    <w:div w:id="1039278236">
      <w:bodyDiv w:val="1"/>
      <w:marLeft w:val="0"/>
      <w:marRight w:val="0"/>
      <w:marTop w:val="0"/>
      <w:marBottom w:val="0"/>
      <w:divBdr>
        <w:top w:val="none" w:sz="0" w:space="0" w:color="auto"/>
        <w:left w:val="none" w:sz="0" w:space="0" w:color="auto"/>
        <w:bottom w:val="none" w:sz="0" w:space="0" w:color="auto"/>
        <w:right w:val="none" w:sz="0" w:space="0" w:color="auto"/>
      </w:divBdr>
    </w:div>
    <w:div w:id="1169179967">
      <w:bodyDiv w:val="1"/>
      <w:marLeft w:val="0"/>
      <w:marRight w:val="0"/>
      <w:marTop w:val="0"/>
      <w:marBottom w:val="0"/>
      <w:divBdr>
        <w:top w:val="none" w:sz="0" w:space="0" w:color="auto"/>
        <w:left w:val="none" w:sz="0" w:space="0" w:color="auto"/>
        <w:bottom w:val="none" w:sz="0" w:space="0" w:color="auto"/>
        <w:right w:val="none" w:sz="0" w:space="0" w:color="auto"/>
      </w:divBdr>
    </w:div>
    <w:div w:id="1181354176">
      <w:bodyDiv w:val="1"/>
      <w:marLeft w:val="0"/>
      <w:marRight w:val="0"/>
      <w:marTop w:val="0"/>
      <w:marBottom w:val="0"/>
      <w:divBdr>
        <w:top w:val="none" w:sz="0" w:space="0" w:color="auto"/>
        <w:left w:val="none" w:sz="0" w:space="0" w:color="auto"/>
        <w:bottom w:val="none" w:sz="0" w:space="0" w:color="auto"/>
        <w:right w:val="none" w:sz="0" w:space="0" w:color="auto"/>
      </w:divBdr>
    </w:div>
    <w:div w:id="1196848577">
      <w:bodyDiv w:val="1"/>
      <w:marLeft w:val="0"/>
      <w:marRight w:val="0"/>
      <w:marTop w:val="0"/>
      <w:marBottom w:val="0"/>
      <w:divBdr>
        <w:top w:val="none" w:sz="0" w:space="0" w:color="auto"/>
        <w:left w:val="none" w:sz="0" w:space="0" w:color="auto"/>
        <w:bottom w:val="none" w:sz="0" w:space="0" w:color="auto"/>
        <w:right w:val="none" w:sz="0" w:space="0" w:color="auto"/>
      </w:divBdr>
    </w:div>
    <w:div w:id="1222986120">
      <w:bodyDiv w:val="1"/>
      <w:marLeft w:val="0"/>
      <w:marRight w:val="0"/>
      <w:marTop w:val="0"/>
      <w:marBottom w:val="0"/>
      <w:divBdr>
        <w:top w:val="none" w:sz="0" w:space="0" w:color="auto"/>
        <w:left w:val="none" w:sz="0" w:space="0" w:color="auto"/>
        <w:bottom w:val="none" w:sz="0" w:space="0" w:color="auto"/>
        <w:right w:val="none" w:sz="0" w:space="0" w:color="auto"/>
      </w:divBdr>
    </w:div>
    <w:div w:id="1302156729">
      <w:bodyDiv w:val="1"/>
      <w:marLeft w:val="0"/>
      <w:marRight w:val="0"/>
      <w:marTop w:val="0"/>
      <w:marBottom w:val="0"/>
      <w:divBdr>
        <w:top w:val="none" w:sz="0" w:space="0" w:color="auto"/>
        <w:left w:val="none" w:sz="0" w:space="0" w:color="auto"/>
        <w:bottom w:val="none" w:sz="0" w:space="0" w:color="auto"/>
        <w:right w:val="none" w:sz="0" w:space="0" w:color="auto"/>
      </w:divBdr>
    </w:div>
    <w:div w:id="1331329759">
      <w:bodyDiv w:val="1"/>
      <w:marLeft w:val="0"/>
      <w:marRight w:val="0"/>
      <w:marTop w:val="0"/>
      <w:marBottom w:val="0"/>
      <w:divBdr>
        <w:top w:val="none" w:sz="0" w:space="0" w:color="auto"/>
        <w:left w:val="none" w:sz="0" w:space="0" w:color="auto"/>
        <w:bottom w:val="none" w:sz="0" w:space="0" w:color="auto"/>
        <w:right w:val="none" w:sz="0" w:space="0" w:color="auto"/>
      </w:divBdr>
    </w:div>
    <w:div w:id="1390809015">
      <w:bodyDiv w:val="1"/>
      <w:marLeft w:val="0"/>
      <w:marRight w:val="0"/>
      <w:marTop w:val="0"/>
      <w:marBottom w:val="0"/>
      <w:divBdr>
        <w:top w:val="none" w:sz="0" w:space="0" w:color="auto"/>
        <w:left w:val="none" w:sz="0" w:space="0" w:color="auto"/>
        <w:bottom w:val="none" w:sz="0" w:space="0" w:color="auto"/>
        <w:right w:val="none" w:sz="0" w:space="0" w:color="auto"/>
      </w:divBdr>
    </w:div>
    <w:div w:id="1444350389">
      <w:bodyDiv w:val="1"/>
      <w:marLeft w:val="0"/>
      <w:marRight w:val="0"/>
      <w:marTop w:val="0"/>
      <w:marBottom w:val="0"/>
      <w:divBdr>
        <w:top w:val="none" w:sz="0" w:space="0" w:color="auto"/>
        <w:left w:val="none" w:sz="0" w:space="0" w:color="auto"/>
        <w:bottom w:val="none" w:sz="0" w:space="0" w:color="auto"/>
        <w:right w:val="none" w:sz="0" w:space="0" w:color="auto"/>
      </w:divBdr>
    </w:div>
    <w:div w:id="1470829349">
      <w:bodyDiv w:val="1"/>
      <w:marLeft w:val="0"/>
      <w:marRight w:val="0"/>
      <w:marTop w:val="0"/>
      <w:marBottom w:val="0"/>
      <w:divBdr>
        <w:top w:val="none" w:sz="0" w:space="0" w:color="auto"/>
        <w:left w:val="none" w:sz="0" w:space="0" w:color="auto"/>
        <w:bottom w:val="none" w:sz="0" w:space="0" w:color="auto"/>
        <w:right w:val="none" w:sz="0" w:space="0" w:color="auto"/>
      </w:divBdr>
    </w:div>
    <w:div w:id="1488201614">
      <w:bodyDiv w:val="1"/>
      <w:marLeft w:val="0"/>
      <w:marRight w:val="0"/>
      <w:marTop w:val="0"/>
      <w:marBottom w:val="0"/>
      <w:divBdr>
        <w:top w:val="none" w:sz="0" w:space="0" w:color="auto"/>
        <w:left w:val="none" w:sz="0" w:space="0" w:color="auto"/>
        <w:bottom w:val="none" w:sz="0" w:space="0" w:color="auto"/>
        <w:right w:val="none" w:sz="0" w:space="0" w:color="auto"/>
      </w:divBdr>
    </w:div>
    <w:div w:id="1523396250">
      <w:bodyDiv w:val="1"/>
      <w:marLeft w:val="0"/>
      <w:marRight w:val="0"/>
      <w:marTop w:val="0"/>
      <w:marBottom w:val="0"/>
      <w:divBdr>
        <w:top w:val="none" w:sz="0" w:space="0" w:color="auto"/>
        <w:left w:val="none" w:sz="0" w:space="0" w:color="auto"/>
        <w:bottom w:val="none" w:sz="0" w:space="0" w:color="auto"/>
        <w:right w:val="none" w:sz="0" w:space="0" w:color="auto"/>
      </w:divBdr>
    </w:div>
    <w:div w:id="1525944793">
      <w:bodyDiv w:val="1"/>
      <w:marLeft w:val="0"/>
      <w:marRight w:val="0"/>
      <w:marTop w:val="0"/>
      <w:marBottom w:val="0"/>
      <w:divBdr>
        <w:top w:val="none" w:sz="0" w:space="0" w:color="auto"/>
        <w:left w:val="none" w:sz="0" w:space="0" w:color="auto"/>
        <w:bottom w:val="none" w:sz="0" w:space="0" w:color="auto"/>
        <w:right w:val="none" w:sz="0" w:space="0" w:color="auto"/>
      </w:divBdr>
    </w:div>
    <w:div w:id="1532262362">
      <w:bodyDiv w:val="1"/>
      <w:marLeft w:val="0"/>
      <w:marRight w:val="0"/>
      <w:marTop w:val="0"/>
      <w:marBottom w:val="0"/>
      <w:divBdr>
        <w:top w:val="none" w:sz="0" w:space="0" w:color="auto"/>
        <w:left w:val="none" w:sz="0" w:space="0" w:color="auto"/>
        <w:bottom w:val="none" w:sz="0" w:space="0" w:color="auto"/>
        <w:right w:val="none" w:sz="0" w:space="0" w:color="auto"/>
      </w:divBdr>
    </w:div>
    <w:div w:id="1556117967">
      <w:bodyDiv w:val="1"/>
      <w:marLeft w:val="0"/>
      <w:marRight w:val="0"/>
      <w:marTop w:val="0"/>
      <w:marBottom w:val="0"/>
      <w:divBdr>
        <w:top w:val="none" w:sz="0" w:space="0" w:color="auto"/>
        <w:left w:val="none" w:sz="0" w:space="0" w:color="auto"/>
        <w:bottom w:val="none" w:sz="0" w:space="0" w:color="auto"/>
        <w:right w:val="none" w:sz="0" w:space="0" w:color="auto"/>
      </w:divBdr>
    </w:div>
    <w:div w:id="1601718809">
      <w:bodyDiv w:val="1"/>
      <w:marLeft w:val="0"/>
      <w:marRight w:val="0"/>
      <w:marTop w:val="0"/>
      <w:marBottom w:val="0"/>
      <w:divBdr>
        <w:top w:val="none" w:sz="0" w:space="0" w:color="auto"/>
        <w:left w:val="none" w:sz="0" w:space="0" w:color="auto"/>
        <w:bottom w:val="none" w:sz="0" w:space="0" w:color="auto"/>
        <w:right w:val="none" w:sz="0" w:space="0" w:color="auto"/>
      </w:divBdr>
    </w:div>
    <w:div w:id="1666517861">
      <w:bodyDiv w:val="1"/>
      <w:marLeft w:val="0"/>
      <w:marRight w:val="0"/>
      <w:marTop w:val="0"/>
      <w:marBottom w:val="0"/>
      <w:divBdr>
        <w:top w:val="none" w:sz="0" w:space="0" w:color="auto"/>
        <w:left w:val="none" w:sz="0" w:space="0" w:color="auto"/>
        <w:bottom w:val="none" w:sz="0" w:space="0" w:color="auto"/>
        <w:right w:val="none" w:sz="0" w:space="0" w:color="auto"/>
      </w:divBdr>
    </w:div>
    <w:div w:id="1783955937">
      <w:bodyDiv w:val="1"/>
      <w:marLeft w:val="0"/>
      <w:marRight w:val="0"/>
      <w:marTop w:val="0"/>
      <w:marBottom w:val="0"/>
      <w:divBdr>
        <w:top w:val="none" w:sz="0" w:space="0" w:color="auto"/>
        <w:left w:val="none" w:sz="0" w:space="0" w:color="auto"/>
        <w:bottom w:val="none" w:sz="0" w:space="0" w:color="auto"/>
        <w:right w:val="none" w:sz="0" w:space="0" w:color="auto"/>
      </w:divBdr>
    </w:div>
    <w:div w:id="1800685503">
      <w:bodyDiv w:val="1"/>
      <w:marLeft w:val="0"/>
      <w:marRight w:val="0"/>
      <w:marTop w:val="0"/>
      <w:marBottom w:val="0"/>
      <w:divBdr>
        <w:top w:val="none" w:sz="0" w:space="0" w:color="auto"/>
        <w:left w:val="none" w:sz="0" w:space="0" w:color="auto"/>
        <w:bottom w:val="none" w:sz="0" w:space="0" w:color="auto"/>
        <w:right w:val="none" w:sz="0" w:space="0" w:color="auto"/>
      </w:divBdr>
      <w:divsChild>
        <w:div w:id="1998025899">
          <w:marLeft w:val="0"/>
          <w:marRight w:val="0"/>
          <w:marTop w:val="0"/>
          <w:marBottom w:val="0"/>
          <w:divBdr>
            <w:top w:val="none" w:sz="0" w:space="0" w:color="auto"/>
            <w:left w:val="none" w:sz="0" w:space="0" w:color="auto"/>
            <w:bottom w:val="none" w:sz="0" w:space="0" w:color="auto"/>
            <w:right w:val="none" w:sz="0" w:space="0" w:color="auto"/>
          </w:divBdr>
          <w:divsChild>
            <w:div w:id="631328180">
              <w:marLeft w:val="0"/>
              <w:marRight w:val="0"/>
              <w:marTop w:val="0"/>
              <w:marBottom w:val="0"/>
              <w:divBdr>
                <w:top w:val="none" w:sz="0" w:space="0" w:color="auto"/>
                <w:left w:val="none" w:sz="0" w:space="0" w:color="auto"/>
                <w:bottom w:val="none" w:sz="0" w:space="0" w:color="auto"/>
                <w:right w:val="none" w:sz="0" w:space="0" w:color="auto"/>
              </w:divBdr>
              <w:divsChild>
                <w:div w:id="227419019">
                  <w:marLeft w:val="0"/>
                  <w:marRight w:val="0"/>
                  <w:marTop w:val="0"/>
                  <w:marBottom w:val="0"/>
                  <w:divBdr>
                    <w:top w:val="none" w:sz="0" w:space="0" w:color="auto"/>
                    <w:left w:val="none" w:sz="0" w:space="0" w:color="auto"/>
                    <w:bottom w:val="none" w:sz="0" w:space="0" w:color="auto"/>
                    <w:right w:val="none" w:sz="0" w:space="0" w:color="auto"/>
                  </w:divBdr>
                  <w:divsChild>
                    <w:div w:id="15530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3957">
              <w:marLeft w:val="0"/>
              <w:marRight w:val="0"/>
              <w:marTop w:val="0"/>
              <w:marBottom w:val="0"/>
              <w:divBdr>
                <w:top w:val="none" w:sz="0" w:space="0" w:color="auto"/>
                <w:left w:val="none" w:sz="0" w:space="0" w:color="auto"/>
                <w:bottom w:val="none" w:sz="0" w:space="0" w:color="auto"/>
                <w:right w:val="none" w:sz="0" w:space="0" w:color="auto"/>
              </w:divBdr>
              <w:divsChild>
                <w:div w:id="534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1073">
      <w:bodyDiv w:val="1"/>
      <w:marLeft w:val="0"/>
      <w:marRight w:val="0"/>
      <w:marTop w:val="0"/>
      <w:marBottom w:val="0"/>
      <w:divBdr>
        <w:top w:val="none" w:sz="0" w:space="0" w:color="auto"/>
        <w:left w:val="none" w:sz="0" w:space="0" w:color="auto"/>
        <w:bottom w:val="none" w:sz="0" w:space="0" w:color="auto"/>
        <w:right w:val="none" w:sz="0" w:space="0" w:color="auto"/>
      </w:divBdr>
    </w:div>
    <w:div w:id="1891259523">
      <w:bodyDiv w:val="1"/>
      <w:marLeft w:val="0"/>
      <w:marRight w:val="0"/>
      <w:marTop w:val="0"/>
      <w:marBottom w:val="0"/>
      <w:divBdr>
        <w:top w:val="none" w:sz="0" w:space="0" w:color="auto"/>
        <w:left w:val="none" w:sz="0" w:space="0" w:color="auto"/>
        <w:bottom w:val="none" w:sz="0" w:space="0" w:color="auto"/>
        <w:right w:val="none" w:sz="0" w:space="0" w:color="auto"/>
      </w:divBdr>
    </w:div>
    <w:div w:id="1985118081">
      <w:bodyDiv w:val="1"/>
      <w:marLeft w:val="0"/>
      <w:marRight w:val="0"/>
      <w:marTop w:val="0"/>
      <w:marBottom w:val="0"/>
      <w:divBdr>
        <w:top w:val="none" w:sz="0" w:space="0" w:color="auto"/>
        <w:left w:val="none" w:sz="0" w:space="0" w:color="auto"/>
        <w:bottom w:val="none" w:sz="0" w:space="0" w:color="auto"/>
        <w:right w:val="none" w:sz="0" w:space="0" w:color="auto"/>
      </w:divBdr>
    </w:div>
    <w:div w:id="1997879443">
      <w:bodyDiv w:val="1"/>
      <w:marLeft w:val="0"/>
      <w:marRight w:val="0"/>
      <w:marTop w:val="0"/>
      <w:marBottom w:val="0"/>
      <w:divBdr>
        <w:top w:val="none" w:sz="0" w:space="0" w:color="auto"/>
        <w:left w:val="none" w:sz="0" w:space="0" w:color="auto"/>
        <w:bottom w:val="none" w:sz="0" w:space="0" w:color="auto"/>
        <w:right w:val="none" w:sz="0" w:space="0" w:color="auto"/>
      </w:divBdr>
    </w:div>
    <w:div w:id="2002274267">
      <w:bodyDiv w:val="1"/>
      <w:marLeft w:val="0"/>
      <w:marRight w:val="0"/>
      <w:marTop w:val="0"/>
      <w:marBottom w:val="0"/>
      <w:divBdr>
        <w:top w:val="none" w:sz="0" w:space="0" w:color="auto"/>
        <w:left w:val="none" w:sz="0" w:space="0" w:color="auto"/>
        <w:bottom w:val="none" w:sz="0" w:space="0" w:color="auto"/>
        <w:right w:val="none" w:sz="0" w:space="0" w:color="auto"/>
      </w:divBdr>
    </w:div>
    <w:div w:id="2007895390">
      <w:bodyDiv w:val="1"/>
      <w:marLeft w:val="0"/>
      <w:marRight w:val="0"/>
      <w:marTop w:val="0"/>
      <w:marBottom w:val="0"/>
      <w:divBdr>
        <w:top w:val="none" w:sz="0" w:space="0" w:color="auto"/>
        <w:left w:val="none" w:sz="0" w:space="0" w:color="auto"/>
        <w:bottom w:val="none" w:sz="0" w:space="0" w:color="auto"/>
        <w:right w:val="none" w:sz="0" w:space="0" w:color="auto"/>
      </w:divBdr>
    </w:div>
    <w:div w:id="2009794052">
      <w:bodyDiv w:val="1"/>
      <w:marLeft w:val="0"/>
      <w:marRight w:val="0"/>
      <w:marTop w:val="0"/>
      <w:marBottom w:val="0"/>
      <w:divBdr>
        <w:top w:val="none" w:sz="0" w:space="0" w:color="auto"/>
        <w:left w:val="none" w:sz="0" w:space="0" w:color="auto"/>
        <w:bottom w:val="none" w:sz="0" w:space="0" w:color="auto"/>
        <w:right w:val="none" w:sz="0" w:space="0" w:color="auto"/>
      </w:divBdr>
    </w:div>
    <w:div w:id="2026012307">
      <w:bodyDiv w:val="1"/>
      <w:marLeft w:val="0"/>
      <w:marRight w:val="0"/>
      <w:marTop w:val="0"/>
      <w:marBottom w:val="0"/>
      <w:divBdr>
        <w:top w:val="none" w:sz="0" w:space="0" w:color="auto"/>
        <w:left w:val="none" w:sz="0" w:space="0" w:color="auto"/>
        <w:bottom w:val="none" w:sz="0" w:space="0" w:color="auto"/>
        <w:right w:val="none" w:sz="0" w:space="0" w:color="auto"/>
      </w:divBdr>
    </w:div>
    <w:div w:id="2029016803">
      <w:bodyDiv w:val="1"/>
      <w:marLeft w:val="0"/>
      <w:marRight w:val="0"/>
      <w:marTop w:val="0"/>
      <w:marBottom w:val="0"/>
      <w:divBdr>
        <w:top w:val="none" w:sz="0" w:space="0" w:color="auto"/>
        <w:left w:val="none" w:sz="0" w:space="0" w:color="auto"/>
        <w:bottom w:val="none" w:sz="0" w:space="0" w:color="auto"/>
        <w:right w:val="none" w:sz="0" w:space="0" w:color="auto"/>
      </w:divBdr>
    </w:div>
    <w:div w:id="2046635783">
      <w:bodyDiv w:val="1"/>
      <w:marLeft w:val="0"/>
      <w:marRight w:val="0"/>
      <w:marTop w:val="0"/>
      <w:marBottom w:val="0"/>
      <w:divBdr>
        <w:top w:val="none" w:sz="0" w:space="0" w:color="auto"/>
        <w:left w:val="none" w:sz="0" w:space="0" w:color="auto"/>
        <w:bottom w:val="none" w:sz="0" w:space="0" w:color="auto"/>
        <w:right w:val="none" w:sz="0" w:space="0" w:color="auto"/>
      </w:divBdr>
    </w:div>
    <w:div w:id="2126146565">
      <w:bodyDiv w:val="1"/>
      <w:marLeft w:val="0"/>
      <w:marRight w:val="0"/>
      <w:marTop w:val="0"/>
      <w:marBottom w:val="0"/>
      <w:divBdr>
        <w:top w:val="none" w:sz="0" w:space="0" w:color="auto"/>
        <w:left w:val="none" w:sz="0" w:space="0" w:color="auto"/>
        <w:bottom w:val="none" w:sz="0" w:space="0" w:color="auto"/>
        <w:right w:val="none" w:sz="0" w:space="0" w:color="auto"/>
      </w:divBdr>
    </w:div>
    <w:div w:id="21311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www.sante-sur-le-net.com/infections-sexuellement-transmissibles-de-nouvelles-recommandations-dans-la-prise-en-charge/" TargetMode="External"/><Relationship Id="rId39" Type="http://schemas.openxmlformats.org/officeDocument/2006/relationships/theme" Target="theme/theme1.xml"/><Relationship Id="rId21" Type="http://schemas.openxmlformats.org/officeDocument/2006/relationships/hyperlink" Target="https://www.nlm.nih.gov/catalog/bib/101583504" TargetMode="External"/><Relationship Id="rId34" Type="http://schemas.openxmlformats.org/officeDocument/2006/relationships/hyperlink" Target="https://doi.org/10.33263/lianbs92.1111111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doi.org/10.1016/j.heliyon.2019.e02191" TargetMode="External"/><Relationship Id="rId33" Type="http://schemas.openxmlformats.org/officeDocument/2006/relationships/hyperlink" Target="https://www.who.int/europe/fr/news/item/who-ecdc-report--antimicrobial-resistance-threatens-patient-safety-in-european-reg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30574/gscbps.2024.28.1.0260" TargetMode="External"/><Relationship Id="rId29" Type="http://schemas.openxmlformats.org/officeDocument/2006/relationships/hyperlink" Target="https://doi.org/10.35759/JAnmPlSci.v4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4314/ijbcs.v15i4.28" TargetMode="External"/><Relationship Id="rId32" Type="http://schemas.openxmlformats.org/officeDocument/2006/relationships/hyperlink" Target="https://www.who.int/publications/i/item/9789240094925" TargetMode="External"/><Relationship Id="rId37" Type="http://schemas.openxmlformats.org/officeDocument/2006/relationships/hyperlink" Target="https://doi.org/10.1684/ERS.2014.0687"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librairie-quae.com/produit/100/9782759206742/trees-shrubs-and-lianas-of-west-african-dry-zones" TargetMode="External"/><Relationship Id="rId28" Type="http://schemas.openxmlformats.org/officeDocument/2006/relationships/hyperlink" Target="https://doi.org/10.4172/antp.1000108" TargetMode="External"/><Relationship Id="rId36" Type="http://schemas.openxmlformats.org/officeDocument/2006/relationships/hyperlink" Target="https://doi.org/10.1097/QAD.0000000000002472" TargetMode="External"/><Relationship Id="rId10" Type="http://schemas.openxmlformats.org/officeDocument/2006/relationships/header" Target="header2.xml"/><Relationship Id="rId19" Type="http://schemas.openxmlformats.org/officeDocument/2006/relationships/hyperlink" Target="https://doi.org/10.1186/s43094-021-00264-w" TargetMode="External"/><Relationship Id="rId31" Type="http://schemas.openxmlformats.org/officeDocument/2006/relationships/hyperlink" Target="https://doi.org/10.1007/s11696-024-03778-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boj.12385" TargetMode="External"/><Relationship Id="rId27" Type="http://schemas.openxmlformats.org/officeDocument/2006/relationships/hyperlink" Target="https://doi.org/10.4172/antp.1000108" TargetMode="External"/><Relationship Id="rId30" Type="http://schemas.openxmlformats.org/officeDocument/2006/relationships/hyperlink" Target="https://doi.org/10.1186/s13765-024-00962-y" TargetMode="External"/><Relationship Id="rId35" Type="http://schemas.openxmlformats.org/officeDocument/2006/relationships/hyperlink" Target="https://www.ejbps.com/abstract/ethno-pharmacological-investigation-of-medicinal-plants-used-for-treatment-of-human-infertility-in-department-of-korhogo-north-of-ivory-coast-10000.html"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AppData\Roaming\Microsoft\Excel\donn&#233;%20enquete%20kamagat&#233;%20(version%201).xlsb"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53448936858E-2"/>
          <c:y val="7.4317060367454071E-2"/>
          <c:w val="0.90286351706036749"/>
          <c:h val="0.75866915718104044"/>
        </c:manualLayout>
      </c:layout>
      <c:barChart>
        <c:barDir val="col"/>
        <c:grouping val="clustered"/>
        <c:varyColors val="0"/>
        <c:ser>
          <c:idx val="0"/>
          <c:order val="0"/>
          <c:spPr>
            <a:solidFill>
              <a:schemeClr val="accent1"/>
            </a:solidFill>
            <a:ln>
              <a:noFill/>
            </a:ln>
            <a:effectLst/>
          </c:spPr>
          <c:invertIfNegative val="0"/>
          <c:cat>
            <c:strRef>
              <c:f>Feuil2!$G$3:$G$6</c:f>
              <c:strCache>
                <c:ptCount val="4"/>
                <c:pt idx="0">
                  <c:v>Leaves</c:v>
                </c:pt>
                <c:pt idx="1">
                  <c:v>Fruits</c:v>
                </c:pt>
                <c:pt idx="2">
                  <c:v>Stem bark</c:v>
                </c:pt>
                <c:pt idx="3">
                  <c:v>Root</c:v>
                </c:pt>
              </c:strCache>
            </c:strRef>
          </c:cat>
          <c:val>
            <c:numRef>
              <c:f>Feuil2!$H$3:$H$6</c:f>
              <c:numCache>
                <c:formatCode>General</c:formatCode>
                <c:ptCount val="4"/>
                <c:pt idx="0">
                  <c:v>58.82</c:v>
                </c:pt>
                <c:pt idx="1">
                  <c:v>23.53</c:v>
                </c:pt>
                <c:pt idx="2">
                  <c:v>11.79</c:v>
                </c:pt>
                <c:pt idx="3">
                  <c:v>5.88</c:v>
                </c:pt>
              </c:numCache>
            </c:numRef>
          </c:val>
          <c:extLst>
            <c:ext xmlns:c16="http://schemas.microsoft.com/office/drawing/2014/chart" uri="{C3380CC4-5D6E-409C-BE32-E72D297353CC}">
              <c16:uniqueId val="{00000000-CD46-4B66-AA12-6CE2F2C11942}"/>
            </c:ext>
          </c:extLst>
        </c:ser>
        <c:dLbls>
          <c:showLegendKey val="0"/>
          <c:showVal val="0"/>
          <c:showCatName val="0"/>
          <c:showSerName val="0"/>
          <c:showPercent val="0"/>
          <c:showBubbleSize val="0"/>
        </c:dLbls>
        <c:gapWidth val="219"/>
        <c:overlap val="-27"/>
        <c:axId val="734625296"/>
        <c:axId val="734624208"/>
      </c:barChart>
      <c:catAx>
        <c:axId val="734625296"/>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34624208"/>
        <c:crosses val="autoZero"/>
        <c:auto val="1"/>
        <c:lblAlgn val="ctr"/>
        <c:lblOffset val="100"/>
        <c:noMultiLvlLbl val="0"/>
      </c:catAx>
      <c:valAx>
        <c:axId val="734624208"/>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3462529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cat>
            <c:strRef>
              <c:f>Feuil2!$G$13:$G$16</c:f>
              <c:strCache>
                <c:ptCount val="4"/>
                <c:pt idx="0">
                  <c:v>Infusion</c:v>
                </c:pt>
                <c:pt idx="1">
                  <c:v>Decoction</c:v>
                </c:pt>
                <c:pt idx="2">
                  <c:v>Maceration</c:v>
                </c:pt>
                <c:pt idx="3">
                  <c:v>Hydrodistillation</c:v>
                </c:pt>
              </c:strCache>
            </c:strRef>
          </c:cat>
          <c:val>
            <c:numRef>
              <c:f>Feuil2!$H$13:$H$16</c:f>
              <c:numCache>
                <c:formatCode>General</c:formatCode>
                <c:ptCount val="4"/>
                <c:pt idx="0">
                  <c:v>55</c:v>
                </c:pt>
                <c:pt idx="1">
                  <c:v>16.66</c:v>
                </c:pt>
                <c:pt idx="2">
                  <c:v>16.66</c:v>
                </c:pt>
                <c:pt idx="3">
                  <c:v>11.68</c:v>
                </c:pt>
              </c:numCache>
            </c:numRef>
          </c:val>
          <c:extLst>
            <c:ext xmlns:c16="http://schemas.microsoft.com/office/drawing/2014/chart" uri="{C3380CC4-5D6E-409C-BE32-E72D297353CC}">
              <c16:uniqueId val="{00000000-955E-4BDE-86D1-5AEC5CE627CC}"/>
            </c:ext>
          </c:extLst>
        </c:ser>
        <c:dLbls>
          <c:showLegendKey val="0"/>
          <c:showVal val="0"/>
          <c:showCatName val="0"/>
          <c:showSerName val="0"/>
          <c:showPercent val="0"/>
          <c:showBubbleSize val="0"/>
        </c:dLbls>
        <c:gapWidth val="219"/>
        <c:overlap val="-27"/>
        <c:axId val="678732704"/>
        <c:axId val="678739232"/>
      </c:barChart>
      <c:catAx>
        <c:axId val="678732704"/>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8739232"/>
        <c:crosses val="autoZero"/>
        <c:auto val="1"/>
        <c:lblAlgn val="ctr"/>
        <c:lblOffset val="100"/>
        <c:noMultiLvlLbl val="0"/>
      </c:catAx>
      <c:valAx>
        <c:axId val="678739232"/>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873270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50"/>
            </a:solidFill>
            <a:ln>
              <a:noFill/>
            </a:ln>
            <a:effectLst/>
          </c:spPr>
          <c:invertIfNegative val="0"/>
          <c:cat>
            <c:strRef>
              <c:f>Feuil2!$G$21:$G$23</c:f>
              <c:strCache>
                <c:ptCount val="3"/>
                <c:pt idx="0">
                  <c:v>Oral</c:v>
                </c:pt>
                <c:pt idx="1">
                  <c:v>Cutaneous</c:v>
                </c:pt>
                <c:pt idx="2">
                  <c:v>Rectal </c:v>
                </c:pt>
              </c:strCache>
            </c:strRef>
          </c:cat>
          <c:val>
            <c:numRef>
              <c:f>Feuil2!$H$21:$H$23</c:f>
              <c:numCache>
                <c:formatCode>General</c:formatCode>
                <c:ptCount val="3"/>
                <c:pt idx="0">
                  <c:v>73.680000000000007</c:v>
                </c:pt>
                <c:pt idx="1">
                  <c:v>10.52</c:v>
                </c:pt>
                <c:pt idx="2">
                  <c:v>15.8</c:v>
                </c:pt>
              </c:numCache>
            </c:numRef>
          </c:val>
          <c:extLst>
            <c:ext xmlns:c16="http://schemas.microsoft.com/office/drawing/2014/chart" uri="{C3380CC4-5D6E-409C-BE32-E72D297353CC}">
              <c16:uniqueId val="{00000000-8513-4728-9BC1-34E9E69D4DA4}"/>
            </c:ext>
          </c:extLst>
        </c:ser>
        <c:dLbls>
          <c:showLegendKey val="0"/>
          <c:showVal val="0"/>
          <c:showCatName val="0"/>
          <c:showSerName val="0"/>
          <c:showPercent val="0"/>
          <c:showBubbleSize val="0"/>
        </c:dLbls>
        <c:gapWidth val="219"/>
        <c:overlap val="-27"/>
        <c:axId val="681551216"/>
        <c:axId val="681552304"/>
      </c:barChart>
      <c:catAx>
        <c:axId val="681551216"/>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1552304"/>
        <c:crosses val="autoZero"/>
        <c:auto val="1"/>
        <c:lblAlgn val="ctr"/>
        <c:lblOffset val="100"/>
        <c:noMultiLvlLbl val="0"/>
      </c:catAx>
      <c:valAx>
        <c:axId val="681552304"/>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15512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87540099154274E-2"/>
          <c:y val="7.1253618347806719E-2"/>
          <c:w val="0.89881616360454941"/>
          <c:h val="0.84770310524811654"/>
        </c:manualLayout>
      </c:layout>
      <c:barChart>
        <c:barDir val="col"/>
        <c:grouping val="clustered"/>
        <c:varyColors val="0"/>
        <c:ser>
          <c:idx val="0"/>
          <c:order val="0"/>
          <c:spPr>
            <a:solidFill>
              <a:srgbClr val="FFC000"/>
            </a:solidFill>
            <a:ln>
              <a:noFill/>
            </a:ln>
            <a:effectLst/>
          </c:spPr>
          <c:invertIfNegative val="0"/>
          <c:cat>
            <c:strRef>
              <c:f>Feuil2!$G$27:$G$31</c:f>
              <c:strCache>
                <c:ptCount val="5"/>
                <c:pt idx="0">
                  <c:v>(01) Week</c:v>
                </c:pt>
                <c:pt idx="1">
                  <c:v>(02) Weeks</c:v>
                </c:pt>
                <c:pt idx="2">
                  <c:v>(03) Weeks</c:v>
                </c:pt>
                <c:pt idx="3">
                  <c:v>(04)  Weeks</c:v>
                </c:pt>
                <c:pt idx="4">
                  <c:v>(08) Weeks</c:v>
                </c:pt>
              </c:strCache>
            </c:strRef>
          </c:cat>
          <c:val>
            <c:numRef>
              <c:f>Feuil2!$H$27:$H$31</c:f>
              <c:numCache>
                <c:formatCode>General</c:formatCode>
                <c:ptCount val="5"/>
                <c:pt idx="0">
                  <c:v>41.18</c:v>
                </c:pt>
                <c:pt idx="1">
                  <c:v>23.53</c:v>
                </c:pt>
                <c:pt idx="2">
                  <c:v>23.53</c:v>
                </c:pt>
                <c:pt idx="3">
                  <c:v>5.88</c:v>
                </c:pt>
                <c:pt idx="4">
                  <c:v>5.88</c:v>
                </c:pt>
              </c:numCache>
            </c:numRef>
          </c:val>
          <c:extLst>
            <c:ext xmlns:c16="http://schemas.microsoft.com/office/drawing/2014/chart" uri="{C3380CC4-5D6E-409C-BE32-E72D297353CC}">
              <c16:uniqueId val="{00000000-31BF-47C6-B6A1-1767EDA07C4E}"/>
            </c:ext>
          </c:extLst>
        </c:ser>
        <c:dLbls>
          <c:showLegendKey val="0"/>
          <c:showVal val="0"/>
          <c:showCatName val="0"/>
          <c:showSerName val="0"/>
          <c:showPercent val="0"/>
          <c:showBubbleSize val="0"/>
        </c:dLbls>
        <c:gapWidth val="219"/>
        <c:overlap val="-27"/>
        <c:axId val="741897968"/>
        <c:axId val="741893616"/>
      </c:barChart>
      <c:catAx>
        <c:axId val="741897968"/>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1893616"/>
        <c:crosses val="autoZero"/>
        <c:auto val="1"/>
        <c:lblAlgn val="ctr"/>
        <c:lblOffset val="100"/>
        <c:noMultiLvlLbl val="0"/>
      </c:catAx>
      <c:valAx>
        <c:axId val="741893616"/>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18979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59B3-E3D4-4F64-93FD-23C66757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3269</Words>
  <Characters>18634</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dc:creator>
  <cp:keywords/>
  <dc:description/>
  <cp:lastModifiedBy>Editor-1183</cp:lastModifiedBy>
  <cp:revision>7</cp:revision>
  <cp:lastPrinted>2025-08-03T18:05:00Z</cp:lastPrinted>
  <dcterms:created xsi:type="dcterms:W3CDTF">2026-01-09T00:51:00Z</dcterms:created>
  <dcterms:modified xsi:type="dcterms:W3CDTF">2026-01-16T11:58:00Z</dcterms:modified>
</cp:coreProperties>
</file>