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AF0E6" w14:textId="7EDFA705" w:rsidR="00F77034" w:rsidRDefault="00F77034" w:rsidP="00F77034">
      <w:pPr>
        <w:spacing w:after="0" w:line="240" w:lineRule="auto"/>
        <w:rPr>
          <w:rFonts w:ascii="Arial" w:eastAsia="Times New Roman" w:hAnsi="Arial" w:cs="Arial"/>
          <w:b/>
          <w:bCs/>
          <w:iCs/>
          <w:kern w:val="28"/>
          <w:sz w:val="36"/>
          <w:szCs w:val="36"/>
          <w:u w:val="single"/>
          <w:lang w:val="en-US"/>
        </w:rPr>
      </w:pPr>
      <w:r w:rsidRPr="00F77034">
        <w:rPr>
          <w:rFonts w:ascii="Arial" w:eastAsia="Times New Roman" w:hAnsi="Arial" w:cs="Arial"/>
          <w:b/>
          <w:bCs/>
          <w:iCs/>
          <w:kern w:val="28"/>
          <w:sz w:val="36"/>
          <w:szCs w:val="36"/>
          <w:u w:val="single"/>
          <w:lang w:val="en-US"/>
        </w:rPr>
        <w:t>Original Research Article</w:t>
      </w:r>
    </w:p>
    <w:p w14:paraId="689EA9E2" w14:textId="77777777" w:rsidR="00F77034" w:rsidRPr="00F77034" w:rsidRDefault="00F77034" w:rsidP="00F77034">
      <w:pPr>
        <w:spacing w:after="0" w:line="240" w:lineRule="auto"/>
        <w:rPr>
          <w:rFonts w:ascii="Arial" w:eastAsia="Times New Roman" w:hAnsi="Arial" w:cs="Arial"/>
          <w:b/>
          <w:bCs/>
          <w:iCs/>
          <w:kern w:val="28"/>
          <w:sz w:val="36"/>
          <w:szCs w:val="36"/>
          <w:u w:val="single"/>
          <w:lang w:val="en-US"/>
        </w:rPr>
      </w:pPr>
    </w:p>
    <w:p w14:paraId="0A0F4598" w14:textId="60CC1C4F" w:rsidR="00BD01B0" w:rsidRDefault="00875207" w:rsidP="00F77034">
      <w:pPr>
        <w:spacing w:after="0" w:line="240" w:lineRule="auto"/>
        <w:rPr>
          <w:rFonts w:ascii="Arial" w:eastAsia="Times New Roman" w:hAnsi="Arial" w:cs="Arial"/>
          <w:b/>
          <w:bCs/>
          <w:iCs/>
          <w:kern w:val="28"/>
          <w:sz w:val="36"/>
          <w:szCs w:val="36"/>
          <w:lang w:val="en-US"/>
        </w:rPr>
      </w:pPr>
      <w:r w:rsidRPr="00875207">
        <w:rPr>
          <w:rFonts w:ascii="Arial" w:eastAsia="Times New Roman" w:hAnsi="Arial" w:cs="Arial"/>
          <w:b/>
          <w:bCs/>
          <w:iCs/>
          <w:kern w:val="28"/>
          <w:sz w:val="36"/>
          <w:szCs w:val="36"/>
          <w:highlight w:val="yellow"/>
          <w:lang w:val="en-US"/>
        </w:rPr>
        <w:t>Gain Enhancement in 2.4 GHz Rectangular Microstrip Antenna Arrays Using Hybrid Corporate–Series Feeding</w:t>
      </w:r>
    </w:p>
    <w:p w14:paraId="258832E0" w14:textId="77777777" w:rsidR="00DB7D85" w:rsidRPr="00AE6752" w:rsidRDefault="00DB7D85" w:rsidP="00367265">
      <w:pPr>
        <w:spacing w:after="0" w:line="240" w:lineRule="auto"/>
        <w:jc w:val="both"/>
        <w:rPr>
          <w:rFonts w:ascii="Arial" w:eastAsia="Times New Roman" w:hAnsi="Arial" w:cs="Arial"/>
          <w:b/>
          <w:bCs/>
          <w:iCs/>
          <w:kern w:val="28"/>
          <w:sz w:val="36"/>
          <w:szCs w:val="36"/>
          <w:lang w:val="en-US"/>
        </w:rPr>
      </w:pPr>
    </w:p>
    <w:p w14:paraId="12561662" w14:textId="46B08E29" w:rsidR="001F61EB" w:rsidRDefault="001F61EB" w:rsidP="00367265">
      <w:pPr>
        <w:spacing w:after="0" w:line="240" w:lineRule="auto"/>
        <w:jc w:val="center"/>
        <w:rPr>
          <w:rFonts w:ascii="Arial" w:eastAsia="Times New Roman" w:hAnsi="Arial" w:cs="Arial"/>
          <w:b/>
          <w:sz w:val="24"/>
          <w:szCs w:val="24"/>
          <w:lang w:val="en-US"/>
        </w:rPr>
      </w:pPr>
    </w:p>
    <w:p w14:paraId="7E4A824C" w14:textId="77777777" w:rsidR="003156F5" w:rsidRDefault="003156F5" w:rsidP="00367265">
      <w:pPr>
        <w:spacing w:after="0" w:line="240" w:lineRule="auto"/>
        <w:jc w:val="center"/>
        <w:rPr>
          <w:rFonts w:ascii="Arial" w:eastAsia="Times New Roman" w:hAnsi="Arial" w:cs="Arial"/>
          <w:i/>
          <w:sz w:val="20"/>
          <w:szCs w:val="20"/>
          <w:lang w:val="en-US"/>
        </w:rPr>
      </w:pPr>
    </w:p>
    <w:p w14:paraId="07ABE776" w14:textId="559259B9" w:rsidR="00BD01B0" w:rsidRPr="00AE6752" w:rsidRDefault="00BD01B0" w:rsidP="00367265">
      <w:pPr>
        <w:keepNext/>
        <w:spacing w:after="0" w:line="240" w:lineRule="auto"/>
        <w:jc w:val="center"/>
        <w:rPr>
          <w:rFonts w:ascii="Arial" w:eastAsia="Times New Roman" w:hAnsi="Arial" w:cs="Arial"/>
          <w:b/>
          <w:caps/>
          <w:sz w:val="20"/>
          <w:szCs w:val="20"/>
          <w:lang w:val="en-US"/>
        </w:rPr>
        <w:sectPr w:rsidR="00BD01B0" w:rsidRPr="00AE6752" w:rsidSect="0084066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E6752">
        <w:rPr>
          <w:rFonts w:ascii="Arial" w:eastAsia="Times New Roman" w:hAnsi="Arial" w:cs="Arial"/>
          <w:b/>
          <w:caps/>
          <w:noProof/>
          <w:sz w:val="20"/>
          <w:szCs w:val="20"/>
          <w:lang w:val="en-US"/>
        </w:rPr>
        <mc:AlternateContent>
          <mc:Choice Requires="wps">
            <w:drawing>
              <wp:inline distT="0" distB="0" distL="0" distR="0" wp14:anchorId="70607DA9" wp14:editId="40C1C01E">
                <wp:extent cx="5303520" cy="635"/>
                <wp:effectExtent l="13335" t="17145" r="1714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C711A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p>
    <w:p w14:paraId="68DB4792" w14:textId="105D3BCC" w:rsidR="00BD01B0" w:rsidRPr="00AE6752" w:rsidRDefault="00BD01B0" w:rsidP="00367265">
      <w:pPr>
        <w:keepNext/>
        <w:spacing w:after="0" w:line="240" w:lineRule="auto"/>
        <w:jc w:val="both"/>
        <w:rPr>
          <w:rFonts w:ascii="Arial" w:eastAsia="Times New Roman" w:hAnsi="Arial" w:cs="Arial"/>
          <w:b/>
          <w:caps/>
          <w:sz w:val="20"/>
          <w:szCs w:val="20"/>
          <w:lang w:val="en-US"/>
        </w:rPr>
      </w:pPr>
      <w:r w:rsidRPr="00AE6752">
        <w:rPr>
          <w:rFonts w:ascii="Arial" w:eastAsia="Times New Roman" w:hAnsi="Arial" w:cs="Arial"/>
          <w:b/>
          <w:caps/>
          <w:sz w:val="20"/>
          <w:szCs w:val="20"/>
          <w:lang w:val="en-US"/>
        </w:rPr>
        <w:t>ABSTRACT</w:t>
      </w:r>
      <w:r w:rsidR="00C9269B" w:rsidRPr="00AE6752">
        <w:rPr>
          <w:rFonts w:ascii="Arial" w:eastAsia="Times New Roman" w:hAnsi="Arial" w:cs="Arial"/>
          <w:b/>
          <w:caps/>
          <w:sz w:val="20"/>
          <w:szCs w:val="20"/>
          <w:lang w:val="en-US"/>
        </w:rPr>
        <w:t>:</w:t>
      </w:r>
      <w:r w:rsidRPr="00AE6752">
        <w:rPr>
          <w:rFonts w:ascii="Arial" w:eastAsia="Times New Roman" w:hAnsi="Arial" w:cs="Arial"/>
          <w:b/>
          <w:caps/>
          <w:sz w:val="20"/>
          <w:szCs w:val="20"/>
          <w:lang w:val="en-US"/>
        </w:rPr>
        <w:t xml:space="preserve"> </w:t>
      </w:r>
    </w:p>
    <w:tbl>
      <w:tblPr>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75"/>
      </w:tblGrid>
      <w:tr w:rsidR="00BD01B0" w:rsidRPr="00AE6752" w14:paraId="18765EB5" w14:textId="77777777" w:rsidTr="00367265">
        <w:trPr>
          <w:trHeight w:val="3095"/>
        </w:trPr>
        <w:tc>
          <w:tcPr>
            <w:tcW w:w="8275" w:type="dxa"/>
            <w:shd w:val="clear" w:color="auto" w:fill="F2F2F2"/>
          </w:tcPr>
          <w:p w14:paraId="53986563" w14:textId="1C0267F6" w:rsidR="00BD01B0" w:rsidRPr="00AE6752" w:rsidRDefault="00E31CD4" w:rsidP="00367265">
            <w:pPr>
              <w:spacing w:after="0" w:line="240" w:lineRule="auto"/>
              <w:jc w:val="both"/>
              <w:rPr>
                <w:rFonts w:ascii="Arial" w:eastAsia="Calibri" w:hAnsi="Arial" w:cs="Arial"/>
                <w:sz w:val="20"/>
                <w:szCs w:val="20"/>
                <w:lang w:val="en-US"/>
              </w:rPr>
            </w:pPr>
            <w:r w:rsidRPr="00E31CD4">
              <w:rPr>
                <w:rFonts w:ascii="Arial" w:eastAsia="Calibri" w:hAnsi="Arial" w:cs="Arial"/>
                <w:sz w:val="20"/>
                <w:szCs w:val="20"/>
                <w:highlight w:val="yellow"/>
              </w:rPr>
              <w:t xml:space="preserve">A robust antenna design that addresses the growing demand for compact, high-performance wireless devices remains a major challenge, particularly in achieving high antenna gain while maintaining compact size and acceptable bandwidth in microstrip antenna arrays. This paper presents the design, simulation, and performance analysis of rectangular microstrip antennas fed using different techniques at 2.4 GHz. </w:t>
            </w:r>
            <w:r w:rsidR="00425EDE" w:rsidRPr="00425EDE">
              <w:rPr>
                <w:rFonts w:ascii="Arial" w:eastAsia="Calibri" w:hAnsi="Arial" w:cs="Arial"/>
                <w:sz w:val="20"/>
                <w:szCs w:val="20"/>
                <w:highlight w:val="yellow"/>
              </w:rPr>
              <w:t xml:space="preserve">Four antenna configurations were investigated: an </w:t>
            </w:r>
            <w:proofErr w:type="spellStart"/>
            <w:r w:rsidR="00425EDE" w:rsidRPr="00425EDE">
              <w:rPr>
                <w:rFonts w:ascii="Arial" w:eastAsia="Calibri" w:hAnsi="Arial" w:cs="Arial"/>
                <w:sz w:val="20"/>
                <w:szCs w:val="20"/>
                <w:highlight w:val="yellow"/>
              </w:rPr>
              <w:t>inset</w:t>
            </w:r>
            <w:proofErr w:type="spellEnd"/>
            <w:r w:rsidR="00425EDE" w:rsidRPr="00425EDE">
              <w:rPr>
                <w:rFonts w:ascii="Arial" w:eastAsia="Calibri" w:hAnsi="Arial" w:cs="Arial"/>
                <w:sz w:val="20"/>
                <w:szCs w:val="20"/>
                <w:highlight w:val="yellow"/>
              </w:rPr>
              <w:t>-fed single-band rectangular microstrip antenna (RMSA), two corporate-fed RMSA arrays (1 × 2 and 1 × 4), and a 2 × 2 corporate–series-fed (hybrid-fed) RMSA array. All antenna dimensions and feed network parameters were optimized through parametric tuning using CST Studio Suite, guided by transmission-line model equations to achieve impedance matching, gain enhancement, and acceptable bandwidth performance. Simulation results show that</w:t>
            </w:r>
            <w:r w:rsidRPr="00E31CD4">
              <w:rPr>
                <w:rFonts w:ascii="Arial" w:eastAsia="Calibri" w:hAnsi="Arial" w:cs="Arial"/>
                <w:sz w:val="20"/>
                <w:szCs w:val="20"/>
                <w:highlight w:val="yellow"/>
              </w:rPr>
              <w:t xml:space="preserve"> show that the single-band antenna achieved an impedance bandwidth of 68.3 MHz (2.85% fractional bandwidth). The corporate-fed 1 × 4 array exhibited a bandwidth of 44.33 MHz (1.85%), while the 1 × 2 corporate-fed and 2 × 2 hybrid-fed arrays achieved bandwidths of 33.06 MHz (1.38%) and 50.41 MHz (2.26%), respectively. A comparative evaluation of antenna gains reveals that the hybrid-fed 2 × 2 RMSA array provides superior gain performance compared to the other configurations, demonstrating its effectiveness in overcoming the gain–bandwidth–size trade-off inherent in microstrip antenna arrays. The achieved bandwidth and gain characteristics make the proposed antenna suitable for compact ISM-band WLAN devices, while the array configurations are recommended for less size-constrained wireless applications.</w:t>
            </w:r>
          </w:p>
        </w:tc>
      </w:tr>
    </w:tbl>
    <w:p w14:paraId="101C1422" w14:textId="77777777" w:rsidR="00BD01B0" w:rsidRPr="00AE6752" w:rsidRDefault="00BD01B0" w:rsidP="00367265">
      <w:pPr>
        <w:spacing w:after="0" w:line="240" w:lineRule="auto"/>
        <w:jc w:val="both"/>
        <w:rPr>
          <w:rFonts w:ascii="Arial" w:eastAsia="Times New Roman" w:hAnsi="Arial" w:cs="Arial"/>
          <w:i/>
          <w:sz w:val="20"/>
          <w:szCs w:val="20"/>
          <w:lang w:val="en-US"/>
        </w:rPr>
      </w:pPr>
    </w:p>
    <w:p w14:paraId="203D0FAE" w14:textId="77777777" w:rsidR="00BD01B0" w:rsidRPr="00AE6752" w:rsidRDefault="00BD01B0" w:rsidP="00367265">
      <w:pPr>
        <w:spacing w:after="0" w:line="240" w:lineRule="auto"/>
        <w:jc w:val="both"/>
        <w:rPr>
          <w:rFonts w:ascii="Arial" w:eastAsia="Times New Roman" w:hAnsi="Arial" w:cs="Arial"/>
          <w:i/>
          <w:sz w:val="20"/>
          <w:szCs w:val="20"/>
          <w:lang w:val="en-US"/>
        </w:rPr>
      </w:pPr>
      <w:r w:rsidRPr="00AE6752">
        <w:rPr>
          <w:rFonts w:ascii="Arial" w:eastAsia="Times New Roman" w:hAnsi="Arial" w:cs="Arial"/>
          <w:i/>
          <w:sz w:val="20"/>
          <w:szCs w:val="20"/>
          <w:lang w:val="en-US"/>
        </w:rPr>
        <w:t xml:space="preserve">Keywords: [Microstrip, array antenna, cooperative-fed, series-fed, bandwidth, inset-fed]. </w:t>
      </w:r>
    </w:p>
    <w:p w14:paraId="5114AA8B" w14:textId="77777777" w:rsidR="00BD01B0" w:rsidRPr="00AE6752" w:rsidRDefault="00BD01B0" w:rsidP="00367265">
      <w:pPr>
        <w:spacing w:after="0" w:line="240" w:lineRule="auto"/>
        <w:jc w:val="both"/>
        <w:rPr>
          <w:rFonts w:ascii="Arial" w:eastAsia="Times New Roman" w:hAnsi="Arial" w:cs="Arial"/>
          <w:i/>
          <w:sz w:val="20"/>
          <w:szCs w:val="20"/>
          <w:lang w:val="en-US"/>
        </w:rPr>
      </w:pPr>
    </w:p>
    <w:p w14:paraId="20DF8A56" w14:textId="2B4F33D0" w:rsidR="00BD01B0" w:rsidRDefault="00BD01B0" w:rsidP="00367265">
      <w:pPr>
        <w:keepNext/>
        <w:spacing w:after="0" w:line="240" w:lineRule="auto"/>
        <w:jc w:val="both"/>
        <w:rPr>
          <w:rFonts w:ascii="Arial" w:eastAsia="Times New Roman" w:hAnsi="Arial" w:cs="Arial"/>
          <w:b/>
          <w:caps/>
          <w:sz w:val="20"/>
          <w:szCs w:val="20"/>
          <w:lang w:val="en-US"/>
        </w:rPr>
      </w:pPr>
      <w:r w:rsidRPr="00AE6752">
        <w:rPr>
          <w:rFonts w:ascii="Arial" w:eastAsia="Times New Roman" w:hAnsi="Arial" w:cs="Arial"/>
          <w:b/>
          <w:caps/>
          <w:sz w:val="20"/>
          <w:szCs w:val="20"/>
          <w:lang w:val="en-US"/>
        </w:rPr>
        <w:t>1.</w:t>
      </w:r>
      <w:r w:rsidR="00F2076D" w:rsidRPr="00AE6752">
        <w:rPr>
          <w:rFonts w:ascii="Arial" w:eastAsia="Times New Roman" w:hAnsi="Arial" w:cs="Arial"/>
          <w:b/>
          <w:caps/>
          <w:sz w:val="20"/>
          <w:szCs w:val="20"/>
          <w:lang w:val="en-US"/>
        </w:rPr>
        <w:t>0</w:t>
      </w:r>
      <w:r w:rsidR="00BB073C" w:rsidRPr="00AE6752">
        <w:rPr>
          <w:rFonts w:ascii="Arial" w:eastAsia="Times New Roman" w:hAnsi="Arial" w:cs="Arial"/>
          <w:b/>
          <w:caps/>
          <w:sz w:val="20"/>
          <w:szCs w:val="20"/>
          <w:lang w:val="en-US"/>
        </w:rPr>
        <w:tab/>
      </w:r>
      <w:r w:rsidRPr="00AE6752">
        <w:rPr>
          <w:rFonts w:ascii="Arial" w:eastAsia="Times New Roman" w:hAnsi="Arial" w:cs="Arial"/>
          <w:b/>
          <w:caps/>
          <w:sz w:val="20"/>
          <w:szCs w:val="20"/>
          <w:lang w:val="en-US"/>
        </w:rPr>
        <w:t xml:space="preserve"> INTRODUCTION </w:t>
      </w:r>
    </w:p>
    <w:p w14:paraId="453E7D98" w14:textId="77777777" w:rsidR="00AD62A2" w:rsidRPr="00AE6752" w:rsidRDefault="00AD62A2" w:rsidP="00367265">
      <w:pPr>
        <w:keepNext/>
        <w:spacing w:after="0" w:line="240" w:lineRule="auto"/>
        <w:jc w:val="both"/>
        <w:rPr>
          <w:rFonts w:ascii="Arial" w:eastAsia="Times New Roman" w:hAnsi="Arial" w:cs="Arial"/>
          <w:b/>
          <w:caps/>
          <w:sz w:val="20"/>
          <w:szCs w:val="20"/>
          <w:lang w:val="en-US"/>
        </w:rPr>
      </w:pPr>
    </w:p>
    <w:p w14:paraId="12CEC676" w14:textId="6F5477B6" w:rsidR="00BD01B0" w:rsidRDefault="00BD01B0" w:rsidP="00367265">
      <w:pPr>
        <w:spacing w:after="0" w:line="240" w:lineRule="auto"/>
        <w:jc w:val="both"/>
        <w:rPr>
          <w:rFonts w:ascii="Arial" w:eastAsia="Times New Roman" w:hAnsi="Arial" w:cs="Arial"/>
          <w:sz w:val="20"/>
          <w:szCs w:val="20"/>
          <w:lang w:val="en-US"/>
        </w:rPr>
      </w:pPr>
      <w:r w:rsidRPr="00AE6752">
        <w:rPr>
          <w:rFonts w:ascii="Arial" w:eastAsia="Times New Roman" w:hAnsi="Arial" w:cs="Arial"/>
          <w:sz w:val="20"/>
          <w:szCs w:val="20"/>
          <w:lang w:val="en-US"/>
        </w:rPr>
        <w:t xml:space="preserve">Wireless systems cannot function without antennas. The bulk of antenna applications are in telecommunications, which is where they are most frequently encountered </w:t>
      </w:r>
      <w:r w:rsidRPr="00AE6752">
        <w:rPr>
          <w:rFonts w:ascii="Arial" w:eastAsia="Times New Roman" w:hAnsi="Arial" w:cs="Arial"/>
          <w:sz w:val="20"/>
          <w:szCs w:val="20"/>
          <w:lang w:val="en-US"/>
        </w:rPr>
        <w:fldChar w:fldCharType="begin" w:fldLock="1"/>
      </w:r>
      <w:r w:rsidR="000E531A" w:rsidRPr="00AE6752">
        <w:rPr>
          <w:rFonts w:ascii="Arial" w:eastAsia="Times New Roman" w:hAnsi="Arial" w:cs="Arial"/>
          <w:sz w:val="20"/>
          <w:szCs w:val="20"/>
          <w:lang w:val="en-US"/>
        </w:rPr>
        <w:instrText>ADDIN CSL_CITATION {"citationItems":[{"id":"ITEM-1","itemData":{"DOI":"10.1017/CBO9781107415324.004","ISBN":"9788578110796","ISSN":"1098-6596","PMID":"25246403","abstract":"applicability for this approach.","author":[{"dropping-particle":"","family":"Stutzman Warren","given":"L.","non-dropping-particle":"","parse-names":false,"suffix":""},{"dropping-particle":"","family":"Thiele","given":"Gary A.","non-dropping-particle":"","parse-names":false,"suffix":""}],"container-title":"Journal of Chemical Information and Modeling","edition":"3rd","id":"ITEM-1","issue":"9","issued":{"date-parts":[["2013"]]},"number-of-pages":"1689-1699","publisher":"John Wiley &amp; Sons","publisher-place":"Hoboken, NJ","title":"Antenna Theory and Design","type":"book","volume":"53"},"uris":["http://www.mendeley.com/documents/?uuid=f99418bc-9838-467e-b933-ea5a88cef498"]}],"mendeley":{"formattedCitation":"[1]","plainTextFormattedCitation":"[1]","previouslyFormattedCitation":"[1]"},"properties":{"noteIndex":0},"schema":"https://github.com/citation-style-language/schema/raw/master/csl-citation.json"}</w:instrText>
      </w:r>
      <w:r w:rsidRPr="00AE6752">
        <w:rPr>
          <w:rFonts w:ascii="Arial" w:eastAsia="Times New Roman" w:hAnsi="Arial" w:cs="Arial"/>
          <w:sz w:val="20"/>
          <w:szCs w:val="20"/>
          <w:lang w:val="en-US"/>
        </w:rPr>
        <w:fldChar w:fldCharType="separate"/>
      </w:r>
      <w:r w:rsidRPr="00AE6752">
        <w:rPr>
          <w:rFonts w:ascii="Arial" w:eastAsia="Times New Roman" w:hAnsi="Arial" w:cs="Arial"/>
          <w:noProof/>
          <w:sz w:val="20"/>
          <w:szCs w:val="20"/>
          <w:lang w:val="en-US"/>
        </w:rPr>
        <w:t>[1]</w:t>
      </w:r>
      <w:r w:rsidRPr="00AE6752">
        <w:rPr>
          <w:rFonts w:ascii="Arial" w:eastAsia="Times New Roman" w:hAnsi="Arial" w:cs="Arial"/>
          <w:sz w:val="20"/>
          <w:szCs w:val="20"/>
          <w:lang w:val="en-US"/>
        </w:rPr>
        <w:fldChar w:fldCharType="end"/>
      </w:r>
      <w:r w:rsidR="00953D40" w:rsidRPr="00AE6752">
        <w:rPr>
          <w:rFonts w:ascii="Arial" w:eastAsia="Times New Roman" w:hAnsi="Arial" w:cs="Arial"/>
          <w:sz w:val="20"/>
          <w:szCs w:val="20"/>
          <w:lang w:val="en-US"/>
        </w:rPr>
        <w:t xml:space="preserve"> </w:t>
      </w:r>
      <w:r w:rsidR="00953D40" w:rsidRPr="00AE6752">
        <w:rPr>
          <w:rFonts w:ascii="Arial" w:eastAsia="Times New Roman" w:hAnsi="Arial" w:cs="Arial"/>
          <w:sz w:val="20"/>
          <w:szCs w:val="20"/>
          <w:lang w:val="en-US"/>
        </w:rPr>
        <w:fldChar w:fldCharType="begin" w:fldLock="1"/>
      </w:r>
      <w:r w:rsidR="000A2F28" w:rsidRPr="00AE6752">
        <w:rPr>
          <w:rFonts w:ascii="Arial" w:eastAsia="Times New Roman" w:hAnsi="Arial" w:cs="Arial"/>
          <w:sz w:val="20"/>
          <w:szCs w:val="20"/>
          <w:lang w:val="en-US"/>
        </w:rPr>
        <w:instrText>ADDIN CSL_CITATION {"citationItems":[{"id":"ITEM-1","itemData":{"DOI":"10.9734/jerr/2023/v25i7932","abstract":"This paper presents a novel design of an ultra-wideband metamaterial-based rectangular microstrip antenna for sub-6 GHz 5G and other microwave applications. The proposed antenna consist of a rectangular microstrip patch, two metamaterial unit cells, Flame Resistant (FR-4) substrate  and partial ground plane. The metamaterial unit cell comprises complementary split ring resonator (CSRR) with double negative characteristics (negative permeability and negative permittivity) as well as negative refractive index (NRI). The NRI medium enhanced the bandwidth and radiation efficiency of the antenna by reducing the surface waves and mutual coupling. The antenna operates over frequency range of 3.4009 to 11.721 GHz and 2.869 to 3.211 GHz, covering the sub-6 GHz 5G bands and other microwave applications such as Wi-Fi, WiMAX, and WLAN. Also, the proposed antenna had optimized dimensions of  and exhibited good impedance matching, omnidirectional radiation pattern, and stable gain across the operating band. From simulation results, a combined bandwidth of 8.66 GHz was achieved which shows good agreement with outlined objective. The proposed antenna is suitable for sub-6 GHz 5G and other microwave applications that require ultra-wideband performance and low-profile design.","author":[{"dropping-particle":"","family":"Lambert","given":"Udoh Mary","non-dropping-particle":"","parse-names":false,"suffix":""},{"dropping-particle":"","family":"Michael","given":"Udofia Kufre","non-dropping-particle":"","parse-names":false,"suffix":""},{"dropping-particle":"","family":"Bernard","given":"Obot Akaninyene","non-dropping-particle":"","parse-names":false,"suffix":""}],"container-title":"Journal of Engineering Research and Reports","id":"ITEM-1","issue":"7","issued":{"date-parts":[["2023"]]},"page":"1-10","title":"Ultra-wideband Metamaterial-based Rectangular Microstrip Antenna for Sub-6 GHz 5G and other Microwave Applications","type":"article-journal","volume":"25"},"uris":["http://www.mendeley.com/documents/?uuid=3848c277-bcf8-4a07-8c8f-660e1557b3a4"]}],"mendeley":{"formattedCitation":"[2]","plainTextFormattedCitation":"[2]","previouslyFormattedCitation":"[2]"},"properties":{"noteIndex":0},"schema":"https://github.com/citation-style-language/schema/raw/master/csl-citation.json"}</w:instrText>
      </w:r>
      <w:r w:rsidR="00953D40" w:rsidRPr="00AE6752">
        <w:rPr>
          <w:rFonts w:ascii="Arial" w:eastAsia="Times New Roman" w:hAnsi="Arial" w:cs="Arial"/>
          <w:sz w:val="20"/>
          <w:szCs w:val="20"/>
          <w:lang w:val="en-US"/>
        </w:rPr>
        <w:fldChar w:fldCharType="separate"/>
      </w:r>
      <w:r w:rsidR="00953D40" w:rsidRPr="00AE6752">
        <w:rPr>
          <w:rFonts w:ascii="Arial" w:eastAsia="Times New Roman" w:hAnsi="Arial" w:cs="Arial"/>
          <w:noProof/>
          <w:sz w:val="20"/>
          <w:szCs w:val="20"/>
          <w:lang w:val="en-US"/>
        </w:rPr>
        <w:t>[2]</w:t>
      </w:r>
      <w:r w:rsidR="00953D40" w:rsidRPr="00AE6752">
        <w:rPr>
          <w:rFonts w:ascii="Arial" w:eastAsia="Times New Roman" w:hAnsi="Arial" w:cs="Arial"/>
          <w:sz w:val="20"/>
          <w:szCs w:val="20"/>
          <w:lang w:val="en-US"/>
        </w:rPr>
        <w:fldChar w:fldCharType="end"/>
      </w:r>
      <w:r w:rsidRPr="00AE6752">
        <w:rPr>
          <w:rFonts w:ascii="Arial" w:eastAsia="Times New Roman" w:hAnsi="Arial" w:cs="Arial"/>
          <w:sz w:val="20"/>
          <w:szCs w:val="20"/>
          <w:lang w:val="en-US"/>
        </w:rPr>
        <w:t xml:space="preserve">.   According to </w:t>
      </w:r>
      <w:r w:rsidRPr="00AE6752">
        <w:rPr>
          <w:rFonts w:ascii="Arial" w:eastAsia="Times New Roman" w:hAnsi="Arial" w:cs="Arial"/>
          <w:sz w:val="20"/>
          <w:szCs w:val="20"/>
          <w:lang w:val="en-US"/>
        </w:rPr>
        <w:fldChar w:fldCharType="begin" w:fldLock="1"/>
      </w:r>
      <w:r w:rsidR="000A2F28" w:rsidRPr="00AE6752">
        <w:rPr>
          <w:rFonts w:ascii="Arial" w:eastAsia="Times New Roman" w:hAnsi="Arial" w:cs="Arial"/>
          <w:sz w:val="20"/>
          <w:szCs w:val="20"/>
          <w:lang w:val="en-US"/>
        </w:rPr>
        <w:instrText>ADDIN CSL_CITATION {"citationItems":[{"id":"ITEM-1","itemData":{"DOI":"10.1017/S1759078714001275","author":[{"dropping-particle":"","family":"Technologies","given":"Wireless","non-dropping-particle":"","parse-names":false,"suffix":""},{"dropping-particle":"","family":"Engineering","given":"Electronics","non-dropping-particle":"","parse-names":false,"suffix":""}],"id":"ITEM-1","issued":{"date-parts":[["2014"]]},"page":"1-10","title":"A triple-band antenna array for next-generation wireless and satellite-based applications","type":"article-journal"},"uris":["http://www.mendeley.com/documents/?uuid=e9d39262-5f14-4890-b291-f3e31d539ce4"]}],"mendeley":{"formattedCitation":"[3]","plainTextFormattedCitation":"[3]","previouslyFormattedCitation":"[3]"},"properties":{"noteIndex":0},"schema":"https://github.com/citation-style-language/schema/raw/master/csl-citation.json"}</w:instrText>
      </w:r>
      <w:r w:rsidRPr="00AE6752">
        <w:rPr>
          <w:rFonts w:ascii="Arial" w:eastAsia="Times New Roman" w:hAnsi="Arial" w:cs="Arial"/>
          <w:sz w:val="20"/>
          <w:szCs w:val="20"/>
          <w:lang w:val="en-US"/>
        </w:rPr>
        <w:fldChar w:fldCharType="separate"/>
      </w:r>
      <w:r w:rsidR="00953D40" w:rsidRPr="00AE6752">
        <w:rPr>
          <w:rFonts w:ascii="Arial" w:eastAsia="Times New Roman" w:hAnsi="Arial" w:cs="Arial"/>
          <w:noProof/>
          <w:sz w:val="20"/>
          <w:szCs w:val="20"/>
          <w:lang w:val="en-US"/>
        </w:rPr>
        <w:t>[3]</w:t>
      </w:r>
      <w:r w:rsidRPr="00AE6752">
        <w:rPr>
          <w:rFonts w:ascii="Arial" w:eastAsia="Times New Roman" w:hAnsi="Arial" w:cs="Arial"/>
          <w:sz w:val="20"/>
          <w:szCs w:val="20"/>
          <w:lang w:val="en-US"/>
        </w:rPr>
        <w:fldChar w:fldCharType="end"/>
      </w:r>
      <w:r w:rsidRPr="00AE6752">
        <w:rPr>
          <w:rFonts w:ascii="Arial" w:eastAsia="Times New Roman" w:hAnsi="Arial" w:cs="Arial"/>
          <w:sz w:val="20"/>
          <w:szCs w:val="20"/>
          <w:lang w:val="en-US"/>
        </w:rPr>
        <w:t xml:space="preserve">, whereas a transmission line requires a guiding structure (typically one conductor), antennas require no guiding structure. As defined by </w:t>
      </w:r>
      <w:r w:rsidRPr="00AE6752">
        <w:rPr>
          <w:rFonts w:ascii="Arial" w:eastAsia="Times New Roman" w:hAnsi="Arial" w:cs="Arial"/>
          <w:sz w:val="20"/>
          <w:szCs w:val="20"/>
          <w:lang w:val="en-US"/>
        </w:rPr>
        <w:fldChar w:fldCharType="begin" w:fldLock="1"/>
      </w:r>
      <w:r w:rsidR="000A2F28" w:rsidRPr="00AE6752">
        <w:rPr>
          <w:rFonts w:ascii="Arial" w:eastAsia="Times New Roman" w:hAnsi="Arial" w:cs="Arial"/>
          <w:sz w:val="20"/>
          <w:szCs w:val="20"/>
          <w:lang w:val="en-US"/>
        </w:rPr>
        <w:instrText>ADDIN CSL_CITATION {"citationItems":[{"id":"ITEM-1","itemData":{"ISSN":"1741-5047","author":[{"dropping-particle":"","family":"Singh","given":"Indrasen","non-dropping-particle":"","parse-names":false,"suffix":""},{"dropping-particle":"","family":"Tripathi","given":"V. S.","non-dropping-particle":"","parse-names":false,"suffix":""}],"container-title":"International Journal of Computer Technology and Applications","id":"ITEM-1","issue":"5","issued":{"date-parts":[["2011"]]},"page":"1595-1599","title":"Micro strip Patch Antenna and its Applications: a Survey","type":"article-journal","volume":"2"},"uris":["http://www.mendeley.com/documents/?uuid=f4ffe539-c108-4473-a249-212ba7263304"]}],"mendeley":{"formattedCitation":"[4]","plainTextFormattedCitation":"[4]","previouslyFormattedCitation":"[4]"},"properties":{"noteIndex":0},"schema":"https://github.com/citation-style-language/schema/raw/master/csl-citation.json"}</w:instrText>
      </w:r>
      <w:r w:rsidRPr="00AE6752">
        <w:rPr>
          <w:rFonts w:ascii="Arial" w:eastAsia="Times New Roman" w:hAnsi="Arial" w:cs="Arial"/>
          <w:sz w:val="20"/>
          <w:szCs w:val="20"/>
          <w:lang w:val="en-US"/>
        </w:rPr>
        <w:fldChar w:fldCharType="separate"/>
      </w:r>
      <w:r w:rsidR="00953D40" w:rsidRPr="00AE6752">
        <w:rPr>
          <w:rFonts w:ascii="Arial" w:eastAsia="Times New Roman" w:hAnsi="Arial" w:cs="Arial"/>
          <w:noProof/>
          <w:sz w:val="20"/>
          <w:szCs w:val="20"/>
          <w:lang w:val="en-US"/>
        </w:rPr>
        <w:t>[4]</w:t>
      </w:r>
      <w:r w:rsidRPr="00AE6752">
        <w:rPr>
          <w:rFonts w:ascii="Arial" w:eastAsia="Times New Roman" w:hAnsi="Arial" w:cs="Arial"/>
          <w:sz w:val="20"/>
          <w:szCs w:val="20"/>
          <w:lang w:val="en-US"/>
        </w:rPr>
        <w:fldChar w:fldCharType="end"/>
      </w:r>
      <w:r w:rsidRPr="00AE6752">
        <w:rPr>
          <w:rFonts w:ascii="Arial" w:eastAsia="Times New Roman" w:hAnsi="Arial" w:cs="Arial"/>
          <w:sz w:val="20"/>
          <w:szCs w:val="20"/>
          <w:lang w:val="en-US"/>
        </w:rPr>
        <w:t>, an antenna is an electrical device that transmits electromagnetic waves into space by converting electric power given at the input into radio waves and at the receiver side, which intercepts these radio waves and converts them back into electrical energy.</w:t>
      </w:r>
    </w:p>
    <w:p w14:paraId="1D183E56" w14:textId="77777777" w:rsidR="00AD62A2" w:rsidRDefault="00AD62A2" w:rsidP="00AD62A2">
      <w:pPr>
        <w:spacing w:after="0" w:line="240" w:lineRule="auto"/>
        <w:jc w:val="both"/>
        <w:rPr>
          <w:rFonts w:ascii="Arial" w:eastAsia="Times New Roman" w:hAnsi="Arial" w:cs="Arial"/>
          <w:sz w:val="20"/>
          <w:szCs w:val="20"/>
          <w:lang w:val="en-US"/>
        </w:rPr>
      </w:pPr>
    </w:p>
    <w:p w14:paraId="2E3E272C" w14:textId="77777777" w:rsidR="00AD62A2" w:rsidRDefault="00BD01B0" w:rsidP="00AD62A2">
      <w:pPr>
        <w:spacing w:after="0" w:line="240" w:lineRule="auto"/>
        <w:jc w:val="both"/>
        <w:rPr>
          <w:rFonts w:ascii="Arial" w:eastAsia="Times New Roman" w:hAnsi="Arial" w:cs="Arial"/>
          <w:sz w:val="20"/>
          <w:szCs w:val="20"/>
          <w:lang w:val="en-US"/>
        </w:rPr>
      </w:pPr>
      <w:r w:rsidRPr="00AE6752">
        <w:rPr>
          <w:rFonts w:ascii="Arial" w:eastAsia="Times New Roman" w:hAnsi="Arial" w:cs="Arial"/>
          <w:sz w:val="20"/>
          <w:szCs w:val="20"/>
          <w:lang w:val="en-US"/>
        </w:rPr>
        <w:t xml:space="preserve">In the field of telecommunication, antennas fabricated with the aid of a photolithographic process on a printed circuit board (PCB) are known as microstrip antennas or printed antennas </w:t>
      </w:r>
      <w:r w:rsidRPr="00AE6752">
        <w:rPr>
          <w:rFonts w:ascii="Arial" w:eastAsia="Times New Roman" w:hAnsi="Arial" w:cs="Arial"/>
          <w:sz w:val="20"/>
          <w:szCs w:val="20"/>
          <w:lang w:val="en-US"/>
        </w:rPr>
        <w:fldChar w:fldCharType="begin" w:fldLock="1"/>
      </w:r>
      <w:r w:rsidR="000A2F28" w:rsidRPr="00AE6752">
        <w:rPr>
          <w:rFonts w:ascii="Arial" w:eastAsia="Times New Roman" w:hAnsi="Arial" w:cs="Arial"/>
          <w:sz w:val="20"/>
          <w:szCs w:val="20"/>
          <w:lang w:val="en-US"/>
        </w:rPr>
        <w:instrText>ADDIN CSL_CITATION {"citationItems":[{"id":"ITEM-1","itemData":{"author":[{"dropping-particle":"","family":"Garg","given":"Ramesh","non-dropping-particle":"","parse-names":false,"suffix":""},{"dropping-particle":"","family":"Bhartia","given":"Prakash","non-dropping-particle":"","parse-names":false,"suffix":""},{"dropping-particle":"","family":"Bahl","given":"Inder","non-dropping-particle":"","parse-names":false,"suffix":""},{"dropping-particle":"","family":"Ittipiboon","given":"Apisak","non-dropping-particle":"","parse-names":false,"suffix":""}],"id":"ITEM-1","issued":{"date-parts":[["2001"]]},"publisher":"Artech House","publisher-place":"Norwood, MA","title":"Microstrip Antenna Design Handbook","type":"book"},"uris":["http://www.mendeley.com/documents/?uuid=09aa2be4-f076-46c1-b166-1c02a2b1a0c3"]}],"mendeley":{"formattedCitation":"[5]","plainTextFormattedCitation":"[5]","previouslyFormattedCitation":"[5]"},"properties":{"noteIndex":0},"schema":"https://github.com/citation-style-language/schema/raw/master/csl-citation.json"}</w:instrText>
      </w:r>
      <w:r w:rsidRPr="00AE6752">
        <w:rPr>
          <w:rFonts w:ascii="Arial" w:eastAsia="Times New Roman" w:hAnsi="Arial" w:cs="Arial"/>
          <w:sz w:val="20"/>
          <w:szCs w:val="20"/>
          <w:lang w:val="en-US"/>
        </w:rPr>
        <w:fldChar w:fldCharType="separate"/>
      </w:r>
      <w:r w:rsidR="00953D40" w:rsidRPr="00AE6752">
        <w:rPr>
          <w:rFonts w:ascii="Arial" w:eastAsia="Times New Roman" w:hAnsi="Arial" w:cs="Arial"/>
          <w:noProof/>
          <w:sz w:val="20"/>
          <w:szCs w:val="20"/>
          <w:lang w:val="en-US"/>
        </w:rPr>
        <w:t>[5]</w:t>
      </w:r>
      <w:r w:rsidRPr="00AE6752">
        <w:rPr>
          <w:rFonts w:ascii="Arial" w:eastAsia="Times New Roman" w:hAnsi="Arial" w:cs="Arial"/>
          <w:sz w:val="20"/>
          <w:szCs w:val="20"/>
          <w:lang w:val="en-US"/>
        </w:rPr>
        <w:fldChar w:fldCharType="end"/>
      </w:r>
      <w:r w:rsidRPr="00AE6752">
        <w:rPr>
          <w:rFonts w:ascii="Arial" w:eastAsia="Times New Roman" w:hAnsi="Arial" w:cs="Arial"/>
          <w:sz w:val="20"/>
          <w:szCs w:val="20"/>
          <w:lang w:val="en-US"/>
        </w:rPr>
        <w:t xml:space="preserve">. According to </w:t>
      </w:r>
      <w:r w:rsidRPr="00AE6752">
        <w:rPr>
          <w:rFonts w:ascii="Arial" w:eastAsia="Times New Roman" w:hAnsi="Arial" w:cs="Arial"/>
          <w:sz w:val="20"/>
          <w:szCs w:val="20"/>
          <w:lang w:val="en-US"/>
        </w:rPr>
        <w:fldChar w:fldCharType="begin" w:fldLock="1"/>
      </w:r>
      <w:r w:rsidR="000A2F28" w:rsidRPr="00AE6752">
        <w:rPr>
          <w:rFonts w:ascii="Arial" w:eastAsia="Times New Roman" w:hAnsi="Arial" w:cs="Arial"/>
          <w:sz w:val="20"/>
          <w:szCs w:val="20"/>
          <w:lang w:val="en-US"/>
        </w:rPr>
        <w:instrText>ADDIN CSL_CITATION {"citationItems":[{"id":"ITEM-1","itemData":{"ISBN":"9786468600","author":[{"dropping-particle":"","family":"Balanis","given":"Constantine A.","non-dropping-particle":"","parse-names":false,"suffix":""}],"edition":"3rd","id":"ITEM-1","issued":{"date-parts":[["2016"]]},"publisher":"John Wiley &amp; Sons","publisher-place":"New Jersey","title":"Antenna Theory, Analysis and Design.","type":"book"},"uris":["http://www.mendeley.com/documents/?uuid=513bb074-4b0f-49c2-99b5-2342185c577f"]}],"mendeley":{"formattedCitation":"[6]","plainTextFormattedCitation":"[6]","previouslyFormattedCitation":"[6]"},"properties":{"noteIndex":0},"schema":"https://github.com/citation-style-language/schema/raw/master/csl-citation.json"}</w:instrText>
      </w:r>
      <w:r w:rsidRPr="00AE6752">
        <w:rPr>
          <w:rFonts w:ascii="Arial" w:eastAsia="Times New Roman" w:hAnsi="Arial" w:cs="Arial"/>
          <w:sz w:val="20"/>
          <w:szCs w:val="20"/>
          <w:lang w:val="en-US"/>
        </w:rPr>
        <w:fldChar w:fldCharType="separate"/>
      </w:r>
      <w:r w:rsidR="00953D40" w:rsidRPr="00AE6752">
        <w:rPr>
          <w:rFonts w:ascii="Arial" w:eastAsia="Times New Roman" w:hAnsi="Arial" w:cs="Arial"/>
          <w:noProof/>
          <w:sz w:val="20"/>
          <w:szCs w:val="20"/>
          <w:lang w:val="en-US"/>
        </w:rPr>
        <w:t>[6]</w:t>
      </w:r>
      <w:r w:rsidRPr="00AE6752">
        <w:rPr>
          <w:rFonts w:ascii="Arial" w:eastAsia="Times New Roman" w:hAnsi="Arial" w:cs="Arial"/>
          <w:sz w:val="20"/>
          <w:szCs w:val="20"/>
          <w:lang w:val="en-US"/>
        </w:rPr>
        <w:fldChar w:fldCharType="end"/>
      </w:r>
      <w:r w:rsidR="000A2F28" w:rsidRPr="00AE6752">
        <w:rPr>
          <w:rFonts w:ascii="Arial" w:eastAsia="Times New Roman" w:hAnsi="Arial" w:cs="Arial"/>
          <w:sz w:val="20"/>
          <w:szCs w:val="20"/>
          <w:lang w:val="en-US"/>
        </w:rPr>
        <w:t xml:space="preserve"> and </w:t>
      </w:r>
      <w:r w:rsidR="000A2F28" w:rsidRPr="00AE6752">
        <w:rPr>
          <w:rFonts w:ascii="Arial" w:eastAsia="Times New Roman" w:hAnsi="Arial" w:cs="Arial"/>
          <w:sz w:val="20"/>
          <w:szCs w:val="20"/>
          <w:lang w:val="en-US"/>
        </w:rPr>
        <w:fldChar w:fldCharType="begin" w:fldLock="1"/>
      </w:r>
      <w:r w:rsidR="002159AB" w:rsidRPr="00AE6752">
        <w:rPr>
          <w:rFonts w:ascii="Arial" w:eastAsia="Times New Roman" w:hAnsi="Arial" w:cs="Arial"/>
          <w:sz w:val="20"/>
          <w:szCs w:val="20"/>
          <w:lang w:val="en-US"/>
        </w:rPr>
        <w:instrText>ADDIN CSL_CITATION {"citationItems":[{"id":"ITEM-1","itemData":{"DOI":"10.9734/jerr/2023/v25i7935","abstract":"This paper presents the design and performance analysis of multiband dual diversity 8-element multiple-input multiple-output (MIMO) antenna at 2.45/3.5/5.2/6 GHz. The proposed antenna was designed on a Flame Resistant (FR-4) substrate having a dielectric constant of 4.4 , dimensions of . The antenna was simulated and analyzed using Computer Simulation Studio (CST Studio). Results obtained from simulation showed that the 8-element MIMO antenna achieved a combined bandwidth of 908.68 MHz representing 34.51% of the fractional bandwidth. Broadside radiation pattern was observed across the three frequency bands in both E- and H-plane with average main lobe magnitude of 7.8 dBi. Furthermore, proposed antenna achieved consistent Envelop Correlation Coefficient (ECC) and Diversity Gain (DG) values of 0.0008 and 9.999 as well as Port-to-port isolation of 27 dB across all frequencies considered. Also, an antenna gain of 8.58 dB was achieved at a frequency of 6 GHz. The gain, isolation, DG and ECC between adjacent ports as well as the loss in capacity were within the standard margins, making the antenna structure suitable for MIMO applications.","author":[{"dropping-particle":"","family":"Utahile","given":"Ater David","non-dropping-particle":"","parse-names":false,"suffix":""},{"dropping-particle":"","family":"Michael","given":"Udofia Kufre","non-dropping-particle":"","parse-names":false,"suffix":""},{"dropping-particle":"","family":"Bernard","given":"Obot Akaninyene","non-dropping-particle":"","parse-names":false,"suffix":""}],"container-title":"Journal of Engineering Research and Reports","id":"ITEM-1","issue":"7","issued":{"date-parts":[["2023"]]},"page":"32-42","title":"Multiband Band and Dual Diversity Eight-Element MIMO Microstrip Antenna for Wireless Applications","type":"article-journal","volume":"25"},"uris":["http://www.mendeley.com/documents/?uuid=7e6b7daa-54d3-4aad-a281-c80ccf06471a"]}],"mendeley":{"formattedCitation":"[7]","plainTextFormattedCitation":"[7]","previouslyFormattedCitation":"[7]"},"properties":{"noteIndex":0},"schema":"https://github.com/citation-style-language/schema/raw/master/csl-citation.json"}</w:instrText>
      </w:r>
      <w:r w:rsidR="000A2F28" w:rsidRPr="00AE6752">
        <w:rPr>
          <w:rFonts w:ascii="Arial" w:eastAsia="Times New Roman" w:hAnsi="Arial" w:cs="Arial"/>
          <w:sz w:val="20"/>
          <w:szCs w:val="20"/>
          <w:lang w:val="en-US"/>
        </w:rPr>
        <w:fldChar w:fldCharType="separate"/>
      </w:r>
      <w:r w:rsidR="000A2F28" w:rsidRPr="00AE6752">
        <w:rPr>
          <w:rFonts w:ascii="Arial" w:eastAsia="Times New Roman" w:hAnsi="Arial" w:cs="Arial"/>
          <w:noProof/>
          <w:sz w:val="20"/>
          <w:szCs w:val="20"/>
          <w:lang w:val="en-US"/>
        </w:rPr>
        <w:t>[7]</w:t>
      </w:r>
      <w:r w:rsidR="000A2F28" w:rsidRPr="00AE6752">
        <w:rPr>
          <w:rFonts w:ascii="Arial" w:eastAsia="Times New Roman" w:hAnsi="Arial" w:cs="Arial"/>
          <w:sz w:val="20"/>
          <w:szCs w:val="20"/>
          <w:lang w:val="en-US"/>
        </w:rPr>
        <w:fldChar w:fldCharType="end"/>
      </w:r>
      <w:r w:rsidRPr="00AE6752">
        <w:rPr>
          <w:rFonts w:ascii="Arial" w:eastAsia="Times New Roman" w:hAnsi="Arial" w:cs="Arial"/>
          <w:sz w:val="20"/>
          <w:szCs w:val="20"/>
          <w:lang w:val="en-US"/>
        </w:rPr>
        <w:t xml:space="preserve">, microstrip antenna offers desirable flexibility and versatility in terms of fields of application. This is mainly due to their inherent characteristics such as </w:t>
      </w:r>
      <w:r w:rsidRPr="00AE6752">
        <w:rPr>
          <w:rFonts w:ascii="Arial" w:eastAsia="Times New Roman" w:hAnsi="Arial" w:cs="Arial"/>
          <w:sz w:val="20"/>
          <w:szCs w:val="20"/>
          <w:lang w:val="en-US"/>
        </w:rPr>
        <w:lastRenderedPageBreak/>
        <w:t>lightweight, low-profile structure, low cost of production, and robust nature. Despite the versatility of microstrip antennas (MSAs), they are limited in gain and bandwidth performance.</w:t>
      </w:r>
    </w:p>
    <w:p w14:paraId="22AD7A36" w14:textId="77777777" w:rsidR="00AD62A2" w:rsidRDefault="00AD62A2" w:rsidP="00AD62A2">
      <w:pPr>
        <w:spacing w:after="0" w:line="240" w:lineRule="auto"/>
        <w:jc w:val="both"/>
        <w:rPr>
          <w:rFonts w:ascii="Arial" w:eastAsia="Times New Roman" w:hAnsi="Arial" w:cs="Arial"/>
          <w:sz w:val="20"/>
          <w:szCs w:val="20"/>
          <w:lang w:val="en-US"/>
        </w:rPr>
      </w:pPr>
    </w:p>
    <w:p w14:paraId="26B9563E" w14:textId="626DA05A" w:rsidR="00BD01B0" w:rsidRPr="00AE6752" w:rsidRDefault="00BD01B0" w:rsidP="00AD62A2">
      <w:pPr>
        <w:spacing w:after="0" w:line="240" w:lineRule="auto"/>
        <w:jc w:val="both"/>
        <w:rPr>
          <w:rFonts w:ascii="Arial" w:eastAsia="Times New Roman" w:hAnsi="Arial" w:cs="Arial"/>
          <w:sz w:val="20"/>
          <w:szCs w:val="20"/>
          <w:lang w:val="en-US"/>
        </w:rPr>
      </w:pPr>
      <w:r w:rsidRPr="00AE6752">
        <w:rPr>
          <w:rFonts w:ascii="Arial" w:eastAsia="Times New Roman" w:hAnsi="Arial" w:cs="Arial"/>
          <w:sz w:val="20"/>
          <w:szCs w:val="20"/>
          <w:lang w:val="en-US"/>
        </w:rPr>
        <w:t xml:space="preserve">Different authors have proposed </w:t>
      </w:r>
      <w:r w:rsidR="000161DF" w:rsidRPr="00AE6752">
        <w:rPr>
          <w:rFonts w:ascii="Arial" w:eastAsia="Times New Roman" w:hAnsi="Arial" w:cs="Arial"/>
          <w:sz w:val="20"/>
          <w:szCs w:val="20"/>
          <w:lang w:val="en-US"/>
        </w:rPr>
        <w:t>several</w:t>
      </w:r>
      <w:r w:rsidRPr="00AE6752">
        <w:rPr>
          <w:rFonts w:ascii="Arial" w:eastAsia="Times New Roman" w:hAnsi="Arial" w:cs="Arial"/>
          <w:sz w:val="20"/>
          <w:szCs w:val="20"/>
          <w:lang w:val="en-US"/>
        </w:rPr>
        <w:t xml:space="preserve"> methods to improve the performance of MSAs. As stated by </w:t>
      </w:r>
      <w:r w:rsidRPr="00AE6752">
        <w:rPr>
          <w:rFonts w:ascii="Arial" w:eastAsia="Times New Roman" w:hAnsi="Arial" w:cs="Arial"/>
          <w:sz w:val="20"/>
          <w:szCs w:val="20"/>
          <w:lang w:val="en-US"/>
        </w:rPr>
        <w:fldChar w:fldCharType="begin" w:fldLock="1"/>
      </w:r>
      <w:r w:rsidR="002159AB" w:rsidRPr="00AE6752">
        <w:rPr>
          <w:rFonts w:ascii="Arial" w:eastAsia="Times New Roman" w:hAnsi="Arial" w:cs="Arial"/>
          <w:sz w:val="20"/>
          <w:szCs w:val="20"/>
          <w:lang w:val="en-US"/>
        </w:rPr>
        <w:instrText>ADDIN CSL_CITATION {"citationItems":[{"id":"ITEM-1","itemData":{"DOI":"10.5539/mas.v6n1p68","ISSN":"1913-1852","abstract":"In the recent years the development in communication systems requires the development of low cost, minimal weight and low profile antennas that are capable of maintaining high performance over a wide spectrum of frequencies. This technological trend has focused much effort into the design of a microstrip patch antenna. The objective of this paper is to design, and fabricate an inset fed rectangular microstrip patch antenna. Therefore, a novel particle swarm optimization method based on IE3D was used to design an inset feed linearly polarized rectangular microstrip patch antenna with four element array. The length of the antenna is nearly half wavelength in the dielectric; it’s a very critical parameter, which governs the resonant frequency of the antenna. In view of design, selection of the patch width and length are the major parameters along with the feed line depth. Desired patch antenna design was simulated by IE3D simulator program. Initially we set our antenna as a single patch and after evaluating the outcomes of antenna features, operation frequency, radiation patterns, reflected loss, efficiency and antenna gain, and then we transformed it to a 2x1 linear array. Then we analyzed the 4x1 linear antenna array to increase directivity, gain, efficiency, and have better radiation patterns.","author":[{"dropping-particle":"","family":"Khraisat","given":"Yahya S H","non-dropping-particle":"","parse-names":false,"suffix":""}],"container-title":"Modern Applied Science","id":"ITEM-1","issue":"1","issued":{"date-parts":[["2011"]]},"page":"68 - 74","title":"Design of 4 Elements Rectangular Microstrip Patch Antenna with High Gain for 2.4 GHz applications","type":"article-journal","volume":"6"},"uris":["http://www.mendeley.com/documents/?uuid=7299c474-daf5-4488-abc5-96cf2a39864a"]}],"mendeley":{"formattedCitation":"[8]","plainTextFormattedCitation":"[8]","previouslyFormattedCitation":"[8]"},"properties":{"noteIndex":0},"schema":"https://github.com/citation-style-language/schema/raw/master/csl-citation.json"}</w:instrText>
      </w:r>
      <w:r w:rsidRPr="00AE6752">
        <w:rPr>
          <w:rFonts w:ascii="Arial" w:eastAsia="Times New Roman" w:hAnsi="Arial" w:cs="Arial"/>
          <w:sz w:val="20"/>
          <w:szCs w:val="20"/>
          <w:lang w:val="en-US"/>
        </w:rPr>
        <w:fldChar w:fldCharType="separate"/>
      </w:r>
      <w:r w:rsidR="000A2F28" w:rsidRPr="00AE6752">
        <w:rPr>
          <w:rFonts w:ascii="Arial" w:eastAsia="Times New Roman" w:hAnsi="Arial" w:cs="Arial"/>
          <w:noProof/>
          <w:sz w:val="20"/>
          <w:szCs w:val="20"/>
          <w:lang w:val="en-US"/>
        </w:rPr>
        <w:t>[8]</w:t>
      </w:r>
      <w:r w:rsidRPr="00AE6752">
        <w:rPr>
          <w:rFonts w:ascii="Arial" w:eastAsia="Times New Roman" w:hAnsi="Arial" w:cs="Arial"/>
          <w:sz w:val="20"/>
          <w:szCs w:val="20"/>
          <w:lang w:val="en-US"/>
        </w:rPr>
        <w:fldChar w:fldCharType="end"/>
      </w:r>
      <w:r w:rsidRPr="00AE6752">
        <w:rPr>
          <w:rFonts w:ascii="Arial" w:eastAsia="Times New Roman" w:hAnsi="Arial" w:cs="Arial"/>
          <w:sz w:val="20"/>
          <w:szCs w:val="20"/>
          <w:lang w:val="en-US"/>
        </w:rPr>
        <w:t xml:space="preserve">, array configuration is usually adopted to enhance the gain of MSAs. However, </w:t>
      </w:r>
      <w:r w:rsidRPr="00AE6752">
        <w:rPr>
          <w:rFonts w:ascii="Arial" w:eastAsia="Times New Roman" w:hAnsi="Arial" w:cs="Arial"/>
          <w:sz w:val="20"/>
          <w:szCs w:val="20"/>
          <w:lang w:val="en-US"/>
        </w:rPr>
        <w:fldChar w:fldCharType="begin" w:fldLock="1"/>
      </w:r>
      <w:r w:rsidR="002159AB" w:rsidRPr="00AE6752">
        <w:rPr>
          <w:rFonts w:ascii="Arial" w:eastAsia="Times New Roman" w:hAnsi="Arial" w:cs="Arial"/>
          <w:sz w:val="20"/>
          <w:szCs w:val="20"/>
          <w:lang w:val="en-US"/>
        </w:rPr>
        <w:instrText>ADDIN CSL_CITATION {"citationItems":[{"id":"ITEM-1","itemData":{"ISBN":"9781509054343","author":[{"dropping-particle":"","family":"Alsager","given":"Ahmed Fatthi","non-dropping-particle":"","parse-names":false,"suffix":""}],"container-title":"Msc. Thesis , University College of Boras, School of Engineering","id":"ITEM-1","issue":"1","issued":{"date-parts":[["2011"]]},"page":"1-80","title":"Design and Analysis of Microstrip Patch Antenna Arrays","type":"article-journal"},"uris":["http://www.mendeley.com/documents/?uuid=e85201bf-cf0d-410f-b5a2-ff89ddc79005"]}],"mendeley":{"formattedCitation":"[9]","plainTextFormattedCitation":"[9]","previouslyFormattedCitation":"[9]"},"properties":{"noteIndex":0},"schema":"https://github.com/citation-style-language/schema/raw/master/csl-citation.json"}</w:instrText>
      </w:r>
      <w:r w:rsidRPr="00AE6752">
        <w:rPr>
          <w:rFonts w:ascii="Arial" w:eastAsia="Times New Roman" w:hAnsi="Arial" w:cs="Arial"/>
          <w:sz w:val="20"/>
          <w:szCs w:val="20"/>
          <w:lang w:val="en-US"/>
        </w:rPr>
        <w:fldChar w:fldCharType="separate"/>
      </w:r>
      <w:r w:rsidR="000A2F28" w:rsidRPr="00AE6752">
        <w:rPr>
          <w:rFonts w:ascii="Arial" w:eastAsia="Times New Roman" w:hAnsi="Arial" w:cs="Arial"/>
          <w:noProof/>
          <w:sz w:val="20"/>
          <w:szCs w:val="20"/>
          <w:lang w:val="en-US"/>
        </w:rPr>
        <w:t>[9]</w:t>
      </w:r>
      <w:r w:rsidRPr="00AE6752">
        <w:rPr>
          <w:rFonts w:ascii="Arial" w:eastAsia="Times New Roman" w:hAnsi="Arial" w:cs="Arial"/>
          <w:sz w:val="20"/>
          <w:szCs w:val="20"/>
          <w:lang w:val="en-US"/>
        </w:rPr>
        <w:fldChar w:fldCharType="end"/>
      </w:r>
      <w:r w:rsidRPr="00AE6752">
        <w:rPr>
          <w:rFonts w:ascii="Arial" w:eastAsia="Times New Roman" w:hAnsi="Arial" w:cs="Arial"/>
          <w:sz w:val="20"/>
          <w:szCs w:val="20"/>
          <w:lang w:val="en-US"/>
        </w:rPr>
        <w:t xml:space="preserve"> in his work reported that the array feed, to a large extent, determines the gain improvement achieved. </w:t>
      </w:r>
    </w:p>
    <w:p w14:paraId="2F2E52C7" w14:textId="562B65E6" w:rsidR="00BD01B0" w:rsidRPr="00AE6752" w:rsidRDefault="00BD01B0" w:rsidP="00A651C5">
      <w:pPr>
        <w:spacing w:after="0" w:line="240" w:lineRule="auto"/>
        <w:jc w:val="both"/>
        <w:rPr>
          <w:rFonts w:ascii="Arial" w:eastAsia="Times New Roman" w:hAnsi="Arial" w:cs="Arial"/>
          <w:sz w:val="20"/>
          <w:szCs w:val="20"/>
          <w:lang w:val="en-US"/>
        </w:rPr>
      </w:pPr>
      <w:r w:rsidRPr="00AE6752">
        <w:rPr>
          <w:rFonts w:ascii="Arial" w:eastAsia="Times New Roman" w:hAnsi="Arial" w:cs="Arial"/>
          <w:sz w:val="20"/>
          <w:szCs w:val="20"/>
          <w:lang w:val="en-US"/>
        </w:rPr>
        <w:t xml:space="preserve">In this paper, MSA arrays with diverse feeding techniques are presented </w:t>
      </w:r>
      <w:r w:rsidR="000161DF" w:rsidRPr="00AE6752">
        <w:rPr>
          <w:rFonts w:ascii="Arial" w:eastAsia="Times New Roman" w:hAnsi="Arial" w:cs="Arial"/>
          <w:sz w:val="20"/>
          <w:szCs w:val="20"/>
          <w:lang w:val="en-US"/>
        </w:rPr>
        <w:t>to understand</w:t>
      </w:r>
      <w:r w:rsidRPr="00AE6752">
        <w:rPr>
          <w:rFonts w:ascii="Arial" w:eastAsia="Times New Roman" w:hAnsi="Arial" w:cs="Arial"/>
          <w:sz w:val="20"/>
          <w:szCs w:val="20"/>
          <w:lang w:val="en-US"/>
        </w:rPr>
        <w:t xml:space="preserve"> the effect of the feeding scheme on the realized </w:t>
      </w:r>
      <w:r w:rsidR="00F7613D" w:rsidRPr="00AE6752">
        <w:rPr>
          <w:rFonts w:ascii="Arial" w:eastAsia="Times New Roman" w:hAnsi="Arial" w:cs="Arial"/>
          <w:sz w:val="20"/>
          <w:szCs w:val="20"/>
          <w:lang w:val="en-US"/>
        </w:rPr>
        <w:t xml:space="preserve">antenna </w:t>
      </w:r>
      <w:r w:rsidRPr="00AE6752">
        <w:rPr>
          <w:rFonts w:ascii="Arial" w:eastAsia="Times New Roman" w:hAnsi="Arial" w:cs="Arial"/>
          <w:sz w:val="20"/>
          <w:szCs w:val="20"/>
          <w:lang w:val="en-US"/>
        </w:rPr>
        <w:t>gain.</w:t>
      </w:r>
      <w:r w:rsidR="003A27BF" w:rsidRPr="00AE6752">
        <w:rPr>
          <w:rFonts w:ascii="Arial" w:eastAsia="Times New Roman" w:hAnsi="Arial" w:cs="Arial"/>
          <w:sz w:val="20"/>
          <w:szCs w:val="20"/>
          <w:lang w:val="en-US"/>
        </w:rPr>
        <w:t xml:space="preserve"> This report is arranged in sections</w:t>
      </w:r>
      <w:r w:rsidR="004850B2" w:rsidRPr="00AE6752">
        <w:rPr>
          <w:rFonts w:ascii="Arial" w:eastAsia="Times New Roman" w:hAnsi="Arial" w:cs="Arial"/>
          <w:sz w:val="20"/>
          <w:szCs w:val="20"/>
          <w:lang w:val="en-US"/>
        </w:rPr>
        <w:t>:</w:t>
      </w:r>
      <w:r w:rsidR="003A27BF" w:rsidRPr="00AE6752">
        <w:rPr>
          <w:rFonts w:ascii="Arial" w:eastAsia="Times New Roman" w:hAnsi="Arial" w:cs="Arial"/>
          <w:sz w:val="20"/>
          <w:szCs w:val="20"/>
          <w:lang w:val="en-US"/>
        </w:rPr>
        <w:t xml:space="preserve"> section 1 look</w:t>
      </w:r>
      <w:r w:rsidR="000161DF" w:rsidRPr="00AE6752">
        <w:rPr>
          <w:rFonts w:ascii="Arial" w:eastAsia="Times New Roman" w:hAnsi="Arial" w:cs="Arial"/>
          <w:sz w:val="20"/>
          <w:szCs w:val="20"/>
          <w:lang w:val="en-US"/>
        </w:rPr>
        <w:t>s</w:t>
      </w:r>
      <w:r w:rsidR="003A27BF" w:rsidRPr="00AE6752">
        <w:rPr>
          <w:rFonts w:ascii="Arial" w:eastAsia="Times New Roman" w:hAnsi="Arial" w:cs="Arial"/>
          <w:sz w:val="20"/>
          <w:szCs w:val="20"/>
          <w:lang w:val="en-US"/>
        </w:rPr>
        <w:t xml:space="preserve"> at the introduction</w:t>
      </w:r>
      <w:r w:rsidR="00FF2427" w:rsidRPr="00AE6752">
        <w:rPr>
          <w:rFonts w:ascii="Arial" w:eastAsia="Times New Roman" w:hAnsi="Arial" w:cs="Arial"/>
          <w:sz w:val="20"/>
          <w:szCs w:val="20"/>
          <w:lang w:val="en-US"/>
        </w:rPr>
        <w:t xml:space="preserve"> t</w:t>
      </w:r>
      <w:r w:rsidR="004C2E78" w:rsidRPr="00AE6752">
        <w:rPr>
          <w:rFonts w:ascii="Arial" w:eastAsia="Times New Roman" w:hAnsi="Arial" w:cs="Arial"/>
          <w:sz w:val="20"/>
          <w:szCs w:val="20"/>
          <w:lang w:val="en-US"/>
        </w:rPr>
        <w:t>o the study</w:t>
      </w:r>
      <w:r w:rsidR="003A27BF" w:rsidRPr="00AE6752">
        <w:rPr>
          <w:rFonts w:ascii="Arial" w:eastAsia="Times New Roman" w:hAnsi="Arial" w:cs="Arial"/>
          <w:sz w:val="20"/>
          <w:szCs w:val="20"/>
          <w:lang w:val="en-US"/>
        </w:rPr>
        <w:t xml:space="preserve">, </w:t>
      </w:r>
      <w:r w:rsidR="00AE6AA4" w:rsidRPr="00AE6752">
        <w:rPr>
          <w:rFonts w:ascii="Arial" w:eastAsia="Times New Roman" w:hAnsi="Arial" w:cs="Arial"/>
          <w:sz w:val="20"/>
          <w:szCs w:val="20"/>
          <w:lang w:val="en-US"/>
        </w:rPr>
        <w:t xml:space="preserve">some related </w:t>
      </w:r>
      <w:r w:rsidR="000161DF" w:rsidRPr="00AE6752">
        <w:rPr>
          <w:rFonts w:ascii="Arial" w:eastAsia="Times New Roman" w:hAnsi="Arial" w:cs="Arial"/>
          <w:sz w:val="20"/>
          <w:szCs w:val="20"/>
          <w:lang w:val="en-US"/>
        </w:rPr>
        <w:t>articles</w:t>
      </w:r>
      <w:r w:rsidR="00AE6AA4" w:rsidRPr="00AE6752">
        <w:rPr>
          <w:rFonts w:ascii="Arial" w:eastAsia="Times New Roman" w:hAnsi="Arial" w:cs="Arial"/>
          <w:sz w:val="20"/>
          <w:szCs w:val="20"/>
          <w:lang w:val="en-US"/>
        </w:rPr>
        <w:t xml:space="preserve"> </w:t>
      </w:r>
      <w:r w:rsidR="000161DF" w:rsidRPr="00AE6752">
        <w:rPr>
          <w:rFonts w:ascii="Arial" w:eastAsia="Times New Roman" w:hAnsi="Arial" w:cs="Arial"/>
          <w:sz w:val="20"/>
          <w:szCs w:val="20"/>
          <w:lang w:val="en-US"/>
        </w:rPr>
        <w:t>are</w:t>
      </w:r>
      <w:r w:rsidR="00AE6AA4" w:rsidRPr="00AE6752">
        <w:rPr>
          <w:rFonts w:ascii="Arial" w:eastAsia="Times New Roman" w:hAnsi="Arial" w:cs="Arial"/>
          <w:sz w:val="20"/>
          <w:szCs w:val="20"/>
          <w:lang w:val="en-US"/>
        </w:rPr>
        <w:t xml:space="preserve"> reviewed in </w:t>
      </w:r>
      <w:r w:rsidR="000161DF" w:rsidRPr="00AE6752">
        <w:rPr>
          <w:rFonts w:ascii="Arial" w:eastAsia="Times New Roman" w:hAnsi="Arial" w:cs="Arial"/>
          <w:sz w:val="20"/>
          <w:szCs w:val="20"/>
          <w:lang w:val="en-US"/>
        </w:rPr>
        <w:t>S</w:t>
      </w:r>
      <w:r w:rsidR="00AE6AA4" w:rsidRPr="00AE6752">
        <w:rPr>
          <w:rFonts w:ascii="Arial" w:eastAsia="Times New Roman" w:hAnsi="Arial" w:cs="Arial"/>
          <w:sz w:val="20"/>
          <w:szCs w:val="20"/>
          <w:lang w:val="en-US"/>
        </w:rPr>
        <w:t xml:space="preserve">ection 2 </w:t>
      </w:r>
      <w:r w:rsidR="000161DF" w:rsidRPr="00AE6752">
        <w:rPr>
          <w:rFonts w:ascii="Arial" w:eastAsia="Times New Roman" w:hAnsi="Arial" w:cs="Arial"/>
          <w:sz w:val="20"/>
          <w:szCs w:val="20"/>
          <w:lang w:val="en-US"/>
        </w:rPr>
        <w:t>and</w:t>
      </w:r>
      <w:r w:rsidR="00AE6AA4" w:rsidRPr="00AE6752">
        <w:rPr>
          <w:rFonts w:ascii="Arial" w:eastAsia="Times New Roman" w:hAnsi="Arial" w:cs="Arial"/>
          <w:sz w:val="20"/>
          <w:szCs w:val="20"/>
          <w:lang w:val="en-US"/>
        </w:rPr>
        <w:t xml:space="preserve"> the design methodology is presented in </w:t>
      </w:r>
      <w:r w:rsidR="000161DF" w:rsidRPr="00AE6752">
        <w:rPr>
          <w:rFonts w:ascii="Arial" w:eastAsia="Times New Roman" w:hAnsi="Arial" w:cs="Arial"/>
          <w:sz w:val="20"/>
          <w:szCs w:val="20"/>
          <w:lang w:val="en-US"/>
        </w:rPr>
        <w:t>S</w:t>
      </w:r>
      <w:r w:rsidR="00B651C0" w:rsidRPr="00AE6752">
        <w:rPr>
          <w:rFonts w:ascii="Arial" w:eastAsia="Times New Roman" w:hAnsi="Arial" w:cs="Arial"/>
          <w:sz w:val="20"/>
          <w:szCs w:val="20"/>
          <w:lang w:val="en-US"/>
        </w:rPr>
        <w:t>ection 3. Results achieved are summarized in section 4</w:t>
      </w:r>
      <w:r w:rsidR="00A25F0E" w:rsidRPr="00AE6752">
        <w:rPr>
          <w:rFonts w:ascii="Arial" w:eastAsia="Times New Roman" w:hAnsi="Arial" w:cs="Arial"/>
          <w:sz w:val="20"/>
          <w:szCs w:val="20"/>
          <w:lang w:val="en-US"/>
        </w:rPr>
        <w:t xml:space="preserve"> </w:t>
      </w:r>
      <w:r w:rsidR="004C4F09" w:rsidRPr="00AE6752">
        <w:rPr>
          <w:rFonts w:ascii="Arial" w:eastAsia="Times New Roman" w:hAnsi="Arial" w:cs="Arial"/>
          <w:sz w:val="20"/>
          <w:szCs w:val="20"/>
          <w:lang w:val="en-US"/>
        </w:rPr>
        <w:t xml:space="preserve">which is briefly followed by </w:t>
      </w:r>
      <w:r w:rsidR="000161DF" w:rsidRPr="00AE6752">
        <w:rPr>
          <w:rFonts w:ascii="Arial" w:eastAsia="Times New Roman" w:hAnsi="Arial" w:cs="Arial"/>
          <w:sz w:val="20"/>
          <w:szCs w:val="20"/>
          <w:lang w:val="en-US"/>
        </w:rPr>
        <w:t xml:space="preserve">a </w:t>
      </w:r>
      <w:r w:rsidR="00A25F0E" w:rsidRPr="00AE6752">
        <w:rPr>
          <w:rFonts w:ascii="Arial" w:eastAsia="Times New Roman" w:hAnsi="Arial" w:cs="Arial"/>
          <w:sz w:val="20"/>
          <w:szCs w:val="20"/>
          <w:lang w:val="en-US"/>
        </w:rPr>
        <w:t xml:space="preserve">conclusion </w:t>
      </w:r>
      <w:r w:rsidR="004C4F09" w:rsidRPr="00AE6752">
        <w:rPr>
          <w:rFonts w:ascii="Arial" w:eastAsia="Times New Roman" w:hAnsi="Arial" w:cs="Arial"/>
          <w:sz w:val="20"/>
          <w:szCs w:val="20"/>
          <w:lang w:val="en-US"/>
        </w:rPr>
        <w:t>with reference appended thereafter.</w:t>
      </w:r>
      <w:r w:rsidR="00A25F0E" w:rsidRPr="00AE6752">
        <w:rPr>
          <w:rFonts w:ascii="Arial" w:eastAsia="Times New Roman" w:hAnsi="Arial" w:cs="Arial"/>
          <w:sz w:val="20"/>
          <w:szCs w:val="20"/>
          <w:lang w:val="en-US"/>
        </w:rPr>
        <w:t xml:space="preserve">  </w:t>
      </w:r>
    </w:p>
    <w:p w14:paraId="3B0B67A3" w14:textId="2E4227D6" w:rsidR="00BD01B0" w:rsidRDefault="00BD01B0" w:rsidP="00367265">
      <w:pPr>
        <w:keepNext/>
        <w:spacing w:before="240" w:after="0" w:line="240" w:lineRule="auto"/>
        <w:jc w:val="both"/>
        <w:rPr>
          <w:rFonts w:ascii="Arial" w:eastAsia="Times New Roman" w:hAnsi="Arial" w:cs="Arial"/>
          <w:b/>
          <w:caps/>
          <w:sz w:val="20"/>
          <w:szCs w:val="20"/>
          <w:lang w:val="en-US"/>
        </w:rPr>
      </w:pPr>
      <w:r w:rsidRPr="00AE6752">
        <w:rPr>
          <w:rFonts w:ascii="Arial" w:eastAsia="Times New Roman" w:hAnsi="Arial" w:cs="Arial"/>
          <w:b/>
          <w:caps/>
          <w:sz w:val="20"/>
          <w:szCs w:val="20"/>
          <w:lang w:val="en-US"/>
        </w:rPr>
        <w:t>2.</w:t>
      </w:r>
      <w:r w:rsidR="00F2076D" w:rsidRPr="00AE6752">
        <w:rPr>
          <w:rFonts w:ascii="Arial" w:eastAsia="Times New Roman" w:hAnsi="Arial" w:cs="Arial"/>
          <w:b/>
          <w:caps/>
          <w:sz w:val="20"/>
          <w:szCs w:val="20"/>
          <w:lang w:val="en-US"/>
        </w:rPr>
        <w:t>0</w:t>
      </w:r>
      <w:r w:rsidRPr="00AE6752">
        <w:rPr>
          <w:rFonts w:ascii="Arial" w:eastAsia="Times New Roman" w:hAnsi="Arial" w:cs="Arial"/>
          <w:b/>
          <w:caps/>
          <w:sz w:val="20"/>
          <w:szCs w:val="20"/>
          <w:lang w:val="en-US"/>
        </w:rPr>
        <w:t xml:space="preserve"> </w:t>
      </w:r>
      <w:r w:rsidR="00F84EF2" w:rsidRPr="00AE6752">
        <w:rPr>
          <w:rFonts w:ascii="Arial" w:eastAsia="Times New Roman" w:hAnsi="Arial" w:cs="Arial"/>
          <w:b/>
          <w:caps/>
          <w:sz w:val="20"/>
          <w:szCs w:val="20"/>
          <w:lang w:val="en-US"/>
        </w:rPr>
        <w:tab/>
      </w:r>
      <w:r w:rsidRPr="00AE6752">
        <w:rPr>
          <w:rFonts w:ascii="Arial" w:eastAsia="Times New Roman" w:hAnsi="Arial" w:cs="Arial"/>
          <w:b/>
          <w:caps/>
          <w:sz w:val="20"/>
          <w:szCs w:val="20"/>
          <w:lang w:val="en-US"/>
        </w:rPr>
        <w:t xml:space="preserve">Review of related literature </w:t>
      </w:r>
    </w:p>
    <w:p w14:paraId="6457E862" w14:textId="77777777" w:rsidR="005C54ED" w:rsidRDefault="005C54ED" w:rsidP="005C54ED">
      <w:pPr>
        <w:spacing w:after="0" w:line="240" w:lineRule="auto"/>
        <w:jc w:val="both"/>
        <w:rPr>
          <w:rFonts w:ascii="Arial" w:eastAsia="Times New Roman" w:hAnsi="Arial" w:cs="Arial"/>
          <w:sz w:val="20"/>
          <w:szCs w:val="20"/>
          <w:lang w:val="en-US"/>
        </w:rPr>
      </w:pPr>
    </w:p>
    <w:p w14:paraId="1E370AE0" w14:textId="233932A0" w:rsidR="00BD01B0" w:rsidRDefault="004955A7" w:rsidP="005C54ED">
      <w:pPr>
        <w:spacing w:after="0" w:line="240" w:lineRule="auto"/>
        <w:jc w:val="both"/>
        <w:rPr>
          <w:rFonts w:ascii="Arial" w:eastAsia="Times New Roman" w:hAnsi="Arial" w:cs="Arial"/>
          <w:sz w:val="20"/>
          <w:szCs w:val="20"/>
          <w:lang w:val="en-US"/>
        </w:rPr>
      </w:pPr>
      <w:r w:rsidRPr="00AE6752">
        <w:rPr>
          <w:rFonts w:ascii="Arial" w:eastAsia="Times New Roman" w:hAnsi="Arial" w:cs="Arial"/>
          <w:sz w:val="20"/>
          <w:szCs w:val="20"/>
          <w:lang w:val="en-US"/>
        </w:rPr>
        <w:t>A number of rectangular microstrip antenna arrays have been the subject of numerous research publications. These researchers used a variety of design strategies, setups, and electromagnetic simulators to determine the performance parameters of their antenna.</w:t>
      </w:r>
    </w:p>
    <w:p w14:paraId="26305FEF" w14:textId="77777777" w:rsidR="005C54ED" w:rsidRDefault="005C54ED" w:rsidP="005C54ED">
      <w:pPr>
        <w:spacing w:after="0" w:line="240" w:lineRule="auto"/>
        <w:jc w:val="both"/>
        <w:rPr>
          <w:rFonts w:ascii="Arial" w:eastAsia="Times New Roman" w:hAnsi="Arial" w:cs="Arial"/>
          <w:sz w:val="20"/>
          <w:szCs w:val="20"/>
          <w:lang w:val="en-US"/>
        </w:rPr>
      </w:pPr>
    </w:p>
    <w:p w14:paraId="2CBB1334" w14:textId="597986AC" w:rsidR="00BD01B0" w:rsidRDefault="002159AB" w:rsidP="005C54ED">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Ali and Khawaja </w:t>
      </w:r>
      <w:r w:rsidRPr="00AE6752">
        <w:rPr>
          <w:rFonts w:ascii="Arial" w:eastAsia="Times New Roman" w:hAnsi="Arial" w:cs="Arial"/>
          <w:sz w:val="20"/>
          <w:szCs w:val="20"/>
        </w:rPr>
        <w:fldChar w:fldCharType="begin" w:fldLock="1"/>
      </w:r>
      <w:r w:rsidR="00822E9E" w:rsidRPr="00AE6752">
        <w:rPr>
          <w:rFonts w:ascii="Arial" w:eastAsia="Times New Roman" w:hAnsi="Arial" w:cs="Arial"/>
          <w:sz w:val="20"/>
          <w:szCs w:val="20"/>
        </w:rPr>
        <w:instrText>ADDIN CSL_CITATION {"citationItems":[{"id":"ITEM-1","itemData":{"DOI":"10.1109/SNS-PCS.2013.6553831","ISBN":"978-1-4673-6453-9","abstract":"In this paper, the design, Optimization and simulation of a dual-band coaxial-fed 2×2 rectangular U-Slot microstrippatch antenna array for wireless sensor network applications is presented. It operates on 2.1GHz and 3.5GHz bands. A MIMO antenna is proposed for high speed WSNs based communication standards that operates in 1-5GHz frequency range. Antenna design and simulation is performed in Agilent ADS Momentum using Rogers TMM3 substrate (εr =3.27 and h=6.35mm). The maximum achieved gain for2 x 2 U-slot rectangular patch antenna array is lldBi. Substrate losses are also taken into account during simulation process. Simple design procedure and optimization techniques are also discussed to design a single element dual-band patch antenna. The proposed array may be used as a template to form larger arrays.","author":[{"dropping-particle":"","family":"Ali","given":"Muhsin","non-dropping-particle":"","parse-names":false,"suffix":""},{"dropping-particle":"","family":"Khawaja","given":"Bilal A.","non-dropping-particle":"","parse-names":false,"suffix":""}],"container-title":"PROCEEDINGS OF 2013 International Conference on Sensor Network Security Technology and Privacy Communication System","id":"ITEM-1","issue":"November 2016","issued":{"date-parts":[["2013"]]},"page":"39-43","title":"Dual BandMicrostrip patch antenna array for next generation wireless sensor network applications","type":"paper-conference"},"uris":["http://www.mendeley.com/documents/?uuid=52b87097-1e19-4108-8673-5c5caafb2573"]}],"mendeley":{"formattedCitation":"[10]","plainTextFormattedCitation":"[10]","previouslyFormattedCitation":"[10]"},"properties":{"noteIndex":0},"schema":"https://github.com/citation-style-language/schema/raw/master/csl-citation.json"}</w:instrText>
      </w:r>
      <w:r w:rsidRPr="00AE6752">
        <w:rPr>
          <w:rFonts w:ascii="Arial" w:eastAsia="Times New Roman" w:hAnsi="Arial" w:cs="Arial"/>
          <w:sz w:val="20"/>
          <w:szCs w:val="20"/>
        </w:rPr>
        <w:fldChar w:fldCharType="separate"/>
      </w:r>
      <w:r w:rsidRPr="00AE6752">
        <w:rPr>
          <w:rFonts w:ascii="Arial" w:eastAsia="Times New Roman" w:hAnsi="Arial" w:cs="Arial"/>
          <w:noProof/>
          <w:sz w:val="20"/>
          <w:szCs w:val="20"/>
        </w:rPr>
        <w:t>[10]</w:t>
      </w:r>
      <w:r w:rsidRPr="00AE6752">
        <w:rPr>
          <w:rFonts w:ascii="Arial" w:eastAsia="Times New Roman" w:hAnsi="Arial" w:cs="Arial"/>
          <w:sz w:val="20"/>
          <w:szCs w:val="20"/>
        </w:rPr>
        <w:fldChar w:fldCharType="end"/>
      </w:r>
      <w:r w:rsidRPr="00AE6752">
        <w:rPr>
          <w:rFonts w:ascii="Arial" w:eastAsia="Times New Roman" w:hAnsi="Arial" w:cs="Arial"/>
          <w:sz w:val="20"/>
          <w:szCs w:val="20"/>
        </w:rPr>
        <w:t xml:space="preserve"> designed, optimised, and simulated a </w:t>
      </w:r>
      <m:oMath>
        <m:r>
          <w:rPr>
            <w:rFonts w:ascii="Cambria Math" w:eastAsia="Times New Roman" w:hAnsi="Cambria Math" w:cs="Arial"/>
            <w:sz w:val="20"/>
            <w:szCs w:val="20"/>
          </w:rPr>
          <m:t>2×2</m:t>
        </m:r>
      </m:oMath>
      <w:r w:rsidRPr="00AE6752">
        <w:rPr>
          <w:rFonts w:ascii="Arial" w:eastAsia="Times New Roman" w:hAnsi="Arial" w:cs="Arial"/>
          <w:sz w:val="20"/>
          <w:szCs w:val="20"/>
        </w:rPr>
        <w:t xml:space="preserve"> rectangular U-slot microstrip patch antenna array for wireless sensor networks at 2.1 GHz and 3.5 GHz frequencies. </w:t>
      </w:r>
      <w:r w:rsidR="005F3B6B" w:rsidRPr="00AE6752">
        <w:rPr>
          <w:rFonts w:ascii="Arial" w:eastAsia="Times New Roman" w:hAnsi="Arial" w:cs="Arial"/>
          <w:sz w:val="20"/>
          <w:szCs w:val="20"/>
        </w:rPr>
        <w:t>Multiple-Input Multiple-Output (</w:t>
      </w:r>
      <w:r w:rsidRPr="00AE6752">
        <w:rPr>
          <w:rFonts w:ascii="Arial" w:eastAsia="Times New Roman" w:hAnsi="Arial" w:cs="Arial"/>
          <w:sz w:val="20"/>
          <w:szCs w:val="20"/>
        </w:rPr>
        <w:t>MIMO</w:t>
      </w:r>
      <w:r w:rsidR="005F3B6B" w:rsidRPr="00AE6752">
        <w:rPr>
          <w:rFonts w:ascii="Arial" w:eastAsia="Times New Roman" w:hAnsi="Arial" w:cs="Arial"/>
          <w:sz w:val="20"/>
          <w:szCs w:val="20"/>
        </w:rPr>
        <w:t>)</w:t>
      </w:r>
      <w:r w:rsidRPr="00AE6752">
        <w:rPr>
          <w:rFonts w:ascii="Arial" w:eastAsia="Times New Roman" w:hAnsi="Arial" w:cs="Arial"/>
          <w:sz w:val="20"/>
          <w:szCs w:val="20"/>
        </w:rPr>
        <w:t xml:space="preserve"> applications for high-speed wireless sensor networks (WSNs) based communication standards in the 1-5 GHz frequency range were the focus of their antenna design. The antenna simulation was done in Agilent ADS Momentum utilising Rogers TMM3 substrate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ε</m:t>
            </m:r>
          </m:e>
          <m:sub>
            <m:r>
              <w:rPr>
                <w:rFonts w:ascii="Cambria Math" w:eastAsia="Times New Roman" w:hAnsi="Cambria Math" w:cs="Arial"/>
                <w:sz w:val="20"/>
                <w:szCs w:val="20"/>
              </w:rPr>
              <m:t>r</m:t>
            </m:r>
          </m:sub>
        </m:sSub>
        <m:r>
          <w:rPr>
            <w:rFonts w:ascii="Cambria Math" w:eastAsia="Times New Roman" w:hAnsi="Cambria Math" w:cs="Arial"/>
            <w:sz w:val="20"/>
            <w:szCs w:val="20"/>
          </w:rPr>
          <m:t>=3.27</m:t>
        </m:r>
      </m:oMath>
      <w:r w:rsidRPr="00AE6752">
        <w:rPr>
          <w:rFonts w:ascii="Arial" w:eastAsia="Times New Roman" w:hAnsi="Arial" w:cs="Arial"/>
          <w:sz w:val="20"/>
          <w:szCs w:val="20"/>
        </w:rPr>
        <w:t xml:space="preserve"> and </w:t>
      </w:r>
      <m:oMath>
        <m:r>
          <w:rPr>
            <w:rFonts w:ascii="Cambria Math" w:eastAsia="Times New Roman" w:hAnsi="Cambria Math" w:cs="Arial"/>
            <w:sz w:val="20"/>
            <w:szCs w:val="20"/>
          </w:rPr>
          <m:t>h=6.35 mm</m:t>
        </m:r>
      </m:oMath>
      <w:r w:rsidRPr="00AE6752">
        <w:rPr>
          <w:rFonts w:ascii="Arial" w:eastAsia="Times New Roman" w:hAnsi="Arial" w:cs="Arial"/>
          <w:sz w:val="20"/>
          <w:szCs w:val="20"/>
        </w:rPr>
        <w:t>). Minimum return losses were -19 and -17 dB at 2.1 and 3.5 GHz. At 2.1 GHz, the</w:t>
      </w:r>
      <w:r w:rsidR="00FD2E92" w:rsidRPr="00AE6752">
        <w:rPr>
          <w:rFonts w:ascii="Arial" w:eastAsia="Times New Roman" w:hAnsi="Arial" w:cs="Arial"/>
          <w:sz w:val="20"/>
          <w:szCs w:val="20"/>
        </w:rPr>
        <w:t xml:space="preserve"> </w:t>
      </w:r>
      <m:oMath>
        <m:r>
          <w:rPr>
            <w:rFonts w:ascii="Cambria Math" w:eastAsia="Times New Roman" w:hAnsi="Cambria Math" w:cs="Arial"/>
            <w:sz w:val="20"/>
            <w:szCs w:val="20"/>
          </w:rPr>
          <m:t>2×2</m:t>
        </m:r>
      </m:oMath>
      <w:r w:rsidRPr="00AE6752">
        <w:rPr>
          <w:rFonts w:ascii="Arial" w:eastAsia="Times New Roman" w:hAnsi="Arial" w:cs="Arial"/>
          <w:sz w:val="20"/>
          <w:szCs w:val="20"/>
        </w:rPr>
        <w:t xml:space="preserve"> U-slot rectangular patch antenna array attained the greatest gain of 11 dBi. The antenna met its design objectives, although no specific design equation was presented for the patch, U-slot on the patch, and patch feed, and as stated by the authors, all antenna optimization was done on the software platform, negating the standard for antenna design equations.</w:t>
      </w:r>
    </w:p>
    <w:p w14:paraId="75642CEB" w14:textId="77777777" w:rsidR="007554CC" w:rsidRDefault="007554CC" w:rsidP="007554CC">
      <w:pPr>
        <w:spacing w:after="0" w:line="240" w:lineRule="auto"/>
        <w:jc w:val="both"/>
        <w:rPr>
          <w:rFonts w:ascii="Arial" w:eastAsia="Times New Roman" w:hAnsi="Arial" w:cs="Arial"/>
          <w:iCs/>
          <w:sz w:val="20"/>
          <w:szCs w:val="20"/>
        </w:rPr>
      </w:pPr>
    </w:p>
    <w:p w14:paraId="670F62F6" w14:textId="1C07E18A" w:rsidR="00BD01B0" w:rsidRPr="00AE6752" w:rsidRDefault="006D590A" w:rsidP="007554CC">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A </w:t>
      </w:r>
      <m:oMath>
        <m:r>
          <w:rPr>
            <w:rFonts w:ascii="Cambria Math" w:eastAsia="Times New Roman" w:hAnsi="Cambria Math" w:cs="Arial"/>
            <w:sz w:val="20"/>
            <w:szCs w:val="20"/>
          </w:rPr>
          <m:t>4×4</m:t>
        </m:r>
      </m:oMath>
      <w:r w:rsidR="00BD01B0" w:rsidRPr="00AE6752">
        <w:rPr>
          <w:rFonts w:ascii="Arial" w:eastAsia="Times New Roman" w:hAnsi="Arial" w:cs="Arial"/>
          <w:sz w:val="20"/>
          <w:szCs w:val="20"/>
        </w:rPr>
        <w:t xml:space="preserve"> microstrip patch antenna array for near</w:t>
      </w:r>
      <w:r w:rsidR="000161DF" w:rsidRPr="00AE6752">
        <w:rPr>
          <w:rFonts w:ascii="Arial" w:eastAsia="Times New Roman" w:hAnsi="Arial" w:cs="Arial"/>
          <w:sz w:val="20"/>
          <w:szCs w:val="20"/>
        </w:rPr>
        <w:t>-</w:t>
      </w:r>
      <w:r w:rsidR="00BD01B0" w:rsidRPr="00AE6752">
        <w:rPr>
          <w:rFonts w:ascii="Arial" w:eastAsia="Times New Roman" w:hAnsi="Arial" w:cs="Arial"/>
          <w:sz w:val="20"/>
          <w:szCs w:val="20"/>
        </w:rPr>
        <w:t>field focused operation at 2.4 GHz at 800 mm from the reference origin</w:t>
      </w:r>
      <w:r w:rsidRPr="00AE6752">
        <w:rPr>
          <w:rFonts w:ascii="Arial" w:eastAsia="Times New Roman" w:hAnsi="Arial" w:cs="Arial"/>
          <w:sz w:val="20"/>
          <w:szCs w:val="20"/>
        </w:rPr>
        <w:t xml:space="preserve"> was presented by </w:t>
      </w:r>
      <w:r w:rsidRPr="00AE6752">
        <w:rPr>
          <w:rFonts w:ascii="Arial" w:eastAsia="Times New Roman" w:hAnsi="Arial" w:cs="Arial"/>
          <w:sz w:val="20"/>
          <w:szCs w:val="20"/>
        </w:rPr>
        <w:fldChar w:fldCharType="begin" w:fldLock="1"/>
      </w:r>
      <w:r w:rsidRPr="00AE6752">
        <w:rPr>
          <w:rFonts w:ascii="Arial" w:eastAsia="Times New Roman" w:hAnsi="Arial" w:cs="Arial"/>
          <w:sz w:val="20"/>
          <w:szCs w:val="20"/>
        </w:rPr>
        <w:instrText>ADDIN CSL_CITATION {"citationItems":[{"id":"ITEM-1","itemData":{"author":[{"dropping-particle":"","family":"Sohail","given":"Muhammad","non-dropping-particle":"","parse-names":false,"suffix":""}],"id":"ITEM-1","issue":"February","issued":{"date-parts":[["2016"]]},"title":"Near Field Focusing of Rectangular Microstrip Patch Antenna Array","type":"article-journal"},"uris":["http://www.mendeley.com/documents/?uuid=2dd7dc30-31d2-4b31-9bc2-d096581e0ea0"]}],"mendeley":{"formattedCitation":"[11]","plainTextFormattedCitation":"[11]","previouslyFormattedCitation":"[11]"},"properties":{"noteIndex":0},"schema":"https://github.com/citation-style-language/schema/raw/master/csl-citation.json"}</w:instrText>
      </w:r>
      <w:r w:rsidRPr="00AE6752">
        <w:rPr>
          <w:rFonts w:ascii="Arial" w:eastAsia="Times New Roman" w:hAnsi="Arial" w:cs="Arial"/>
          <w:sz w:val="20"/>
          <w:szCs w:val="20"/>
        </w:rPr>
        <w:fldChar w:fldCharType="separate"/>
      </w:r>
      <w:r w:rsidRPr="00AE6752">
        <w:rPr>
          <w:rFonts w:ascii="Arial" w:eastAsia="Times New Roman" w:hAnsi="Arial" w:cs="Arial"/>
          <w:noProof/>
          <w:sz w:val="20"/>
          <w:szCs w:val="20"/>
        </w:rPr>
        <w:t>[11]</w:t>
      </w:r>
      <w:r w:rsidRPr="00AE6752">
        <w:rPr>
          <w:rFonts w:ascii="Arial" w:eastAsia="Times New Roman" w:hAnsi="Arial" w:cs="Arial"/>
          <w:sz w:val="20"/>
          <w:szCs w:val="20"/>
        </w:rPr>
        <w:fldChar w:fldCharType="end"/>
      </w:r>
      <w:r w:rsidR="00BD01B0" w:rsidRPr="00AE6752">
        <w:rPr>
          <w:rFonts w:ascii="Arial" w:eastAsia="Times New Roman" w:hAnsi="Arial" w:cs="Arial"/>
          <w:sz w:val="20"/>
          <w:szCs w:val="20"/>
        </w:rPr>
        <w:t>. The</w:t>
      </w:r>
      <w:r w:rsidR="00595D5B" w:rsidRPr="00AE6752">
        <w:rPr>
          <w:rFonts w:ascii="Arial" w:eastAsia="Times New Roman" w:hAnsi="Arial" w:cs="Arial"/>
          <w:sz w:val="20"/>
          <w:szCs w:val="20"/>
        </w:rPr>
        <w:t xml:space="preserve"> </w:t>
      </w:r>
      <m:oMath>
        <m:r>
          <m:rPr>
            <m:sty m:val="p"/>
          </m:rPr>
          <w:rPr>
            <w:rFonts w:ascii="Cambria Math" w:eastAsia="Times New Roman" w:hAnsi="Cambria Math" w:cs="Arial"/>
            <w:sz w:val="20"/>
            <w:szCs w:val="20"/>
          </w:rPr>
          <m:t xml:space="preserve">36 mm × 28 mm </m:t>
        </m:r>
      </m:oMath>
      <w:r w:rsidR="00BD01B0" w:rsidRPr="00AE6752">
        <w:rPr>
          <w:rFonts w:ascii="Arial" w:eastAsia="Times New Roman" w:hAnsi="Arial" w:cs="Arial"/>
          <w:sz w:val="20"/>
          <w:szCs w:val="20"/>
        </w:rPr>
        <w:t xml:space="preserve"> rectangular patch antenna</w:t>
      </w:r>
      <w:r w:rsidR="009864A1" w:rsidRPr="00AE6752">
        <w:rPr>
          <w:rFonts w:ascii="Arial" w:eastAsia="Times New Roman" w:hAnsi="Arial" w:cs="Arial"/>
          <w:sz w:val="20"/>
          <w:szCs w:val="20"/>
        </w:rPr>
        <w:t xml:space="preserve"> used an</w:t>
      </w:r>
      <w:r w:rsidR="00BD01B0" w:rsidRPr="00AE6752">
        <w:rPr>
          <w:rFonts w:ascii="Arial" w:eastAsia="Times New Roman" w:hAnsi="Arial" w:cs="Arial"/>
          <w:sz w:val="20"/>
          <w:szCs w:val="20"/>
        </w:rPr>
        <w:t xml:space="preserve"> </w:t>
      </w:r>
      <w:proofErr w:type="spellStart"/>
      <w:r w:rsidR="00BD01B0" w:rsidRPr="00AE6752">
        <w:rPr>
          <w:rFonts w:ascii="Arial" w:eastAsia="Times New Roman" w:hAnsi="Arial" w:cs="Arial"/>
          <w:sz w:val="20"/>
          <w:szCs w:val="20"/>
        </w:rPr>
        <w:t>inset</w:t>
      </w:r>
      <w:proofErr w:type="spellEnd"/>
      <w:r w:rsidR="009864A1" w:rsidRPr="00AE6752">
        <w:rPr>
          <w:rFonts w:ascii="Arial" w:eastAsia="Times New Roman" w:hAnsi="Arial" w:cs="Arial"/>
          <w:sz w:val="20"/>
          <w:szCs w:val="20"/>
        </w:rPr>
        <w:t>-</w:t>
      </w:r>
      <w:r w:rsidR="00BD01B0" w:rsidRPr="00AE6752">
        <w:rPr>
          <w:rFonts w:ascii="Arial" w:eastAsia="Times New Roman" w:hAnsi="Arial" w:cs="Arial"/>
          <w:sz w:val="20"/>
          <w:szCs w:val="20"/>
        </w:rPr>
        <w:t>fed</w:t>
      </w:r>
      <w:r w:rsidR="00C4564C" w:rsidRPr="00AE6752">
        <w:rPr>
          <w:rFonts w:ascii="Arial" w:eastAsia="Times New Roman" w:hAnsi="Arial" w:cs="Arial"/>
          <w:sz w:val="20"/>
          <w:szCs w:val="20"/>
        </w:rPr>
        <w:t xml:space="preserve"> method</w:t>
      </w:r>
      <w:r w:rsidR="00BD01B0" w:rsidRPr="00AE6752">
        <w:rPr>
          <w:rFonts w:ascii="Arial" w:eastAsia="Times New Roman" w:hAnsi="Arial" w:cs="Arial"/>
          <w:sz w:val="20"/>
          <w:szCs w:val="20"/>
        </w:rPr>
        <w:t xml:space="preserve"> on</w:t>
      </w:r>
      <w:r w:rsidR="00C4564C" w:rsidRPr="00AE6752">
        <w:rPr>
          <w:rFonts w:ascii="Arial" w:eastAsia="Times New Roman" w:hAnsi="Arial" w:cs="Arial"/>
          <w:sz w:val="20"/>
          <w:szCs w:val="20"/>
        </w:rPr>
        <w:t xml:space="preserve"> a 1.6 mm thick</w:t>
      </w:r>
      <w:r w:rsidR="00BD01B0" w:rsidRPr="00AE6752">
        <w:rPr>
          <w:rFonts w:ascii="Arial" w:eastAsia="Times New Roman" w:hAnsi="Arial" w:cs="Arial"/>
          <w:sz w:val="20"/>
          <w:szCs w:val="20"/>
        </w:rPr>
        <w:t xml:space="preserve"> FR-4 dielectric</w:t>
      </w:r>
      <w:r w:rsidR="00C4564C" w:rsidRPr="00AE6752">
        <w:rPr>
          <w:rFonts w:ascii="Arial" w:eastAsia="Times New Roman" w:hAnsi="Arial" w:cs="Arial"/>
          <w:sz w:val="20"/>
          <w:szCs w:val="20"/>
        </w:rPr>
        <w:t xml:space="preserve"> substrate</w:t>
      </w:r>
      <w:r w:rsidR="00BD01B0" w:rsidRPr="00AE6752">
        <w:rPr>
          <w:rFonts w:ascii="Arial" w:eastAsia="Times New Roman" w:hAnsi="Arial" w:cs="Arial"/>
          <w:sz w:val="20"/>
          <w:szCs w:val="20"/>
        </w:rPr>
        <w:t xml:space="preserve">. The antenna array resonated at 2.39 GHz with -56 dB return loss. At 2.4 GHz, return loss was -17 dB, below the threshold of -10 </w:t>
      </w:r>
      <w:proofErr w:type="spellStart"/>
      <w:r w:rsidR="00BD01B0" w:rsidRPr="00AE6752">
        <w:rPr>
          <w:rFonts w:ascii="Arial" w:eastAsia="Times New Roman" w:hAnsi="Arial" w:cs="Arial"/>
          <w:sz w:val="20"/>
          <w:szCs w:val="20"/>
        </w:rPr>
        <w:t>dB.</w:t>
      </w:r>
      <w:proofErr w:type="spellEnd"/>
      <w:r w:rsidR="00BD01B0" w:rsidRPr="00AE6752">
        <w:rPr>
          <w:rFonts w:ascii="Arial" w:eastAsia="Times New Roman" w:hAnsi="Arial" w:cs="Arial"/>
          <w:sz w:val="20"/>
          <w:szCs w:val="20"/>
        </w:rPr>
        <w:t xml:space="preserve"> The report stated that the antenna had a 50 MHz -10 dB bandwidth. </w:t>
      </w:r>
    </w:p>
    <w:p w14:paraId="31C5C5F2" w14:textId="77777777" w:rsidR="007554CC" w:rsidRDefault="007554CC" w:rsidP="007554CC">
      <w:pPr>
        <w:spacing w:after="0" w:line="240" w:lineRule="auto"/>
        <w:jc w:val="both"/>
        <w:rPr>
          <w:rFonts w:ascii="Arial" w:eastAsia="Times New Roman" w:hAnsi="Arial" w:cs="Arial"/>
          <w:sz w:val="20"/>
          <w:szCs w:val="20"/>
        </w:rPr>
      </w:pPr>
    </w:p>
    <w:p w14:paraId="468798B4" w14:textId="65A2CE00" w:rsidR="00BD01B0" w:rsidRPr="00AE6752" w:rsidRDefault="00822E9E" w:rsidP="007554CC">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Akaninyene et al. </w:t>
      </w:r>
      <w:r w:rsidRPr="00AE6752">
        <w:rPr>
          <w:rFonts w:ascii="Arial" w:eastAsia="Times New Roman" w:hAnsi="Arial" w:cs="Arial"/>
          <w:sz w:val="20"/>
          <w:szCs w:val="20"/>
        </w:rPr>
        <w:fldChar w:fldCharType="begin" w:fldLock="1"/>
      </w:r>
      <w:r w:rsidRPr="00AE6752">
        <w:rPr>
          <w:rFonts w:ascii="Arial" w:eastAsia="Times New Roman" w:hAnsi="Arial" w:cs="Arial"/>
          <w:sz w:val="20"/>
          <w:szCs w:val="20"/>
        </w:rPr>
        <w:instrText>ADDIN CSL_CITATION {"citationItems":[{"id":"ITEM-1","itemData":{"DOI":"10.5923/j.ijnc.20190902.02","abstract":"The major problems of the single element microstrip antennas are low gain and narrow bandwidth which limit their wide applications. This paper presents the design and simulation of rectangular microstrip antenna (RMSA) arrays for improved gain performance over the single element rectangular microstrip antenna. The design procedure started with the design of a single element RMSA. The designed resonant frequency, substrate material and substrate height were specified. The patch dimensions were calculated using the transmission line model and the single element RMSA was excited by the inset fed microstrip line method for good impedance matching network. The design of the 2x1 and 4x1 RMSA arrays was done using the designed single element RMSA as the basic building element. The designed 2x1 and 4x1 RMSA arrays were fed by the parallel feeding structure. The designed single element, 2x1 and 4x1 rectangular microstrip antennas were simulated in Ansoft high frequency structure simulator (HFSS) version 15.0 software. The main results of the designed antennas were compared in terms of gain and return loss. Based on the return loss simulation results, the designed antennas resonated exactly at the desired resonant frequency of 2.4 GHz which indicates good antenna designs. Compared to the single element RMSA gain of 5.26 dB, the 2x1 and 4x1 RMSA arrays achieved a gain of 9.24 dB and 10.29 dB respectively. The results show that the designed RMSA arrays have an improved gain performance over the single element RMSA. The designed antennas can be used for wireless local area networks, S band communications and modern wireless communication systems applications.","author":[{"dropping-particle":"","family":"Obot","given":"Akaninyene B","non-dropping-particle":"","parse-names":false,"suffix":""},{"dropping-particle":"","family":"Igwue","given":"Gabriel A","non-dropping-particle":"","parse-names":false,"suffix":""},{"dropping-particle":"","family":"Udofia","given":"Kufre M","non-dropping-particle":"","parse-names":false,"suffix":""}],"container-title":"International Journal of Networks and Communications","id":"ITEM-1","issue":"2","issued":{"date-parts":[["2019"]]},"page":"73-81","title":"Design and Simulation of Rectangular Microstrip Antenna Arrays for Improved Gain Performance","type":"article-journal","volume":"9"},"uris":["http://www.mendeley.com/documents/?uuid=01787c33-8b3b-48c9-81b4-fbb615a0fd19"]}],"mendeley":{"formattedCitation":"[12]","plainTextFormattedCitation":"[12]"},"properties":{"noteIndex":0},"schema":"https://github.com/citation-style-language/schema/raw/master/csl-citation.json"}</w:instrText>
      </w:r>
      <w:r w:rsidRPr="00AE6752">
        <w:rPr>
          <w:rFonts w:ascii="Arial" w:eastAsia="Times New Roman" w:hAnsi="Arial" w:cs="Arial"/>
          <w:sz w:val="20"/>
          <w:szCs w:val="20"/>
        </w:rPr>
        <w:fldChar w:fldCharType="separate"/>
      </w:r>
      <w:r w:rsidRPr="00AE6752">
        <w:rPr>
          <w:rFonts w:ascii="Arial" w:eastAsia="Times New Roman" w:hAnsi="Arial" w:cs="Arial"/>
          <w:noProof/>
          <w:sz w:val="20"/>
          <w:szCs w:val="20"/>
        </w:rPr>
        <w:t>[12]</w:t>
      </w:r>
      <w:r w:rsidRPr="00AE6752">
        <w:rPr>
          <w:rFonts w:ascii="Arial" w:eastAsia="Times New Roman" w:hAnsi="Arial" w:cs="Arial"/>
          <w:sz w:val="20"/>
          <w:szCs w:val="20"/>
        </w:rPr>
        <w:fldChar w:fldCharType="end"/>
      </w:r>
      <w:r w:rsidRPr="00AE6752">
        <w:rPr>
          <w:rFonts w:ascii="Arial" w:eastAsia="Times New Roman" w:hAnsi="Arial" w:cs="Arial"/>
          <w:sz w:val="20"/>
          <w:szCs w:val="20"/>
        </w:rPr>
        <w:t xml:space="preserve"> presented </w:t>
      </w:r>
      <m:oMath>
        <m:r>
          <w:rPr>
            <w:rFonts w:ascii="Cambria Math" w:eastAsia="Times New Roman" w:hAnsi="Cambria Math" w:cs="Arial"/>
            <w:sz w:val="20"/>
            <w:szCs w:val="20"/>
          </w:rPr>
          <m:t>1×2</m:t>
        </m:r>
      </m:oMath>
      <w:r w:rsidRPr="00AE6752">
        <w:rPr>
          <w:rFonts w:ascii="Arial" w:eastAsia="Times New Roman" w:hAnsi="Arial" w:cs="Arial"/>
          <w:sz w:val="20"/>
          <w:szCs w:val="20"/>
        </w:rPr>
        <w:t xml:space="preserve"> and </w:t>
      </w:r>
      <m:oMath>
        <m:r>
          <w:rPr>
            <w:rFonts w:ascii="Cambria Math" w:eastAsia="Times New Roman" w:hAnsi="Cambria Math" w:cs="Arial"/>
            <w:sz w:val="20"/>
            <w:szCs w:val="20"/>
          </w:rPr>
          <m:t>1×4</m:t>
        </m:r>
      </m:oMath>
      <w:r w:rsidRPr="00AE6752">
        <w:rPr>
          <w:rFonts w:ascii="Arial" w:eastAsia="Times New Roman" w:hAnsi="Arial" w:cs="Arial"/>
          <w:sz w:val="20"/>
          <w:szCs w:val="20"/>
        </w:rPr>
        <w:t xml:space="preserve"> symmetrical one-dimensional antenna arrays. Using transmission line model equations and an inset feed approach at 2.4 GHz, the scientists used rectangular geometry on a Roger/RT Duroid substrate with a dielectric constant of 2.2 Compared to the 1x2 and 1x4 antenna arrays, the single patch (5.26 dB) has a notable antenna gain enhancement (10.29 dB). However, the minimal return loss showed that the 1x2 and 1x4 antenna arrays' VSWR was above 2, indicating impedance mismatch at the specified frequency.</w:t>
      </w:r>
    </w:p>
    <w:p w14:paraId="00DD1AA7" w14:textId="77777777" w:rsidR="007554CC" w:rsidRDefault="007554CC" w:rsidP="007554CC">
      <w:pPr>
        <w:spacing w:after="0" w:line="240" w:lineRule="auto"/>
        <w:jc w:val="both"/>
        <w:rPr>
          <w:rFonts w:ascii="Arial" w:eastAsia="Times New Roman" w:hAnsi="Arial" w:cs="Arial"/>
          <w:sz w:val="20"/>
          <w:szCs w:val="20"/>
        </w:rPr>
      </w:pPr>
    </w:p>
    <w:p w14:paraId="5AFA0FCD" w14:textId="4202CF72" w:rsidR="00BD01B0" w:rsidRDefault="00BD01B0" w:rsidP="007554CC">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Sivia </w:t>
      </w:r>
      <w:r w:rsidRPr="00AE6752">
        <w:rPr>
          <w:rFonts w:ascii="Arial" w:eastAsia="Times New Roman" w:hAnsi="Arial" w:cs="Arial"/>
          <w:i/>
          <w:iCs/>
          <w:sz w:val="20"/>
          <w:szCs w:val="20"/>
        </w:rPr>
        <w:t>et al.</w:t>
      </w:r>
      <w:r w:rsidR="002723BD" w:rsidRPr="00AE6752">
        <w:rPr>
          <w:rFonts w:ascii="Arial" w:eastAsia="Times New Roman" w:hAnsi="Arial" w:cs="Arial"/>
          <w:i/>
          <w:iCs/>
          <w:sz w:val="20"/>
          <w:szCs w:val="20"/>
        </w:rPr>
        <w:t xml:space="preserve"> </w:t>
      </w:r>
      <w:r w:rsidR="002723BD" w:rsidRPr="00AE6752">
        <w:rPr>
          <w:rFonts w:ascii="Arial" w:eastAsia="Times New Roman" w:hAnsi="Arial" w:cs="Arial"/>
          <w:i/>
          <w:iCs/>
          <w:sz w:val="20"/>
          <w:szCs w:val="20"/>
        </w:rPr>
        <w:fldChar w:fldCharType="begin" w:fldLock="1"/>
      </w:r>
      <w:r w:rsidR="002159AB" w:rsidRPr="00AE6752">
        <w:rPr>
          <w:rFonts w:ascii="Arial" w:eastAsia="Times New Roman" w:hAnsi="Arial" w:cs="Arial"/>
          <w:i/>
          <w:iCs/>
          <w:sz w:val="20"/>
          <w:szCs w:val="20"/>
        </w:rPr>
        <w:instrText>ADDIN CSL_CITATION {"citationItems":[{"id":"ITEM-1","itemData":{"DOI":"10.1016/j.procs.2016.05.247","ISSN":"18770509","abstract":"In this paper, rectangular patch with half rectangular fractal geometry is designed. The proposed antenna is fabricated on RT/duroid 5880 with relative permittivity 2.2 and having dimensions 40 mm x 30 mm x 1.56 mm. HFSS software is used for the design of this antenna. It operates at four frequency bands 3.19-3.29 GHz, 3.98-4.09 GHz, 5.4-5.46 GHz and 5.97-6.06 GHz. The proposed antenna can be used in the military for meteorological purpose and satellite communications. The proposed design has return loss -18.5061 dB, -22.1394 dB, -4.7404 dB and -36.2199 dB in frequency bands 3.19-3.29 GHz, 3.98-4.09 GHz, 5.4-5.46 GHz and 5.97-6.06 GHz.","author":[{"dropping-particle":"","family":"Sidhu","given":"Sumanpreet Kaur","non-dropping-particle":"","parse-names":false,"suffix":""},{"dropping-particle":"","family":"Sivia","given":"Jagtar Singh","non-dropping-particle":"","parse-names":false,"suffix":""}],"container-title":"Procedia Computer Science","id":"ITEM-1","issue":"Cms","issued":{"date-parts":[["2016"]]},"page":"386-392","publisher":"The Author(s)","title":"Analysis and Design Rectangular Patch with Half Rectangular Fractal Techniques","type":"article-journal","volume":"85"},"uris":["http://www.mendeley.com/documents/?uuid=3fa5bdf5-2d18-4eeb-9683-47fd017c3e88"]}],"mendeley":{"formattedCitation":"[13]","plainTextFormattedCitation":"[13]","previouslyFormattedCitation":"[13]"},"properties":{"noteIndex":0},"schema":"https://github.com/citation-style-language/schema/raw/master/csl-citation.json"}</w:instrText>
      </w:r>
      <w:r w:rsidR="002723BD" w:rsidRPr="00AE6752">
        <w:rPr>
          <w:rFonts w:ascii="Arial" w:eastAsia="Times New Roman" w:hAnsi="Arial" w:cs="Arial"/>
          <w:i/>
          <w:iCs/>
          <w:sz w:val="20"/>
          <w:szCs w:val="20"/>
        </w:rPr>
        <w:fldChar w:fldCharType="separate"/>
      </w:r>
      <w:r w:rsidR="000A2F28" w:rsidRPr="00AE6752">
        <w:rPr>
          <w:rFonts w:ascii="Arial" w:eastAsia="Times New Roman" w:hAnsi="Arial" w:cs="Arial"/>
          <w:iCs/>
          <w:noProof/>
          <w:sz w:val="20"/>
          <w:szCs w:val="20"/>
        </w:rPr>
        <w:t>[13]</w:t>
      </w:r>
      <w:r w:rsidR="002723BD" w:rsidRPr="00AE6752">
        <w:rPr>
          <w:rFonts w:ascii="Arial" w:eastAsia="Times New Roman" w:hAnsi="Arial" w:cs="Arial"/>
          <w:i/>
          <w:iCs/>
          <w:sz w:val="20"/>
          <w:szCs w:val="20"/>
        </w:rPr>
        <w:fldChar w:fldCharType="end"/>
      </w:r>
      <w:r w:rsidR="002723BD" w:rsidRPr="00AE6752">
        <w:rPr>
          <w:rFonts w:ascii="Arial" w:eastAsia="Times New Roman" w:hAnsi="Arial" w:cs="Arial"/>
          <w:i/>
          <w:iCs/>
          <w:sz w:val="20"/>
          <w:szCs w:val="20"/>
        </w:rPr>
        <w:t xml:space="preserve"> </w:t>
      </w:r>
      <w:r w:rsidRPr="00AE6752">
        <w:rPr>
          <w:rFonts w:ascii="Arial" w:eastAsia="Times New Roman" w:hAnsi="Arial" w:cs="Arial"/>
          <w:sz w:val="20"/>
          <w:szCs w:val="20"/>
        </w:rPr>
        <w:t xml:space="preserve">proposed a 1x4 triple band rectangular microstrip patch antenna array with operating frequencies between 8 – 12 GHz using Roger/RT </w:t>
      </w:r>
      <w:proofErr w:type="spellStart"/>
      <w:r w:rsidRPr="00AE6752">
        <w:rPr>
          <w:rFonts w:ascii="Arial" w:eastAsia="Times New Roman" w:hAnsi="Arial" w:cs="Arial"/>
          <w:sz w:val="20"/>
          <w:szCs w:val="20"/>
        </w:rPr>
        <w:t>Duroid</w:t>
      </w:r>
      <w:proofErr w:type="spellEnd"/>
      <w:r w:rsidRPr="00AE6752">
        <w:rPr>
          <w:rFonts w:ascii="Arial" w:eastAsia="Times New Roman" w:hAnsi="Arial" w:cs="Arial"/>
          <w:sz w:val="20"/>
          <w:szCs w:val="20"/>
        </w:rPr>
        <w:t xml:space="preserve"> substrate material with </w:t>
      </w:r>
      <w:r w:rsidR="000161DF" w:rsidRPr="00AE6752">
        <w:rPr>
          <w:rFonts w:ascii="Arial" w:eastAsia="Times New Roman" w:hAnsi="Arial" w:cs="Arial"/>
          <w:sz w:val="20"/>
          <w:szCs w:val="20"/>
        </w:rPr>
        <w:t xml:space="preserve">a </w:t>
      </w:r>
      <w:r w:rsidRPr="00AE6752">
        <w:rPr>
          <w:rFonts w:ascii="Arial" w:eastAsia="Times New Roman" w:hAnsi="Arial" w:cs="Arial"/>
          <w:sz w:val="20"/>
          <w:szCs w:val="20"/>
        </w:rPr>
        <w:t xml:space="preserve">dielectric constant of 2.2 and a thickness of 1.6 mm. </w:t>
      </w:r>
      <w:r w:rsidR="000530FA" w:rsidRPr="00AE6752">
        <w:rPr>
          <w:rFonts w:ascii="Arial" w:eastAsia="Times New Roman" w:hAnsi="Arial" w:cs="Arial"/>
          <w:sz w:val="20"/>
          <w:szCs w:val="20"/>
        </w:rPr>
        <w:t>The authors</w:t>
      </w:r>
      <w:r w:rsidRPr="00AE6752">
        <w:rPr>
          <w:rFonts w:ascii="Arial" w:eastAsia="Times New Roman" w:hAnsi="Arial" w:cs="Arial"/>
          <w:sz w:val="20"/>
          <w:szCs w:val="20"/>
        </w:rPr>
        <w:t xml:space="preserve"> adopted transmission line model equations with </w:t>
      </w:r>
      <w:r w:rsidR="000161DF" w:rsidRPr="00AE6752">
        <w:rPr>
          <w:rFonts w:ascii="Arial" w:eastAsia="Times New Roman" w:hAnsi="Arial" w:cs="Arial"/>
          <w:sz w:val="20"/>
          <w:szCs w:val="20"/>
        </w:rPr>
        <w:t xml:space="preserve">a </w:t>
      </w:r>
      <w:proofErr w:type="spellStart"/>
      <w:r w:rsidRPr="00AE6752">
        <w:rPr>
          <w:rFonts w:ascii="Arial" w:eastAsia="Times New Roman" w:hAnsi="Arial" w:cs="Arial"/>
          <w:sz w:val="20"/>
          <w:szCs w:val="20"/>
        </w:rPr>
        <w:t>stripline</w:t>
      </w:r>
      <w:proofErr w:type="spellEnd"/>
      <w:r w:rsidRPr="00AE6752">
        <w:rPr>
          <w:rFonts w:ascii="Arial" w:eastAsia="Times New Roman" w:hAnsi="Arial" w:cs="Arial"/>
          <w:sz w:val="20"/>
          <w:szCs w:val="20"/>
        </w:rPr>
        <w:t xml:space="preserve"> feeding method of design. This was used to compute the dimensions of the patch and the corresponding feed lines. The results obtained showed that the antenna achieved minimum return losses of -11.8 dB, -12.9 dB</w:t>
      </w:r>
      <w:r w:rsidR="000161DF" w:rsidRPr="00AE6752">
        <w:rPr>
          <w:rFonts w:ascii="Arial" w:eastAsia="Times New Roman" w:hAnsi="Arial" w:cs="Arial"/>
          <w:sz w:val="20"/>
          <w:szCs w:val="20"/>
        </w:rPr>
        <w:t>,</w:t>
      </w:r>
      <w:r w:rsidRPr="00AE6752">
        <w:rPr>
          <w:rFonts w:ascii="Arial" w:eastAsia="Times New Roman" w:hAnsi="Arial" w:cs="Arial"/>
          <w:sz w:val="20"/>
          <w:szCs w:val="20"/>
        </w:rPr>
        <w:t xml:space="preserve"> and -9.4 dB at 8.86 GHz, 9.16 GHz</w:t>
      </w:r>
      <w:r w:rsidR="000161DF" w:rsidRPr="00AE6752">
        <w:rPr>
          <w:rFonts w:ascii="Arial" w:eastAsia="Times New Roman" w:hAnsi="Arial" w:cs="Arial"/>
          <w:sz w:val="20"/>
          <w:szCs w:val="20"/>
        </w:rPr>
        <w:t>,</w:t>
      </w:r>
      <w:r w:rsidRPr="00AE6752">
        <w:rPr>
          <w:rFonts w:ascii="Arial" w:eastAsia="Times New Roman" w:hAnsi="Arial" w:cs="Arial"/>
          <w:sz w:val="20"/>
          <w:szCs w:val="20"/>
        </w:rPr>
        <w:t xml:space="preserve"> and 11.01 GHz frequencies, respectively. In terms of gain and directivity, the authors reported gains of 9.95 dB, 10.76 dB</w:t>
      </w:r>
      <w:r w:rsidR="000161DF" w:rsidRPr="00AE6752">
        <w:rPr>
          <w:rFonts w:ascii="Arial" w:eastAsia="Times New Roman" w:hAnsi="Arial" w:cs="Arial"/>
          <w:sz w:val="20"/>
          <w:szCs w:val="20"/>
        </w:rPr>
        <w:t>,</w:t>
      </w:r>
      <w:r w:rsidRPr="00AE6752">
        <w:rPr>
          <w:rFonts w:ascii="Arial" w:eastAsia="Times New Roman" w:hAnsi="Arial" w:cs="Arial"/>
          <w:sz w:val="20"/>
          <w:szCs w:val="20"/>
        </w:rPr>
        <w:t xml:space="preserve"> and 7.97 dB with directivities of 13.11 dB, 12.65 </w:t>
      </w:r>
      <w:r w:rsidRPr="00AE6752">
        <w:rPr>
          <w:rFonts w:ascii="Arial" w:eastAsia="Times New Roman" w:hAnsi="Arial" w:cs="Arial"/>
          <w:sz w:val="20"/>
          <w:szCs w:val="20"/>
        </w:rPr>
        <w:lastRenderedPageBreak/>
        <w:t>dB</w:t>
      </w:r>
      <w:r w:rsidR="000161DF" w:rsidRPr="00AE6752">
        <w:rPr>
          <w:rFonts w:ascii="Arial" w:eastAsia="Times New Roman" w:hAnsi="Arial" w:cs="Arial"/>
          <w:sz w:val="20"/>
          <w:szCs w:val="20"/>
        </w:rPr>
        <w:t>,</w:t>
      </w:r>
      <w:r w:rsidRPr="00AE6752">
        <w:rPr>
          <w:rFonts w:ascii="Arial" w:eastAsia="Times New Roman" w:hAnsi="Arial" w:cs="Arial"/>
          <w:sz w:val="20"/>
          <w:szCs w:val="20"/>
        </w:rPr>
        <w:t xml:space="preserve"> and 11.25 dB at corresponding frequencies of 8.86 GHz, 9.16 GHz</w:t>
      </w:r>
      <w:r w:rsidR="000161DF" w:rsidRPr="00AE6752">
        <w:rPr>
          <w:rFonts w:ascii="Arial" w:eastAsia="Times New Roman" w:hAnsi="Arial" w:cs="Arial"/>
          <w:sz w:val="20"/>
          <w:szCs w:val="20"/>
        </w:rPr>
        <w:t>,</w:t>
      </w:r>
      <w:r w:rsidRPr="00AE6752">
        <w:rPr>
          <w:rFonts w:ascii="Arial" w:eastAsia="Times New Roman" w:hAnsi="Arial" w:cs="Arial"/>
          <w:sz w:val="20"/>
          <w:szCs w:val="20"/>
        </w:rPr>
        <w:t xml:space="preserve"> and 11.01 GHz frequencies. A rule of thumb in microstrip antenna design is to achieve a VSWR below 2 and a minimum return loss that is below </w:t>
      </w:r>
      <w:r w:rsidR="000161DF" w:rsidRPr="00AE6752">
        <w:rPr>
          <w:rFonts w:ascii="Arial" w:eastAsia="Times New Roman" w:hAnsi="Arial" w:cs="Arial"/>
          <w:sz w:val="20"/>
          <w:szCs w:val="20"/>
        </w:rPr>
        <w:t xml:space="preserve">the </w:t>
      </w:r>
      <w:r w:rsidRPr="00AE6752">
        <w:rPr>
          <w:rFonts w:ascii="Arial" w:eastAsia="Times New Roman" w:hAnsi="Arial" w:cs="Arial"/>
          <w:sz w:val="20"/>
          <w:szCs w:val="20"/>
        </w:rPr>
        <w:t xml:space="preserve">-10 dB mark as proof of effective impedance match at exact or approximately the designed frequency. From observation, the proposed antenna fell short of meeting the desired triple band as outlined </w:t>
      </w:r>
      <w:r w:rsidR="000161DF" w:rsidRPr="00AE6752">
        <w:rPr>
          <w:rFonts w:ascii="Arial" w:eastAsia="Times New Roman" w:hAnsi="Arial" w:cs="Arial"/>
          <w:sz w:val="20"/>
          <w:szCs w:val="20"/>
        </w:rPr>
        <w:t>in</w:t>
      </w:r>
      <w:r w:rsidRPr="00AE6752">
        <w:rPr>
          <w:rFonts w:ascii="Arial" w:eastAsia="Times New Roman" w:hAnsi="Arial" w:cs="Arial"/>
          <w:sz w:val="20"/>
          <w:szCs w:val="20"/>
        </w:rPr>
        <w:t xml:space="preserve"> their objective.</w:t>
      </w:r>
    </w:p>
    <w:p w14:paraId="25E3C449" w14:textId="77777777" w:rsidR="00947844" w:rsidRDefault="00947844" w:rsidP="007554CC">
      <w:pPr>
        <w:spacing w:after="0" w:line="240" w:lineRule="auto"/>
        <w:jc w:val="both"/>
        <w:rPr>
          <w:rFonts w:ascii="Arial" w:eastAsia="Times New Roman" w:hAnsi="Arial" w:cs="Arial"/>
          <w:sz w:val="20"/>
          <w:szCs w:val="20"/>
        </w:rPr>
      </w:pPr>
    </w:p>
    <w:p w14:paraId="0B0D0EBA" w14:textId="662034C1" w:rsidR="000B0569" w:rsidRPr="00C028F0" w:rsidRDefault="00947844" w:rsidP="007554CC">
      <w:pPr>
        <w:spacing w:after="0" w:line="240" w:lineRule="auto"/>
        <w:jc w:val="both"/>
        <w:rPr>
          <w:rFonts w:ascii="Arial" w:eastAsia="Times New Roman" w:hAnsi="Arial" w:cs="Arial"/>
          <w:sz w:val="20"/>
          <w:szCs w:val="20"/>
          <w:highlight w:val="yellow"/>
        </w:rPr>
      </w:pPr>
      <w:r w:rsidRPr="00C028F0">
        <w:rPr>
          <w:rFonts w:ascii="Arial" w:eastAsia="Times New Roman" w:hAnsi="Arial" w:cs="Arial"/>
          <w:sz w:val="20"/>
          <w:szCs w:val="20"/>
          <w:highlight w:val="yellow"/>
        </w:rPr>
        <w:t xml:space="preserve">Recent studies have explored various feeding techniques and optimization methods to enhance the performance of microstrip antennas and arrays. For example, </w:t>
      </w:r>
      <w:proofErr w:type="spellStart"/>
      <w:r w:rsidRPr="00C028F0">
        <w:rPr>
          <w:rFonts w:ascii="Arial" w:eastAsia="Times New Roman" w:hAnsi="Arial" w:cs="Arial"/>
          <w:sz w:val="20"/>
          <w:szCs w:val="20"/>
          <w:highlight w:val="yellow"/>
        </w:rPr>
        <w:t>Obiadi</w:t>
      </w:r>
      <w:proofErr w:type="spellEnd"/>
      <w:r w:rsidRPr="00C028F0">
        <w:rPr>
          <w:rFonts w:ascii="Arial" w:eastAsia="Times New Roman" w:hAnsi="Arial" w:cs="Arial"/>
          <w:sz w:val="20"/>
          <w:szCs w:val="20"/>
          <w:highlight w:val="yellow"/>
        </w:rPr>
        <w:t xml:space="preserve"> et al. </w:t>
      </w:r>
      <w:r w:rsidR="00C028F0" w:rsidRPr="00C028F0">
        <w:rPr>
          <w:rFonts w:ascii="Arial" w:eastAsia="Times New Roman" w:hAnsi="Arial" w:cs="Arial"/>
          <w:sz w:val="20"/>
          <w:szCs w:val="20"/>
          <w:highlight w:val="yellow"/>
        </w:rPr>
        <w:t>[14]</w:t>
      </w:r>
      <w:r w:rsidRPr="00C028F0">
        <w:rPr>
          <w:rFonts w:ascii="Arial" w:eastAsia="Times New Roman" w:hAnsi="Arial" w:cs="Arial"/>
          <w:sz w:val="20"/>
          <w:szCs w:val="20"/>
          <w:highlight w:val="yellow"/>
        </w:rPr>
        <w:t xml:space="preserve"> conducted a comparative analysis of corporate, series, and hybrid-fed arrays at 2.4 GHz, demonstrating the impact of feed networks on gain and bandwidth. </w:t>
      </w:r>
    </w:p>
    <w:p w14:paraId="2B2B3A4A" w14:textId="6AB90FFD" w:rsidR="00947844" w:rsidRPr="00C028F0" w:rsidRDefault="00947844" w:rsidP="007554CC">
      <w:pPr>
        <w:spacing w:after="0" w:line="240" w:lineRule="auto"/>
        <w:jc w:val="both"/>
        <w:rPr>
          <w:rFonts w:ascii="Arial" w:eastAsia="Times New Roman" w:hAnsi="Arial" w:cs="Arial"/>
          <w:sz w:val="20"/>
          <w:szCs w:val="20"/>
          <w:highlight w:val="yellow"/>
        </w:rPr>
      </w:pPr>
      <w:r w:rsidRPr="00C028F0">
        <w:rPr>
          <w:rFonts w:ascii="Arial" w:eastAsia="Times New Roman" w:hAnsi="Arial" w:cs="Arial"/>
          <w:sz w:val="20"/>
          <w:szCs w:val="20"/>
          <w:highlight w:val="yellow"/>
        </w:rPr>
        <w:br/>
        <w:t xml:space="preserve">Additionally, Saeed and </w:t>
      </w:r>
      <w:proofErr w:type="spellStart"/>
      <w:r w:rsidRPr="00C028F0">
        <w:rPr>
          <w:rFonts w:ascii="Arial" w:eastAsia="Times New Roman" w:hAnsi="Arial" w:cs="Arial"/>
          <w:sz w:val="20"/>
          <w:szCs w:val="20"/>
          <w:highlight w:val="yellow"/>
        </w:rPr>
        <w:t>Nwajana</w:t>
      </w:r>
      <w:proofErr w:type="spellEnd"/>
      <w:r w:rsidRPr="00C028F0">
        <w:rPr>
          <w:rFonts w:ascii="Arial" w:eastAsia="Times New Roman" w:hAnsi="Arial" w:cs="Arial"/>
          <w:sz w:val="20"/>
          <w:szCs w:val="20"/>
          <w:highlight w:val="yellow"/>
        </w:rPr>
        <w:t xml:space="preserve"> </w:t>
      </w:r>
      <w:r w:rsidR="00C028F0" w:rsidRPr="00C028F0">
        <w:rPr>
          <w:rFonts w:ascii="Arial" w:eastAsia="Times New Roman" w:hAnsi="Arial" w:cs="Arial"/>
          <w:sz w:val="20"/>
          <w:szCs w:val="20"/>
          <w:highlight w:val="yellow"/>
        </w:rPr>
        <w:t>[15]</w:t>
      </w:r>
      <w:r w:rsidRPr="00C028F0">
        <w:rPr>
          <w:rFonts w:ascii="Arial" w:eastAsia="Times New Roman" w:hAnsi="Arial" w:cs="Arial"/>
          <w:sz w:val="20"/>
          <w:szCs w:val="20"/>
          <w:highlight w:val="yellow"/>
        </w:rPr>
        <w:t xml:space="preserve"> reported optimized rectangular microstrip array designs for contemporary wireless applications, highlighting trends in compact array performance at higher frequencies. </w:t>
      </w:r>
    </w:p>
    <w:p w14:paraId="1AF9A6FD" w14:textId="07F6700C" w:rsidR="00947844" w:rsidRPr="000B0569" w:rsidRDefault="00947844" w:rsidP="007554CC">
      <w:pPr>
        <w:spacing w:after="0" w:line="240" w:lineRule="auto"/>
        <w:jc w:val="both"/>
        <w:rPr>
          <w:rFonts w:ascii="Arial" w:eastAsia="Times New Roman" w:hAnsi="Arial" w:cs="Arial"/>
          <w:sz w:val="20"/>
          <w:szCs w:val="20"/>
        </w:rPr>
      </w:pPr>
      <w:r w:rsidRPr="00C028F0">
        <w:rPr>
          <w:rFonts w:ascii="Arial" w:eastAsia="Times New Roman" w:hAnsi="Arial" w:cs="Arial"/>
          <w:sz w:val="20"/>
          <w:szCs w:val="20"/>
          <w:highlight w:val="yellow"/>
        </w:rPr>
        <w:br/>
        <w:t xml:space="preserve">A recent survey by Ahmed et al. </w:t>
      </w:r>
      <w:r w:rsidR="00C028F0" w:rsidRPr="00C028F0">
        <w:rPr>
          <w:rFonts w:ascii="Arial" w:eastAsia="Times New Roman" w:hAnsi="Arial" w:cs="Arial"/>
          <w:sz w:val="20"/>
          <w:szCs w:val="20"/>
          <w:highlight w:val="yellow"/>
        </w:rPr>
        <w:t>[16]</w:t>
      </w:r>
      <w:r w:rsidRPr="00C028F0">
        <w:rPr>
          <w:rFonts w:ascii="Arial" w:eastAsia="Times New Roman" w:hAnsi="Arial" w:cs="Arial"/>
          <w:sz w:val="20"/>
          <w:szCs w:val="20"/>
          <w:highlight w:val="yellow"/>
        </w:rPr>
        <w:t xml:space="preserve"> also reviews strategies for bandwidth and gain enhancement in microstrip antennas, offering a broader context for optimization challenges addressed in this work.</w:t>
      </w:r>
      <w:r w:rsidRPr="000B0569">
        <w:rPr>
          <w:rFonts w:ascii="Arial" w:eastAsia="Times New Roman" w:hAnsi="Arial" w:cs="Arial"/>
          <w:sz w:val="20"/>
          <w:szCs w:val="20"/>
        </w:rPr>
        <w:t xml:space="preserve"> </w:t>
      </w:r>
    </w:p>
    <w:p w14:paraId="2D3E2888" w14:textId="2CEE7F78" w:rsidR="00BD01B0" w:rsidRPr="00AE6752" w:rsidRDefault="00BD01B0" w:rsidP="00367265">
      <w:pPr>
        <w:keepNext/>
        <w:spacing w:before="240" w:after="0" w:line="240" w:lineRule="auto"/>
        <w:jc w:val="both"/>
        <w:rPr>
          <w:rFonts w:ascii="Arial" w:eastAsia="Times New Roman" w:hAnsi="Arial" w:cs="Arial"/>
          <w:b/>
          <w:caps/>
          <w:sz w:val="20"/>
          <w:szCs w:val="20"/>
          <w:lang w:val="en-US"/>
        </w:rPr>
      </w:pPr>
      <w:bookmarkStart w:id="0" w:name="_Hlk146983383"/>
      <w:r w:rsidRPr="00AE6752">
        <w:rPr>
          <w:rFonts w:ascii="Arial" w:eastAsia="Times New Roman" w:hAnsi="Arial" w:cs="Arial"/>
          <w:b/>
          <w:caps/>
          <w:sz w:val="20"/>
          <w:szCs w:val="20"/>
          <w:lang w:val="en-US"/>
        </w:rPr>
        <w:t>3.</w:t>
      </w:r>
      <w:r w:rsidR="007349AE" w:rsidRPr="00AE6752">
        <w:rPr>
          <w:rFonts w:ascii="Arial" w:eastAsia="Times New Roman" w:hAnsi="Arial" w:cs="Arial"/>
          <w:b/>
          <w:caps/>
          <w:sz w:val="20"/>
          <w:szCs w:val="20"/>
          <w:lang w:val="en-US"/>
        </w:rPr>
        <w:t>0</w:t>
      </w:r>
      <w:r w:rsidRPr="00AE6752">
        <w:rPr>
          <w:rFonts w:ascii="Arial" w:eastAsia="Times New Roman" w:hAnsi="Arial" w:cs="Arial"/>
          <w:b/>
          <w:caps/>
          <w:sz w:val="20"/>
          <w:szCs w:val="20"/>
          <w:lang w:val="en-US"/>
        </w:rPr>
        <w:t xml:space="preserve"> </w:t>
      </w:r>
      <w:r w:rsidR="00F2076D" w:rsidRPr="00AE6752">
        <w:rPr>
          <w:rFonts w:ascii="Arial" w:eastAsia="Times New Roman" w:hAnsi="Arial" w:cs="Arial"/>
          <w:b/>
          <w:caps/>
          <w:sz w:val="20"/>
          <w:szCs w:val="20"/>
          <w:lang w:val="en-US"/>
        </w:rPr>
        <w:tab/>
      </w:r>
      <w:r w:rsidRPr="00AE6752">
        <w:rPr>
          <w:rFonts w:ascii="Arial" w:eastAsia="Times New Roman" w:hAnsi="Arial" w:cs="Arial"/>
          <w:b/>
          <w:caps/>
          <w:sz w:val="20"/>
          <w:szCs w:val="20"/>
          <w:lang w:val="en-US"/>
        </w:rPr>
        <w:t xml:space="preserve">methodology </w:t>
      </w:r>
    </w:p>
    <w:bookmarkEnd w:id="0"/>
    <w:p w14:paraId="222F8860" w14:textId="77777777" w:rsidR="00BD01B0" w:rsidRPr="00AE6752" w:rsidRDefault="00BD01B0" w:rsidP="00D1491C">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This section presents the design steps for single band RMSA at 2.4 GHz followed by the considerations for the design of multi-element antenna arrays proposed.</w:t>
      </w:r>
    </w:p>
    <w:p w14:paraId="64F6DA6D" w14:textId="2899F73D" w:rsidR="00BD01B0" w:rsidRPr="00AE6752" w:rsidRDefault="00BD01B0" w:rsidP="00367265">
      <w:pPr>
        <w:spacing w:after="0" w:line="240" w:lineRule="auto"/>
        <w:jc w:val="both"/>
        <w:rPr>
          <w:rFonts w:ascii="Arial" w:eastAsia="Times New Roman" w:hAnsi="Arial" w:cs="Arial"/>
          <w:b/>
          <w:bCs/>
          <w:sz w:val="20"/>
          <w:szCs w:val="20"/>
        </w:rPr>
      </w:pPr>
      <w:r w:rsidRPr="00AE6752">
        <w:rPr>
          <w:rFonts w:ascii="Arial" w:eastAsia="Times New Roman" w:hAnsi="Arial" w:cs="Arial"/>
          <w:b/>
          <w:bCs/>
          <w:sz w:val="20"/>
          <w:szCs w:val="20"/>
        </w:rPr>
        <w:t xml:space="preserve">3.1 </w:t>
      </w:r>
      <w:r w:rsidR="00F2076D" w:rsidRPr="00AE6752">
        <w:rPr>
          <w:rFonts w:ascii="Arial" w:eastAsia="Times New Roman" w:hAnsi="Arial" w:cs="Arial"/>
          <w:b/>
          <w:bCs/>
          <w:sz w:val="20"/>
          <w:szCs w:val="20"/>
        </w:rPr>
        <w:tab/>
      </w:r>
      <w:r w:rsidRPr="00AE6752">
        <w:rPr>
          <w:rFonts w:ascii="Arial" w:eastAsia="Times New Roman" w:hAnsi="Arial" w:cs="Arial"/>
          <w:b/>
          <w:bCs/>
          <w:sz w:val="20"/>
          <w:szCs w:val="20"/>
        </w:rPr>
        <w:t>Single Band Patch Antenna Design</w:t>
      </w:r>
    </w:p>
    <w:p w14:paraId="6D26828D" w14:textId="6E28074D" w:rsidR="00BD01B0" w:rsidRPr="00AE6752" w:rsidRDefault="00BD01B0" w:rsidP="00564ACD">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The proposed antennas have basic rectangular patch shapes, FR-4 substrate with a dielectric constant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ε</m:t>
            </m:r>
          </m:e>
          <m:sub>
            <m:r>
              <m:rPr>
                <m:sty m:val="p"/>
              </m:rPr>
              <w:rPr>
                <w:rFonts w:ascii="Cambria Math" w:eastAsia="Times New Roman" w:hAnsi="Cambria Math" w:cs="Arial"/>
                <w:sz w:val="20"/>
                <w:szCs w:val="20"/>
              </w:rPr>
              <m:t>r</m:t>
            </m:r>
          </m:sub>
        </m:sSub>
      </m:oMath>
      <w:r w:rsidRPr="00AE6752">
        <w:rPr>
          <w:rFonts w:ascii="Arial" w:eastAsia="Times New Roman" w:hAnsi="Arial" w:cs="Arial"/>
          <w:sz w:val="20"/>
          <w:szCs w:val="20"/>
        </w:rPr>
        <w:t>) = 4.2, loss tangent (tanδ) = 0.019 and resonant frequency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f</m:t>
            </m:r>
          </m:e>
          <m:sub>
            <m:r>
              <m:rPr>
                <m:sty m:val="p"/>
              </m:rPr>
              <w:rPr>
                <w:rFonts w:ascii="Cambria Math" w:eastAsia="Times New Roman" w:hAnsi="Cambria Math" w:cs="Arial"/>
                <w:sz w:val="20"/>
                <w:szCs w:val="20"/>
              </w:rPr>
              <m:t>r</m:t>
            </m:r>
          </m:sub>
        </m:sSub>
      </m:oMath>
      <w:r w:rsidRPr="00AE6752">
        <w:rPr>
          <w:rFonts w:ascii="Arial" w:eastAsia="Times New Roman" w:hAnsi="Arial" w:cs="Arial"/>
          <w:sz w:val="20"/>
          <w:szCs w:val="20"/>
        </w:rPr>
        <w:t xml:space="preserve">) = 2.4 GHz, respectively. The height (h) of the substrate is determined from Equations (1) and (2) </w:t>
      </w:r>
      <w:r w:rsidR="00E16F03" w:rsidRPr="00AE6752">
        <w:rPr>
          <w:rFonts w:ascii="Arial" w:eastAsia="Times New Roman" w:hAnsi="Arial" w:cs="Arial"/>
          <w:sz w:val="20"/>
          <w:szCs w:val="20"/>
        </w:rPr>
        <w:fldChar w:fldCharType="begin" w:fldLock="1"/>
      </w:r>
      <w:r w:rsidR="000A2F28" w:rsidRPr="00AE6752">
        <w:rPr>
          <w:rFonts w:ascii="Arial" w:eastAsia="Times New Roman" w:hAnsi="Arial" w:cs="Arial"/>
          <w:sz w:val="20"/>
          <w:szCs w:val="20"/>
        </w:rPr>
        <w:instrText>ADDIN CSL_CITATION {"citationItems":[{"id":"ITEM-1","itemData":{"ISBN":"9786468600","author":[{"dropping-particle":"","family":"Balanis","given":"Constantine A.","non-dropping-particle":"","parse-names":false,"suffix":""}],"edition":"3rd","id":"ITEM-1","issued":{"date-parts":[["2016"]]},"publisher":"John Wiley &amp; Sons","publisher-place":"New Jersey","title":"Antenna Theory, Analysis and Design.","type":"book"},"uris":["http://www.mendeley.com/documents/?uuid=513bb074-4b0f-49c2-99b5-2342185c577f"]}],"mendeley":{"formattedCitation":"[6]","plainTextFormattedCitation":"[6]","previouslyFormattedCitation":"[6]"},"properties":{"noteIndex":0},"schema":"https://github.com/citation-style-language/schema/raw/master/csl-citation.json"}</w:instrText>
      </w:r>
      <w:r w:rsidR="00E16F03" w:rsidRPr="00AE6752">
        <w:rPr>
          <w:rFonts w:ascii="Arial" w:eastAsia="Times New Roman" w:hAnsi="Arial" w:cs="Arial"/>
          <w:sz w:val="20"/>
          <w:szCs w:val="20"/>
        </w:rPr>
        <w:fldChar w:fldCharType="separate"/>
      </w:r>
      <w:r w:rsidR="00953D40" w:rsidRPr="00AE6752">
        <w:rPr>
          <w:rFonts w:ascii="Arial" w:eastAsia="Times New Roman" w:hAnsi="Arial" w:cs="Arial"/>
          <w:noProof/>
          <w:sz w:val="20"/>
          <w:szCs w:val="20"/>
        </w:rPr>
        <w:t>[6]</w:t>
      </w:r>
      <w:r w:rsidR="00E16F03" w:rsidRPr="00AE6752">
        <w:rPr>
          <w:rFonts w:ascii="Arial" w:eastAsia="Times New Roman" w:hAnsi="Arial" w:cs="Arial"/>
          <w:sz w:val="20"/>
          <w:szCs w:val="20"/>
        </w:rPr>
        <w:fldChar w:fldCharType="end"/>
      </w:r>
      <w:r w:rsidRPr="00AE6752">
        <w:rPr>
          <w:rFonts w:ascii="Arial" w:eastAsia="Times New Roman" w:hAnsi="Arial" w:cs="Arial"/>
          <w:sz w:val="20"/>
          <w:szCs w:val="20"/>
        </w:rPr>
        <w:t>:</w:t>
      </w:r>
    </w:p>
    <w:p w14:paraId="796B5E32" w14:textId="4BE5B542" w:rsidR="00BD01B0" w:rsidRPr="00C4000E" w:rsidRDefault="00BD01B0" w:rsidP="00367265">
      <w:pPr>
        <w:spacing w:after="0" w:line="240" w:lineRule="auto"/>
        <w:ind w:firstLine="720"/>
        <w:jc w:val="both"/>
        <w:rPr>
          <w:rFonts w:ascii="Arial" w:eastAsia="Times New Roman" w:hAnsi="Arial" w:cs="Arial"/>
          <w:sz w:val="20"/>
          <w:szCs w:val="20"/>
          <w:lang w:val="pt-BR"/>
        </w:rPr>
      </w:pPr>
      <w:r w:rsidRPr="00C4000E">
        <w:rPr>
          <w:rFonts w:ascii="Arial" w:eastAsia="Times New Roman" w:hAnsi="Arial" w:cs="Arial"/>
          <w:sz w:val="20"/>
          <w:szCs w:val="20"/>
          <w:lang w:val="pt-BR"/>
        </w:rPr>
        <w:t xml:space="preserve">h  </w:t>
      </w:r>
      <m:oMath>
        <m:r>
          <m:rPr>
            <m:sty m:val="p"/>
          </m:rPr>
          <w:rPr>
            <w:rFonts w:ascii="Cambria Math" w:eastAsia="Times New Roman" w:hAnsi="Cambria Math" w:cs="Arial"/>
            <w:sz w:val="20"/>
            <w:szCs w:val="20"/>
            <w:lang w:val="pt-BR"/>
          </w:rPr>
          <m:t xml:space="preserve">≤ </m:t>
        </m:r>
      </m:oMath>
      <w:r w:rsidRPr="00C4000E">
        <w:rPr>
          <w:rFonts w:ascii="Arial" w:eastAsia="Times New Roman" w:hAnsi="Arial" w:cs="Arial"/>
          <w:sz w:val="20"/>
          <w:szCs w:val="20"/>
          <w:lang w:val="pt-BR"/>
        </w:rPr>
        <w:t xml:space="preserve"> 0.3 x </w:t>
      </w:r>
      <m:oMath>
        <m:f>
          <m:fPr>
            <m:ctrlPr>
              <w:rPr>
                <w:rFonts w:ascii="Cambria Math" w:eastAsia="Times New Roman" w:hAnsi="Cambria Math" w:cs="Arial"/>
                <w:sz w:val="20"/>
                <w:szCs w:val="20"/>
              </w:rPr>
            </m:ctrlPr>
          </m:fPr>
          <m:num>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λ</m:t>
                </m:r>
              </m:e>
              <m:sub>
                <m:r>
                  <m:rPr>
                    <m:sty m:val="p"/>
                  </m:rPr>
                  <w:rPr>
                    <w:rFonts w:ascii="Cambria Math" w:eastAsia="Times New Roman" w:hAnsi="Cambria Math" w:cs="Arial"/>
                    <w:sz w:val="20"/>
                    <w:szCs w:val="20"/>
                    <w:lang w:val="pt-BR"/>
                  </w:rPr>
                  <m:t>0</m:t>
                </m:r>
              </m:sub>
            </m:sSub>
          </m:num>
          <m:den>
            <m:r>
              <m:rPr>
                <m:sty m:val="p"/>
              </m:rPr>
              <w:rPr>
                <w:rFonts w:ascii="Cambria Math" w:eastAsia="Times New Roman" w:hAnsi="Cambria Math" w:cs="Arial"/>
                <w:sz w:val="20"/>
                <w:szCs w:val="20"/>
                <w:lang w:val="pt-BR"/>
              </w:rPr>
              <m:t>2</m:t>
            </m:r>
            <m:r>
              <m:rPr>
                <m:sty m:val="p"/>
              </m:rPr>
              <w:rPr>
                <w:rFonts w:ascii="Cambria Math" w:eastAsia="Times New Roman" w:hAnsi="Cambria Math" w:cs="Arial"/>
                <w:sz w:val="20"/>
                <w:szCs w:val="20"/>
              </w:rPr>
              <m:t>π</m:t>
            </m:r>
            <m:rad>
              <m:radPr>
                <m:degHide m:val="1"/>
                <m:ctrlPr>
                  <w:rPr>
                    <w:rFonts w:ascii="Cambria Math" w:eastAsia="Times New Roman" w:hAnsi="Cambria Math" w:cs="Arial"/>
                    <w:sz w:val="20"/>
                    <w:szCs w:val="20"/>
                  </w:rPr>
                </m:ctrlPr>
              </m:radPr>
              <m:deg/>
              <m:e>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ε</m:t>
                    </m:r>
                  </m:e>
                  <m:sub>
                    <m:r>
                      <m:rPr>
                        <m:sty m:val="p"/>
                      </m:rPr>
                      <w:rPr>
                        <w:rFonts w:ascii="Cambria Math" w:eastAsia="Times New Roman" w:hAnsi="Cambria Math" w:cs="Arial"/>
                        <w:sz w:val="20"/>
                        <w:szCs w:val="20"/>
                        <w:lang w:val="pt-BR"/>
                      </w:rPr>
                      <m:t>r</m:t>
                    </m:r>
                  </m:sub>
                </m:sSub>
              </m:e>
            </m:rad>
          </m:den>
        </m:f>
      </m:oMath>
      <w:r w:rsidRPr="00C4000E">
        <w:rPr>
          <w:rFonts w:ascii="Arial" w:eastAsia="Times New Roman" w:hAnsi="Arial" w:cs="Arial"/>
          <w:sz w:val="20"/>
          <w:szCs w:val="20"/>
          <w:lang w:val="pt-BR"/>
        </w:rPr>
        <w:tab/>
      </w:r>
      <w:r w:rsidRPr="00C4000E">
        <w:rPr>
          <w:rFonts w:ascii="Arial" w:eastAsia="Times New Roman" w:hAnsi="Arial" w:cs="Arial"/>
          <w:sz w:val="20"/>
          <w:szCs w:val="20"/>
          <w:lang w:val="pt-BR"/>
        </w:rPr>
        <w:tab/>
        <w:t xml:space="preserve">                                              </w:t>
      </w:r>
      <w:r w:rsidRPr="00C4000E">
        <w:rPr>
          <w:rFonts w:ascii="Arial" w:eastAsia="Times New Roman" w:hAnsi="Arial" w:cs="Arial"/>
          <w:sz w:val="20"/>
          <w:szCs w:val="20"/>
          <w:lang w:val="pt-BR"/>
        </w:rPr>
        <w:tab/>
        <w:t xml:space="preserve">             </w:t>
      </w:r>
      <w:r w:rsidR="007349AE" w:rsidRPr="00C4000E">
        <w:rPr>
          <w:rFonts w:ascii="Arial" w:eastAsia="Times New Roman" w:hAnsi="Arial" w:cs="Arial"/>
          <w:sz w:val="20"/>
          <w:szCs w:val="20"/>
          <w:lang w:val="pt-BR"/>
        </w:rPr>
        <w:t xml:space="preserve">           </w:t>
      </w:r>
      <w:r w:rsidR="007B54A4" w:rsidRPr="00C4000E">
        <w:rPr>
          <w:rFonts w:ascii="Arial" w:eastAsia="Times New Roman" w:hAnsi="Arial" w:cs="Arial"/>
          <w:sz w:val="20"/>
          <w:szCs w:val="20"/>
          <w:lang w:val="pt-BR"/>
        </w:rPr>
        <w:tab/>
        <w:t xml:space="preserve">   </w:t>
      </w:r>
      <w:r w:rsidRPr="00C4000E">
        <w:rPr>
          <w:rFonts w:ascii="Arial" w:eastAsia="Times New Roman" w:hAnsi="Arial" w:cs="Arial"/>
          <w:sz w:val="20"/>
          <w:szCs w:val="20"/>
          <w:lang w:val="pt-BR"/>
        </w:rPr>
        <w:t>(1)</w:t>
      </w:r>
    </w:p>
    <w:bookmarkStart w:id="1" w:name="_Hlk9171154"/>
    <w:p w14:paraId="2709917C" w14:textId="3A0691A8" w:rsidR="00BD01B0" w:rsidRPr="00C4000E" w:rsidRDefault="00000000" w:rsidP="00367265">
      <w:pPr>
        <w:spacing w:after="0" w:line="240" w:lineRule="auto"/>
        <w:ind w:firstLine="720"/>
        <w:jc w:val="both"/>
        <w:rPr>
          <w:rFonts w:ascii="Arial" w:eastAsia="Times New Roman" w:hAnsi="Arial" w:cs="Arial"/>
          <w:sz w:val="20"/>
          <w:szCs w:val="20"/>
          <w:lang w:val="pt-BR"/>
        </w:rPr>
      </w:pP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λ</m:t>
            </m:r>
          </m:e>
          <m:sub>
            <m:r>
              <m:rPr>
                <m:sty m:val="p"/>
              </m:rPr>
              <w:rPr>
                <w:rFonts w:ascii="Cambria Math" w:eastAsia="Times New Roman" w:hAnsi="Cambria Math" w:cs="Arial"/>
                <w:sz w:val="20"/>
                <w:szCs w:val="20"/>
                <w:lang w:val="pt-BR"/>
              </w:rPr>
              <m:t>0</m:t>
            </m:r>
          </m:sub>
        </m:sSub>
      </m:oMath>
      <w:bookmarkEnd w:id="1"/>
      <w:r w:rsidR="00BD01B0" w:rsidRPr="00C4000E">
        <w:rPr>
          <w:rFonts w:ascii="Arial" w:eastAsia="Times New Roman" w:hAnsi="Arial" w:cs="Arial"/>
          <w:sz w:val="20"/>
          <w:szCs w:val="20"/>
          <w:lang w:val="pt-BR"/>
        </w:rPr>
        <w:t xml:space="preserve"> = </w:t>
      </w:r>
      <m:oMath>
        <m:f>
          <m:fPr>
            <m:ctrlPr>
              <w:rPr>
                <w:rFonts w:ascii="Cambria Math" w:eastAsia="Times New Roman" w:hAnsi="Cambria Math" w:cs="Arial"/>
                <w:sz w:val="20"/>
                <w:szCs w:val="20"/>
              </w:rPr>
            </m:ctrlPr>
          </m:fPr>
          <m:num>
            <m:r>
              <m:rPr>
                <m:sty m:val="p"/>
              </m:rPr>
              <w:rPr>
                <w:rFonts w:ascii="Cambria Math" w:eastAsia="Times New Roman" w:hAnsi="Cambria Math" w:cs="Arial"/>
                <w:sz w:val="20"/>
                <w:szCs w:val="20"/>
                <w:lang w:val="pt-BR"/>
              </w:rPr>
              <m:t>c</m:t>
            </m:r>
          </m:num>
          <m:den>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lang w:val="pt-BR"/>
                  </w:rPr>
                  <m:t>f</m:t>
                </m:r>
              </m:e>
              <m:sub>
                <m:r>
                  <m:rPr>
                    <m:sty m:val="p"/>
                  </m:rPr>
                  <w:rPr>
                    <w:rFonts w:ascii="Cambria Math" w:eastAsia="Times New Roman" w:hAnsi="Cambria Math" w:cs="Arial"/>
                    <w:sz w:val="20"/>
                    <w:szCs w:val="20"/>
                    <w:lang w:val="pt-BR"/>
                  </w:rPr>
                  <m:t>r</m:t>
                </m:r>
              </m:sub>
            </m:sSub>
          </m:den>
        </m:f>
      </m:oMath>
      <w:r w:rsidR="00BD01B0" w:rsidRPr="00C4000E">
        <w:rPr>
          <w:rFonts w:ascii="Arial" w:eastAsia="Times New Roman" w:hAnsi="Arial" w:cs="Arial"/>
          <w:sz w:val="20"/>
          <w:szCs w:val="20"/>
          <w:lang w:val="pt-BR"/>
        </w:rPr>
        <w:tab/>
      </w:r>
      <w:r w:rsidR="00BD01B0" w:rsidRPr="00C4000E">
        <w:rPr>
          <w:rFonts w:ascii="Arial" w:eastAsia="Times New Roman" w:hAnsi="Arial" w:cs="Arial"/>
          <w:sz w:val="20"/>
          <w:szCs w:val="20"/>
          <w:lang w:val="pt-BR"/>
        </w:rPr>
        <w:tab/>
      </w:r>
      <w:r w:rsidR="00BD01B0" w:rsidRPr="00C4000E">
        <w:rPr>
          <w:rFonts w:ascii="Arial" w:eastAsia="Times New Roman" w:hAnsi="Arial" w:cs="Arial"/>
          <w:sz w:val="20"/>
          <w:szCs w:val="20"/>
          <w:lang w:val="pt-BR"/>
        </w:rPr>
        <w:tab/>
      </w:r>
      <w:r w:rsidR="00BD01B0" w:rsidRPr="00C4000E">
        <w:rPr>
          <w:rFonts w:ascii="Arial" w:eastAsia="Times New Roman" w:hAnsi="Arial" w:cs="Arial"/>
          <w:sz w:val="20"/>
          <w:szCs w:val="20"/>
          <w:lang w:val="pt-BR"/>
        </w:rPr>
        <w:tab/>
      </w:r>
      <w:r w:rsidR="00BD01B0" w:rsidRPr="00C4000E">
        <w:rPr>
          <w:rFonts w:ascii="Arial" w:eastAsia="Times New Roman" w:hAnsi="Arial" w:cs="Arial"/>
          <w:sz w:val="20"/>
          <w:szCs w:val="20"/>
          <w:lang w:val="pt-BR"/>
        </w:rPr>
        <w:tab/>
      </w:r>
      <w:r w:rsidR="00BD01B0" w:rsidRPr="00C4000E">
        <w:rPr>
          <w:rFonts w:ascii="Arial" w:eastAsia="Times New Roman" w:hAnsi="Arial" w:cs="Arial"/>
          <w:sz w:val="20"/>
          <w:szCs w:val="20"/>
          <w:lang w:val="pt-BR"/>
        </w:rPr>
        <w:tab/>
        <w:t xml:space="preserve">                    </w:t>
      </w:r>
      <w:r w:rsidR="00BD01B0" w:rsidRPr="00C4000E">
        <w:rPr>
          <w:rFonts w:ascii="Arial" w:eastAsia="Times New Roman" w:hAnsi="Arial" w:cs="Arial"/>
          <w:sz w:val="20"/>
          <w:szCs w:val="20"/>
          <w:lang w:val="pt-BR"/>
        </w:rPr>
        <w:tab/>
        <w:t xml:space="preserve">             </w:t>
      </w:r>
      <w:r w:rsidR="007349AE" w:rsidRPr="00C4000E">
        <w:rPr>
          <w:rFonts w:ascii="Arial" w:eastAsia="Times New Roman" w:hAnsi="Arial" w:cs="Arial"/>
          <w:sz w:val="20"/>
          <w:szCs w:val="20"/>
          <w:lang w:val="pt-BR"/>
        </w:rPr>
        <w:t xml:space="preserve">           </w:t>
      </w:r>
      <w:r w:rsidR="007B54A4" w:rsidRPr="00C4000E">
        <w:rPr>
          <w:rFonts w:ascii="Arial" w:eastAsia="Times New Roman" w:hAnsi="Arial" w:cs="Arial"/>
          <w:sz w:val="20"/>
          <w:szCs w:val="20"/>
          <w:lang w:val="pt-BR"/>
        </w:rPr>
        <w:tab/>
        <w:t xml:space="preserve">   </w:t>
      </w:r>
      <w:r w:rsidR="00BD01B0" w:rsidRPr="00C4000E">
        <w:rPr>
          <w:rFonts w:ascii="Arial" w:eastAsia="Times New Roman" w:hAnsi="Arial" w:cs="Arial"/>
          <w:sz w:val="20"/>
          <w:szCs w:val="20"/>
          <w:lang w:val="pt-BR"/>
        </w:rPr>
        <w:t>(2)</w:t>
      </w:r>
    </w:p>
    <w:p w14:paraId="351F1C7C" w14:textId="5B8354FA"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A single</w:t>
      </w:r>
      <w:r w:rsidR="000161DF" w:rsidRPr="00AE6752">
        <w:rPr>
          <w:rFonts w:ascii="Arial" w:eastAsia="Times New Roman" w:hAnsi="Arial" w:cs="Arial"/>
          <w:sz w:val="20"/>
          <w:szCs w:val="20"/>
        </w:rPr>
        <w:t>-</w:t>
      </w:r>
      <w:r w:rsidRPr="00AE6752">
        <w:rPr>
          <w:rFonts w:ascii="Arial" w:eastAsia="Times New Roman" w:hAnsi="Arial" w:cs="Arial"/>
          <w:sz w:val="20"/>
          <w:szCs w:val="20"/>
        </w:rPr>
        <w:t xml:space="preserve">band microstrip antenna with </w:t>
      </w:r>
      <w:r w:rsidR="000161DF" w:rsidRPr="00AE6752">
        <w:rPr>
          <w:rFonts w:ascii="Arial" w:eastAsia="Times New Roman" w:hAnsi="Arial" w:cs="Arial"/>
          <w:sz w:val="20"/>
          <w:szCs w:val="20"/>
        </w:rPr>
        <w:t xml:space="preserve">a </w:t>
      </w:r>
      <w:r w:rsidRPr="00AE6752">
        <w:rPr>
          <w:rFonts w:ascii="Arial" w:eastAsia="Times New Roman" w:hAnsi="Arial" w:cs="Arial"/>
          <w:sz w:val="20"/>
          <w:szCs w:val="20"/>
        </w:rPr>
        <w:t xml:space="preserve">centre frequency of 2.4 GHz is first designed using transmission line model equations obtained from </w:t>
      </w:r>
      <w:r w:rsidRPr="00AE6752">
        <w:rPr>
          <w:rFonts w:ascii="Arial" w:eastAsia="Times New Roman" w:hAnsi="Arial" w:cs="Arial"/>
          <w:sz w:val="20"/>
          <w:szCs w:val="20"/>
        </w:rPr>
        <w:fldChar w:fldCharType="begin" w:fldLock="1"/>
      </w:r>
      <w:r w:rsidR="002159AB" w:rsidRPr="00AE6752">
        <w:rPr>
          <w:rFonts w:ascii="Arial" w:eastAsia="Times New Roman" w:hAnsi="Arial" w:cs="Arial"/>
          <w:sz w:val="20"/>
          <w:szCs w:val="20"/>
        </w:rPr>
        <w:instrText>ADDIN CSL_CITATION {"citationItems":[{"id":"ITEM-1","itemData":{"ISBN":"9781580537674","abstract":"Annotation Microstrip antennas are lightweight and small volume, can be made conformal to the host surface, and are manufactured using printed- circuit technology so can be mass produced at low cost, but alas, say Kumar and Ray (Indian Institute of Technology, Bombay) their use has been restricted by their inherently narrow bandwidth. Over the past few decades, however, reports have surfaced of broadband configurations, and they detail the most promising, compiling material from scattered journals, conference proceedings, and books. They explain concepts of several techniques, and describe examples without bogging down in mathematical detail. Annotation copyrighted by Book News, Inc., Portland, OR. Machine generated contents note: 1. Introduction to Microstrip Antennas -- 2. Regularly Shaped Broadband MSAs -- 3. Planar Multiresonator Broadband MSAs -- 4. Multilayer Broadband MSAs -- 5. Stacked Multiresonator MSAs -- 6. Compact Broadband MSAs -- 7. Tunable and Dual-Band MSAs -- 8. Broadband Circularly Polarized MSAs -- 9. Broadband Planar Monopole Antennas -- App. A MSA Substrates -- App. B Expressions for Various Parameters of RMSAs -- App. C MNM for RMSAs.","author":[{"dropping-particle":"","family":"Kumar","given":"Girish","non-dropping-particle":"","parse-names":false,"suffix":""},{"dropping-particle":"","family":"Ray","given":"K. P.","non-dropping-particle":"","parse-names":false,"suffix":""}],"id":"ITEM-1","issued":{"date-parts":[["2003"]]},"number-of-pages":"424","publisher":"Artech House","title":"Broadband microstrip antennas","type":"book"},"uris":["http://www.mendeley.com/documents/?uuid=14ad082c-58dc-37b4-baaa-67341287d9eb","http://www.mendeley.com/documents/?uuid=4aa3654e-f28d-4b01-a2c4-d2061ab206bc"]},{"id":"ITEM-2","itemData":{"ISBN":"9780470510285","author":[{"dropping-particle":"","family":"Huang","given":"Yi","non-dropping-particle":"","parse-names":false,"suffix":""},{"dropping-particle":"","family":"Boyle","given":"Kevin","non-dropping-particle":"","parse-names":false,"suffix":""}],"edition":"1st","id":"ITEM-2","issued":{"date-parts":[["2008"]]},"number-of-pages":"23 -60, 184 - 189, 215 - 355.","publisher":"John Wiley &amp; Sons","publisher-place":"West Sussex, United Kingdom","title":"Antennas From Theory to Practice","type":"book"},"uris":["http://www.mendeley.com/documents/?uuid=75e5fe64-3d2d-4e57-8f2b-3dcca633a3a9"]},{"id":"ITEM-3","itemData":{"ISBN":"9786468600","author":[{"dropping-particle":"","family":"Balanis","given":"Constantine A.","non-dropping-particle":"","parse-names":false,"suffix":""}],"edition":"3rd","id":"ITEM-3","issued":{"date-parts":[["2016"]]},"publisher":"John Wiley &amp; Sons","publisher-place":"New Jersey","title":"Antenna Theory, Analysis and Design.","type":"book"},"uris":["http://www.mendeley.com/documents/?uuid=513bb074-4b0f-49c2-99b5-2342185c577f"]}],"mendeley":{"formattedCitation":"[6], [14], [15]","plainTextFormattedCitation":"[6], [14], [15]","previouslyFormattedCitation":"[6], [14], [15]"},"properties":{"noteIndex":0},"schema":"https://github.com/citation-style-language/schema/raw/master/csl-citation.json"}</w:instrText>
      </w:r>
      <w:r w:rsidRPr="00AE6752">
        <w:rPr>
          <w:rFonts w:ascii="Arial" w:eastAsia="Times New Roman" w:hAnsi="Arial" w:cs="Arial"/>
          <w:sz w:val="20"/>
          <w:szCs w:val="20"/>
        </w:rPr>
        <w:fldChar w:fldCharType="separate"/>
      </w:r>
      <w:r w:rsidR="000A2F28" w:rsidRPr="00AE6752">
        <w:rPr>
          <w:rFonts w:ascii="Arial" w:eastAsia="Times New Roman" w:hAnsi="Arial" w:cs="Arial"/>
          <w:noProof/>
          <w:sz w:val="20"/>
          <w:szCs w:val="20"/>
        </w:rPr>
        <w:t>[6], [1</w:t>
      </w:r>
      <w:r w:rsidR="005F1884">
        <w:rPr>
          <w:rFonts w:ascii="Arial" w:eastAsia="Times New Roman" w:hAnsi="Arial" w:cs="Arial"/>
          <w:noProof/>
          <w:sz w:val="20"/>
          <w:szCs w:val="20"/>
        </w:rPr>
        <w:t>7</w:t>
      </w:r>
      <w:r w:rsidR="000A2F28" w:rsidRPr="00AE6752">
        <w:rPr>
          <w:rFonts w:ascii="Arial" w:eastAsia="Times New Roman" w:hAnsi="Arial" w:cs="Arial"/>
          <w:noProof/>
          <w:sz w:val="20"/>
          <w:szCs w:val="20"/>
        </w:rPr>
        <w:t>], [1</w:t>
      </w:r>
      <w:r w:rsidR="005F1884">
        <w:rPr>
          <w:rFonts w:ascii="Arial" w:eastAsia="Times New Roman" w:hAnsi="Arial" w:cs="Arial"/>
          <w:noProof/>
          <w:sz w:val="20"/>
          <w:szCs w:val="20"/>
        </w:rPr>
        <w:t>8</w:t>
      </w:r>
      <w:r w:rsidR="000A2F28" w:rsidRPr="00AE6752">
        <w:rPr>
          <w:rFonts w:ascii="Arial" w:eastAsia="Times New Roman" w:hAnsi="Arial" w:cs="Arial"/>
          <w:noProof/>
          <w:sz w:val="20"/>
          <w:szCs w:val="20"/>
        </w:rPr>
        <w:t>]</w:t>
      </w:r>
      <w:r w:rsidRPr="00AE6752">
        <w:rPr>
          <w:rFonts w:ascii="Arial" w:eastAsia="Times New Roman" w:hAnsi="Arial" w:cs="Arial"/>
          <w:sz w:val="20"/>
          <w:szCs w:val="20"/>
          <w:lang w:val="en-US"/>
        </w:rPr>
        <w:fldChar w:fldCharType="end"/>
      </w:r>
      <w:r w:rsidRPr="00AE6752">
        <w:rPr>
          <w:rFonts w:ascii="Arial" w:eastAsia="Times New Roman" w:hAnsi="Arial" w:cs="Arial"/>
          <w:sz w:val="20"/>
          <w:szCs w:val="20"/>
        </w:rPr>
        <w:t xml:space="preserve">. The rectangular patch structure acts as a resonator; thus, the length and width of the patch are typically selected in such a way that </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L</m:t>
            </m:r>
          </m:e>
          <m:sub>
            <m:r>
              <m:rPr>
                <m:sty m:val="p"/>
              </m:rPr>
              <w:rPr>
                <w:rFonts w:ascii="Cambria Math" w:eastAsia="Times New Roman" w:hAnsi="Cambria Math" w:cs="Arial"/>
                <w:sz w:val="20"/>
                <w:szCs w:val="20"/>
              </w:rPr>
              <m:t>P</m:t>
            </m:r>
          </m:sub>
        </m:sSub>
      </m:oMath>
      <w:r w:rsidRPr="00AE6752">
        <w:rPr>
          <w:rFonts w:ascii="Arial" w:eastAsia="Times New Roman" w:hAnsi="Arial" w:cs="Arial"/>
          <w:sz w:val="20"/>
          <w:szCs w:val="20"/>
        </w:rPr>
        <w:t xml:space="preserve"> </w:t>
      </w:r>
      <m:oMath>
        <m:r>
          <w:rPr>
            <w:rFonts w:ascii="Cambria Math" w:eastAsia="Times New Roman" w:hAnsi="Cambria Math" w:cs="Arial"/>
            <w:sz w:val="20"/>
            <w:szCs w:val="20"/>
          </w:rPr>
          <m:t>&lt;</m:t>
        </m:r>
      </m:oMath>
      <w:r w:rsidRPr="00AE6752">
        <w:rPr>
          <w:rFonts w:ascii="Arial" w:eastAsia="Times New Roman" w:hAnsi="Arial" w:cs="Arial"/>
          <w:sz w:val="20"/>
          <w:szCs w:val="20"/>
        </w:rPr>
        <w:t xml:space="preserve"> </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 xml:space="preserve"> W</m:t>
            </m:r>
          </m:e>
          <m:sub>
            <m:r>
              <m:rPr>
                <m:sty m:val="p"/>
              </m:rPr>
              <w:rPr>
                <w:rFonts w:ascii="Cambria Math" w:eastAsia="Times New Roman" w:hAnsi="Cambria Math" w:cs="Arial"/>
                <w:sz w:val="20"/>
                <w:szCs w:val="20"/>
              </w:rPr>
              <m:t>P</m:t>
            </m:r>
          </m:sub>
        </m:sSub>
      </m:oMath>
      <w:r w:rsidRPr="00AE6752">
        <w:rPr>
          <w:rFonts w:ascii="Arial" w:eastAsia="Times New Roman" w:hAnsi="Arial" w:cs="Arial"/>
          <w:sz w:val="20"/>
          <w:szCs w:val="20"/>
        </w:rPr>
        <w:t xml:space="preserve"> </w:t>
      </w:r>
      <m:oMath>
        <m:r>
          <w:rPr>
            <w:rFonts w:ascii="Cambria Math" w:eastAsia="Times New Roman" w:hAnsi="Cambria Math" w:cs="Arial"/>
            <w:sz w:val="20"/>
            <w:szCs w:val="20"/>
          </w:rPr>
          <m:t>&lt;</m:t>
        </m:r>
      </m:oMath>
      <w:r w:rsidRPr="00AE6752">
        <w:rPr>
          <w:rFonts w:ascii="Arial" w:eastAsia="Times New Roman" w:hAnsi="Arial" w:cs="Arial"/>
          <w:sz w:val="20"/>
          <w:szCs w:val="20"/>
        </w:rPr>
        <w:t xml:space="preserve"> 2</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L</m:t>
            </m:r>
          </m:e>
          <m:sub>
            <m:r>
              <m:rPr>
                <m:sty m:val="p"/>
              </m:rPr>
              <w:rPr>
                <w:rFonts w:ascii="Cambria Math" w:eastAsia="Times New Roman" w:hAnsi="Cambria Math" w:cs="Arial"/>
                <w:sz w:val="20"/>
                <w:szCs w:val="20"/>
              </w:rPr>
              <m:t>P</m:t>
            </m:r>
          </m:sub>
        </m:sSub>
      </m:oMath>
      <w:r w:rsidRPr="00AE6752">
        <w:rPr>
          <w:rFonts w:ascii="Arial" w:eastAsia="Times New Roman" w:hAnsi="Arial" w:cs="Arial"/>
          <w:sz w:val="20"/>
          <w:szCs w:val="20"/>
        </w:rPr>
        <w:t xml:space="preserve">  for efficient and enhanced radiation. The design equations used for the rectangular microstrip patch are itemized as follows: </w:t>
      </w:r>
    </w:p>
    <w:p w14:paraId="0594A41B" w14:textId="77777777" w:rsidR="00BD01B0" w:rsidRPr="00AE6752" w:rsidRDefault="00BD01B0" w:rsidP="00367265">
      <w:pPr>
        <w:numPr>
          <w:ilvl w:val="0"/>
          <w:numId w:val="32"/>
        </w:num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The width </w:t>
      </w:r>
      <m:oMath>
        <m:d>
          <m:dPr>
            <m:ctrlPr>
              <w:rPr>
                <w:rFonts w:ascii="Cambria Math" w:eastAsia="Times New Roman" w:hAnsi="Cambria Math" w:cs="Arial"/>
                <w:sz w:val="20"/>
                <w:szCs w:val="20"/>
                <w:lang w:val="en-US"/>
              </w:rPr>
            </m:ctrlPr>
          </m:dPr>
          <m:e>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W</m:t>
                </m:r>
              </m:e>
              <m:sub>
                <m:r>
                  <m:rPr>
                    <m:sty m:val="p"/>
                  </m:rPr>
                  <w:rPr>
                    <w:rFonts w:ascii="Cambria Math" w:eastAsia="Times New Roman" w:hAnsi="Cambria Math" w:cs="Arial"/>
                    <w:sz w:val="20"/>
                    <w:szCs w:val="20"/>
                  </w:rPr>
                  <m:t>P</m:t>
                </m:r>
              </m:sub>
            </m:sSub>
          </m:e>
        </m:d>
      </m:oMath>
      <w:r w:rsidRPr="00AE6752">
        <w:rPr>
          <w:rFonts w:ascii="Arial" w:eastAsia="Times New Roman" w:hAnsi="Arial" w:cs="Arial"/>
          <w:sz w:val="20"/>
          <w:szCs w:val="20"/>
        </w:rPr>
        <w:t xml:space="preserve"> of the microstrip patch is computed from Equation </w:t>
      </w:r>
      <w:bookmarkStart w:id="2" w:name="_Hlk10324167"/>
      <w:r w:rsidRPr="00AE6752">
        <w:rPr>
          <w:rFonts w:ascii="Arial" w:eastAsia="Times New Roman" w:hAnsi="Arial" w:cs="Arial"/>
          <w:sz w:val="20"/>
          <w:szCs w:val="20"/>
        </w:rPr>
        <w:t>3.</w:t>
      </w:r>
    </w:p>
    <w:p w14:paraId="3268583B" w14:textId="5A631D25"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 </w:t>
      </w:r>
      <w:r w:rsidRPr="00AE6752">
        <w:rPr>
          <w:rFonts w:ascii="Arial" w:eastAsia="Times New Roman" w:hAnsi="Arial" w:cs="Arial"/>
          <w:sz w:val="20"/>
          <w:szCs w:val="20"/>
        </w:rPr>
        <w:tab/>
      </w:r>
      <m:oMath>
        <m:r>
          <w:rPr>
            <w:rFonts w:ascii="Cambria Math" w:eastAsia="Times New Roman" w:hAnsi="Cambria Math" w:cs="Arial"/>
            <w:sz w:val="20"/>
            <w:szCs w:val="20"/>
          </w:rPr>
          <m:t xml:space="preserve"> </m:t>
        </m:r>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W</m:t>
            </m:r>
          </m:e>
          <m:sub>
            <m:r>
              <m:rPr>
                <m:sty m:val="p"/>
              </m:rPr>
              <w:rPr>
                <w:rFonts w:ascii="Cambria Math" w:eastAsia="Times New Roman" w:hAnsi="Cambria Math" w:cs="Arial"/>
                <w:sz w:val="20"/>
                <w:szCs w:val="20"/>
              </w:rPr>
              <m:t>P</m:t>
            </m:r>
          </m:sub>
        </m:sSub>
      </m:oMath>
      <w:r w:rsidRPr="00AE6752">
        <w:rPr>
          <w:rFonts w:ascii="Arial" w:eastAsia="Times New Roman" w:hAnsi="Arial" w:cs="Arial"/>
          <w:sz w:val="20"/>
          <w:szCs w:val="20"/>
        </w:rPr>
        <w:t xml:space="preserve">   =  </w:t>
      </w:r>
      <m:oMath>
        <m:f>
          <m:fPr>
            <m:ctrlPr>
              <w:rPr>
                <w:rFonts w:ascii="Cambria Math" w:eastAsia="Times New Roman" w:hAnsi="Cambria Math" w:cs="Arial"/>
                <w:sz w:val="20"/>
                <w:szCs w:val="20"/>
                <w:lang w:val="en-US"/>
              </w:rPr>
            </m:ctrlPr>
          </m:fPr>
          <m:num>
            <m:r>
              <m:rPr>
                <m:sty m:val="p"/>
              </m:rPr>
              <w:rPr>
                <w:rFonts w:ascii="Cambria Math" w:eastAsia="Times New Roman" w:hAnsi="Cambria Math" w:cs="Arial"/>
                <w:sz w:val="20"/>
                <w:szCs w:val="20"/>
              </w:rPr>
              <m:t>C</m:t>
            </m:r>
          </m:num>
          <m:den>
            <m:r>
              <m:rPr>
                <m:sty m:val="p"/>
              </m:rPr>
              <w:rPr>
                <w:rFonts w:ascii="Cambria Math" w:eastAsia="Times New Roman" w:hAnsi="Cambria Math" w:cs="Arial"/>
                <w:sz w:val="20"/>
                <w:szCs w:val="20"/>
              </w:rPr>
              <m:t>2</m:t>
            </m:r>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f</m:t>
                </m:r>
              </m:e>
              <m:sub>
                <m:r>
                  <m:rPr>
                    <m:sty m:val="p"/>
                  </m:rPr>
                  <w:rPr>
                    <w:rFonts w:ascii="Cambria Math" w:eastAsia="Times New Roman" w:hAnsi="Cambria Math" w:cs="Arial"/>
                    <w:sz w:val="20"/>
                    <w:szCs w:val="20"/>
                  </w:rPr>
                  <m:t>r</m:t>
                </m:r>
              </m:sub>
            </m:sSub>
            <m:rad>
              <m:radPr>
                <m:degHide m:val="1"/>
                <m:ctrlPr>
                  <w:rPr>
                    <w:rFonts w:ascii="Cambria Math" w:eastAsia="Times New Roman" w:hAnsi="Cambria Math" w:cs="Arial"/>
                    <w:sz w:val="20"/>
                    <w:szCs w:val="20"/>
                    <w:lang w:val="en-US"/>
                  </w:rPr>
                </m:ctrlPr>
              </m:radPr>
              <m:deg/>
              <m:e>
                <m:f>
                  <m:fPr>
                    <m:ctrlPr>
                      <w:rPr>
                        <w:rFonts w:ascii="Cambria Math" w:eastAsia="Times New Roman" w:hAnsi="Cambria Math" w:cs="Arial"/>
                        <w:sz w:val="20"/>
                        <w:szCs w:val="20"/>
                        <w:lang w:val="en-US"/>
                      </w:rPr>
                    </m:ctrlPr>
                  </m:fPr>
                  <m:num>
                    <m:r>
                      <m:rPr>
                        <m:sty m:val="p"/>
                      </m:rPr>
                      <w:rPr>
                        <w:rFonts w:ascii="Cambria Math" w:eastAsia="Times New Roman" w:hAnsi="Cambria Math" w:cs="Arial"/>
                        <w:sz w:val="20"/>
                        <w:szCs w:val="20"/>
                      </w:rPr>
                      <m:t>(</m:t>
                    </m:r>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ε</m:t>
                        </m:r>
                      </m:e>
                      <m:sub>
                        <m:r>
                          <m:rPr>
                            <m:sty m:val="p"/>
                          </m:rPr>
                          <w:rPr>
                            <w:rFonts w:ascii="Cambria Math" w:eastAsia="Times New Roman" w:hAnsi="Cambria Math" w:cs="Arial"/>
                            <w:sz w:val="20"/>
                            <w:szCs w:val="20"/>
                          </w:rPr>
                          <m:t>r</m:t>
                        </m:r>
                      </m:sub>
                    </m:sSub>
                    <m:r>
                      <m:rPr>
                        <m:sty m:val="p"/>
                      </m:rPr>
                      <w:rPr>
                        <w:rFonts w:ascii="Cambria Math" w:eastAsia="Times New Roman" w:hAnsi="Cambria Math" w:cs="Arial"/>
                        <w:sz w:val="20"/>
                        <w:szCs w:val="20"/>
                      </w:rPr>
                      <m:t>+1)</m:t>
                    </m:r>
                  </m:num>
                  <m:den>
                    <m:r>
                      <m:rPr>
                        <m:sty m:val="p"/>
                      </m:rPr>
                      <w:rPr>
                        <w:rFonts w:ascii="Cambria Math" w:eastAsia="Times New Roman" w:hAnsi="Cambria Math" w:cs="Arial"/>
                        <w:sz w:val="20"/>
                        <w:szCs w:val="20"/>
                      </w:rPr>
                      <m:t>2</m:t>
                    </m:r>
                  </m:den>
                </m:f>
              </m:e>
            </m:rad>
          </m:den>
        </m:f>
      </m:oMath>
      <w:r w:rsidRPr="00AE6752">
        <w:rPr>
          <w:rFonts w:ascii="Arial" w:eastAsia="Times New Roman" w:hAnsi="Arial" w:cs="Arial"/>
          <w:sz w:val="20"/>
          <w:szCs w:val="20"/>
        </w:rPr>
        <w:t xml:space="preserve">                  </w:t>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007B54A4" w:rsidRPr="00AE6752">
        <w:rPr>
          <w:rFonts w:ascii="Arial" w:eastAsia="Times New Roman" w:hAnsi="Arial" w:cs="Arial"/>
          <w:sz w:val="20"/>
          <w:szCs w:val="20"/>
        </w:rPr>
        <w:tab/>
      </w:r>
      <w:proofErr w:type="gramStart"/>
      <w:r w:rsidR="007B54A4" w:rsidRPr="00AE6752">
        <w:rPr>
          <w:rFonts w:ascii="Arial" w:eastAsia="Times New Roman" w:hAnsi="Arial" w:cs="Arial"/>
          <w:sz w:val="20"/>
          <w:szCs w:val="20"/>
        </w:rPr>
        <w:t xml:space="preserve">   </w:t>
      </w:r>
      <w:r w:rsidRPr="00AE6752">
        <w:rPr>
          <w:rFonts w:ascii="Arial" w:eastAsia="Times New Roman" w:hAnsi="Arial" w:cs="Arial"/>
          <w:sz w:val="20"/>
          <w:szCs w:val="20"/>
        </w:rPr>
        <w:t>(</w:t>
      </w:r>
      <w:proofErr w:type="gramEnd"/>
      <w:r w:rsidRPr="00AE6752">
        <w:rPr>
          <w:rFonts w:ascii="Arial" w:eastAsia="Times New Roman" w:hAnsi="Arial" w:cs="Arial"/>
          <w:sz w:val="20"/>
          <w:szCs w:val="20"/>
        </w:rPr>
        <w:t xml:space="preserve">3) </w:t>
      </w:r>
    </w:p>
    <w:bookmarkEnd w:id="2"/>
    <w:p w14:paraId="680DA0A7" w14:textId="77777777" w:rsidR="00BD01B0" w:rsidRPr="00AE6752" w:rsidRDefault="00BD01B0" w:rsidP="00367265">
      <w:pPr>
        <w:numPr>
          <w:ilvl w:val="0"/>
          <w:numId w:val="32"/>
        </w:num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The effective dielectric constant (</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Ԑ</m:t>
            </m:r>
          </m:e>
          <m:sub>
            <m:r>
              <m:rPr>
                <m:sty m:val="p"/>
              </m:rPr>
              <w:rPr>
                <w:rFonts w:ascii="Cambria Math" w:eastAsia="Times New Roman" w:hAnsi="Cambria Math" w:cs="Arial"/>
                <w:sz w:val="20"/>
                <w:szCs w:val="20"/>
              </w:rPr>
              <m:t>reff</m:t>
            </m:r>
          </m:sub>
        </m:sSub>
      </m:oMath>
      <w:r w:rsidRPr="00AE6752">
        <w:rPr>
          <w:rFonts w:ascii="Arial" w:eastAsia="Times New Roman" w:hAnsi="Arial" w:cs="Arial"/>
          <w:sz w:val="20"/>
          <w:szCs w:val="20"/>
        </w:rPr>
        <w:t xml:space="preserve">) is obtained from Equation </w:t>
      </w:r>
      <w:bookmarkStart w:id="3" w:name="_Hlk10324399"/>
      <w:r w:rsidRPr="00AE6752">
        <w:rPr>
          <w:rFonts w:ascii="Arial" w:eastAsia="Times New Roman" w:hAnsi="Arial" w:cs="Arial"/>
          <w:sz w:val="20"/>
          <w:szCs w:val="20"/>
        </w:rPr>
        <w:t>4.</w:t>
      </w:r>
    </w:p>
    <w:p w14:paraId="6DD922F9" w14:textId="38A656BB"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              </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Ԑ</m:t>
            </m:r>
          </m:e>
          <m:sub>
            <m:r>
              <m:rPr>
                <m:sty m:val="p"/>
              </m:rPr>
              <w:rPr>
                <w:rFonts w:ascii="Cambria Math" w:eastAsia="Times New Roman" w:hAnsi="Cambria Math" w:cs="Arial"/>
                <w:sz w:val="20"/>
                <w:szCs w:val="20"/>
              </w:rPr>
              <m:t>reff</m:t>
            </m:r>
          </m:sub>
        </m:sSub>
        <m:r>
          <m:rPr>
            <m:sty m:val="p"/>
          </m:rPr>
          <w:rPr>
            <w:rFonts w:ascii="Cambria Math" w:eastAsia="Times New Roman" w:hAnsi="Cambria Math" w:cs="Arial"/>
            <w:sz w:val="20"/>
            <w:szCs w:val="20"/>
          </w:rPr>
          <m:t>=</m:t>
        </m:r>
        <m:f>
          <m:fPr>
            <m:ctrlPr>
              <w:rPr>
                <w:rFonts w:ascii="Cambria Math" w:eastAsia="Times New Roman" w:hAnsi="Cambria Math" w:cs="Arial"/>
                <w:sz w:val="20"/>
                <w:szCs w:val="20"/>
                <w:lang w:val="en-US"/>
              </w:rPr>
            </m:ctrlPr>
          </m:fPr>
          <m:num>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Ԑ</m:t>
                </m:r>
              </m:e>
              <m:sub>
                <m:r>
                  <m:rPr>
                    <m:sty m:val="p"/>
                  </m:rPr>
                  <w:rPr>
                    <w:rFonts w:ascii="Cambria Math" w:eastAsia="Times New Roman" w:hAnsi="Cambria Math" w:cs="Arial"/>
                    <w:sz w:val="20"/>
                    <w:szCs w:val="20"/>
                  </w:rPr>
                  <m:t>r</m:t>
                </m:r>
              </m:sub>
            </m:sSub>
            <m:r>
              <m:rPr>
                <m:sty m:val="p"/>
              </m:rPr>
              <w:rPr>
                <w:rFonts w:ascii="Cambria Math" w:eastAsia="Times New Roman" w:hAnsi="Cambria Math" w:cs="Arial"/>
                <w:sz w:val="20"/>
                <w:szCs w:val="20"/>
              </w:rPr>
              <m:t>+1</m:t>
            </m:r>
          </m:num>
          <m:den>
            <m:r>
              <m:rPr>
                <m:sty m:val="p"/>
              </m:rPr>
              <w:rPr>
                <w:rFonts w:ascii="Cambria Math" w:eastAsia="Times New Roman" w:hAnsi="Cambria Math" w:cs="Arial"/>
                <w:sz w:val="20"/>
                <w:szCs w:val="20"/>
              </w:rPr>
              <m:t>2</m:t>
            </m:r>
          </m:den>
        </m:f>
        <m:r>
          <m:rPr>
            <m:sty m:val="p"/>
          </m:rPr>
          <w:rPr>
            <w:rFonts w:ascii="Cambria Math" w:eastAsia="Times New Roman" w:hAnsi="Cambria Math" w:cs="Arial"/>
            <w:sz w:val="20"/>
            <w:szCs w:val="20"/>
          </w:rPr>
          <m:t>+</m:t>
        </m:r>
        <m:f>
          <m:fPr>
            <m:ctrlPr>
              <w:rPr>
                <w:rFonts w:ascii="Cambria Math" w:eastAsia="Times New Roman" w:hAnsi="Cambria Math" w:cs="Arial"/>
                <w:sz w:val="20"/>
                <w:szCs w:val="20"/>
                <w:lang w:val="en-US"/>
              </w:rPr>
            </m:ctrlPr>
          </m:fPr>
          <m:num>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Ԑ</m:t>
                </m:r>
              </m:e>
              <m:sub>
                <m:r>
                  <m:rPr>
                    <m:sty m:val="p"/>
                  </m:rPr>
                  <w:rPr>
                    <w:rFonts w:ascii="Cambria Math" w:eastAsia="Times New Roman" w:hAnsi="Cambria Math" w:cs="Arial"/>
                    <w:sz w:val="20"/>
                    <w:szCs w:val="20"/>
                  </w:rPr>
                  <m:t>r</m:t>
                </m:r>
              </m:sub>
            </m:sSub>
            <m:r>
              <m:rPr>
                <m:sty m:val="p"/>
              </m:rPr>
              <w:rPr>
                <w:rFonts w:ascii="Cambria Math" w:eastAsia="Times New Roman" w:hAnsi="Cambria Math" w:cs="Arial"/>
                <w:sz w:val="20"/>
                <w:szCs w:val="20"/>
              </w:rPr>
              <m:t>-1</m:t>
            </m:r>
          </m:num>
          <m:den>
            <m:r>
              <m:rPr>
                <m:sty m:val="p"/>
              </m:rPr>
              <w:rPr>
                <w:rFonts w:ascii="Cambria Math" w:eastAsia="Times New Roman" w:hAnsi="Cambria Math" w:cs="Arial"/>
                <w:sz w:val="20"/>
                <w:szCs w:val="20"/>
              </w:rPr>
              <m:t>2</m:t>
            </m:r>
          </m:den>
        </m:f>
        <m:d>
          <m:dPr>
            <m:begChr m:val=""/>
            <m:endChr m:val=""/>
            <m:ctrlPr>
              <w:rPr>
                <w:rFonts w:ascii="Cambria Math" w:eastAsia="Times New Roman" w:hAnsi="Cambria Math" w:cs="Arial"/>
                <w:sz w:val="20"/>
                <w:szCs w:val="20"/>
                <w:lang w:val="en-US"/>
              </w:rPr>
            </m:ctrlPr>
          </m:dPr>
          <m:e>
            <m:sSup>
              <m:sSupPr>
                <m:ctrlPr>
                  <w:rPr>
                    <w:rFonts w:ascii="Cambria Math" w:eastAsia="Times New Roman" w:hAnsi="Cambria Math" w:cs="Arial"/>
                    <w:sz w:val="20"/>
                    <w:szCs w:val="20"/>
                    <w:lang w:val="en-US"/>
                  </w:rPr>
                </m:ctrlPr>
              </m:sSupPr>
              <m:e>
                <m:d>
                  <m:dPr>
                    <m:begChr m:val="["/>
                    <m:endChr m:val="]"/>
                    <m:ctrlPr>
                      <w:rPr>
                        <w:rFonts w:ascii="Cambria Math" w:eastAsia="Times New Roman" w:hAnsi="Cambria Math" w:cs="Arial"/>
                        <w:sz w:val="20"/>
                        <w:szCs w:val="20"/>
                        <w:lang w:val="en-US"/>
                      </w:rPr>
                    </m:ctrlPr>
                  </m:dPr>
                  <m:e>
                    <m:r>
                      <m:rPr>
                        <m:sty m:val="p"/>
                      </m:rPr>
                      <w:rPr>
                        <w:rFonts w:ascii="Cambria Math" w:eastAsia="Times New Roman" w:hAnsi="Cambria Math" w:cs="Arial"/>
                        <w:sz w:val="20"/>
                        <w:szCs w:val="20"/>
                      </w:rPr>
                      <m:t>1+12</m:t>
                    </m:r>
                    <m:d>
                      <m:dPr>
                        <m:ctrlPr>
                          <w:rPr>
                            <w:rFonts w:ascii="Cambria Math" w:eastAsia="Times New Roman" w:hAnsi="Cambria Math" w:cs="Arial"/>
                            <w:sz w:val="20"/>
                            <w:szCs w:val="20"/>
                            <w:lang w:val="en-US"/>
                          </w:rPr>
                        </m:ctrlPr>
                      </m:dPr>
                      <m:e>
                        <m:f>
                          <m:fPr>
                            <m:ctrlPr>
                              <w:rPr>
                                <w:rFonts w:ascii="Cambria Math" w:eastAsia="Times New Roman" w:hAnsi="Cambria Math" w:cs="Arial"/>
                                <w:sz w:val="20"/>
                                <w:szCs w:val="20"/>
                                <w:lang w:val="en-US"/>
                              </w:rPr>
                            </m:ctrlPr>
                          </m:fPr>
                          <m:num>
                            <m:r>
                              <m:rPr>
                                <m:sty m:val="p"/>
                              </m:rPr>
                              <w:rPr>
                                <w:rFonts w:ascii="Cambria Math" w:eastAsia="Times New Roman" w:hAnsi="Cambria Math" w:cs="Arial"/>
                                <w:sz w:val="20"/>
                                <w:szCs w:val="20"/>
                              </w:rPr>
                              <m:t>h</m:t>
                            </m:r>
                          </m:num>
                          <m:den>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 xml:space="preserve"> W</m:t>
                                </m:r>
                              </m:e>
                              <m:sub>
                                <m:r>
                                  <m:rPr>
                                    <m:sty m:val="p"/>
                                  </m:rPr>
                                  <w:rPr>
                                    <w:rFonts w:ascii="Cambria Math" w:eastAsia="Times New Roman" w:hAnsi="Cambria Math" w:cs="Arial"/>
                                    <w:sz w:val="20"/>
                                    <w:szCs w:val="20"/>
                                  </w:rPr>
                                  <m:t>P</m:t>
                                </m:r>
                              </m:sub>
                            </m:sSub>
                          </m:den>
                        </m:f>
                      </m:e>
                    </m:d>
                  </m:e>
                </m:d>
              </m:e>
              <m:sup>
                <m:r>
                  <m:rPr>
                    <m:sty m:val="p"/>
                  </m:rPr>
                  <w:rPr>
                    <w:rFonts w:ascii="Cambria Math" w:eastAsia="Times New Roman" w:hAnsi="Cambria Math" w:cs="Arial"/>
                    <w:sz w:val="20"/>
                    <w:szCs w:val="20"/>
                  </w:rPr>
                  <m:t>-1/2</m:t>
                </m:r>
              </m:sup>
            </m:sSup>
          </m:e>
        </m:d>
      </m:oMath>
      <w:r w:rsidRPr="00AE6752">
        <w:rPr>
          <w:rFonts w:ascii="Arial" w:eastAsia="Times New Roman" w:hAnsi="Arial" w:cs="Arial"/>
          <w:sz w:val="20"/>
          <w:szCs w:val="20"/>
        </w:rPr>
        <w:t xml:space="preserve">               </w:t>
      </w:r>
      <w:bookmarkEnd w:id="3"/>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007B54A4" w:rsidRPr="00AE6752">
        <w:rPr>
          <w:rFonts w:ascii="Arial" w:eastAsia="Times New Roman" w:hAnsi="Arial" w:cs="Arial"/>
          <w:sz w:val="20"/>
          <w:szCs w:val="20"/>
        </w:rPr>
        <w:tab/>
        <w:t xml:space="preserve">   </w:t>
      </w:r>
      <w:r w:rsidRPr="00AE6752">
        <w:rPr>
          <w:rFonts w:ascii="Arial" w:eastAsia="Times New Roman" w:hAnsi="Arial" w:cs="Arial"/>
          <w:sz w:val="20"/>
          <w:szCs w:val="20"/>
        </w:rPr>
        <w:t>(4)</w:t>
      </w:r>
    </w:p>
    <w:p w14:paraId="3E1F9169" w14:textId="77777777" w:rsidR="00BD01B0" w:rsidRPr="00AE6752" w:rsidRDefault="00BD01B0" w:rsidP="00367265">
      <w:pPr>
        <w:numPr>
          <w:ilvl w:val="0"/>
          <w:numId w:val="32"/>
        </w:num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The effective length </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L</m:t>
            </m:r>
          </m:e>
          <m:sub>
            <m:r>
              <m:rPr>
                <m:sty m:val="p"/>
              </m:rPr>
              <w:rPr>
                <w:rFonts w:ascii="Cambria Math" w:eastAsia="Times New Roman" w:hAnsi="Cambria Math" w:cs="Arial"/>
                <w:sz w:val="20"/>
                <w:szCs w:val="20"/>
              </w:rPr>
              <m:t>eff</m:t>
            </m:r>
          </m:sub>
        </m:sSub>
      </m:oMath>
      <w:r w:rsidRPr="00AE6752">
        <w:rPr>
          <w:rFonts w:ascii="Arial" w:eastAsia="Times New Roman" w:hAnsi="Arial" w:cs="Arial"/>
          <w:sz w:val="20"/>
          <w:szCs w:val="20"/>
        </w:rPr>
        <w:t xml:space="preserve"> of the patch is calculated from Equation 5.</w:t>
      </w:r>
    </w:p>
    <w:p w14:paraId="5C1A32CC" w14:textId="3043C2E6" w:rsidR="00BD01B0" w:rsidRPr="00AE6752" w:rsidRDefault="00BD01B0" w:rsidP="00367265">
      <w:pPr>
        <w:spacing w:after="0" w:line="240" w:lineRule="auto"/>
        <w:jc w:val="both"/>
        <w:rPr>
          <w:rFonts w:ascii="Arial" w:eastAsia="Times New Roman" w:hAnsi="Arial" w:cs="Arial"/>
          <w:sz w:val="20"/>
          <w:szCs w:val="20"/>
        </w:rPr>
      </w:pPr>
      <w:bookmarkStart w:id="4" w:name="_Hlk10324495"/>
      <w:r w:rsidRPr="00AE6752">
        <w:rPr>
          <w:rFonts w:ascii="Arial" w:eastAsia="Times New Roman" w:hAnsi="Arial" w:cs="Arial"/>
          <w:sz w:val="20"/>
          <w:szCs w:val="20"/>
        </w:rPr>
        <w:t xml:space="preserve">              </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L</m:t>
            </m:r>
          </m:e>
          <m:sub>
            <m:r>
              <m:rPr>
                <m:sty m:val="p"/>
              </m:rPr>
              <w:rPr>
                <w:rFonts w:ascii="Cambria Math" w:eastAsia="Times New Roman" w:hAnsi="Cambria Math" w:cs="Arial"/>
                <w:sz w:val="20"/>
                <w:szCs w:val="20"/>
              </w:rPr>
              <m:t>eff</m:t>
            </m:r>
          </m:sub>
        </m:sSub>
        <m:r>
          <m:rPr>
            <m:sty m:val="p"/>
          </m:rPr>
          <w:rPr>
            <w:rFonts w:ascii="Cambria Math" w:eastAsia="Times New Roman" w:hAnsi="Cambria Math" w:cs="Arial"/>
            <w:sz w:val="20"/>
            <w:szCs w:val="20"/>
          </w:rPr>
          <m:t xml:space="preserve">=   </m:t>
        </m:r>
        <m:f>
          <m:fPr>
            <m:ctrlPr>
              <w:rPr>
                <w:rFonts w:ascii="Cambria Math" w:eastAsia="Times New Roman" w:hAnsi="Cambria Math" w:cs="Arial"/>
                <w:sz w:val="20"/>
                <w:szCs w:val="20"/>
                <w:lang w:val="en-US"/>
              </w:rPr>
            </m:ctrlPr>
          </m:fPr>
          <m:num>
            <m:r>
              <m:rPr>
                <m:sty m:val="p"/>
              </m:rPr>
              <w:rPr>
                <w:rFonts w:ascii="Cambria Math" w:eastAsia="Times New Roman" w:hAnsi="Cambria Math" w:cs="Arial"/>
                <w:sz w:val="20"/>
                <w:szCs w:val="20"/>
              </w:rPr>
              <m:t>c</m:t>
            </m:r>
          </m:num>
          <m:den>
            <m:r>
              <m:rPr>
                <m:sty m:val="p"/>
              </m:rPr>
              <w:rPr>
                <w:rFonts w:ascii="Cambria Math" w:eastAsia="Times New Roman" w:hAnsi="Cambria Math" w:cs="Arial"/>
                <w:sz w:val="20"/>
                <w:szCs w:val="20"/>
              </w:rPr>
              <m:t>2</m:t>
            </m:r>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f</m:t>
                </m:r>
              </m:e>
              <m:sub>
                <m:r>
                  <m:rPr>
                    <m:sty m:val="p"/>
                  </m:rPr>
                  <w:rPr>
                    <w:rFonts w:ascii="Cambria Math" w:eastAsia="Times New Roman" w:hAnsi="Cambria Math" w:cs="Arial"/>
                    <w:sz w:val="20"/>
                    <w:szCs w:val="20"/>
                  </w:rPr>
                  <m:t>r</m:t>
                </m:r>
              </m:sub>
            </m:sSub>
            <w:bookmarkStart w:id="5" w:name="_Hlk9165494"/>
            <m:rad>
              <m:radPr>
                <m:degHide m:val="1"/>
                <m:ctrlPr>
                  <w:rPr>
                    <w:rFonts w:ascii="Cambria Math" w:eastAsia="Times New Roman" w:hAnsi="Cambria Math" w:cs="Arial"/>
                    <w:sz w:val="20"/>
                    <w:szCs w:val="20"/>
                    <w:lang w:val="en-US"/>
                  </w:rPr>
                </m:ctrlPr>
              </m:radPr>
              <m:deg/>
              <m:e>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Ԑ</m:t>
                    </m:r>
                  </m:e>
                  <m:sub>
                    <m:r>
                      <m:rPr>
                        <m:sty m:val="p"/>
                      </m:rPr>
                      <w:rPr>
                        <w:rFonts w:ascii="Cambria Math" w:eastAsia="Times New Roman" w:hAnsi="Cambria Math" w:cs="Arial"/>
                        <w:sz w:val="20"/>
                        <w:szCs w:val="20"/>
                      </w:rPr>
                      <m:t>reff</m:t>
                    </m:r>
                  </m:sub>
                </m:sSub>
              </m:e>
            </m:rad>
            <w:bookmarkEnd w:id="5"/>
          </m:den>
        </m:f>
      </m:oMath>
      <w:r w:rsidRPr="00AE6752">
        <w:rPr>
          <w:rFonts w:ascii="Arial" w:eastAsia="Times New Roman" w:hAnsi="Arial" w:cs="Arial"/>
          <w:sz w:val="20"/>
          <w:szCs w:val="20"/>
        </w:rPr>
        <w:t xml:space="preserve">                                                                            </w:t>
      </w:r>
      <w:r w:rsidRPr="00AE6752">
        <w:rPr>
          <w:rFonts w:ascii="Arial" w:eastAsia="Times New Roman" w:hAnsi="Arial" w:cs="Arial"/>
          <w:sz w:val="20"/>
          <w:szCs w:val="20"/>
        </w:rPr>
        <w:tab/>
      </w:r>
      <w:r w:rsidR="00084CF6" w:rsidRPr="00AE6752">
        <w:rPr>
          <w:rFonts w:ascii="Arial" w:eastAsia="Times New Roman" w:hAnsi="Arial" w:cs="Arial"/>
          <w:sz w:val="20"/>
          <w:szCs w:val="20"/>
        </w:rPr>
        <w:tab/>
      </w:r>
      <w:r w:rsidR="007B54A4" w:rsidRPr="00AE6752">
        <w:rPr>
          <w:rFonts w:ascii="Arial" w:eastAsia="Times New Roman" w:hAnsi="Arial" w:cs="Arial"/>
          <w:sz w:val="20"/>
          <w:szCs w:val="20"/>
        </w:rPr>
        <w:tab/>
        <w:t xml:space="preserve">   </w:t>
      </w:r>
      <w:r w:rsidRPr="00AE6752">
        <w:rPr>
          <w:rFonts w:ascii="Arial" w:eastAsia="Times New Roman" w:hAnsi="Arial" w:cs="Arial"/>
          <w:sz w:val="20"/>
          <w:szCs w:val="20"/>
        </w:rPr>
        <w:t>(</w:t>
      </w:r>
      <w:bookmarkEnd w:id="4"/>
      <w:r w:rsidRPr="00AE6752">
        <w:rPr>
          <w:rFonts w:ascii="Arial" w:eastAsia="Times New Roman" w:hAnsi="Arial" w:cs="Arial"/>
          <w:sz w:val="20"/>
          <w:szCs w:val="20"/>
        </w:rPr>
        <w:t>5)</w:t>
      </w:r>
    </w:p>
    <w:p w14:paraId="741BAB26" w14:textId="4323A5C9" w:rsidR="00BD01B0" w:rsidRPr="00AE6752" w:rsidRDefault="00BD01B0" w:rsidP="00367265">
      <w:pPr>
        <w:numPr>
          <w:ilvl w:val="0"/>
          <w:numId w:val="32"/>
        </w:num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The length extension </w:t>
      </w:r>
      <m:oMath>
        <m:d>
          <m:dPr>
            <m:ctrlPr>
              <w:rPr>
                <w:rFonts w:ascii="Cambria Math" w:eastAsia="Times New Roman" w:hAnsi="Cambria Math" w:cs="Arial"/>
                <w:i/>
                <w:sz w:val="20"/>
                <w:szCs w:val="20"/>
                <w:lang w:val="en-US"/>
              </w:rPr>
            </m:ctrlPr>
          </m:dPr>
          <m:e>
            <m:r>
              <w:rPr>
                <w:rFonts w:ascii="Cambria Math" w:eastAsia="Times New Roman" w:hAnsi="Cambria Math" w:cs="Arial"/>
                <w:sz w:val="20"/>
                <w:szCs w:val="20"/>
              </w:rPr>
              <m:t>∆L</m:t>
            </m:r>
          </m:e>
        </m:d>
      </m:oMath>
      <w:r w:rsidRPr="00AE6752">
        <w:rPr>
          <w:rFonts w:ascii="Arial" w:eastAsia="Times New Roman" w:hAnsi="Arial" w:cs="Arial"/>
          <w:sz w:val="20"/>
          <w:szCs w:val="20"/>
        </w:rPr>
        <w:t xml:space="preserve"> is deducted from the length of the patch</w:t>
      </w:r>
      <m:oMath>
        <m:r>
          <w:rPr>
            <w:rFonts w:ascii="Cambria Math" w:eastAsia="Times New Roman" w:hAnsi="Cambria Math" w:cs="Arial"/>
            <w:sz w:val="20"/>
            <w:szCs w:val="20"/>
          </w:rPr>
          <m:t xml:space="preserve"> </m:t>
        </m:r>
        <m:d>
          <m:dPr>
            <m:ctrlPr>
              <w:rPr>
                <w:rFonts w:ascii="Cambria Math" w:eastAsia="Times New Roman" w:hAnsi="Cambria Math" w:cs="Arial"/>
                <w:sz w:val="20"/>
                <w:szCs w:val="20"/>
                <w:lang w:val="en-US"/>
              </w:rPr>
            </m:ctrlPr>
          </m:dPr>
          <m:e>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L</m:t>
                </m:r>
              </m:e>
              <m:sub>
                <m:r>
                  <m:rPr>
                    <m:sty m:val="p"/>
                  </m:rPr>
                  <w:rPr>
                    <w:rFonts w:ascii="Cambria Math" w:eastAsia="Times New Roman" w:hAnsi="Cambria Math" w:cs="Arial"/>
                    <w:sz w:val="20"/>
                    <w:szCs w:val="20"/>
                  </w:rPr>
                  <m:t>P</m:t>
                </m:r>
              </m:sub>
            </m:sSub>
          </m:e>
        </m:d>
      </m:oMath>
      <w:r w:rsidRPr="00AE6752">
        <w:rPr>
          <w:rFonts w:ascii="Arial" w:eastAsia="Times New Roman" w:hAnsi="Arial" w:cs="Arial"/>
          <w:sz w:val="20"/>
          <w:szCs w:val="20"/>
        </w:rPr>
        <w:t xml:space="preserve"> with </w:t>
      </w:r>
      <w:r w:rsidR="000161DF" w:rsidRPr="00AE6752">
        <w:rPr>
          <w:rFonts w:ascii="Arial" w:eastAsia="Times New Roman" w:hAnsi="Arial" w:cs="Arial"/>
          <w:sz w:val="20"/>
          <w:szCs w:val="20"/>
        </w:rPr>
        <w:t xml:space="preserve">the </w:t>
      </w:r>
      <w:r w:rsidRPr="00AE6752">
        <w:rPr>
          <w:rFonts w:ascii="Arial" w:eastAsia="Times New Roman" w:hAnsi="Arial" w:cs="Arial"/>
          <w:sz w:val="20"/>
          <w:szCs w:val="20"/>
        </w:rPr>
        <w:t xml:space="preserve">actual length of the patch unchanged (in most cases). The length extension is considered due to </w:t>
      </w:r>
      <w:r w:rsidR="000161DF" w:rsidRPr="00AE6752">
        <w:rPr>
          <w:rFonts w:ascii="Arial" w:eastAsia="Times New Roman" w:hAnsi="Arial" w:cs="Arial"/>
          <w:sz w:val="20"/>
          <w:szCs w:val="20"/>
        </w:rPr>
        <w:t xml:space="preserve">the </w:t>
      </w:r>
      <w:r w:rsidRPr="00AE6752">
        <w:rPr>
          <w:rFonts w:ascii="Arial" w:eastAsia="Times New Roman" w:hAnsi="Arial" w:cs="Arial"/>
          <w:sz w:val="20"/>
          <w:szCs w:val="20"/>
        </w:rPr>
        <w:t xml:space="preserve">fringing field as seen in Equation 6.           </w:t>
      </w:r>
    </w:p>
    <w:p w14:paraId="6481D859" w14:textId="1746EAC8" w:rsidR="00BD01B0" w:rsidRPr="00C4000E" w:rsidRDefault="00BD01B0" w:rsidP="00367265">
      <w:pPr>
        <w:spacing w:after="0" w:line="240" w:lineRule="auto"/>
        <w:jc w:val="both"/>
        <w:rPr>
          <w:rFonts w:ascii="Arial" w:eastAsia="Times New Roman" w:hAnsi="Arial" w:cs="Arial"/>
          <w:sz w:val="20"/>
          <w:szCs w:val="20"/>
          <w:lang w:val="pt-BR"/>
        </w:rPr>
      </w:pPr>
      <w:bookmarkStart w:id="6" w:name="_Hlk10324665"/>
      <w:r w:rsidRPr="00AE6752">
        <w:rPr>
          <w:rFonts w:ascii="Arial" w:eastAsia="Times New Roman" w:hAnsi="Arial" w:cs="Arial"/>
          <w:sz w:val="20"/>
          <w:szCs w:val="20"/>
        </w:rPr>
        <w:t xml:space="preserve">               Δ</w:t>
      </w:r>
      <w:r w:rsidRPr="00C4000E">
        <w:rPr>
          <w:rFonts w:ascii="Arial" w:eastAsia="Times New Roman" w:hAnsi="Arial" w:cs="Arial"/>
          <w:sz w:val="20"/>
          <w:szCs w:val="20"/>
          <w:lang w:val="pt-BR"/>
        </w:rPr>
        <w:t xml:space="preserve">L = 0.412h </w:t>
      </w:r>
      <m:oMath>
        <m:f>
          <m:fPr>
            <m:ctrlPr>
              <w:rPr>
                <w:rFonts w:ascii="Cambria Math" w:eastAsia="Times New Roman" w:hAnsi="Cambria Math" w:cs="Arial"/>
                <w:sz w:val="20"/>
                <w:szCs w:val="20"/>
                <w:lang w:val="en-US"/>
              </w:rPr>
            </m:ctrlPr>
          </m:fPr>
          <m:num>
            <m:d>
              <m:dPr>
                <m:begChr m:val="["/>
                <m:endChr m:val="]"/>
                <m:ctrlPr>
                  <w:rPr>
                    <w:rFonts w:ascii="Cambria Math" w:eastAsia="Times New Roman" w:hAnsi="Cambria Math" w:cs="Arial"/>
                    <w:sz w:val="20"/>
                    <w:szCs w:val="20"/>
                    <w:lang w:val="en-US"/>
                  </w:rPr>
                </m:ctrlPr>
              </m:dPr>
              <m:e>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Ԑ</m:t>
                    </m:r>
                  </m:e>
                  <m:sub>
                    <m:r>
                      <m:rPr>
                        <m:sty m:val="p"/>
                      </m:rPr>
                      <w:rPr>
                        <w:rFonts w:ascii="Cambria Math" w:eastAsia="Times New Roman" w:hAnsi="Cambria Math" w:cs="Arial"/>
                        <w:sz w:val="20"/>
                        <w:szCs w:val="20"/>
                        <w:lang w:val="pt-BR"/>
                      </w:rPr>
                      <m:t>reff</m:t>
                    </m:r>
                  </m:sub>
                </m:sSub>
                <m:r>
                  <m:rPr>
                    <m:sty m:val="p"/>
                  </m:rPr>
                  <w:rPr>
                    <w:rFonts w:ascii="Cambria Math" w:eastAsia="Times New Roman" w:hAnsi="Cambria Math" w:cs="Arial"/>
                    <w:sz w:val="20"/>
                    <w:szCs w:val="20"/>
                    <w:lang w:val="pt-BR"/>
                  </w:rPr>
                  <m:t>+0.3</m:t>
                </m:r>
              </m:e>
            </m:d>
            <m:d>
              <m:dPr>
                <m:begChr m:val="["/>
                <m:endChr m:val="]"/>
                <m:ctrlPr>
                  <w:rPr>
                    <w:rFonts w:ascii="Cambria Math" w:eastAsia="Times New Roman" w:hAnsi="Cambria Math" w:cs="Arial"/>
                    <w:sz w:val="20"/>
                    <w:szCs w:val="20"/>
                    <w:lang w:val="en-US"/>
                  </w:rPr>
                </m:ctrlPr>
              </m:dPr>
              <m:e>
                <m:f>
                  <m:fPr>
                    <m:ctrlPr>
                      <w:rPr>
                        <w:rFonts w:ascii="Cambria Math" w:eastAsia="Times New Roman" w:hAnsi="Cambria Math" w:cs="Arial"/>
                        <w:sz w:val="20"/>
                        <w:szCs w:val="20"/>
                        <w:lang w:val="en-US"/>
                      </w:rPr>
                    </m:ctrlPr>
                  </m:fPr>
                  <m:num>
                    <m:r>
                      <m:rPr>
                        <m:sty m:val="p"/>
                      </m:rPr>
                      <w:rPr>
                        <w:rFonts w:ascii="Cambria Math" w:eastAsia="Times New Roman" w:hAnsi="Cambria Math" w:cs="Arial"/>
                        <w:sz w:val="20"/>
                        <w:szCs w:val="20"/>
                        <w:lang w:val="pt-BR"/>
                      </w:rPr>
                      <m:t>W</m:t>
                    </m:r>
                  </m:num>
                  <m:den>
                    <m:r>
                      <m:rPr>
                        <m:sty m:val="p"/>
                      </m:rPr>
                      <w:rPr>
                        <w:rFonts w:ascii="Cambria Math" w:eastAsia="Times New Roman" w:hAnsi="Cambria Math" w:cs="Arial"/>
                        <w:sz w:val="20"/>
                        <w:szCs w:val="20"/>
                        <w:lang w:val="pt-BR"/>
                      </w:rPr>
                      <m:t>h</m:t>
                    </m:r>
                  </m:den>
                </m:f>
                <m:r>
                  <m:rPr>
                    <m:sty m:val="p"/>
                  </m:rPr>
                  <w:rPr>
                    <w:rFonts w:ascii="Cambria Math" w:eastAsia="Times New Roman" w:hAnsi="Cambria Math" w:cs="Arial"/>
                    <w:sz w:val="20"/>
                    <w:szCs w:val="20"/>
                    <w:lang w:val="pt-BR"/>
                  </w:rPr>
                  <m:t>+0.264</m:t>
                </m:r>
              </m:e>
            </m:d>
          </m:num>
          <m:den>
            <m:d>
              <m:dPr>
                <m:begChr m:val="["/>
                <m:endChr m:val="]"/>
                <m:ctrlPr>
                  <w:rPr>
                    <w:rFonts w:ascii="Cambria Math" w:eastAsia="Times New Roman" w:hAnsi="Cambria Math" w:cs="Arial"/>
                    <w:sz w:val="20"/>
                    <w:szCs w:val="20"/>
                    <w:lang w:val="en-US"/>
                  </w:rPr>
                </m:ctrlPr>
              </m:dPr>
              <m:e>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Ԑ</m:t>
                    </m:r>
                  </m:e>
                  <m:sub>
                    <m:r>
                      <m:rPr>
                        <m:sty m:val="p"/>
                      </m:rPr>
                      <w:rPr>
                        <w:rFonts w:ascii="Cambria Math" w:eastAsia="Times New Roman" w:hAnsi="Cambria Math" w:cs="Arial"/>
                        <w:sz w:val="20"/>
                        <w:szCs w:val="20"/>
                        <w:lang w:val="pt-BR"/>
                      </w:rPr>
                      <m:t>reff</m:t>
                    </m:r>
                  </m:sub>
                </m:sSub>
                <m:r>
                  <m:rPr>
                    <m:sty m:val="p"/>
                  </m:rPr>
                  <w:rPr>
                    <w:rFonts w:ascii="Cambria Math" w:eastAsia="Times New Roman" w:hAnsi="Cambria Math" w:cs="Arial"/>
                    <w:sz w:val="20"/>
                    <w:szCs w:val="20"/>
                    <w:lang w:val="pt-BR"/>
                  </w:rPr>
                  <m:t>-0.258</m:t>
                </m:r>
              </m:e>
            </m:d>
            <m:d>
              <m:dPr>
                <m:begChr m:val="["/>
                <m:endChr m:val="]"/>
                <m:ctrlPr>
                  <w:rPr>
                    <w:rFonts w:ascii="Cambria Math" w:eastAsia="Times New Roman" w:hAnsi="Cambria Math" w:cs="Arial"/>
                    <w:sz w:val="20"/>
                    <w:szCs w:val="20"/>
                    <w:lang w:val="en-US"/>
                  </w:rPr>
                </m:ctrlPr>
              </m:dPr>
              <m:e>
                <m:f>
                  <m:fPr>
                    <m:ctrlPr>
                      <w:rPr>
                        <w:rFonts w:ascii="Cambria Math" w:eastAsia="Times New Roman" w:hAnsi="Cambria Math" w:cs="Arial"/>
                        <w:sz w:val="20"/>
                        <w:szCs w:val="20"/>
                        <w:lang w:val="en-US"/>
                      </w:rPr>
                    </m:ctrlPr>
                  </m:fPr>
                  <m:num>
                    <m:r>
                      <m:rPr>
                        <m:sty m:val="p"/>
                      </m:rPr>
                      <w:rPr>
                        <w:rFonts w:ascii="Cambria Math" w:eastAsia="Times New Roman" w:hAnsi="Cambria Math" w:cs="Arial"/>
                        <w:sz w:val="20"/>
                        <w:szCs w:val="20"/>
                        <w:lang w:val="pt-BR"/>
                      </w:rPr>
                      <m:t>W</m:t>
                    </m:r>
                  </m:num>
                  <m:den>
                    <m:r>
                      <m:rPr>
                        <m:sty m:val="p"/>
                      </m:rPr>
                      <w:rPr>
                        <w:rFonts w:ascii="Cambria Math" w:eastAsia="Times New Roman" w:hAnsi="Cambria Math" w:cs="Arial"/>
                        <w:sz w:val="20"/>
                        <w:szCs w:val="20"/>
                        <w:lang w:val="pt-BR"/>
                      </w:rPr>
                      <m:t>h</m:t>
                    </m:r>
                  </m:den>
                </m:f>
                <m:r>
                  <m:rPr>
                    <m:sty m:val="p"/>
                  </m:rPr>
                  <w:rPr>
                    <w:rFonts w:ascii="Cambria Math" w:eastAsia="Times New Roman" w:hAnsi="Cambria Math" w:cs="Arial"/>
                    <w:sz w:val="20"/>
                    <w:szCs w:val="20"/>
                    <w:lang w:val="pt-BR"/>
                  </w:rPr>
                  <m:t>+0.813</m:t>
                </m:r>
              </m:e>
            </m:d>
          </m:den>
        </m:f>
      </m:oMath>
      <w:bookmarkEnd w:id="6"/>
      <w:r w:rsidRPr="00C4000E">
        <w:rPr>
          <w:rFonts w:ascii="Arial" w:eastAsia="Times New Roman" w:hAnsi="Arial" w:cs="Arial"/>
          <w:sz w:val="20"/>
          <w:szCs w:val="20"/>
          <w:lang w:val="pt-BR"/>
        </w:rPr>
        <w:t xml:space="preserve">                         </w:t>
      </w:r>
      <w:r w:rsidRPr="00C4000E">
        <w:rPr>
          <w:rFonts w:ascii="Arial" w:eastAsia="Times New Roman" w:hAnsi="Arial" w:cs="Arial"/>
          <w:sz w:val="20"/>
          <w:szCs w:val="20"/>
          <w:lang w:val="pt-BR"/>
        </w:rPr>
        <w:tab/>
      </w:r>
      <w:r w:rsidR="002462AE" w:rsidRPr="00C4000E">
        <w:rPr>
          <w:rFonts w:ascii="Arial" w:eastAsia="Times New Roman" w:hAnsi="Arial" w:cs="Arial"/>
          <w:sz w:val="20"/>
          <w:szCs w:val="20"/>
          <w:lang w:val="pt-BR"/>
        </w:rPr>
        <w:tab/>
      </w:r>
      <w:r w:rsidR="002462AE" w:rsidRPr="00C4000E">
        <w:rPr>
          <w:rFonts w:ascii="Arial" w:eastAsia="Times New Roman" w:hAnsi="Arial" w:cs="Arial"/>
          <w:sz w:val="20"/>
          <w:szCs w:val="20"/>
          <w:lang w:val="pt-BR"/>
        </w:rPr>
        <w:tab/>
      </w:r>
      <w:r w:rsidR="002462AE" w:rsidRPr="00C4000E">
        <w:rPr>
          <w:rFonts w:ascii="Arial" w:eastAsia="Times New Roman" w:hAnsi="Arial" w:cs="Arial"/>
          <w:sz w:val="20"/>
          <w:szCs w:val="20"/>
          <w:lang w:val="pt-BR"/>
        </w:rPr>
        <w:tab/>
      </w:r>
      <w:r w:rsidR="007B54A4" w:rsidRPr="00C4000E">
        <w:rPr>
          <w:rFonts w:ascii="Arial" w:eastAsia="Times New Roman" w:hAnsi="Arial" w:cs="Arial"/>
          <w:sz w:val="20"/>
          <w:szCs w:val="20"/>
          <w:lang w:val="pt-BR"/>
        </w:rPr>
        <w:tab/>
      </w:r>
      <w:proofErr w:type="gramStart"/>
      <w:r w:rsidR="007B54A4" w:rsidRPr="00C4000E">
        <w:rPr>
          <w:rFonts w:ascii="Arial" w:eastAsia="Times New Roman" w:hAnsi="Arial" w:cs="Arial"/>
          <w:sz w:val="20"/>
          <w:szCs w:val="20"/>
          <w:lang w:val="pt-BR"/>
        </w:rPr>
        <w:t xml:space="preserve">   </w:t>
      </w:r>
      <w:r w:rsidRPr="00C4000E">
        <w:rPr>
          <w:rFonts w:ascii="Arial" w:eastAsia="Times New Roman" w:hAnsi="Arial" w:cs="Arial"/>
          <w:sz w:val="20"/>
          <w:szCs w:val="20"/>
          <w:lang w:val="pt-BR"/>
        </w:rPr>
        <w:t>(</w:t>
      </w:r>
      <w:proofErr w:type="gramEnd"/>
      <w:r w:rsidRPr="00C4000E">
        <w:rPr>
          <w:rFonts w:ascii="Arial" w:eastAsia="Times New Roman" w:hAnsi="Arial" w:cs="Arial"/>
          <w:sz w:val="20"/>
          <w:szCs w:val="20"/>
          <w:lang w:val="pt-BR"/>
        </w:rPr>
        <w:t>6)</w:t>
      </w:r>
    </w:p>
    <w:p w14:paraId="6455BECC" w14:textId="551CCCE5" w:rsidR="00BD01B0" w:rsidRPr="00AE6752" w:rsidRDefault="00BD01B0" w:rsidP="00367265">
      <w:pPr>
        <w:numPr>
          <w:ilvl w:val="0"/>
          <w:numId w:val="32"/>
        </w:num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lastRenderedPageBreak/>
        <w:t xml:space="preserve">Calculation of </w:t>
      </w:r>
      <w:r w:rsidR="000161DF" w:rsidRPr="00AE6752">
        <w:rPr>
          <w:rFonts w:ascii="Arial" w:eastAsia="Times New Roman" w:hAnsi="Arial" w:cs="Arial"/>
          <w:sz w:val="20"/>
          <w:szCs w:val="20"/>
        </w:rPr>
        <w:t xml:space="preserve">the </w:t>
      </w:r>
      <w:r w:rsidRPr="00AE6752">
        <w:rPr>
          <w:rFonts w:ascii="Arial" w:eastAsia="Times New Roman" w:hAnsi="Arial" w:cs="Arial"/>
          <w:sz w:val="20"/>
          <w:szCs w:val="20"/>
        </w:rPr>
        <w:t xml:space="preserve">actual length of </w:t>
      </w:r>
      <w:r w:rsidR="000161DF" w:rsidRPr="00AE6752">
        <w:rPr>
          <w:rFonts w:ascii="Arial" w:eastAsia="Times New Roman" w:hAnsi="Arial" w:cs="Arial"/>
          <w:sz w:val="20"/>
          <w:szCs w:val="20"/>
        </w:rPr>
        <w:t xml:space="preserve">the </w:t>
      </w:r>
      <w:r w:rsidRPr="00AE6752">
        <w:rPr>
          <w:rFonts w:ascii="Arial" w:eastAsia="Times New Roman" w:hAnsi="Arial" w:cs="Arial"/>
          <w:sz w:val="20"/>
          <w:szCs w:val="20"/>
        </w:rPr>
        <w:t>patch (</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rPr>
              <m:t xml:space="preserve"> L</m:t>
            </m:r>
          </m:e>
          <m:sub>
            <m:r>
              <m:rPr>
                <m:sty m:val="p"/>
              </m:rPr>
              <w:rPr>
                <w:rFonts w:ascii="Cambria Math" w:eastAsia="Times New Roman" w:hAnsi="Cambria Math" w:cs="Arial"/>
                <w:sz w:val="20"/>
                <w:szCs w:val="20"/>
              </w:rPr>
              <m:t>P</m:t>
            </m:r>
          </m:sub>
        </m:sSub>
      </m:oMath>
      <w:r w:rsidRPr="00AE6752">
        <w:rPr>
          <w:rFonts w:ascii="Arial" w:eastAsia="Times New Roman" w:hAnsi="Arial" w:cs="Arial"/>
          <w:sz w:val="20"/>
          <w:szCs w:val="20"/>
        </w:rPr>
        <w:t>) is done using Equation 7.</w:t>
      </w:r>
    </w:p>
    <w:p w14:paraId="48858A99" w14:textId="77777777" w:rsidR="00BD01B0" w:rsidRPr="0068605A" w:rsidRDefault="00BD01B0" w:rsidP="00367265">
      <w:pPr>
        <w:spacing w:after="0" w:line="240" w:lineRule="auto"/>
        <w:jc w:val="both"/>
        <w:rPr>
          <w:rFonts w:ascii="Arial" w:eastAsia="Times New Roman" w:hAnsi="Arial" w:cs="Arial"/>
          <w:sz w:val="20"/>
          <w:szCs w:val="20"/>
          <w:lang w:val="es-CR"/>
        </w:rPr>
      </w:pPr>
      <w:r w:rsidRPr="00AE6752">
        <w:rPr>
          <w:rFonts w:ascii="Arial" w:eastAsia="Times New Roman" w:hAnsi="Arial" w:cs="Arial"/>
          <w:sz w:val="20"/>
          <w:szCs w:val="20"/>
        </w:rPr>
        <w:t xml:space="preserve">          </w:t>
      </w:r>
      <w:r w:rsidRPr="00AE6752">
        <w:rPr>
          <w:rFonts w:ascii="Arial" w:eastAsia="Times New Roman" w:hAnsi="Arial" w:cs="Arial"/>
          <w:sz w:val="20"/>
          <w:szCs w:val="20"/>
        </w:rPr>
        <w:tab/>
        <w:t xml:space="preserve">  </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lang w:val="es-CR"/>
              </w:rPr>
              <m:t>L</m:t>
            </m:r>
          </m:e>
          <m:sub>
            <m:r>
              <m:rPr>
                <m:sty m:val="p"/>
              </m:rPr>
              <w:rPr>
                <w:rFonts w:ascii="Cambria Math" w:eastAsia="Times New Roman" w:hAnsi="Cambria Math" w:cs="Arial"/>
                <w:sz w:val="20"/>
                <w:szCs w:val="20"/>
                <w:lang w:val="es-CR"/>
              </w:rPr>
              <m:t>eff</m:t>
            </m:r>
          </m:sub>
        </m:sSub>
      </m:oMath>
      <w:r w:rsidRPr="0068605A">
        <w:rPr>
          <w:rFonts w:ascii="Arial" w:eastAsia="Times New Roman" w:hAnsi="Arial" w:cs="Arial"/>
          <w:sz w:val="20"/>
          <w:szCs w:val="20"/>
          <w:lang w:val="es-CR"/>
        </w:rPr>
        <w:t xml:space="preserve"> = </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lang w:val="es-CR"/>
              </w:rPr>
              <m:t>L</m:t>
            </m:r>
          </m:e>
          <m:sub>
            <m:r>
              <m:rPr>
                <m:sty m:val="p"/>
              </m:rPr>
              <w:rPr>
                <w:rFonts w:ascii="Cambria Math" w:eastAsia="Times New Roman" w:hAnsi="Cambria Math" w:cs="Arial"/>
                <w:sz w:val="20"/>
                <w:szCs w:val="20"/>
                <w:lang w:val="es-CR"/>
              </w:rPr>
              <m:t>P</m:t>
            </m:r>
          </m:sub>
        </m:sSub>
      </m:oMath>
      <w:r w:rsidRPr="0068605A">
        <w:rPr>
          <w:rFonts w:ascii="Arial" w:eastAsia="Times New Roman" w:hAnsi="Arial" w:cs="Arial"/>
          <w:sz w:val="20"/>
          <w:szCs w:val="20"/>
          <w:lang w:val="es-CR"/>
        </w:rPr>
        <w:t xml:space="preserve"> +2</w:t>
      </w:r>
      <w:r w:rsidRPr="00AE6752">
        <w:rPr>
          <w:rFonts w:ascii="Arial" w:eastAsia="Times New Roman" w:hAnsi="Arial" w:cs="Arial"/>
          <w:sz w:val="20"/>
          <w:szCs w:val="20"/>
        </w:rPr>
        <w:t>Δ</w:t>
      </w:r>
      <w:r w:rsidRPr="0068605A">
        <w:rPr>
          <w:rFonts w:ascii="Arial" w:eastAsia="Times New Roman" w:hAnsi="Arial" w:cs="Arial"/>
          <w:sz w:val="20"/>
          <w:szCs w:val="20"/>
          <w:lang w:val="es-CR"/>
        </w:rPr>
        <w:t xml:space="preserve">                                                                                                         </w:t>
      </w:r>
      <w:proofErr w:type="gramStart"/>
      <w:r w:rsidRPr="0068605A">
        <w:rPr>
          <w:rFonts w:ascii="Arial" w:eastAsia="Times New Roman" w:hAnsi="Arial" w:cs="Arial"/>
          <w:sz w:val="20"/>
          <w:szCs w:val="20"/>
          <w:lang w:val="es-CR"/>
        </w:rPr>
        <w:t xml:space="preserve">   (</w:t>
      </w:r>
      <w:proofErr w:type="gramEnd"/>
      <w:r w:rsidRPr="0068605A">
        <w:rPr>
          <w:rFonts w:ascii="Arial" w:eastAsia="Times New Roman" w:hAnsi="Arial" w:cs="Arial"/>
          <w:sz w:val="20"/>
          <w:szCs w:val="20"/>
          <w:lang w:val="es-CR"/>
        </w:rPr>
        <w:t>7)</w:t>
      </w:r>
    </w:p>
    <w:p w14:paraId="4622FE67" w14:textId="65F104B3" w:rsidR="00BD01B0" w:rsidRPr="0068605A" w:rsidRDefault="006E29B3" w:rsidP="00367265">
      <w:pPr>
        <w:spacing w:after="0" w:line="240" w:lineRule="auto"/>
        <w:ind w:firstLine="720"/>
        <w:jc w:val="both"/>
        <w:rPr>
          <w:rFonts w:ascii="Arial" w:eastAsia="Times New Roman" w:hAnsi="Arial" w:cs="Arial"/>
          <w:sz w:val="20"/>
          <w:szCs w:val="20"/>
          <w:lang w:val="es-CR"/>
        </w:rPr>
      </w:pPr>
      <w:bookmarkStart w:id="7" w:name="_Hlk10324739"/>
      <w:r w:rsidRPr="0068605A">
        <w:rPr>
          <w:rFonts w:ascii="Arial" w:eastAsia="Times New Roman" w:hAnsi="Arial" w:cs="Arial"/>
          <w:sz w:val="20"/>
          <w:szCs w:val="20"/>
          <w:lang w:val="es-CR"/>
        </w:rPr>
        <w:t xml:space="preserve">  </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lang w:val="es-CR"/>
              </w:rPr>
              <m:t>L</m:t>
            </m:r>
          </m:e>
          <m:sub>
            <m:r>
              <m:rPr>
                <m:sty m:val="p"/>
              </m:rPr>
              <w:rPr>
                <w:rFonts w:ascii="Cambria Math" w:eastAsia="Times New Roman" w:hAnsi="Cambria Math" w:cs="Arial"/>
                <w:sz w:val="20"/>
                <w:szCs w:val="20"/>
                <w:lang w:val="es-CR"/>
              </w:rPr>
              <m:t>P</m:t>
            </m:r>
          </m:sub>
        </m:sSub>
      </m:oMath>
      <w:r w:rsidR="00BD01B0" w:rsidRPr="0068605A">
        <w:rPr>
          <w:rFonts w:ascii="Arial" w:eastAsia="Times New Roman" w:hAnsi="Arial" w:cs="Arial"/>
          <w:sz w:val="20"/>
          <w:szCs w:val="20"/>
          <w:lang w:val="es-CR"/>
        </w:rPr>
        <w:t xml:space="preserve">  =  </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lang w:val="es-CR"/>
              </w:rPr>
              <m:t>L</m:t>
            </m:r>
          </m:e>
          <m:sub>
            <m:r>
              <m:rPr>
                <m:sty m:val="p"/>
              </m:rPr>
              <w:rPr>
                <w:rFonts w:ascii="Cambria Math" w:eastAsia="Times New Roman" w:hAnsi="Cambria Math" w:cs="Arial"/>
                <w:sz w:val="20"/>
                <w:szCs w:val="20"/>
                <w:lang w:val="es-CR"/>
              </w:rPr>
              <m:t>eff</m:t>
            </m:r>
          </m:sub>
        </m:sSub>
      </m:oMath>
      <w:r w:rsidR="00BD01B0" w:rsidRPr="0068605A">
        <w:rPr>
          <w:rFonts w:ascii="Arial" w:eastAsia="Times New Roman" w:hAnsi="Arial" w:cs="Arial"/>
          <w:sz w:val="20"/>
          <w:szCs w:val="20"/>
          <w:lang w:val="es-CR"/>
        </w:rPr>
        <w:t xml:space="preserve"> - 2</w:t>
      </w:r>
      <w:r w:rsidR="00BD01B0" w:rsidRPr="00AE6752">
        <w:rPr>
          <w:rFonts w:ascii="Arial" w:eastAsia="Times New Roman" w:hAnsi="Arial" w:cs="Arial"/>
          <w:sz w:val="20"/>
          <w:szCs w:val="20"/>
        </w:rPr>
        <w:t>Δ</w:t>
      </w:r>
      <w:r w:rsidR="00BD01B0" w:rsidRPr="0068605A">
        <w:rPr>
          <w:rFonts w:ascii="Arial" w:eastAsia="Times New Roman" w:hAnsi="Arial" w:cs="Arial"/>
          <w:sz w:val="20"/>
          <w:szCs w:val="20"/>
          <w:lang w:val="es-CR"/>
        </w:rPr>
        <w:t>L</w:t>
      </w:r>
      <w:bookmarkEnd w:id="7"/>
      <w:r w:rsidR="00BD01B0" w:rsidRPr="0068605A">
        <w:rPr>
          <w:rFonts w:ascii="Arial" w:eastAsia="Times New Roman" w:hAnsi="Arial" w:cs="Arial"/>
          <w:sz w:val="20"/>
          <w:szCs w:val="20"/>
          <w:lang w:val="es-CR"/>
        </w:rPr>
        <w:tab/>
      </w:r>
      <w:r w:rsidR="00BD01B0" w:rsidRPr="0068605A">
        <w:rPr>
          <w:rFonts w:ascii="Arial" w:eastAsia="Times New Roman" w:hAnsi="Arial" w:cs="Arial"/>
          <w:sz w:val="20"/>
          <w:szCs w:val="20"/>
          <w:lang w:val="es-CR"/>
        </w:rPr>
        <w:tab/>
      </w:r>
      <w:r w:rsidR="00BD01B0" w:rsidRPr="0068605A">
        <w:rPr>
          <w:rFonts w:ascii="Arial" w:eastAsia="Times New Roman" w:hAnsi="Arial" w:cs="Arial"/>
          <w:sz w:val="20"/>
          <w:szCs w:val="20"/>
          <w:lang w:val="es-CR"/>
        </w:rPr>
        <w:tab/>
      </w:r>
      <w:r w:rsidR="00BD01B0" w:rsidRPr="0068605A">
        <w:rPr>
          <w:rFonts w:ascii="Arial" w:eastAsia="Times New Roman" w:hAnsi="Arial" w:cs="Arial"/>
          <w:sz w:val="20"/>
          <w:szCs w:val="20"/>
          <w:lang w:val="es-CR"/>
        </w:rPr>
        <w:tab/>
      </w:r>
      <w:r w:rsidR="00BD01B0" w:rsidRPr="0068605A">
        <w:rPr>
          <w:rFonts w:ascii="Arial" w:eastAsia="Times New Roman" w:hAnsi="Arial" w:cs="Arial"/>
          <w:sz w:val="20"/>
          <w:szCs w:val="20"/>
          <w:lang w:val="es-CR"/>
        </w:rPr>
        <w:tab/>
      </w:r>
      <w:r w:rsidR="00BD01B0" w:rsidRPr="0068605A">
        <w:rPr>
          <w:rFonts w:ascii="Arial" w:eastAsia="Times New Roman" w:hAnsi="Arial" w:cs="Arial"/>
          <w:sz w:val="20"/>
          <w:szCs w:val="20"/>
          <w:lang w:val="es-CR"/>
        </w:rPr>
        <w:tab/>
      </w:r>
      <w:r w:rsidR="00BD01B0" w:rsidRPr="0068605A">
        <w:rPr>
          <w:rFonts w:ascii="Arial" w:eastAsia="Times New Roman" w:hAnsi="Arial" w:cs="Arial"/>
          <w:sz w:val="20"/>
          <w:szCs w:val="20"/>
          <w:lang w:val="es-CR"/>
        </w:rPr>
        <w:tab/>
      </w:r>
      <w:r w:rsidR="00BD01B0" w:rsidRPr="0068605A">
        <w:rPr>
          <w:rFonts w:ascii="Arial" w:eastAsia="Times New Roman" w:hAnsi="Arial" w:cs="Arial"/>
          <w:sz w:val="20"/>
          <w:szCs w:val="20"/>
          <w:lang w:val="es-CR"/>
        </w:rPr>
        <w:tab/>
      </w:r>
      <w:r w:rsidR="007B54A4" w:rsidRPr="0068605A">
        <w:rPr>
          <w:rFonts w:ascii="Arial" w:eastAsia="Times New Roman" w:hAnsi="Arial" w:cs="Arial"/>
          <w:sz w:val="20"/>
          <w:szCs w:val="20"/>
          <w:lang w:val="es-CR"/>
        </w:rPr>
        <w:tab/>
      </w:r>
      <w:r w:rsidR="00BD01B0" w:rsidRPr="0068605A">
        <w:rPr>
          <w:rFonts w:ascii="Arial" w:eastAsia="Times New Roman" w:hAnsi="Arial" w:cs="Arial"/>
          <w:sz w:val="20"/>
          <w:szCs w:val="20"/>
          <w:lang w:val="es-CR"/>
        </w:rPr>
        <w:t>(8)</w:t>
      </w:r>
    </w:p>
    <w:p w14:paraId="478681B2" w14:textId="7A11B9B3" w:rsidR="00BD01B0" w:rsidRPr="00AE6752" w:rsidRDefault="00BD01B0" w:rsidP="00367265">
      <w:pPr>
        <w:numPr>
          <w:ilvl w:val="0"/>
          <w:numId w:val="32"/>
        </w:num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Calculation of the ground plane dimensions (</w:t>
      </w:r>
      <w:proofErr w:type="spellStart"/>
      <w:r w:rsidRPr="00AE6752">
        <w:rPr>
          <w:rFonts w:ascii="Arial" w:eastAsia="Times New Roman" w:hAnsi="Arial" w:cs="Arial"/>
          <w:sz w:val="20"/>
          <w:szCs w:val="20"/>
        </w:rPr>
        <w:t>Lg</w:t>
      </w:r>
      <w:proofErr w:type="spellEnd"/>
      <w:r w:rsidRPr="00AE6752">
        <w:rPr>
          <w:rFonts w:ascii="Arial" w:eastAsia="Times New Roman" w:hAnsi="Arial" w:cs="Arial"/>
          <w:sz w:val="20"/>
          <w:szCs w:val="20"/>
        </w:rPr>
        <w:t xml:space="preserve"> and </w:t>
      </w:r>
      <w:proofErr w:type="spellStart"/>
      <w:r w:rsidRPr="00AE6752">
        <w:rPr>
          <w:rFonts w:ascii="Arial" w:eastAsia="Times New Roman" w:hAnsi="Arial" w:cs="Arial"/>
          <w:sz w:val="20"/>
          <w:szCs w:val="20"/>
        </w:rPr>
        <w:t>Wg</w:t>
      </w:r>
      <w:proofErr w:type="spellEnd"/>
      <w:r w:rsidRPr="00AE6752">
        <w:rPr>
          <w:rFonts w:ascii="Arial" w:eastAsia="Times New Roman" w:hAnsi="Arial" w:cs="Arial"/>
          <w:sz w:val="20"/>
          <w:szCs w:val="20"/>
        </w:rPr>
        <w:t xml:space="preserve">): For both finite and infinite ground planes, the size of the ground plane must be greater than the patch dimensions by approximately six times the substrate thickness (h) all around the patch periphery </w:t>
      </w:r>
      <w:r w:rsidRPr="00AE6752">
        <w:rPr>
          <w:rFonts w:ascii="Arial" w:eastAsia="Times New Roman" w:hAnsi="Arial" w:cs="Arial"/>
          <w:sz w:val="20"/>
          <w:szCs w:val="20"/>
        </w:rPr>
        <w:fldChar w:fldCharType="begin" w:fldLock="1"/>
      </w:r>
      <w:r w:rsidR="000A2F28" w:rsidRPr="00AE6752">
        <w:rPr>
          <w:rFonts w:ascii="Arial" w:eastAsia="Times New Roman" w:hAnsi="Arial" w:cs="Arial"/>
          <w:sz w:val="20"/>
          <w:szCs w:val="20"/>
        </w:rPr>
        <w:instrText>ADDIN CSL_CITATION {"citationItems":[{"id":"ITEM-1","itemData":{"ISBN":"9786468600","author":[{"dropping-particle":"","family":"Balanis","given":"Constantine A.","non-dropping-particle":"","parse-names":false,"suffix":""}],"edition":"3rd","id":"ITEM-1","issued":{"date-parts":[["2016"]]},"publisher":"John Wiley &amp; Sons","publisher-place":"New Jersey","title":"Antenna Theory, Analysis and Design.","type":"book"},"uris":["http://www.mendeley.com/documents/?uuid=513bb074-4b0f-49c2-99b5-2342185c577f"]}],"mendeley":{"formattedCitation":"[6]","plainTextFormattedCitation":"[6]","previouslyFormattedCitation":"[6]"},"properties":{"noteIndex":0},"schema":"https://github.com/citation-style-language/schema/raw/master/csl-citation.json"}</w:instrText>
      </w:r>
      <w:r w:rsidRPr="00AE6752">
        <w:rPr>
          <w:rFonts w:ascii="Arial" w:eastAsia="Times New Roman" w:hAnsi="Arial" w:cs="Arial"/>
          <w:sz w:val="20"/>
          <w:szCs w:val="20"/>
        </w:rPr>
        <w:fldChar w:fldCharType="separate"/>
      </w:r>
      <w:r w:rsidR="00953D40" w:rsidRPr="00AE6752">
        <w:rPr>
          <w:rFonts w:ascii="Arial" w:eastAsia="Times New Roman" w:hAnsi="Arial" w:cs="Arial"/>
          <w:noProof/>
          <w:sz w:val="20"/>
          <w:szCs w:val="20"/>
        </w:rPr>
        <w:t>[6]</w:t>
      </w:r>
      <w:r w:rsidRPr="00AE6752">
        <w:rPr>
          <w:rFonts w:ascii="Arial" w:eastAsia="Times New Roman" w:hAnsi="Arial" w:cs="Arial"/>
          <w:sz w:val="20"/>
          <w:szCs w:val="20"/>
          <w:lang w:val="en-US"/>
        </w:rPr>
        <w:fldChar w:fldCharType="end"/>
      </w:r>
      <w:r w:rsidRPr="00AE6752">
        <w:rPr>
          <w:rFonts w:ascii="Arial" w:eastAsia="Times New Roman" w:hAnsi="Arial" w:cs="Arial"/>
          <w:sz w:val="20"/>
          <w:szCs w:val="20"/>
        </w:rPr>
        <w:t>. Hence, for this design, the ground plane dimensions are calculated thus:</w:t>
      </w:r>
    </w:p>
    <w:p w14:paraId="0E2A600F" w14:textId="381A26DE" w:rsidR="00BD01B0" w:rsidRPr="00C4000E" w:rsidRDefault="00BD01B0" w:rsidP="00367265">
      <w:pPr>
        <w:spacing w:after="0" w:line="240" w:lineRule="auto"/>
        <w:jc w:val="both"/>
        <w:rPr>
          <w:rFonts w:ascii="Arial" w:eastAsia="Times New Roman" w:hAnsi="Arial" w:cs="Arial"/>
          <w:sz w:val="20"/>
          <w:szCs w:val="20"/>
          <w:lang w:val="pt-BR"/>
        </w:rPr>
      </w:pPr>
      <w:bookmarkStart w:id="8" w:name="_Hlk10324812"/>
      <w:r w:rsidRPr="00AE6752">
        <w:rPr>
          <w:rFonts w:ascii="Arial" w:eastAsia="Times New Roman" w:hAnsi="Arial" w:cs="Arial"/>
          <w:sz w:val="20"/>
          <w:szCs w:val="20"/>
        </w:rPr>
        <w:t xml:space="preserve">                </w:t>
      </w:r>
      <w:r w:rsidRPr="00C4000E">
        <w:rPr>
          <w:rFonts w:ascii="Arial" w:eastAsia="Times New Roman" w:hAnsi="Arial" w:cs="Arial"/>
          <w:sz w:val="20"/>
          <w:szCs w:val="20"/>
          <w:lang w:val="pt-BR"/>
        </w:rPr>
        <w:t xml:space="preserve">Lg  = </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lang w:val="pt-BR"/>
              </w:rPr>
              <m:t>L</m:t>
            </m:r>
          </m:e>
          <m:sub>
            <m:r>
              <m:rPr>
                <m:sty m:val="p"/>
              </m:rPr>
              <w:rPr>
                <w:rFonts w:ascii="Cambria Math" w:eastAsia="Times New Roman" w:hAnsi="Cambria Math" w:cs="Arial"/>
                <w:sz w:val="20"/>
                <w:szCs w:val="20"/>
                <w:lang w:val="pt-BR"/>
              </w:rPr>
              <m:t>P</m:t>
            </m:r>
          </m:sub>
        </m:sSub>
      </m:oMath>
      <w:r w:rsidRPr="00C4000E">
        <w:rPr>
          <w:rFonts w:ascii="Arial" w:eastAsia="Times New Roman" w:hAnsi="Arial" w:cs="Arial"/>
          <w:sz w:val="20"/>
          <w:szCs w:val="20"/>
          <w:lang w:val="pt-BR"/>
        </w:rPr>
        <w:t xml:space="preserve">  + 6h                </w:t>
      </w:r>
      <w:r w:rsidRPr="00C4000E">
        <w:rPr>
          <w:rFonts w:ascii="Arial" w:eastAsia="Times New Roman" w:hAnsi="Arial" w:cs="Arial"/>
          <w:sz w:val="20"/>
          <w:szCs w:val="20"/>
          <w:lang w:val="pt-BR"/>
        </w:rPr>
        <w:tab/>
      </w:r>
      <w:r w:rsidRPr="00C4000E">
        <w:rPr>
          <w:rFonts w:ascii="Arial" w:eastAsia="Times New Roman" w:hAnsi="Arial" w:cs="Arial"/>
          <w:sz w:val="20"/>
          <w:szCs w:val="20"/>
          <w:lang w:val="pt-BR"/>
        </w:rPr>
        <w:tab/>
      </w:r>
      <w:r w:rsidRPr="00C4000E">
        <w:rPr>
          <w:rFonts w:ascii="Arial" w:eastAsia="Times New Roman" w:hAnsi="Arial" w:cs="Arial"/>
          <w:sz w:val="20"/>
          <w:szCs w:val="20"/>
          <w:lang w:val="pt-BR"/>
        </w:rPr>
        <w:tab/>
        <w:t xml:space="preserve"> </w:t>
      </w:r>
      <w:r w:rsidR="00EB5C0C" w:rsidRPr="00C4000E">
        <w:rPr>
          <w:rFonts w:ascii="Arial" w:eastAsia="Times New Roman" w:hAnsi="Arial" w:cs="Arial"/>
          <w:sz w:val="20"/>
          <w:szCs w:val="20"/>
          <w:lang w:val="pt-BR"/>
        </w:rPr>
        <w:tab/>
      </w:r>
      <w:r w:rsidR="00EB5C0C" w:rsidRPr="00C4000E">
        <w:rPr>
          <w:rFonts w:ascii="Arial" w:eastAsia="Times New Roman" w:hAnsi="Arial" w:cs="Arial"/>
          <w:sz w:val="20"/>
          <w:szCs w:val="20"/>
          <w:lang w:val="pt-BR"/>
        </w:rPr>
        <w:tab/>
      </w:r>
      <w:r w:rsidR="00EB5C0C" w:rsidRPr="00C4000E">
        <w:rPr>
          <w:rFonts w:ascii="Arial" w:eastAsia="Times New Roman" w:hAnsi="Arial" w:cs="Arial"/>
          <w:sz w:val="20"/>
          <w:szCs w:val="20"/>
          <w:lang w:val="pt-BR"/>
        </w:rPr>
        <w:tab/>
      </w:r>
      <w:r w:rsidR="00EB5C0C" w:rsidRPr="00C4000E">
        <w:rPr>
          <w:rFonts w:ascii="Arial" w:eastAsia="Times New Roman" w:hAnsi="Arial" w:cs="Arial"/>
          <w:sz w:val="20"/>
          <w:szCs w:val="20"/>
          <w:lang w:val="pt-BR"/>
        </w:rPr>
        <w:tab/>
      </w:r>
      <w:r w:rsidR="007B54A4" w:rsidRPr="00C4000E">
        <w:rPr>
          <w:rFonts w:ascii="Arial" w:eastAsia="Times New Roman" w:hAnsi="Arial" w:cs="Arial"/>
          <w:sz w:val="20"/>
          <w:szCs w:val="20"/>
          <w:lang w:val="pt-BR"/>
        </w:rPr>
        <w:tab/>
        <w:t xml:space="preserve">   </w:t>
      </w:r>
      <w:r w:rsidRPr="00C4000E">
        <w:rPr>
          <w:rFonts w:ascii="Arial" w:eastAsia="Times New Roman" w:hAnsi="Arial" w:cs="Arial"/>
          <w:sz w:val="20"/>
          <w:szCs w:val="20"/>
          <w:lang w:val="pt-BR"/>
        </w:rPr>
        <w:t>(9)</w:t>
      </w:r>
    </w:p>
    <w:p w14:paraId="0AB3E37D" w14:textId="1184AB8C" w:rsidR="00BD01B0" w:rsidRPr="00C4000E" w:rsidRDefault="00BD01B0" w:rsidP="00367265">
      <w:pPr>
        <w:spacing w:after="0" w:line="240" w:lineRule="auto"/>
        <w:jc w:val="both"/>
        <w:rPr>
          <w:rFonts w:ascii="Arial" w:eastAsia="Times New Roman" w:hAnsi="Arial" w:cs="Arial"/>
          <w:sz w:val="20"/>
          <w:szCs w:val="20"/>
          <w:lang w:val="pt-BR"/>
        </w:rPr>
      </w:pPr>
      <w:r w:rsidRPr="00C4000E">
        <w:rPr>
          <w:rFonts w:ascii="Arial" w:eastAsia="Times New Roman" w:hAnsi="Arial" w:cs="Arial"/>
          <w:sz w:val="20"/>
          <w:szCs w:val="20"/>
          <w:lang w:val="pt-BR"/>
        </w:rPr>
        <w:t xml:space="preserve">                Wg =</w:t>
      </w:r>
      <m:oMath>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lang w:val="pt-BR"/>
              </w:rPr>
              <m:t xml:space="preserve">  W</m:t>
            </m:r>
          </m:e>
          <m:sub>
            <m:r>
              <m:rPr>
                <m:sty m:val="p"/>
              </m:rPr>
              <w:rPr>
                <w:rFonts w:ascii="Cambria Math" w:eastAsia="Times New Roman" w:hAnsi="Cambria Math" w:cs="Arial"/>
                <w:sz w:val="20"/>
                <w:szCs w:val="20"/>
                <w:lang w:val="pt-BR"/>
              </w:rPr>
              <m:t>P</m:t>
            </m:r>
          </m:sub>
        </m:sSub>
      </m:oMath>
      <w:r w:rsidRPr="00C4000E">
        <w:rPr>
          <w:rFonts w:ascii="Arial" w:eastAsia="Times New Roman" w:hAnsi="Arial" w:cs="Arial"/>
          <w:sz w:val="20"/>
          <w:szCs w:val="20"/>
          <w:lang w:val="pt-BR"/>
        </w:rPr>
        <w:t xml:space="preserve">  + 6h                                                    </w:t>
      </w:r>
      <w:bookmarkEnd w:id="8"/>
      <w:r w:rsidRPr="00C4000E">
        <w:rPr>
          <w:rFonts w:ascii="Arial" w:eastAsia="Times New Roman" w:hAnsi="Arial" w:cs="Arial"/>
          <w:sz w:val="20"/>
          <w:szCs w:val="20"/>
          <w:lang w:val="pt-BR"/>
        </w:rPr>
        <w:t xml:space="preserve">                                                  </w:t>
      </w:r>
      <w:r w:rsidR="007B54A4" w:rsidRPr="00C4000E">
        <w:rPr>
          <w:rFonts w:ascii="Arial" w:eastAsia="Times New Roman" w:hAnsi="Arial" w:cs="Arial"/>
          <w:sz w:val="20"/>
          <w:szCs w:val="20"/>
          <w:lang w:val="pt-BR"/>
        </w:rPr>
        <w:t xml:space="preserve">   </w:t>
      </w:r>
      <w:r w:rsidRPr="00C4000E">
        <w:rPr>
          <w:rFonts w:ascii="Arial" w:eastAsia="Times New Roman" w:hAnsi="Arial" w:cs="Arial"/>
          <w:sz w:val="20"/>
          <w:szCs w:val="20"/>
          <w:lang w:val="pt-BR"/>
        </w:rPr>
        <w:t>(10)</w:t>
      </w:r>
    </w:p>
    <w:p w14:paraId="47A96993" w14:textId="6524969A" w:rsidR="0049600D" w:rsidRPr="00AE6752" w:rsidRDefault="002A0C30" w:rsidP="00367265">
      <w:pPr>
        <w:spacing w:line="240" w:lineRule="auto"/>
        <w:ind w:left="990" w:hanging="990"/>
        <w:jc w:val="both"/>
        <w:rPr>
          <w:rFonts w:ascii="Arial" w:eastAsia="Times New Roman" w:hAnsi="Arial" w:cs="Arial"/>
          <w:sz w:val="20"/>
          <w:szCs w:val="20"/>
        </w:rPr>
      </w:pPr>
      <w:r w:rsidRPr="00C4000E">
        <w:rPr>
          <w:rFonts w:ascii="Arial" w:eastAsia="Times New Roman" w:hAnsi="Arial" w:cs="Arial"/>
          <w:sz w:val="20"/>
          <w:szCs w:val="20"/>
          <w:lang w:val="pt-BR"/>
        </w:rPr>
        <w:t xml:space="preserve">     </w:t>
      </w:r>
      <w:r w:rsidRPr="00AE6752">
        <w:rPr>
          <w:rFonts w:ascii="Arial" w:eastAsia="Times New Roman" w:hAnsi="Arial" w:cs="Arial"/>
          <w:sz w:val="20"/>
          <w:szCs w:val="20"/>
        </w:rPr>
        <w:t>vii)</w:t>
      </w:r>
      <w:r w:rsidRPr="00AE6752">
        <w:rPr>
          <w:rFonts w:ascii="Arial" w:eastAsia="Times New Roman" w:hAnsi="Arial" w:cs="Arial"/>
          <w:sz w:val="20"/>
          <w:szCs w:val="20"/>
        </w:rPr>
        <w:tab/>
      </w:r>
      <w:r w:rsidR="00BD01B0" w:rsidRPr="00AE6752">
        <w:rPr>
          <w:rFonts w:ascii="Arial" w:eastAsia="Times New Roman" w:hAnsi="Arial" w:cs="Arial"/>
          <w:sz w:val="20"/>
          <w:szCs w:val="20"/>
        </w:rPr>
        <w:t xml:space="preserve">Determination of the patch thickness (t): The metallic patch is selected to be very thin such that t &lt;&lt;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 xml:space="preserve"> λ</m:t>
            </m:r>
          </m:e>
          <m:sub>
            <m:r>
              <w:rPr>
                <w:rFonts w:ascii="Cambria Math" w:eastAsia="Times New Roman" w:hAnsi="Cambria Math" w:cs="Arial"/>
                <w:sz w:val="20"/>
                <w:szCs w:val="20"/>
              </w:rPr>
              <m:t>0</m:t>
            </m:r>
          </m:sub>
        </m:sSub>
      </m:oMath>
      <w:r w:rsidR="00BD01B0" w:rsidRPr="00AE6752">
        <w:rPr>
          <w:rFonts w:ascii="Arial" w:eastAsia="Times New Roman" w:hAnsi="Arial" w:cs="Arial"/>
          <w:sz w:val="20"/>
          <w:szCs w:val="20"/>
        </w:rPr>
        <w:t xml:space="preserve">. </w:t>
      </w:r>
    </w:p>
    <w:p w14:paraId="47B28D34" w14:textId="77777777" w:rsidR="00210D3A" w:rsidRPr="00AE6752" w:rsidRDefault="00210D3A" w:rsidP="00367265">
      <w:pPr>
        <w:spacing w:line="240" w:lineRule="auto"/>
        <w:ind w:left="990" w:hanging="990"/>
        <w:jc w:val="both"/>
        <w:rPr>
          <w:rFonts w:ascii="Arial" w:eastAsia="Times New Roman" w:hAnsi="Arial" w:cs="Arial"/>
          <w:sz w:val="20"/>
          <w:szCs w:val="20"/>
        </w:rPr>
      </w:pPr>
    </w:p>
    <w:p w14:paraId="09453CEA" w14:textId="629C122B" w:rsidR="00BD01B0" w:rsidRPr="00AE6752" w:rsidRDefault="00BD01B0" w:rsidP="00367265">
      <w:pPr>
        <w:spacing w:after="0" w:line="240" w:lineRule="auto"/>
        <w:jc w:val="both"/>
        <w:rPr>
          <w:rFonts w:ascii="Arial" w:eastAsia="Times New Roman" w:hAnsi="Arial" w:cs="Arial"/>
          <w:b/>
          <w:sz w:val="20"/>
          <w:szCs w:val="20"/>
        </w:rPr>
      </w:pPr>
      <w:r w:rsidRPr="00AE6752">
        <w:rPr>
          <w:rFonts w:ascii="Arial" w:eastAsia="Times New Roman" w:hAnsi="Arial" w:cs="Arial"/>
          <w:b/>
          <w:sz w:val="20"/>
          <w:szCs w:val="20"/>
        </w:rPr>
        <w:t>3.</w:t>
      </w:r>
      <w:r w:rsidR="00F850F5" w:rsidRPr="00AE6752">
        <w:rPr>
          <w:rFonts w:ascii="Arial" w:eastAsia="Times New Roman" w:hAnsi="Arial" w:cs="Arial"/>
          <w:b/>
          <w:sz w:val="20"/>
          <w:szCs w:val="20"/>
        </w:rPr>
        <w:t>2</w:t>
      </w:r>
      <w:r w:rsidRPr="00AE6752">
        <w:rPr>
          <w:rFonts w:ascii="Arial" w:eastAsia="Times New Roman" w:hAnsi="Arial" w:cs="Arial"/>
          <w:b/>
          <w:sz w:val="20"/>
          <w:szCs w:val="20"/>
        </w:rPr>
        <w:tab/>
        <w:t>Cooperate-fed MSA Array Design</w:t>
      </w:r>
    </w:p>
    <w:p w14:paraId="783D37BC" w14:textId="4CC57137" w:rsidR="00BD01B0" w:rsidRPr="00AE6752" w:rsidRDefault="00BD01B0" w:rsidP="00564ACD">
      <w:pPr>
        <w:spacing w:after="0" w:line="240" w:lineRule="auto"/>
        <w:jc w:val="both"/>
        <w:rPr>
          <w:rFonts w:ascii="Arial" w:eastAsia="Times New Roman" w:hAnsi="Arial" w:cs="Arial"/>
          <w:bCs/>
          <w:sz w:val="20"/>
          <w:szCs w:val="20"/>
        </w:rPr>
      </w:pPr>
      <w:r w:rsidRPr="00AE6752">
        <w:rPr>
          <w:rFonts w:ascii="Arial" w:eastAsia="Times New Roman" w:hAnsi="Arial" w:cs="Arial"/>
          <w:bCs/>
          <w:sz w:val="20"/>
          <w:szCs w:val="20"/>
        </w:rPr>
        <w:t>The cooperate-series-fed 2 x 2 MSA antenna array proposed in this study comprises two primary patches and two secondary patches. The primary patches are patches that are directly linked to the feed network, while the secondary patches are those that are fed directly from the primary patches.</w:t>
      </w:r>
      <w:r w:rsidR="00CB4CD9" w:rsidRPr="00AE6752">
        <w:rPr>
          <w:rFonts w:ascii="Arial" w:eastAsia="Times New Roman" w:hAnsi="Arial" w:cs="Arial"/>
          <w:bCs/>
          <w:sz w:val="20"/>
          <w:szCs w:val="20"/>
        </w:rPr>
        <w:t xml:space="preserve"> </w:t>
      </w:r>
      <w:r w:rsidRPr="00AE6752">
        <w:rPr>
          <w:rFonts w:ascii="Arial" w:eastAsia="Times New Roman" w:hAnsi="Arial" w:cs="Arial"/>
          <w:bCs/>
          <w:sz w:val="20"/>
          <w:szCs w:val="20"/>
        </w:rPr>
        <w:t>To reduce the complexity of the feeding network of the proposed cooperate-series-fed 2 x 2 MSA array, inset-fed technique is adopted for the primary patches using available computational formulas to determine the dimensions of the feed network as itemized in the following steps:</w:t>
      </w:r>
    </w:p>
    <w:p w14:paraId="3548ADB4" w14:textId="7153F335"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b/>
          <w:sz w:val="20"/>
          <w:szCs w:val="20"/>
        </w:rPr>
        <w:t>Step 1:</w:t>
      </w:r>
      <w:r w:rsidRPr="00AE6752">
        <w:rPr>
          <w:rFonts w:ascii="Arial" w:eastAsia="Times New Roman" w:hAnsi="Arial" w:cs="Arial"/>
          <w:sz w:val="20"/>
          <w:szCs w:val="20"/>
        </w:rPr>
        <w:t xml:space="preserve"> Calculate the notch width, g using the equation from</w:t>
      </w:r>
      <w:r w:rsidR="008A04C5" w:rsidRPr="00AE6752">
        <w:rPr>
          <w:rFonts w:ascii="Arial" w:eastAsia="Times New Roman" w:hAnsi="Arial" w:cs="Arial"/>
          <w:sz w:val="20"/>
          <w:szCs w:val="20"/>
        </w:rPr>
        <w:t xml:space="preserve"> </w:t>
      </w:r>
      <w:r w:rsidR="008A04C5" w:rsidRPr="00AE6752">
        <w:rPr>
          <w:rFonts w:ascii="Arial" w:eastAsia="Times New Roman" w:hAnsi="Arial" w:cs="Arial"/>
          <w:sz w:val="20"/>
          <w:szCs w:val="20"/>
        </w:rPr>
        <w:fldChar w:fldCharType="begin" w:fldLock="1"/>
      </w:r>
      <w:r w:rsidR="002159AB" w:rsidRPr="00AE6752">
        <w:rPr>
          <w:rFonts w:ascii="Arial" w:eastAsia="Times New Roman" w:hAnsi="Arial" w:cs="Arial"/>
          <w:sz w:val="20"/>
          <w:szCs w:val="20"/>
        </w:rPr>
        <w:instrText>ADDIN CSL_CITATION {"citationItems":[{"id":"ITEM-1","itemData":{"DOI":"10.1109/APACE.2012.6457685","ISBN":"9781467331166","ISSN":"23247843","abstract":"This paper presents a novel of a Frequency Reconfigurable Stacked Patch Microstrip Antenna (FRSPMA) integrated with radio frequency (RF) switch. It consists of three substrate layers where all layers uses RT-Rogers 5880 with a thickness of h1=0.787 mm. A 0.3mm (h2) thick air gap is filled between the stacked radiating patch (layer 1 and layer 2) and the feedline substrate to enhance the gain performances, thus reducing the spurious effects from the feeding line. A new coupling method applied in an aperture coupled technique that controlled by the switching circuit is presented. In this design, two different shapes of aperture slots (I-shape and H-shape) were etched on the ground plane. The position of each aperture slot must be located at the centre with reference to the bottom and top patch position. A PIN diode switch was deployed at the feed network to control the length of feedline in order to achieve frequency reconfigurable. By configuring the PIN diode switch either to ON or OFF state, the particular aperture slots on the ground plane will be activated or turned ON, hence allowing waves to radiate to the selected radiating element at different substrate layers (top or bottom patch). The activation of the selected aperture slots and radiating elements ensures the FRSPMA is capable to operate either at 2.6 GHz or 3.5 GHz frequency. The proposed antenna was then fabricated into two structures, with and without the real PIN diode switch (copper stripline). The simulated results were then compared with the measured results to ensure that the antenna's performance in terms of frequency, return loss, gain and the characteristics of the radiation pattern are exceptional. After observation and analyzing made, both results demonstrated a good impedance matching. The findings and results from this research grants a potential benefit to the comprehension of wireless communication systems, especially for Long Term Evolution (LTE) and WiMAX applications.","author":[{"dropping-particle":"","family":"Ramli","given":"N","non-dropping-particle":"","parse-names":false,"suffix":""},{"dropping-particle":"","family":"Ali","given":"M. T.","non-dropping-particle":"","parse-names":false,"suffix":""},{"dropping-particle":"","family":"Yusof","given":"A. L.","non-dropping-particle":"","parse-names":false,"suffix":""},{"dropping-particle":"","family":"Kayat","given":"S. Muhamud","non-dropping-particle":"","parse-names":false,"suffix":""},{"dropping-particle":"","family":"Alias","given":"H.","non-dropping-particle":"","parse-names":false,"suffix":""},{"dropping-particle":"","family":"Sulaiman","given":"M. A.","non-dropping-particle":"","parse-names":false,"suffix":""}],"container-title":"2012 IEEE Asia-Pacific Conference on Applied Electromagnetics, APACE 2012 - Proceedings","id":"ITEM-1","issued":{"date-parts":[["2012"]]},"page":"322-326","title":"A frequency reconfigurable stacked patch microstrip antenna (FRSPMA) using C-Foam in stacked substrate","type":"paper-conference"},"uris":["http://www.mendeley.com/documents/?uuid=b23bb09c-377f-4efa-ad4b-1021d9ef7baa"]}],"mendeley":{"formattedCitation":"[16]","plainTextFormattedCitation":"[16]","previouslyFormattedCitation":"[16]"},"properties":{"noteIndex":0},"schema":"https://github.com/citation-style-language/schema/raw/master/csl-citation.json"}</w:instrText>
      </w:r>
      <w:r w:rsidR="008A04C5" w:rsidRPr="00AE6752">
        <w:rPr>
          <w:rFonts w:ascii="Arial" w:eastAsia="Times New Roman" w:hAnsi="Arial" w:cs="Arial"/>
          <w:sz w:val="20"/>
          <w:szCs w:val="20"/>
        </w:rPr>
        <w:fldChar w:fldCharType="separate"/>
      </w:r>
      <w:r w:rsidR="000A2F28" w:rsidRPr="00AE6752">
        <w:rPr>
          <w:rFonts w:ascii="Arial" w:eastAsia="Times New Roman" w:hAnsi="Arial" w:cs="Arial"/>
          <w:noProof/>
          <w:sz w:val="20"/>
          <w:szCs w:val="20"/>
        </w:rPr>
        <w:t>[1</w:t>
      </w:r>
      <w:r w:rsidR="005F1884">
        <w:rPr>
          <w:rFonts w:ascii="Arial" w:eastAsia="Times New Roman" w:hAnsi="Arial" w:cs="Arial"/>
          <w:noProof/>
          <w:sz w:val="20"/>
          <w:szCs w:val="20"/>
        </w:rPr>
        <w:t>9</w:t>
      </w:r>
      <w:r w:rsidR="000A2F28" w:rsidRPr="00AE6752">
        <w:rPr>
          <w:rFonts w:ascii="Arial" w:eastAsia="Times New Roman" w:hAnsi="Arial" w:cs="Arial"/>
          <w:noProof/>
          <w:sz w:val="20"/>
          <w:szCs w:val="20"/>
        </w:rPr>
        <w:t>]</w:t>
      </w:r>
      <w:r w:rsidR="008A04C5" w:rsidRPr="00AE6752">
        <w:rPr>
          <w:rFonts w:ascii="Arial" w:eastAsia="Times New Roman" w:hAnsi="Arial" w:cs="Arial"/>
          <w:sz w:val="20"/>
          <w:szCs w:val="20"/>
        </w:rPr>
        <w:fldChar w:fldCharType="end"/>
      </w:r>
      <w:r w:rsidRPr="00AE6752">
        <w:rPr>
          <w:rFonts w:ascii="Arial" w:eastAsia="Times New Roman" w:hAnsi="Arial" w:cs="Arial"/>
          <w:sz w:val="20"/>
          <w:szCs w:val="20"/>
        </w:rPr>
        <w:t xml:space="preserve"> as given in Equation </w:t>
      </w:r>
      <w:r w:rsidR="008A04C5" w:rsidRPr="00AE6752">
        <w:rPr>
          <w:rFonts w:ascii="Arial" w:eastAsia="Times New Roman" w:hAnsi="Arial" w:cs="Arial"/>
          <w:sz w:val="20"/>
          <w:szCs w:val="20"/>
        </w:rPr>
        <w:t>11</w:t>
      </w:r>
      <w:r w:rsidRPr="00AE6752">
        <w:rPr>
          <w:rFonts w:ascii="Arial" w:eastAsia="Times New Roman" w:hAnsi="Arial" w:cs="Arial"/>
          <w:sz w:val="20"/>
          <w:szCs w:val="20"/>
        </w:rPr>
        <w:t>.</w:t>
      </w:r>
    </w:p>
    <w:p w14:paraId="403C9F91" w14:textId="7A444E99" w:rsidR="00BD01B0" w:rsidRPr="00AE6752" w:rsidRDefault="00BD01B0" w:rsidP="00367265">
      <w:pPr>
        <w:spacing w:after="0" w:line="240" w:lineRule="auto"/>
        <w:ind w:firstLine="720"/>
        <w:jc w:val="both"/>
        <w:rPr>
          <w:rFonts w:ascii="Arial" w:eastAsia="Times New Roman" w:hAnsi="Arial" w:cs="Arial"/>
          <w:sz w:val="20"/>
          <w:szCs w:val="20"/>
        </w:rPr>
      </w:pPr>
      <w:r w:rsidRPr="00AE6752">
        <w:rPr>
          <w:rFonts w:ascii="Arial" w:eastAsia="Times New Roman" w:hAnsi="Arial" w:cs="Arial"/>
          <w:sz w:val="20"/>
          <w:szCs w:val="20"/>
        </w:rPr>
        <w:t xml:space="preserve">g = </w:t>
      </w:r>
      <m:oMath>
        <m:f>
          <m:fPr>
            <m:ctrlPr>
              <w:rPr>
                <w:rFonts w:ascii="Cambria Math" w:eastAsia="Times New Roman" w:hAnsi="Cambria Math" w:cs="Arial"/>
                <w:sz w:val="20"/>
                <w:szCs w:val="20"/>
              </w:rPr>
            </m:ctrlPr>
          </m:fPr>
          <m:num>
            <m:r>
              <m:rPr>
                <m:sty m:val="p"/>
              </m:rPr>
              <w:rPr>
                <w:rFonts w:ascii="Cambria Math" w:eastAsia="Times New Roman" w:hAnsi="Cambria Math" w:cs="Arial"/>
                <w:sz w:val="20"/>
                <w:szCs w:val="20"/>
              </w:rPr>
              <m:t xml:space="preserve">c </m:t>
            </m:r>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f</m:t>
                </m:r>
              </m:e>
              <m:sub>
                <m:r>
                  <m:rPr>
                    <m:sty m:val="p"/>
                  </m:rPr>
                  <w:rPr>
                    <w:rFonts w:ascii="Cambria Math" w:eastAsia="Times New Roman" w:hAnsi="Cambria Math" w:cs="Arial"/>
                    <w:sz w:val="20"/>
                    <w:szCs w:val="20"/>
                  </w:rPr>
                  <m:t>r</m:t>
                </m:r>
              </m:sub>
            </m:sSub>
            <m:r>
              <m:rPr>
                <m:sty m:val="p"/>
              </m:rPr>
              <w:rPr>
                <w:rFonts w:ascii="Cambria Math" w:eastAsia="Times New Roman" w:hAnsi="Cambria Math" w:cs="Arial"/>
                <w:sz w:val="20"/>
                <w:szCs w:val="20"/>
              </w:rPr>
              <m:t xml:space="preserve"> × </m:t>
            </m:r>
            <m:sSup>
              <m:sSupPr>
                <m:ctrlPr>
                  <w:rPr>
                    <w:rFonts w:ascii="Cambria Math" w:eastAsia="Times New Roman" w:hAnsi="Cambria Math" w:cs="Arial"/>
                    <w:sz w:val="20"/>
                    <w:szCs w:val="20"/>
                  </w:rPr>
                </m:ctrlPr>
              </m:sSupPr>
              <m:e>
                <m:r>
                  <m:rPr>
                    <m:sty m:val="p"/>
                  </m:rPr>
                  <w:rPr>
                    <w:rFonts w:ascii="Cambria Math" w:eastAsia="Times New Roman" w:hAnsi="Cambria Math" w:cs="Arial"/>
                    <w:sz w:val="20"/>
                    <w:szCs w:val="20"/>
                  </w:rPr>
                  <m:t>10</m:t>
                </m:r>
              </m:e>
              <m:sup>
                <m:r>
                  <m:rPr>
                    <m:sty m:val="p"/>
                  </m:rPr>
                  <w:rPr>
                    <w:rFonts w:ascii="Cambria Math" w:eastAsia="Times New Roman" w:hAnsi="Cambria Math" w:cs="Arial"/>
                    <w:sz w:val="20"/>
                    <w:szCs w:val="20"/>
                  </w:rPr>
                  <m:t>-9</m:t>
                </m:r>
              </m:sup>
            </m:sSup>
            <m:r>
              <m:rPr>
                <m:sty m:val="p"/>
              </m:rPr>
              <w:rPr>
                <w:rFonts w:ascii="Cambria Math" w:eastAsia="Times New Roman" w:hAnsi="Cambria Math" w:cs="Arial"/>
                <w:sz w:val="20"/>
                <w:szCs w:val="20"/>
              </w:rPr>
              <m:t xml:space="preserve"> ×4.65 × </m:t>
            </m:r>
            <m:sSup>
              <m:sSupPr>
                <m:ctrlPr>
                  <w:rPr>
                    <w:rFonts w:ascii="Cambria Math" w:eastAsia="Times New Roman" w:hAnsi="Cambria Math" w:cs="Arial"/>
                    <w:sz w:val="20"/>
                    <w:szCs w:val="20"/>
                  </w:rPr>
                </m:ctrlPr>
              </m:sSupPr>
              <m:e>
                <m:r>
                  <m:rPr>
                    <m:sty m:val="p"/>
                  </m:rPr>
                  <w:rPr>
                    <w:rFonts w:ascii="Cambria Math" w:eastAsia="Times New Roman" w:hAnsi="Cambria Math" w:cs="Arial"/>
                    <w:sz w:val="20"/>
                    <w:szCs w:val="20"/>
                  </w:rPr>
                  <m:t>10</m:t>
                </m:r>
              </m:e>
              <m:sup>
                <m:r>
                  <m:rPr>
                    <m:sty m:val="p"/>
                  </m:rPr>
                  <w:rPr>
                    <w:rFonts w:ascii="Cambria Math" w:eastAsia="Times New Roman" w:hAnsi="Cambria Math" w:cs="Arial"/>
                    <w:sz w:val="20"/>
                    <w:szCs w:val="20"/>
                  </w:rPr>
                  <m:t>-9</m:t>
                </m:r>
              </m:sup>
            </m:sSup>
            <m:r>
              <m:rPr>
                <m:sty m:val="p"/>
              </m:rPr>
              <w:rPr>
                <w:rFonts w:ascii="Cambria Math" w:eastAsia="Times New Roman" w:hAnsi="Cambria Math" w:cs="Arial"/>
                <w:sz w:val="20"/>
                <w:szCs w:val="20"/>
              </w:rPr>
              <m:t xml:space="preserve"> </m:t>
            </m:r>
          </m:num>
          <m:den>
            <m:rad>
              <m:radPr>
                <m:degHide m:val="1"/>
                <m:ctrlPr>
                  <w:rPr>
                    <w:rFonts w:ascii="Cambria Math" w:eastAsia="Times New Roman" w:hAnsi="Cambria Math" w:cs="Arial"/>
                    <w:sz w:val="20"/>
                    <w:szCs w:val="20"/>
                  </w:rPr>
                </m:ctrlPr>
              </m:radPr>
              <m:deg/>
              <m:e>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2ε</m:t>
                    </m:r>
                  </m:e>
                  <m:sub>
                    <m:r>
                      <m:rPr>
                        <m:sty m:val="p"/>
                      </m:rPr>
                      <w:rPr>
                        <w:rFonts w:ascii="Cambria Math" w:eastAsia="Times New Roman" w:hAnsi="Cambria Math" w:cs="Arial"/>
                        <w:sz w:val="20"/>
                        <w:szCs w:val="20"/>
                      </w:rPr>
                      <m:t>reff</m:t>
                    </m:r>
                  </m:sub>
                </m:sSub>
              </m:e>
            </m:rad>
          </m:den>
        </m:f>
      </m:oMath>
      <w:r w:rsidRPr="00AE6752">
        <w:rPr>
          <w:rFonts w:ascii="Arial" w:eastAsia="Times New Roman" w:hAnsi="Arial" w:cs="Arial"/>
          <w:sz w:val="20"/>
          <w:szCs w:val="20"/>
        </w:rPr>
        <w:t xml:space="preserve">              </w:t>
      </w:r>
      <w:r w:rsidR="00400D9F" w:rsidRPr="00AE6752">
        <w:rPr>
          <w:rFonts w:ascii="Arial" w:eastAsia="Times New Roman" w:hAnsi="Arial" w:cs="Arial"/>
          <w:sz w:val="20"/>
          <w:szCs w:val="20"/>
        </w:rPr>
        <w:tab/>
      </w:r>
      <w:r w:rsidR="00400D9F" w:rsidRPr="00AE6752">
        <w:rPr>
          <w:rFonts w:ascii="Arial" w:eastAsia="Times New Roman" w:hAnsi="Arial" w:cs="Arial"/>
          <w:sz w:val="20"/>
          <w:szCs w:val="20"/>
        </w:rPr>
        <w:tab/>
      </w:r>
      <w:r w:rsidR="00400D9F" w:rsidRPr="00AE6752">
        <w:rPr>
          <w:rFonts w:ascii="Arial" w:eastAsia="Times New Roman" w:hAnsi="Arial" w:cs="Arial"/>
          <w:sz w:val="20"/>
          <w:szCs w:val="20"/>
        </w:rPr>
        <w:tab/>
      </w:r>
      <w:r w:rsidR="00400D9F" w:rsidRPr="00AE6752">
        <w:rPr>
          <w:rFonts w:ascii="Arial" w:eastAsia="Times New Roman" w:hAnsi="Arial" w:cs="Arial"/>
          <w:sz w:val="20"/>
          <w:szCs w:val="20"/>
        </w:rPr>
        <w:tab/>
      </w:r>
      <w:r w:rsidR="00400D9F" w:rsidRPr="00AE6752">
        <w:rPr>
          <w:rFonts w:ascii="Arial" w:eastAsia="Times New Roman" w:hAnsi="Arial" w:cs="Arial"/>
          <w:sz w:val="20"/>
          <w:szCs w:val="20"/>
        </w:rPr>
        <w:tab/>
        <w:t xml:space="preserve">          </w:t>
      </w:r>
      <w:r w:rsidR="007B54A4" w:rsidRPr="00AE6752">
        <w:rPr>
          <w:rFonts w:ascii="Arial" w:eastAsia="Times New Roman" w:hAnsi="Arial" w:cs="Arial"/>
          <w:sz w:val="20"/>
          <w:szCs w:val="20"/>
        </w:rPr>
        <w:tab/>
      </w:r>
      <w:r w:rsidR="007B54A4" w:rsidRPr="00AE6752">
        <w:rPr>
          <w:rFonts w:ascii="Arial" w:eastAsia="Times New Roman" w:hAnsi="Arial" w:cs="Arial"/>
          <w:sz w:val="20"/>
          <w:szCs w:val="20"/>
        </w:rPr>
        <w:tab/>
      </w:r>
      <w:r w:rsidRPr="00AE6752">
        <w:rPr>
          <w:rFonts w:ascii="Arial" w:eastAsia="Times New Roman" w:hAnsi="Arial" w:cs="Arial"/>
          <w:sz w:val="20"/>
          <w:szCs w:val="20"/>
        </w:rPr>
        <w:t>(</w:t>
      </w:r>
      <w:r w:rsidR="008A04C5" w:rsidRPr="00AE6752">
        <w:rPr>
          <w:rFonts w:ascii="Arial" w:eastAsia="Times New Roman" w:hAnsi="Arial" w:cs="Arial"/>
          <w:sz w:val="20"/>
          <w:szCs w:val="20"/>
        </w:rPr>
        <w:t>11</w:t>
      </w:r>
      <w:r w:rsidRPr="00AE6752">
        <w:rPr>
          <w:rFonts w:ascii="Arial" w:eastAsia="Times New Roman" w:hAnsi="Arial" w:cs="Arial"/>
          <w:sz w:val="20"/>
          <w:szCs w:val="20"/>
        </w:rPr>
        <w:t>)</w:t>
      </w:r>
    </w:p>
    <w:p w14:paraId="70C25AF5"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b/>
          <w:sz w:val="20"/>
          <w:szCs w:val="20"/>
        </w:rPr>
        <w:t>Step 2:</w:t>
      </w:r>
      <w:r w:rsidRPr="00AE6752">
        <w:rPr>
          <w:rFonts w:ascii="Arial" w:eastAsia="Times New Roman" w:hAnsi="Arial" w:cs="Arial"/>
          <w:sz w:val="20"/>
          <w:szCs w:val="20"/>
        </w:rPr>
        <w:t xml:space="preserve"> Calculate the resonant input resistance R</w:t>
      </w:r>
      <w:r w:rsidRPr="00AE6752">
        <w:rPr>
          <w:rFonts w:ascii="Arial" w:eastAsia="Times New Roman" w:hAnsi="Arial" w:cs="Arial"/>
          <w:sz w:val="20"/>
          <w:szCs w:val="20"/>
          <w:vertAlign w:val="subscript"/>
        </w:rPr>
        <w:t>in</w:t>
      </w:r>
      <w:r w:rsidRPr="00AE6752">
        <w:rPr>
          <w:rFonts w:ascii="Arial" w:eastAsia="Times New Roman" w:hAnsi="Arial" w:cs="Arial"/>
          <w:sz w:val="20"/>
          <w:szCs w:val="20"/>
        </w:rPr>
        <w:t xml:space="preserve"> thus;</w:t>
      </w:r>
    </w:p>
    <w:p w14:paraId="6B286EAC" w14:textId="302FE2D2" w:rsidR="00BD01B0" w:rsidRPr="00AE6752" w:rsidRDefault="00000000" w:rsidP="00367265">
      <w:pPr>
        <w:spacing w:after="0" w:line="240" w:lineRule="auto"/>
        <w:ind w:firstLine="720"/>
        <w:jc w:val="both"/>
        <w:rPr>
          <w:rFonts w:ascii="Arial" w:eastAsia="Times New Roman" w:hAnsi="Arial" w:cs="Arial"/>
          <w:sz w:val="20"/>
          <w:szCs w:val="20"/>
        </w:rPr>
      </w:pP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R</m:t>
            </m:r>
          </m:e>
          <m:sub>
            <m:r>
              <m:rPr>
                <m:sty m:val="p"/>
              </m:rPr>
              <w:rPr>
                <w:rFonts w:ascii="Cambria Math" w:eastAsia="Times New Roman" w:hAnsi="Cambria Math" w:cs="Arial"/>
                <w:sz w:val="20"/>
                <w:szCs w:val="20"/>
              </w:rPr>
              <m:t>in</m:t>
            </m:r>
          </m:sub>
        </m:sSub>
        <m:r>
          <m:rPr>
            <m:sty m:val="p"/>
          </m:rPr>
          <w:rPr>
            <w:rFonts w:ascii="Cambria Math" w:eastAsia="Times New Roman" w:hAnsi="Cambria Math" w:cs="Arial"/>
            <w:sz w:val="20"/>
            <w:szCs w:val="20"/>
          </w:rPr>
          <m:t>(y=</m:t>
        </m:r>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y</m:t>
            </m:r>
          </m:e>
          <m:sub>
            <m:r>
              <m:rPr>
                <m:sty m:val="p"/>
              </m:rPr>
              <w:rPr>
                <w:rFonts w:ascii="Cambria Math" w:eastAsia="Times New Roman" w:hAnsi="Cambria Math" w:cs="Arial"/>
                <w:sz w:val="20"/>
                <w:szCs w:val="20"/>
              </w:rPr>
              <m:t>o</m:t>
            </m:r>
          </m:sub>
        </m:sSub>
        <m:r>
          <m:rPr>
            <m:sty m:val="p"/>
          </m:rPr>
          <w:rPr>
            <w:rFonts w:ascii="Cambria Math" w:eastAsia="Times New Roman" w:hAnsi="Cambria Math" w:cs="Arial"/>
            <w:sz w:val="20"/>
            <w:szCs w:val="20"/>
          </w:rPr>
          <m:t>)=</m:t>
        </m:r>
        <m:f>
          <m:fPr>
            <m:ctrlPr>
              <w:rPr>
                <w:rFonts w:ascii="Cambria Math" w:eastAsia="Times New Roman" w:hAnsi="Cambria Math" w:cs="Arial"/>
                <w:sz w:val="20"/>
                <w:szCs w:val="20"/>
              </w:rPr>
            </m:ctrlPr>
          </m:fPr>
          <m:num>
            <m:r>
              <m:rPr>
                <m:sty m:val="p"/>
              </m:rPr>
              <w:rPr>
                <w:rFonts w:ascii="Cambria Math" w:eastAsia="Times New Roman" w:hAnsi="Cambria Math" w:cs="Arial"/>
                <w:sz w:val="20"/>
                <w:szCs w:val="20"/>
              </w:rPr>
              <m:t>1</m:t>
            </m:r>
          </m:num>
          <m:den>
            <m:r>
              <m:rPr>
                <m:sty m:val="p"/>
              </m:rPr>
              <w:rPr>
                <w:rFonts w:ascii="Cambria Math" w:eastAsia="Times New Roman" w:hAnsi="Cambria Math" w:cs="Arial"/>
                <w:sz w:val="20"/>
                <w:szCs w:val="20"/>
              </w:rPr>
              <m:t>2</m:t>
            </m:r>
            <m:d>
              <m:dPr>
                <m:ctrlPr>
                  <w:rPr>
                    <w:rFonts w:ascii="Cambria Math" w:eastAsia="Times New Roman" w:hAnsi="Cambria Math" w:cs="Arial"/>
                    <w:sz w:val="20"/>
                    <w:szCs w:val="20"/>
                  </w:rPr>
                </m:ctrlPr>
              </m:dPr>
              <m:e>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G</m:t>
                    </m:r>
                  </m:e>
                  <m:sub>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G</m:t>
                    </m:r>
                  </m:e>
                  <m:sub>
                    <m:r>
                      <m:rPr>
                        <m:sty m:val="p"/>
                      </m:rPr>
                      <w:rPr>
                        <w:rFonts w:ascii="Cambria Math" w:eastAsia="Times New Roman" w:hAnsi="Cambria Math" w:cs="Arial"/>
                        <w:sz w:val="20"/>
                        <w:szCs w:val="20"/>
                      </w:rPr>
                      <m:t>12</m:t>
                    </m:r>
                  </m:sub>
                </m:sSub>
              </m:e>
            </m:d>
          </m:den>
        </m:f>
        <m:sSup>
          <m:sSupPr>
            <m:ctrlPr>
              <w:rPr>
                <w:rFonts w:ascii="Cambria Math" w:eastAsia="Times New Roman" w:hAnsi="Cambria Math" w:cs="Arial"/>
                <w:sz w:val="20"/>
                <w:szCs w:val="20"/>
              </w:rPr>
            </m:ctrlPr>
          </m:sSupPr>
          <m:e>
            <m:r>
              <m:rPr>
                <m:sty m:val="p"/>
              </m:rPr>
              <w:rPr>
                <w:rFonts w:ascii="Cambria Math" w:eastAsia="Times New Roman" w:hAnsi="Cambria Math" w:cs="Arial"/>
                <w:sz w:val="20"/>
                <w:szCs w:val="20"/>
              </w:rPr>
              <m:t>cos</m:t>
            </m:r>
          </m:e>
          <m:sup>
            <m:r>
              <m:rPr>
                <m:sty m:val="p"/>
              </m:rPr>
              <w:rPr>
                <w:rFonts w:ascii="Cambria Math" w:eastAsia="Times New Roman" w:hAnsi="Cambria Math" w:cs="Arial"/>
                <w:sz w:val="20"/>
                <w:szCs w:val="20"/>
              </w:rPr>
              <m:t>2</m:t>
            </m:r>
          </m:sup>
        </m:sSup>
        <m:d>
          <m:dPr>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r>
                  <m:rPr>
                    <m:sty m:val="p"/>
                  </m:rPr>
                  <w:rPr>
                    <w:rFonts w:ascii="Cambria Math" w:eastAsia="Times New Roman" w:hAnsi="Cambria Math" w:cs="Arial"/>
                    <w:sz w:val="20"/>
                    <w:szCs w:val="20"/>
                  </w:rPr>
                  <m:t>π</m:t>
                </m:r>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y</m:t>
                    </m:r>
                  </m:e>
                  <m:sub>
                    <m:r>
                      <m:rPr>
                        <m:sty m:val="p"/>
                      </m:rPr>
                      <w:rPr>
                        <w:rFonts w:ascii="Cambria Math" w:eastAsia="Times New Roman" w:hAnsi="Cambria Math" w:cs="Arial"/>
                        <w:sz w:val="20"/>
                        <w:szCs w:val="20"/>
                      </w:rPr>
                      <m:t>o</m:t>
                    </m:r>
                  </m:sub>
                </m:sSub>
              </m:num>
              <m:den>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L</m:t>
                    </m:r>
                  </m:e>
                  <m:sub>
                    <m:r>
                      <m:rPr>
                        <m:sty m:val="p"/>
                      </m:rPr>
                      <w:rPr>
                        <w:rFonts w:ascii="Cambria Math" w:eastAsia="Times New Roman" w:hAnsi="Cambria Math" w:cs="Arial"/>
                        <w:sz w:val="20"/>
                        <w:szCs w:val="20"/>
                      </w:rPr>
                      <m:t>p</m:t>
                    </m:r>
                  </m:sub>
                </m:sSub>
              </m:den>
            </m:f>
          </m:e>
        </m:d>
        <m:r>
          <m:rPr>
            <m:sty m:val="p"/>
          </m:rPr>
          <w:rPr>
            <w:rFonts w:ascii="Cambria Math" w:eastAsia="Times New Roman" w:hAnsi="Cambria Math" w:cs="Arial"/>
            <w:sz w:val="20"/>
            <w:szCs w:val="20"/>
          </w:rPr>
          <m:t xml:space="preserve"> </m:t>
        </m:r>
      </m:oMath>
      <w:r w:rsidR="00BD01B0" w:rsidRPr="00AE6752">
        <w:rPr>
          <w:rFonts w:ascii="Arial" w:eastAsia="Times New Roman" w:hAnsi="Arial" w:cs="Arial"/>
          <w:sz w:val="20"/>
          <w:szCs w:val="20"/>
        </w:rPr>
        <w:tab/>
      </w:r>
      <w:r w:rsidR="00BD01B0" w:rsidRPr="00AE6752">
        <w:rPr>
          <w:rFonts w:ascii="Arial" w:eastAsia="Times New Roman" w:hAnsi="Arial" w:cs="Arial"/>
          <w:sz w:val="20"/>
          <w:szCs w:val="20"/>
        </w:rPr>
        <w:tab/>
        <w:t xml:space="preserve">         </w:t>
      </w:r>
      <w:r w:rsidR="00BD01B0" w:rsidRPr="00AE6752">
        <w:rPr>
          <w:rFonts w:ascii="Arial" w:eastAsia="Times New Roman" w:hAnsi="Arial" w:cs="Arial"/>
          <w:sz w:val="20"/>
          <w:szCs w:val="20"/>
        </w:rPr>
        <w:tab/>
      </w:r>
      <w:r w:rsidR="00BD01B0" w:rsidRPr="00AE6752">
        <w:rPr>
          <w:rFonts w:ascii="Arial" w:eastAsia="Times New Roman" w:hAnsi="Arial" w:cs="Arial"/>
          <w:sz w:val="20"/>
          <w:szCs w:val="20"/>
        </w:rPr>
        <w:tab/>
        <w:t xml:space="preserve">                    </w:t>
      </w:r>
      <w:r w:rsidR="00400D9F" w:rsidRPr="00AE6752">
        <w:rPr>
          <w:rFonts w:ascii="Arial" w:eastAsia="Times New Roman" w:hAnsi="Arial" w:cs="Arial"/>
          <w:sz w:val="20"/>
          <w:szCs w:val="20"/>
        </w:rPr>
        <w:t xml:space="preserve">  </w:t>
      </w:r>
      <w:r w:rsidR="007B54A4" w:rsidRPr="00AE6752">
        <w:rPr>
          <w:rFonts w:ascii="Arial" w:eastAsia="Times New Roman" w:hAnsi="Arial" w:cs="Arial"/>
          <w:sz w:val="20"/>
          <w:szCs w:val="20"/>
        </w:rPr>
        <w:tab/>
      </w:r>
      <w:r w:rsidR="007B54A4" w:rsidRPr="00AE6752">
        <w:rPr>
          <w:rFonts w:ascii="Arial" w:eastAsia="Times New Roman" w:hAnsi="Arial" w:cs="Arial"/>
          <w:sz w:val="20"/>
          <w:szCs w:val="20"/>
        </w:rPr>
        <w:tab/>
      </w:r>
      <w:r w:rsidR="00BD01B0" w:rsidRPr="00AE6752">
        <w:rPr>
          <w:rFonts w:ascii="Arial" w:eastAsia="Times New Roman" w:hAnsi="Arial" w:cs="Arial"/>
          <w:sz w:val="20"/>
          <w:szCs w:val="20"/>
        </w:rPr>
        <w:t>(</w:t>
      </w:r>
      <w:r w:rsidR="008A04C5" w:rsidRPr="00AE6752">
        <w:rPr>
          <w:rFonts w:ascii="Arial" w:eastAsia="Times New Roman" w:hAnsi="Arial" w:cs="Arial"/>
          <w:sz w:val="20"/>
          <w:szCs w:val="20"/>
        </w:rPr>
        <w:t>12</w:t>
      </w:r>
      <w:r w:rsidR="00BD01B0" w:rsidRPr="00AE6752">
        <w:rPr>
          <w:rFonts w:ascii="Arial" w:eastAsia="Times New Roman" w:hAnsi="Arial" w:cs="Arial"/>
          <w:sz w:val="20"/>
          <w:szCs w:val="20"/>
        </w:rPr>
        <w:t>)</w:t>
      </w:r>
    </w:p>
    <w:p w14:paraId="092ABE7D"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The equation for the characteristic impedance Z</w:t>
      </w:r>
      <w:r w:rsidRPr="00AE6752">
        <w:rPr>
          <w:rFonts w:ascii="Arial" w:eastAsia="Times New Roman" w:hAnsi="Arial" w:cs="Arial"/>
          <w:sz w:val="20"/>
          <w:szCs w:val="20"/>
          <w:vertAlign w:val="subscript"/>
        </w:rPr>
        <w:t>o</w:t>
      </w:r>
      <w:r w:rsidRPr="00AE6752">
        <w:rPr>
          <w:rFonts w:ascii="Arial" w:eastAsia="Times New Roman" w:hAnsi="Arial" w:cs="Arial"/>
          <w:sz w:val="20"/>
          <w:szCs w:val="20"/>
        </w:rPr>
        <w:t xml:space="preserve"> is given as;</w:t>
      </w:r>
      <w:r w:rsidRPr="00AE6752">
        <w:rPr>
          <w:rFonts w:ascii="Arial" w:eastAsia="Times New Roman" w:hAnsi="Arial" w:cs="Arial"/>
          <w:sz w:val="20"/>
          <w:szCs w:val="20"/>
        </w:rPr>
        <w:tab/>
      </w:r>
    </w:p>
    <w:p w14:paraId="47DA7A95" w14:textId="009CEF03" w:rsidR="00BD01B0" w:rsidRPr="00AE6752" w:rsidRDefault="00000000" w:rsidP="00367265">
      <w:pPr>
        <w:spacing w:after="0" w:line="240" w:lineRule="auto"/>
        <w:ind w:firstLine="720"/>
        <w:jc w:val="both"/>
        <w:rPr>
          <w:rFonts w:ascii="Arial" w:eastAsia="Times New Roman" w:hAnsi="Arial" w:cs="Arial"/>
          <w:sz w:val="20"/>
          <w:szCs w:val="20"/>
        </w:rPr>
      </w:pP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d>
          <m:dPr>
            <m:begChr m:val="{"/>
            <m:endChr m:val=""/>
            <m:ctrlPr>
              <w:rPr>
                <w:rFonts w:ascii="Cambria Math" w:eastAsia="Times New Roman" w:hAnsi="Cambria Math" w:cs="Arial"/>
                <w:sz w:val="20"/>
                <w:szCs w:val="20"/>
              </w:rPr>
            </m:ctrlPr>
          </m:dPr>
          <m:e>
            <m:eqArr>
              <m:eqArrPr>
                <m:ctrlPr>
                  <w:rPr>
                    <w:rFonts w:ascii="Cambria Math" w:eastAsia="Times New Roman" w:hAnsi="Cambria Math" w:cs="Arial"/>
                    <w:sz w:val="20"/>
                    <w:szCs w:val="20"/>
                  </w:rPr>
                </m:ctrlPr>
              </m:eqArrPr>
              <m:e>
                <m:f>
                  <m:fPr>
                    <m:ctrlPr>
                      <w:rPr>
                        <w:rFonts w:ascii="Cambria Math" w:eastAsia="Times New Roman" w:hAnsi="Cambria Math" w:cs="Arial"/>
                        <w:sz w:val="20"/>
                        <w:szCs w:val="20"/>
                      </w:rPr>
                    </m:ctrlPr>
                  </m:fPr>
                  <m:num>
                    <m:r>
                      <m:rPr>
                        <m:sty m:val="p"/>
                      </m:rPr>
                      <w:rPr>
                        <w:rFonts w:ascii="Cambria Math" w:eastAsia="Times New Roman" w:hAnsi="Cambria Math" w:cs="Arial"/>
                        <w:sz w:val="20"/>
                        <w:szCs w:val="20"/>
                      </w:rPr>
                      <m:t>60</m:t>
                    </m:r>
                  </m:num>
                  <m:den>
                    <m:rad>
                      <m:radPr>
                        <m:degHide m:val="1"/>
                        <m:ctrlPr>
                          <w:rPr>
                            <w:rFonts w:ascii="Cambria Math" w:eastAsia="Times New Roman" w:hAnsi="Cambria Math" w:cs="Arial"/>
                            <w:sz w:val="20"/>
                            <w:szCs w:val="20"/>
                          </w:rPr>
                        </m:ctrlPr>
                      </m:radPr>
                      <m:deg/>
                      <m:e>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ε</m:t>
                            </m:r>
                          </m:e>
                          <m:sub>
                            <m:r>
                              <m:rPr>
                                <m:sty m:val="p"/>
                              </m:rPr>
                              <w:rPr>
                                <w:rFonts w:ascii="Cambria Math" w:eastAsia="Times New Roman" w:hAnsi="Cambria Math" w:cs="Arial"/>
                                <w:sz w:val="20"/>
                                <w:szCs w:val="20"/>
                              </w:rPr>
                              <m:t>reff</m:t>
                            </m:r>
                          </m:sub>
                        </m:sSub>
                      </m:e>
                    </m:rad>
                  </m:den>
                </m:f>
                <m:r>
                  <m:rPr>
                    <m:sty m:val="p"/>
                  </m:rPr>
                  <w:rPr>
                    <w:rFonts w:ascii="Cambria Math" w:eastAsia="Times New Roman" w:hAnsi="Cambria Math" w:cs="Arial"/>
                    <w:sz w:val="20"/>
                    <w:szCs w:val="20"/>
                  </w:rPr>
                  <m:t xml:space="preserve"> </m:t>
                </m:r>
                <m:func>
                  <m:funcPr>
                    <m:ctrlPr>
                      <w:rPr>
                        <w:rFonts w:ascii="Cambria Math" w:eastAsia="Times New Roman" w:hAnsi="Cambria Math" w:cs="Arial"/>
                        <w:sz w:val="20"/>
                        <w:szCs w:val="20"/>
                      </w:rPr>
                    </m:ctrlPr>
                  </m:funcPr>
                  <m:fName>
                    <m:r>
                      <m:rPr>
                        <m:sty m:val="p"/>
                      </m:rPr>
                      <w:rPr>
                        <w:rFonts w:ascii="Cambria Math" w:eastAsia="Times New Roman" w:hAnsi="Cambria Math" w:cs="Arial"/>
                        <w:sz w:val="20"/>
                        <w:szCs w:val="20"/>
                      </w:rPr>
                      <m:t>ln</m:t>
                    </m:r>
                  </m:fName>
                  <m:e>
                    <m:d>
                      <m:dPr>
                        <m:begChr m:val="["/>
                        <m:endChr m:val="]"/>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r>
                              <m:rPr>
                                <m:sty m:val="p"/>
                              </m:rPr>
                              <w:rPr>
                                <w:rFonts w:ascii="Cambria Math" w:eastAsia="Times New Roman" w:hAnsi="Cambria Math" w:cs="Arial"/>
                                <w:sz w:val="20"/>
                                <w:szCs w:val="20"/>
                              </w:rPr>
                              <m:t>8h</m:t>
                            </m:r>
                          </m:num>
                          <m:den>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W</m:t>
                                </m:r>
                              </m:e>
                              <m:sub>
                                <m:r>
                                  <m:rPr>
                                    <m:sty m:val="p"/>
                                  </m:rPr>
                                  <w:rPr>
                                    <w:rFonts w:ascii="Cambria Math" w:eastAsia="Times New Roman" w:hAnsi="Cambria Math" w:cs="Arial"/>
                                    <w:sz w:val="20"/>
                                    <w:szCs w:val="20"/>
                                  </w:rPr>
                                  <m:t>f</m:t>
                                </m:r>
                              </m:sub>
                            </m:sSub>
                          </m:den>
                        </m:f>
                        <m:r>
                          <m:rPr>
                            <m:sty m:val="p"/>
                          </m:rPr>
                          <w:rPr>
                            <w:rFonts w:ascii="Cambria Math" w:eastAsia="Times New Roman" w:hAnsi="Cambria Math" w:cs="Arial"/>
                            <w:sz w:val="20"/>
                            <w:szCs w:val="20"/>
                          </w:rPr>
                          <m:t xml:space="preserve">+ </m:t>
                        </m:r>
                        <m:f>
                          <m:fPr>
                            <m:ctrlPr>
                              <w:rPr>
                                <w:rFonts w:ascii="Cambria Math" w:eastAsia="Times New Roman" w:hAnsi="Cambria Math" w:cs="Arial"/>
                                <w:sz w:val="20"/>
                                <w:szCs w:val="20"/>
                              </w:rPr>
                            </m:ctrlPr>
                          </m:fPr>
                          <m:num>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W</m:t>
                                </m:r>
                              </m:e>
                              <m:sub>
                                <m:r>
                                  <m:rPr>
                                    <m:sty m:val="p"/>
                                  </m:rPr>
                                  <w:rPr>
                                    <w:rFonts w:ascii="Cambria Math" w:eastAsia="Times New Roman" w:hAnsi="Cambria Math" w:cs="Arial"/>
                                    <w:sz w:val="20"/>
                                    <w:szCs w:val="20"/>
                                  </w:rPr>
                                  <m:t>f</m:t>
                                </m:r>
                              </m:sub>
                            </m:sSub>
                          </m:num>
                          <m:den>
                            <m:r>
                              <m:rPr>
                                <m:sty m:val="p"/>
                              </m:rPr>
                              <w:rPr>
                                <w:rFonts w:ascii="Cambria Math" w:eastAsia="Times New Roman" w:hAnsi="Cambria Math" w:cs="Arial"/>
                                <w:sz w:val="20"/>
                                <w:szCs w:val="20"/>
                              </w:rPr>
                              <m:t>4h</m:t>
                            </m:r>
                          </m:den>
                        </m:f>
                      </m:e>
                    </m:d>
                  </m:e>
                </m:func>
                <m:r>
                  <m:rPr>
                    <m:sty m:val="p"/>
                  </m:rPr>
                  <w:rPr>
                    <w:rFonts w:ascii="Cambria Math" w:eastAsia="Times New Roman" w:hAnsi="Cambria Math" w:cs="Arial"/>
                    <w:sz w:val="20"/>
                    <w:szCs w:val="20"/>
                  </w:rPr>
                  <m:t xml:space="preserve">                                                             for </m:t>
                </m:r>
                <m:f>
                  <m:fPr>
                    <m:ctrlPr>
                      <w:rPr>
                        <w:rFonts w:ascii="Cambria Math" w:eastAsia="Times New Roman" w:hAnsi="Cambria Math" w:cs="Arial"/>
                        <w:sz w:val="20"/>
                        <w:szCs w:val="20"/>
                      </w:rPr>
                    </m:ctrlPr>
                  </m:fPr>
                  <m:num>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W</m:t>
                        </m:r>
                      </m:e>
                      <m:sub>
                        <m:r>
                          <m:rPr>
                            <m:sty m:val="p"/>
                          </m:rPr>
                          <w:rPr>
                            <w:rFonts w:ascii="Cambria Math" w:eastAsia="Times New Roman" w:hAnsi="Cambria Math" w:cs="Arial"/>
                            <w:sz w:val="20"/>
                            <w:szCs w:val="20"/>
                          </w:rPr>
                          <m:t>f</m:t>
                        </m:r>
                      </m:sub>
                    </m:sSub>
                    <m:r>
                      <m:rPr>
                        <m:sty m:val="p"/>
                      </m:rPr>
                      <w:rPr>
                        <w:rFonts w:ascii="Cambria Math" w:eastAsia="Times New Roman" w:hAnsi="Cambria Math" w:cs="Arial"/>
                        <w:sz w:val="20"/>
                        <w:szCs w:val="20"/>
                      </w:rPr>
                      <m:t xml:space="preserve"> </m:t>
                    </m:r>
                  </m:num>
                  <m:den>
                    <m:r>
                      <m:rPr>
                        <m:sty m:val="p"/>
                      </m:rPr>
                      <w:rPr>
                        <w:rFonts w:ascii="Cambria Math" w:eastAsia="Times New Roman" w:hAnsi="Cambria Math" w:cs="Arial"/>
                        <w:sz w:val="20"/>
                        <w:szCs w:val="20"/>
                      </w:rPr>
                      <m:t>h</m:t>
                    </m:r>
                  </m:den>
                </m:f>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 xml:space="preserve">≤1 </m:t>
                </m:r>
              </m:e>
              <m:e>
                <m:f>
                  <m:fPr>
                    <m:ctrlPr>
                      <w:rPr>
                        <w:rFonts w:ascii="Cambria Math" w:eastAsia="Times New Roman" w:hAnsi="Cambria Math" w:cs="Arial"/>
                        <w:sz w:val="20"/>
                        <w:szCs w:val="20"/>
                      </w:rPr>
                    </m:ctrlPr>
                  </m:fPr>
                  <m:num>
                    <m:r>
                      <m:rPr>
                        <m:sty m:val="p"/>
                      </m:rPr>
                      <w:rPr>
                        <w:rFonts w:ascii="Cambria Math" w:eastAsia="Times New Roman" w:hAnsi="Cambria Math" w:cs="Arial"/>
                        <w:sz w:val="20"/>
                        <w:szCs w:val="20"/>
                      </w:rPr>
                      <m:t>120π</m:t>
                    </m:r>
                  </m:num>
                  <m:den>
                    <m:rad>
                      <m:radPr>
                        <m:degHide m:val="1"/>
                        <m:ctrlPr>
                          <w:rPr>
                            <w:rFonts w:ascii="Cambria Math" w:eastAsia="Times New Roman" w:hAnsi="Cambria Math" w:cs="Arial"/>
                            <w:sz w:val="20"/>
                            <w:szCs w:val="20"/>
                          </w:rPr>
                        </m:ctrlPr>
                      </m:radPr>
                      <m:deg/>
                      <m:e>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ε</m:t>
                            </m:r>
                          </m:e>
                          <m:sub>
                            <m:r>
                              <m:rPr>
                                <m:sty m:val="p"/>
                              </m:rPr>
                              <w:rPr>
                                <w:rFonts w:ascii="Cambria Math" w:eastAsia="Times New Roman" w:hAnsi="Cambria Math" w:cs="Arial"/>
                                <w:sz w:val="20"/>
                                <w:szCs w:val="20"/>
                              </w:rPr>
                              <m:t>reff</m:t>
                            </m:r>
                          </m:sub>
                        </m:sSub>
                      </m:e>
                    </m:rad>
                  </m:den>
                </m:f>
                <m:d>
                  <m:dPr>
                    <m:begChr m:val="["/>
                    <m:endChr m:val="]"/>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W</m:t>
                            </m:r>
                          </m:e>
                          <m:sub>
                            <m:r>
                              <m:rPr>
                                <m:sty m:val="p"/>
                              </m:rPr>
                              <w:rPr>
                                <w:rFonts w:ascii="Cambria Math" w:eastAsia="Times New Roman" w:hAnsi="Cambria Math" w:cs="Arial"/>
                                <w:sz w:val="20"/>
                                <w:szCs w:val="20"/>
                              </w:rPr>
                              <m:t>f</m:t>
                            </m:r>
                          </m:sub>
                        </m:sSub>
                      </m:num>
                      <m:den>
                        <m:r>
                          <m:rPr>
                            <m:sty m:val="p"/>
                          </m:rPr>
                          <w:rPr>
                            <w:rFonts w:ascii="Cambria Math" w:eastAsia="Times New Roman" w:hAnsi="Cambria Math" w:cs="Arial"/>
                            <w:sz w:val="20"/>
                            <w:szCs w:val="20"/>
                          </w:rPr>
                          <m:t>h</m:t>
                        </m:r>
                      </m:den>
                    </m:f>
                    <m:r>
                      <m:rPr>
                        <m:sty m:val="p"/>
                      </m:rPr>
                      <w:rPr>
                        <w:rFonts w:ascii="Cambria Math" w:eastAsia="Times New Roman" w:hAnsi="Cambria Math" w:cs="Arial"/>
                        <w:sz w:val="20"/>
                        <w:szCs w:val="20"/>
                      </w:rPr>
                      <m:t>+1.393+ 0.667</m:t>
                    </m:r>
                    <m:func>
                      <m:funcPr>
                        <m:ctrlPr>
                          <w:rPr>
                            <w:rFonts w:ascii="Cambria Math" w:eastAsia="Times New Roman" w:hAnsi="Cambria Math" w:cs="Arial"/>
                            <w:sz w:val="20"/>
                            <w:szCs w:val="20"/>
                          </w:rPr>
                        </m:ctrlPr>
                      </m:funcPr>
                      <m:fName>
                        <m:r>
                          <m:rPr>
                            <m:sty m:val="p"/>
                          </m:rPr>
                          <w:rPr>
                            <w:rFonts w:ascii="Cambria Math" w:eastAsia="Times New Roman" w:hAnsi="Cambria Math" w:cs="Arial"/>
                            <w:sz w:val="20"/>
                            <w:szCs w:val="20"/>
                          </w:rPr>
                          <m:t>ln</m:t>
                        </m:r>
                      </m:fName>
                      <m:e>
                        <m:d>
                          <m:dPr>
                            <m:ctrlPr>
                              <w:rPr>
                                <w:rFonts w:ascii="Cambria Math" w:eastAsia="Times New Roman" w:hAnsi="Cambria Math" w:cs="Arial"/>
                                <w:sz w:val="20"/>
                                <w:szCs w:val="20"/>
                              </w:rPr>
                            </m:ctrlPr>
                          </m:dPr>
                          <m:e>
                            <m:f>
                              <m:fPr>
                                <m:ctrlPr>
                                  <w:rPr>
                                    <w:rFonts w:ascii="Cambria Math" w:eastAsia="Times New Roman" w:hAnsi="Cambria Math" w:cs="Arial"/>
                                    <w:sz w:val="20"/>
                                    <w:szCs w:val="20"/>
                                  </w:rPr>
                                </m:ctrlPr>
                              </m:fPr>
                              <m:num>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W</m:t>
                                    </m:r>
                                  </m:e>
                                  <m:sub>
                                    <m:r>
                                      <m:rPr>
                                        <m:sty m:val="p"/>
                                      </m:rPr>
                                      <w:rPr>
                                        <w:rFonts w:ascii="Cambria Math" w:eastAsia="Times New Roman" w:hAnsi="Cambria Math" w:cs="Arial"/>
                                        <w:sz w:val="20"/>
                                        <w:szCs w:val="20"/>
                                      </w:rPr>
                                      <m:t>f</m:t>
                                    </m:r>
                                  </m:sub>
                                </m:sSub>
                              </m:num>
                              <m:den>
                                <m:r>
                                  <m:rPr>
                                    <m:sty m:val="p"/>
                                  </m:rPr>
                                  <w:rPr>
                                    <w:rFonts w:ascii="Cambria Math" w:eastAsia="Times New Roman" w:hAnsi="Cambria Math" w:cs="Arial"/>
                                    <w:sz w:val="20"/>
                                    <w:szCs w:val="20"/>
                                  </w:rPr>
                                  <m:t>h</m:t>
                                </m:r>
                              </m:den>
                            </m:f>
                            <m:r>
                              <m:rPr>
                                <m:sty m:val="p"/>
                              </m:rPr>
                              <w:rPr>
                                <w:rFonts w:ascii="Cambria Math" w:eastAsia="Times New Roman" w:hAnsi="Cambria Math" w:cs="Arial"/>
                                <w:sz w:val="20"/>
                                <w:szCs w:val="20"/>
                              </w:rPr>
                              <m:t>+1.444</m:t>
                            </m:r>
                          </m:e>
                        </m:d>
                      </m:e>
                    </m:func>
                  </m:e>
                </m:d>
                <m:r>
                  <m:rPr>
                    <m:sty m:val="p"/>
                  </m:rPr>
                  <w:rPr>
                    <w:rFonts w:ascii="Cambria Math" w:eastAsia="Times New Roman" w:hAnsi="Cambria Math" w:cs="Arial"/>
                    <w:sz w:val="20"/>
                    <w:szCs w:val="20"/>
                  </w:rPr>
                  <m:t xml:space="preserve">            for </m:t>
                </m:r>
                <m:f>
                  <m:fPr>
                    <m:ctrlPr>
                      <w:rPr>
                        <w:rFonts w:ascii="Cambria Math" w:eastAsia="Times New Roman" w:hAnsi="Cambria Math" w:cs="Arial"/>
                        <w:sz w:val="20"/>
                        <w:szCs w:val="20"/>
                      </w:rPr>
                    </m:ctrlPr>
                  </m:fPr>
                  <m:num>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W</m:t>
                        </m:r>
                      </m:e>
                      <m:sub>
                        <m:r>
                          <m:rPr>
                            <m:sty m:val="p"/>
                          </m:rPr>
                          <w:rPr>
                            <w:rFonts w:ascii="Cambria Math" w:eastAsia="Times New Roman" w:hAnsi="Cambria Math" w:cs="Arial"/>
                            <w:sz w:val="20"/>
                            <w:szCs w:val="20"/>
                          </w:rPr>
                          <m:t>f</m:t>
                        </m:r>
                      </m:sub>
                    </m:sSub>
                    <m:r>
                      <m:rPr>
                        <m:sty m:val="p"/>
                      </m:rPr>
                      <w:rPr>
                        <w:rFonts w:ascii="Cambria Math" w:eastAsia="Times New Roman" w:hAnsi="Cambria Math" w:cs="Arial"/>
                        <w:sz w:val="20"/>
                        <w:szCs w:val="20"/>
                      </w:rPr>
                      <m:t xml:space="preserve"> </m:t>
                    </m:r>
                  </m:num>
                  <m:den>
                    <m:r>
                      <m:rPr>
                        <m:sty m:val="p"/>
                      </m:rPr>
                      <w:rPr>
                        <w:rFonts w:ascii="Cambria Math" w:eastAsia="Times New Roman" w:hAnsi="Cambria Math" w:cs="Arial"/>
                        <w:sz w:val="20"/>
                        <w:szCs w:val="20"/>
                      </w:rPr>
                      <m:t>h</m:t>
                    </m:r>
                  </m:den>
                </m:f>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≥1</m:t>
                </m:r>
              </m:e>
            </m:eqArr>
          </m:e>
        </m:d>
      </m:oMath>
      <w:r w:rsidR="00BD01B0" w:rsidRPr="00AE6752">
        <w:rPr>
          <w:rFonts w:ascii="Arial" w:eastAsia="Times New Roman" w:hAnsi="Arial" w:cs="Arial"/>
          <w:sz w:val="20"/>
          <w:szCs w:val="20"/>
        </w:rPr>
        <w:t xml:space="preserve"> </w:t>
      </w:r>
      <w:r w:rsidR="0006333F" w:rsidRPr="00AE6752">
        <w:rPr>
          <w:rFonts w:ascii="Arial" w:eastAsia="Times New Roman" w:hAnsi="Arial" w:cs="Arial"/>
          <w:sz w:val="20"/>
          <w:szCs w:val="20"/>
        </w:rPr>
        <w:t xml:space="preserve"> </w:t>
      </w:r>
      <w:r w:rsidR="007B54A4" w:rsidRPr="00AE6752">
        <w:rPr>
          <w:rFonts w:ascii="Arial" w:eastAsia="Times New Roman" w:hAnsi="Arial" w:cs="Arial"/>
          <w:sz w:val="20"/>
          <w:szCs w:val="20"/>
        </w:rPr>
        <w:tab/>
      </w:r>
      <w:r w:rsidR="006207CA">
        <w:rPr>
          <w:rFonts w:ascii="Arial" w:eastAsia="Times New Roman" w:hAnsi="Arial" w:cs="Arial"/>
          <w:sz w:val="20"/>
          <w:szCs w:val="20"/>
        </w:rPr>
        <w:t xml:space="preserve">         </w:t>
      </w:r>
      <w:r w:rsidR="00BD01B0" w:rsidRPr="00AE6752">
        <w:rPr>
          <w:rFonts w:ascii="Arial" w:eastAsia="Times New Roman" w:hAnsi="Arial" w:cs="Arial"/>
          <w:sz w:val="20"/>
          <w:szCs w:val="20"/>
        </w:rPr>
        <w:t>(</w:t>
      </w:r>
      <w:r w:rsidR="00ED023A" w:rsidRPr="00AE6752">
        <w:rPr>
          <w:rFonts w:ascii="Arial" w:eastAsia="Times New Roman" w:hAnsi="Arial" w:cs="Arial"/>
          <w:sz w:val="20"/>
          <w:szCs w:val="20"/>
        </w:rPr>
        <w:t>13</w:t>
      </w:r>
      <w:r w:rsidR="00BD01B0" w:rsidRPr="00AE6752">
        <w:rPr>
          <w:rFonts w:ascii="Arial" w:eastAsia="Times New Roman" w:hAnsi="Arial" w:cs="Arial"/>
          <w:sz w:val="20"/>
          <w:szCs w:val="20"/>
        </w:rPr>
        <w:t xml:space="preserve">)         </w:t>
      </w:r>
    </w:p>
    <w:p w14:paraId="239D704F" w14:textId="52906252" w:rsidR="00BD01B0" w:rsidRPr="00AE6752" w:rsidRDefault="00000000" w:rsidP="00367265">
      <w:pPr>
        <w:spacing w:after="0" w:line="240" w:lineRule="auto"/>
        <w:ind w:firstLine="720"/>
        <w:jc w:val="both"/>
        <w:rPr>
          <w:rFonts w:ascii="Arial" w:eastAsia="Times New Roman" w:hAnsi="Arial" w:cs="Arial"/>
          <w:sz w:val="20"/>
          <w:szCs w:val="20"/>
        </w:rPr>
      </w:pP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I</m:t>
            </m:r>
          </m:e>
          <m:sub>
            <m:r>
              <w:rPr>
                <w:rFonts w:ascii="Cambria Math" w:eastAsia="Times New Roman" w:hAnsi="Cambria Math" w:cs="Arial"/>
                <w:sz w:val="20"/>
                <w:szCs w:val="20"/>
              </w:rPr>
              <m:t>1</m:t>
            </m:r>
          </m:sub>
        </m:sSub>
        <m:r>
          <w:rPr>
            <w:rFonts w:ascii="Cambria Math" w:eastAsia="Times New Roman" w:hAnsi="Cambria Math" w:cs="Arial"/>
            <w:sz w:val="20"/>
            <w:szCs w:val="20"/>
          </w:rPr>
          <m:t>=-2+</m:t>
        </m:r>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lang w:val="en-US"/>
              </w:rPr>
              <m:t>cos</m:t>
            </m:r>
          </m:fName>
          <m:e>
            <m:d>
              <m:dPr>
                <m:ctrlPr>
                  <w:rPr>
                    <w:rFonts w:ascii="Cambria Math" w:eastAsia="Times New Roman" w:hAnsi="Cambria Math" w:cs="Arial"/>
                    <w:i/>
                    <w:sz w:val="20"/>
                    <w:szCs w:val="20"/>
                  </w:rPr>
                </m:ctrlPr>
              </m:dPr>
              <m:e>
                <m:r>
                  <w:rPr>
                    <w:rFonts w:ascii="Cambria Math" w:eastAsia="Times New Roman" w:hAnsi="Cambria Math" w:cs="Arial"/>
                    <w:sz w:val="20"/>
                    <w:szCs w:val="20"/>
                  </w:rPr>
                  <m:t>X</m:t>
                </m:r>
              </m:e>
            </m:d>
          </m:e>
        </m:func>
        <m:r>
          <w:rPr>
            <w:rFonts w:ascii="Cambria Math" w:eastAsia="Times New Roman" w:hAnsi="Cambria Math" w:cs="Arial"/>
            <w:sz w:val="20"/>
            <w:szCs w:val="20"/>
          </w:rPr>
          <m:t>+X</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S</m:t>
            </m:r>
          </m:e>
          <m:sub>
            <m:r>
              <w:rPr>
                <w:rFonts w:ascii="Cambria Math" w:eastAsia="Times New Roman" w:hAnsi="Cambria Math" w:cs="Arial"/>
                <w:sz w:val="20"/>
                <w:szCs w:val="20"/>
              </w:rPr>
              <m:t>i</m:t>
            </m:r>
          </m:sub>
        </m:sSub>
        <m:d>
          <m:dPr>
            <m:ctrlPr>
              <w:rPr>
                <w:rFonts w:ascii="Cambria Math" w:eastAsia="Times New Roman" w:hAnsi="Cambria Math" w:cs="Arial"/>
                <w:i/>
                <w:sz w:val="20"/>
                <w:szCs w:val="20"/>
              </w:rPr>
            </m:ctrlPr>
          </m:dPr>
          <m:e>
            <m:r>
              <w:rPr>
                <w:rFonts w:ascii="Cambria Math" w:eastAsia="Times New Roman" w:hAnsi="Cambria Math" w:cs="Arial"/>
                <w:sz w:val="20"/>
                <w:szCs w:val="20"/>
              </w:rPr>
              <m:t>X</m:t>
            </m:r>
          </m:e>
        </m:d>
        <m:r>
          <w:rPr>
            <w:rFonts w:ascii="Cambria Math" w:eastAsia="Times New Roman" w:hAnsi="Cambria Math" w:cs="Arial"/>
            <w:sz w:val="20"/>
            <w:szCs w:val="20"/>
          </w:rPr>
          <m:t>+</m:t>
        </m:r>
        <m:f>
          <m:fPr>
            <m:ctrlPr>
              <w:rPr>
                <w:rFonts w:ascii="Cambria Math" w:eastAsia="Times New Roman" w:hAnsi="Cambria Math" w:cs="Arial"/>
                <w:i/>
                <w:sz w:val="20"/>
                <w:szCs w:val="20"/>
              </w:rPr>
            </m:ctrlPr>
          </m:fPr>
          <m:num>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lang w:val="en-US"/>
                  </w:rPr>
                  <m:t>sin</m:t>
                </m:r>
              </m:fName>
              <m:e>
                <m:d>
                  <m:dPr>
                    <m:ctrlPr>
                      <w:rPr>
                        <w:rFonts w:ascii="Cambria Math" w:eastAsia="Times New Roman" w:hAnsi="Cambria Math" w:cs="Arial"/>
                        <w:i/>
                        <w:sz w:val="20"/>
                        <w:szCs w:val="20"/>
                      </w:rPr>
                    </m:ctrlPr>
                  </m:dPr>
                  <m:e>
                    <m:r>
                      <w:rPr>
                        <w:rFonts w:ascii="Cambria Math" w:eastAsia="Times New Roman" w:hAnsi="Cambria Math" w:cs="Arial"/>
                        <w:sz w:val="20"/>
                        <w:szCs w:val="20"/>
                      </w:rPr>
                      <m:t>X</m:t>
                    </m:r>
                  </m:e>
                </m:d>
              </m:e>
            </m:func>
          </m:num>
          <m:den>
            <m:r>
              <w:rPr>
                <w:rFonts w:ascii="Cambria Math" w:eastAsia="Times New Roman" w:hAnsi="Cambria Math" w:cs="Arial"/>
                <w:sz w:val="20"/>
                <w:szCs w:val="20"/>
              </w:rPr>
              <m:t>X</m:t>
            </m:r>
          </m:den>
        </m:f>
      </m:oMath>
      <w:r w:rsidR="00BD01B0" w:rsidRPr="00AE6752">
        <w:rPr>
          <w:rFonts w:ascii="Arial" w:eastAsia="Times New Roman" w:hAnsi="Arial" w:cs="Arial"/>
          <w:sz w:val="20"/>
          <w:szCs w:val="20"/>
        </w:rPr>
        <w:t xml:space="preserve">                                 </w:t>
      </w:r>
      <w:r w:rsidR="00BD01B0" w:rsidRPr="00AE6752">
        <w:rPr>
          <w:rFonts w:ascii="Arial" w:eastAsia="Times New Roman" w:hAnsi="Arial" w:cs="Arial"/>
          <w:sz w:val="20"/>
          <w:szCs w:val="20"/>
        </w:rPr>
        <w:tab/>
        <w:t xml:space="preserve">       </w:t>
      </w:r>
      <w:r w:rsidR="00BD01B0" w:rsidRPr="00AE6752">
        <w:rPr>
          <w:rFonts w:ascii="Arial" w:eastAsia="Times New Roman" w:hAnsi="Arial" w:cs="Arial"/>
          <w:sz w:val="20"/>
          <w:szCs w:val="20"/>
        </w:rPr>
        <w:tab/>
        <w:t xml:space="preserve"> </w:t>
      </w:r>
      <w:r w:rsidR="00967FEC" w:rsidRPr="00AE6752">
        <w:rPr>
          <w:rFonts w:ascii="Arial" w:eastAsia="Times New Roman" w:hAnsi="Arial" w:cs="Arial"/>
          <w:sz w:val="20"/>
          <w:szCs w:val="20"/>
        </w:rPr>
        <w:t xml:space="preserve">         </w:t>
      </w:r>
      <w:r w:rsidR="00881252" w:rsidRPr="00AE6752">
        <w:rPr>
          <w:rFonts w:ascii="Arial" w:eastAsia="Times New Roman" w:hAnsi="Arial" w:cs="Arial"/>
          <w:sz w:val="20"/>
          <w:szCs w:val="20"/>
        </w:rPr>
        <w:tab/>
      </w:r>
      <w:r w:rsidR="006207CA">
        <w:rPr>
          <w:rFonts w:ascii="Arial" w:eastAsia="Times New Roman" w:hAnsi="Arial" w:cs="Arial"/>
          <w:sz w:val="20"/>
          <w:szCs w:val="20"/>
        </w:rPr>
        <w:t xml:space="preserve">         </w:t>
      </w:r>
      <w:r w:rsidR="00BD01B0" w:rsidRPr="00AE6752">
        <w:rPr>
          <w:rFonts w:ascii="Arial" w:eastAsia="Times New Roman" w:hAnsi="Arial" w:cs="Arial"/>
          <w:sz w:val="20"/>
          <w:szCs w:val="20"/>
        </w:rPr>
        <w:t>(</w:t>
      </w:r>
      <w:r w:rsidR="00ED023A" w:rsidRPr="00AE6752">
        <w:rPr>
          <w:rFonts w:ascii="Arial" w:eastAsia="Times New Roman" w:hAnsi="Arial" w:cs="Arial"/>
          <w:sz w:val="20"/>
          <w:szCs w:val="20"/>
        </w:rPr>
        <w:t>14</w:t>
      </w:r>
      <w:r w:rsidR="00BD01B0" w:rsidRPr="00AE6752">
        <w:rPr>
          <w:rFonts w:ascii="Arial" w:eastAsia="Times New Roman" w:hAnsi="Arial" w:cs="Arial"/>
          <w:sz w:val="20"/>
          <w:szCs w:val="20"/>
        </w:rPr>
        <w:t>)</w:t>
      </w:r>
    </w:p>
    <w:p w14:paraId="69EA59CB" w14:textId="3251D8B1" w:rsidR="00BD01B0" w:rsidRPr="00AE6752" w:rsidRDefault="00BD01B0" w:rsidP="00367265">
      <w:pPr>
        <w:spacing w:after="0" w:line="240" w:lineRule="auto"/>
        <w:ind w:firstLine="720"/>
        <w:jc w:val="both"/>
        <w:rPr>
          <w:rFonts w:ascii="Arial" w:eastAsia="Times New Roman" w:hAnsi="Arial" w:cs="Arial"/>
          <w:sz w:val="20"/>
          <w:szCs w:val="20"/>
        </w:rPr>
      </w:pPr>
      <m:oMath>
        <m:r>
          <w:rPr>
            <w:rFonts w:ascii="Cambria Math" w:eastAsia="Times New Roman" w:hAnsi="Cambria Math" w:cs="Arial"/>
            <w:sz w:val="20"/>
            <w:szCs w:val="20"/>
          </w:rPr>
          <m:t>X=k</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p</m:t>
            </m:r>
          </m:sub>
        </m:sSub>
      </m:oMath>
      <w:r w:rsidRPr="00AE6752">
        <w:rPr>
          <w:rFonts w:ascii="Arial" w:eastAsia="Times New Roman" w:hAnsi="Arial" w:cs="Arial"/>
          <w:sz w:val="20"/>
          <w:szCs w:val="20"/>
        </w:rPr>
        <w:t xml:space="preserve">           </w:t>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t xml:space="preserve"> </w:t>
      </w:r>
      <w:r w:rsidR="0064568A" w:rsidRPr="00AE6752">
        <w:rPr>
          <w:rFonts w:ascii="Arial" w:eastAsia="Times New Roman" w:hAnsi="Arial" w:cs="Arial"/>
          <w:sz w:val="20"/>
          <w:szCs w:val="20"/>
        </w:rPr>
        <w:t xml:space="preserve">         </w:t>
      </w:r>
      <w:r w:rsidR="00881252" w:rsidRPr="00AE6752">
        <w:rPr>
          <w:rFonts w:ascii="Arial" w:eastAsia="Times New Roman" w:hAnsi="Arial" w:cs="Arial"/>
          <w:sz w:val="20"/>
          <w:szCs w:val="20"/>
        </w:rPr>
        <w:tab/>
      </w:r>
      <w:r w:rsidR="006207CA">
        <w:rPr>
          <w:rFonts w:ascii="Arial" w:eastAsia="Times New Roman" w:hAnsi="Arial" w:cs="Arial"/>
          <w:sz w:val="20"/>
          <w:szCs w:val="20"/>
        </w:rPr>
        <w:t xml:space="preserve">         </w:t>
      </w:r>
      <w:r w:rsidRPr="00AE6752">
        <w:rPr>
          <w:rFonts w:ascii="Arial" w:eastAsia="Times New Roman" w:hAnsi="Arial" w:cs="Arial"/>
          <w:sz w:val="20"/>
          <w:szCs w:val="20"/>
        </w:rPr>
        <w:t>(</w:t>
      </w:r>
      <w:r w:rsidR="00ED023A" w:rsidRPr="00AE6752">
        <w:rPr>
          <w:rFonts w:ascii="Arial" w:eastAsia="Times New Roman" w:hAnsi="Arial" w:cs="Arial"/>
          <w:sz w:val="20"/>
          <w:szCs w:val="20"/>
        </w:rPr>
        <w:t>15</w:t>
      </w:r>
      <w:r w:rsidRPr="00AE6752">
        <w:rPr>
          <w:rFonts w:ascii="Arial" w:eastAsia="Times New Roman" w:hAnsi="Arial" w:cs="Arial"/>
          <w:sz w:val="20"/>
          <w:szCs w:val="20"/>
        </w:rPr>
        <w:t>)</w:t>
      </w:r>
    </w:p>
    <w:p w14:paraId="5E83AB71" w14:textId="13AA9B09" w:rsidR="00BD01B0" w:rsidRPr="00AE6752" w:rsidRDefault="00BD01B0" w:rsidP="00367265">
      <w:pPr>
        <w:spacing w:after="0" w:line="240" w:lineRule="auto"/>
        <w:ind w:firstLine="720"/>
        <w:jc w:val="both"/>
        <w:rPr>
          <w:rFonts w:ascii="Arial" w:eastAsia="Times New Roman" w:hAnsi="Arial" w:cs="Arial"/>
          <w:sz w:val="20"/>
          <w:szCs w:val="20"/>
        </w:rPr>
      </w:pPr>
      <w:r w:rsidRPr="00AE6752">
        <w:rPr>
          <w:rFonts w:ascii="Arial" w:eastAsia="Times New Roman" w:hAnsi="Arial" w:cs="Arial"/>
          <w:sz w:val="20"/>
          <w:szCs w:val="20"/>
        </w:rPr>
        <w:t>G</w:t>
      </w:r>
      <w:r w:rsidRPr="00AE6752">
        <w:rPr>
          <w:rFonts w:ascii="Arial" w:eastAsia="Times New Roman" w:hAnsi="Arial" w:cs="Arial"/>
          <w:sz w:val="20"/>
          <w:szCs w:val="20"/>
          <w:vertAlign w:val="subscript"/>
        </w:rPr>
        <w:t>1</w:t>
      </w:r>
      <w:r w:rsidRPr="00AE6752">
        <w:rPr>
          <w:rFonts w:ascii="Arial" w:eastAsia="Times New Roman" w:hAnsi="Arial" w:cs="Arial"/>
          <w:sz w:val="20"/>
          <w:szCs w:val="20"/>
        </w:rPr>
        <w:t xml:space="preserve"> = </w:t>
      </w:r>
      <m:oMath>
        <m:f>
          <m:fPr>
            <m:ctrlPr>
              <w:rPr>
                <w:rFonts w:ascii="Cambria Math" w:eastAsia="Times New Roman" w:hAnsi="Cambria Math" w:cs="Arial"/>
                <w:sz w:val="20"/>
                <w:szCs w:val="20"/>
              </w:rPr>
            </m:ctrlPr>
          </m:fPr>
          <m:num>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I</m:t>
                </m:r>
              </m:e>
              <m:sub>
                <m:r>
                  <m:rPr>
                    <m:sty m:val="p"/>
                  </m:rPr>
                  <w:rPr>
                    <w:rFonts w:ascii="Cambria Math" w:eastAsia="Times New Roman" w:hAnsi="Cambria Math" w:cs="Arial"/>
                    <w:sz w:val="20"/>
                    <w:szCs w:val="20"/>
                  </w:rPr>
                  <m:t>1</m:t>
                </m:r>
              </m:sub>
            </m:sSub>
          </m:num>
          <m:den>
            <m:r>
              <m:rPr>
                <m:sty m:val="p"/>
              </m:rPr>
              <w:rPr>
                <w:rFonts w:ascii="Cambria Math" w:eastAsia="Times New Roman" w:hAnsi="Cambria Math" w:cs="Arial"/>
                <w:sz w:val="20"/>
                <w:szCs w:val="20"/>
              </w:rPr>
              <m:t>120</m:t>
            </m:r>
            <m:sSup>
              <m:sSupPr>
                <m:ctrlPr>
                  <w:rPr>
                    <w:rFonts w:ascii="Cambria Math" w:eastAsia="Times New Roman" w:hAnsi="Cambria Math" w:cs="Arial"/>
                    <w:sz w:val="20"/>
                    <w:szCs w:val="20"/>
                  </w:rPr>
                </m:ctrlPr>
              </m:sSupPr>
              <m:e>
                <m:r>
                  <m:rPr>
                    <m:sty m:val="p"/>
                  </m:rPr>
                  <w:rPr>
                    <w:rFonts w:ascii="Cambria Math" w:eastAsia="Times New Roman" w:hAnsi="Cambria Math" w:cs="Arial"/>
                    <w:sz w:val="20"/>
                    <w:szCs w:val="20"/>
                  </w:rPr>
                  <m:t>π</m:t>
                </m:r>
              </m:e>
              <m:sup>
                <m:r>
                  <m:rPr>
                    <m:sty m:val="p"/>
                  </m:rPr>
                  <w:rPr>
                    <w:rFonts w:ascii="Cambria Math" w:eastAsia="Times New Roman" w:hAnsi="Cambria Math" w:cs="Arial"/>
                    <w:sz w:val="20"/>
                    <w:szCs w:val="20"/>
                  </w:rPr>
                  <m:t>2</m:t>
                </m:r>
              </m:sup>
            </m:sSup>
          </m:den>
        </m:f>
      </m:oMath>
      <w:r w:rsidRPr="00AE6752">
        <w:rPr>
          <w:rFonts w:ascii="Arial" w:eastAsia="Times New Roman" w:hAnsi="Arial" w:cs="Arial"/>
          <w:sz w:val="20"/>
          <w:szCs w:val="20"/>
        </w:rPr>
        <w:t xml:space="preserve">                              </w:t>
      </w:r>
      <w:r w:rsidRPr="00AE6752">
        <w:rPr>
          <w:rFonts w:ascii="Arial" w:eastAsia="Times New Roman" w:hAnsi="Arial" w:cs="Arial"/>
          <w:sz w:val="20"/>
          <w:szCs w:val="20"/>
        </w:rPr>
        <w:tab/>
        <w:t xml:space="preserve">    </w:t>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t xml:space="preserve">      </w:t>
      </w:r>
      <w:proofErr w:type="gramStart"/>
      <w:r w:rsidRPr="00AE6752">
        <w:rPr>
          <w:rFonts w:ascii="Arial" w:eastAsia="Times New Roman" w:hAnsi="Arial" w:cs="Arial"/>
          <w:sz w:val="20"/>
          <w:szCs w:val="20"/>
        </w:rPr>
        <w:t xml:space="preserve">   (</w:t>
      </w:r>
      <w:proofErr w:type="gramEnd"/>
      <w:r w:rsidR="00ED023A" w:rsidRPr="00AE6752">
        <w:rPr>
          <w:rFonts w:ascii="Arial" w:eastAsia="Times New Roman" w:hAnsi="Arial" w:cs="Arial"/>
          <w:sz w:val="20"/>
          <w:szCs w:val="20"/>
        </w:rPr>
        <w:t>16</w:t>
      </w:r>
      <w:r w:rsidRPr="00AE6752">
        <w:rPr>
          <w:rFonts w:ascii="Arial" w:eastAsia="Times New Roman" w:hAnsi="Arial" w:cs="Arial"/>
          <w:sz w:val="20"/>
          <w:szCs w:val="20"/>
        </w:rPr>
        <w:t>)</w:t>
      </w:r>
    </w:p>
    <w:p w14:paraId="7C550110" w14:textId="0A946B6D"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    </w:t>
      </w:r>
      <w:r w:rsidRPr="00AE6752">
        <w:rPr>
          <w:rFonts w:ascii="Arial" w:eastAsia="Times New Roman" w:hAnsi="Arial" w:cs="Arial"/>
          <w:sz w:val="20"/>
          <w:szCs w:val="20"/>
        </w:rPr>
        <w:tab/>
        <w:t>G</w:t>
      </w:r>
      <w:r w:rsidRPr="00AE6752">
        <w:rPr>
          <w:rFonts w:ascii="Arial" w:eastAsia="Times New Roman" w:hAnsi="Arial" w:cs="Arial"/>
          <w:sz w:val="20"/>
          <w:szCs w:val="20"/>
          <w:vertAlign w:val="subscript"/>
        </w:rPr>
        <w:t>12</w:t>
      </w:r>
      <w:r w:rsidRPr="00AE6752">
        <w:rPr>
          <w:rFonts w:ascii="Arial" w:eastAsia="Times New Roman" w:hAnsi="Arial" w:cs="Arial"/>
          <w:sz w:val="20"/>
          <w:szCs w:val="20"/>
        </w:rPr>
        <w:t xml:space="preserve"> = </w:t>
      </w:r>
      <m:oMath>
        <m:f>
          <m:fPr>
            <m:ctrlPr>
              <w:rPr>
                <w:rFonts w:ascii="Cambria Math" w:eastAsia="Times New Roman" w:hAnsi="Cambria Math" w:cs="Arial"/>
                <w:i/>
                <w:sz w:val="20"/>
                <w:szCs w:val="20"/>
              </w:rPr>
            </m:ctrlPr>
          </m:fPr>
          <m:num>
            <m:r>
              <w:rPr>
                <w:rFonts w:ascii="Cambria Math" w:eastAsia="Times New Roman" w:hAnsi="Cambria Math" w:cs="Arial"/>
                <w:sz w:val="20"/>
                <w:szCs w:val="20"/>
              </w:rPr>
              <m:t>1</m:t>
            </m:r>
          </m:num>
          <m:den>
            <m:r>
              <m:rPr>
                <m:sty m:val="p"/>
              </m:rPr>
              <w:rPr>
                <w:rFonts w:ascii="Cambria Math" w:eastAsia="Times New Roman" w:hAnsi="Cambria Math" w:cs="Arial"/>
                <w:sz w:val="20"/>
                <w:szCs w:val="20"/>
              </w:rPr>
              <m:t>120</m:t>
            </m:r>
            <m:sSup>
              <m:sSupPr>
                <m:ctrlPr>
                  <w:rPr>
                    <w:rFonts w:ascii="Cambria Math" w:eastAsia="Times New Roman" w:hAnsi="Cambria Math" w:cs="Arial"/>
                    <w:i/>
                    <w:sz w:val="20"/>
                    <w:szCs w:val="20"/>
                  </w:rPr>
                </m:ctrlPr>
              </m:sSupPr>
              <m:e>
                <m:r>
                  <w:rPr>
                    <w:rFonts w:ascii="Cambria Math" w:eastAsia="Times New Roman" w:hAnsi="Cambria Math" w:cs="Arial"/>
                    <w:sz w:val="20"/>
                    <w:szCs w:val="20"/>
                  </w:rPr>
                  <m:t>π</m:t>
                </m:r>
              </m:e>
              <m:sup>
                <m:r>
                  <w:rPr>
                    <w:rFonts w:ascii="Cambria Math" w:eastAsia="Times New Roman" w:hAnsi="Cambria Math" w:cs="Arial"/>
                    <w:sz w:val="20"/>
                    <w:szCs w:val="20"/>
                  </w:rPr>
                  <m:t>2</m:t>
                </m:r>
              </m:sup>
            </m:sSup>
          </m:den>
        </m:f>
        <m:r>
          <w:rPr>
            <w:rFonts w:ascii="Cambria Math" w:eastAsia="Times New Roman" w:hAnsi="Cambria Math" w:cs="Arial"/>
            <w:sz w:val="20"/>
            <w:szCs w:val="20"/>
          </w:rPr>
          <m:t xml:space="preserve"> </m:t>
        </m:r>
        <m:nary>
          <m:naryPr>
            <m:limLoc m:val="subSup"/>
            <m:ctrlPr>
              <w:rPr>
                <w:rFonts w:ascii="Cambria Math" w:eastAsia="Times New Roman" w:hAnsi="Cambria Math" w:cs="Arial"/>
                <w:i/>
                <w:sz w:val="20"/>
                <w:szCs w:val="20"/>
              </w:rPr>
            </m:ctrlPr>
          </m:naryPr>
          <m:sub>
            <m:r>
              <w:rPr>
                <w:rFonts w:ascii="Cambria Math" w:eastAsia="Times New Roman" w:hAnsi="Cambria Math" w:cs="Arial"/>
                <w:sz w:val="20"/>
                <w:szCs w:val="20"/>
              </w:rPr>
              <m:t>0</m:t>
            </m:r>
          </m:sub>
          <m:sup>
            <m:r>
              <w:rPr>
                <w:rFonts w:ascii="Cambria Math" w:eastAsia="Times New Roman" w:hAnsi="Cambria Math" w:cs="Arial"/>
                <w:sz w:val="20"/>
                <w:szCs w:val="20"/>
              </w:rPr>
              <m:t>π</m:t>
            </m:r>
          </m:sup>
          <m:e>
            <m:sSup>
              <m:sSupPr>
                <m:ctrlPr>
                  <w:rPr>
                    <w:rFonts w:ascii="Cambria Math" w:eastAsia="Times New Roman" w:hAnsi="Cambria Math" w:cs="Arial"/>
                    <w:i/>
                    <w:sz w:val="20"/>
                    <w:szCs w:val="20"/>
                  </w:rPr>
                </m:ctrlPr>
              </m:sSupPr>
              <m:e>
                <m:d>
                  <m:dPr>
                    <m:begChr m:val="["/>
                    <m:endChr m:val="]"/>
                    <m:ctrlPr>
                      <w:rPr>
                        <w:rFonts w:ascii="Cambria Math" w:eastAsia="Times New Roman" w:hAnsi="Cambria Math" w:cs="Arial"/>
                        <w:i/>
                        <w:sz w:val="20"/>
                        <w:szCs w:val="20"/>
                      </w:rPr>
                    </m:ctrlPr>
                  </m:dPr>
                  <m:e>
                    <m:f>
                      <m:fPr>
                        <m:ctrlPr>
                          <w:rPr>
                            <w:rFonts w:ascii="Cambria Math" w:eastAsia="Times New Roman" w:hAnsi="Cambria Math" w:cs="Arial"/>
                            <w:i/>
                            <w:sz w:val="20"/>
                            <w:szCs w:val="20"/>
                          </w:rPr>
                        </m:ctrlPr>
                      </m:fPr>
                      <m:num>
                        <m:r>
                          <m:rPr>
                            <m:sty m:val="p"/>
                          </m:rPr>
                          <w:rPr>
                            <w:rFonts w:ascii="Cambria Math" w:eastAsia="Times New Roman" w:hAnsi="Cambria Math" w:cs="Arial"/>
                            <w:sz w:val="20"/>
                            <w:szCs w:val="20"/>
                          </w:rPr>
                          <m:t>sin⁡(</m:t>
                        </m:r>
                        <m:f>
                          <m:fPr>
                            <m:ctrlPr>
                              <w:rPr>
                                <w:rFonts w:ascii="Cambria Math" w:eastAsia="Times New Roman" w:hAnsi="Cambria Math" w:cs="Arial"/>
                                <w:sz w:val="20"/>
                                <w:szCs w:val="20"/>
                              </w:rPr>
                            </m:ctrlPr>
                          </m:fPr>
                          <m:num>
                            <m:r>
                              <m:rPr>
                                <m:sty m:val="p"/>
                              </m:rPr>
                              <w:rPr>
                                <w:rFonts w:ascii="Cambria Math" w:eastAsia="Times New Roman" w:hAnsi="Cambria Math" w:cs="Arial"/>
                                <w:sz w:val="20"/>
                                <w:szCs w:val="20"/>
                              </w:rPr>
                              <m:t>k</m:t>
                            </m:r>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W</m:t>
                                </m:r>
                              </m:e>
                              <m:sub>
                                <m:r>
                                  <m:rPr>
                                    <m:sty m:val="p"/>
                                  </m:rPr>
                                  <w:rPr>
                                    <w:rFonts w:ascii="Cambria Math" w:eastAsia="Times New Roman" w:hAnsi="Cambria Math" w:cs="Arial"/>
                                    <w:sz w:val="20"/>
                                    <w:szCs w:val="20"/>
                                  </w:rPr>
                                  <m:t>p</m:t>
                                </m:r>
                              </m:sub>
                            </m:sSub>
                          </m:num>
                          <m:den>
                            <m:r>
                              <m:rPr>
                                <m:sty m:val="p"/>
                              </m:rPr>
                              <w:rPr>
                                <w:rFonts w:ascii="Cambria Math" w:eastAsia="Times New Roman" w:hAnsi="Cambria Math" w:cs="Arial"/>
                                <w:sz w:val="20"/>
                                <w:szCs w:val="20"/>
                              </w:rPr>
                              <m:t>2</m:t>
                            </m:r>
                          </m:den>
                        </m:f>
                        <m:r>
                          <m:rPr>
                            <m:sty m:val="p"/>
                          </m:rPr>
                          <w:rPr>
                            <w:rFonts w:ascii="Cambria Math" w:eastAsia="Times New Roman" w:hAnsi="Cambria Math" w:cs="Arial"/>
                            <w:sz w:val="20"/>
                            <w:szCs w:val="20"/>
                          </w:rPr>
                          <m:t>cosθ)</m:t>
                        </m:r>
                      </m:num>
                      <m:den>
                        <m:r>
                          <m:rPr>
                            <m:sty m:val="p"/>
                          </m:rPr>
                          <w:rPr>
                            <w:rFonts w:ascii="Cambria Math" w:eastAsia="Times New Roman" w:hAnsi="Cambria Math" w:cs="Arial"/>
                            <w:sz w:val="20"/>
                            <w:szCs w:val="20"/>
                          </w:rPr>
                          <m:t>cosθ</m:t>
                        </m:r>
                      </m:den>
                    </m:f>
                  </m:e>
                </m:d>
              </m:e>
              <m:sup>
                <m:r>
                  <w:rPr>
                    <w:rFonts w:ascii="Cambria Math" w:eastAsia="Times New Roman" w:hAnsi="Cambria Math" w:cs="Arial"/>
                    <w:sz w:val="20"/>
                    <w:szCs w:val="20"/>
                  </w:rPr>
                  <m:t>2</m:t>
                </m:r>
              </m:sup>
            </m:sSup>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J</m:t>
                </m:r>
              </m:e>
              <m:sub>
                <m:r>
                  <m:rPr>
                    <m:sty m:val="p"/>
                  </m:rPr>
                  <w:rPr>
                    <w:rFonts w:ascii="Cambria Math" w:eastAsia="Times New Roman" w:hAnsi="Cambria Math" w:cs="Arial"/>
                    <w:sz w:val="20"/>
                    <w:szCs w:val="20"/>
                  </w:rPr>
                  <m:t>o</m:t>
                </m:r>
              </m:sub>
            </m:sSub>
            <m:r>
              <m:rPr>
                <m:sty m:val="p"/>
              </m:rPr>
              <w:rPr>
                <w:rFonts w:ascii="Cambria Math" w:eastAsia="Times New Roman" w:hAnsi="Cambria Math" w:cs="Arial"/>
                <w:sz w:val="20"/>
                <w:szCs w:val="20"/>
              </w:rPr>
              <m:t>(k</m:t>
            </m:r>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L</m:t>
                </m:r>
              </m:e>
              <m:sub>
                <m:r>
                  <m:rPr>
                    <m:sty m:val="p"/>
                  </m:rPr>
                  <w:rPr>
                    <w:rFonts w:ascii="Cambria Math" w:eastAsia="Times New Roman" w:hAnsi="Cambria Math" w:cs="Arial"/>
                    <w:sz w:val="20"/>
                    <w:szCs w:val="20"/>
                  </w:rPr>
                  <m:t>p</m:t>
                </m:r>
              </m:sub>
            </m:sSub>
            <m:r>
              <m:rPr>
                <m:sty m:val="p"/>
              </m:rPr>
              <w:rPr>
                <w:rFonts w:ascii="Cambria Math" w:eastAsia="Times New Roman" w:hAnsi="Cambria Math" w:cs="Arial"/>
                <w:sz w:val="20"/>
                <w:szCs w:val="20"/>
              </w:rPr>
              <m:t>sinθ)</m:t>
            </m:r>
            <m:sSup>
              <m:sSupPr>
                <m:ctrlPr>
                  <w:rPr>
                    <w:rFonts w:ascii="Cambria Math" w:eastAsia="Times New Roman" w:hAnsi="Cambria Math" w:cs="Arial"/>
                    <w:sz w:val="20"/>
                    <w:szCs w:val="20"/>
                  </w:rPr>
                </m:ctrlPr>
              </m:sSupPr>
              <m:e>
                <m:r>
                  <m:rPr>
                    <m:sty m:val="p"/>
                  </m:rPr>
                  <w:rPr>
                    <w:rFonts w:ascii="Cambria Math" w:eastAsia="Times New Roman" w:hAnsi="Cambria Math" w:cs="Arial"/>
                    <w:sz w:val="20"/>
                    <w:szCs w:val="20"/>
                  </w:rPr>
                  <m:t>sin</m:t>
                </m:r>
              </m:e>
              <m:sup>
                <m:r>
                  <m:rPr>
                    <m:sty m:val="p"/>
                  </m:rPr>
                  <w:rPr>
                    <w:rFonts w:ascii="Cambria Math" w:eastAsia="Times New Roman" w:hAnsi="Cambria Math" w:cs="Arial"/>
                    <w:sz w:val="20"/>
                    <w:szCs w:val="20"/>
                  </w:rPr>
                  <m:t>3</m:t>
                </m:r>
              </m:sup>
            </m:sSup>
            <m:r>
              <m:rPr>
                <m:sty m:val="p"/>
              </m:rPr>
              <w:rPr>
                <w:rFonts w:ascii="Cambria Math" w:eastAsia="Times New Roman" w:hAnsi="Cambria Math" w:cs="Arial"/>
                <w:sz w:val="20"/>
                <w:szCs w:val="20"/>
              </w:rPr>
              <m:t>θdθ</m:t>
            </m:r>
          </m:e>
        </m:nary>
      </m:oMath>
      <w:r w:rsidRPr="00AE6752">
        <w:rPr>
          <w:rFonts w:ascii="Arial" w:eastAsia="Times New Roman" w:hAnsi="Arial" w:cs="Arial"/>
          <w:sz w:val="20"/>
          <w:szCs w:val="20"/>
        </w:rPr>
        <w:t xml:space="preserve">                                 </w:t>
      </w:r>
      <w:r w:rsidR="0004524E" w:rsidRPr="00AE6752">
        <w:rPr>
          <w:rFonts w:ascii="Arial" w:eastAsia="Times New Roman" w:hAnsi="Arial" w:cs="Arial"/>
          <w:sz w:val="20"/>
          <w:szCs w:val="20"/>
        </w:rPr>
        <w:t xml:space="preserve">   </w:t>
      </w:r>
      <w:r w:rsidR="00881252" w:rsidRPr="00AE6752">
        <w:rPr>
          <w:rFonts w:ascii="Arial" w:eastAsia="Times New Roman" w:hAnsi="Arial" w:cs="Arial"/>
          <w:sz w:val="20"/>
          <w:szCs w:val="20"/>
        </w:rPr>
        <w:tab/>
      </w:r>
      <w:r w:rsidR="001F652C">
        <w:rPr>
          <w:rFonts w:ascii="Arial" w:eastAsia="Times New Roman" w:hAnsi="Arial" w:cs="Arial"/>
          <w:sz w:val="20"/>
          <w:szCs w:val="20"/>
        </w:rPr>
        <w:t xml:space="preserve">      </w:t>
      </w:r>
      <w:proofErr w:type="gramStart"/>
      <w:r w:rsidR="001F652C">
        <w:rPr>
          <w:rFonts w:ascii="Arial" w:eastAsia="Times New Roman" w:hAnsi="Arial" w:cs="Arial"/>
          <w:sz w:val="20"/>
          <w:szCs w:val="20"/>
        </w:rPr>
        <w:t xml:space="preserve">   </w:t>
      </w:r>
      <w:r w:rsidRPr="00AE6752">
        <w:rPr>
          <w:rFonts w:ascii="Arial" w:eastAsia="Times New Roman" w:hAnsi="Arial" w:cs="Arial"/>
          <w:sz w:val="20"/>
          <w:szCs w:val="20"/>
        </w:rPr>
        <w:t>(</w:t>
      </w:r>
      <w:proofErr w:type="gramEnd"/>
      <w:r w:rsidR="00ED023A" w:rsidRPr="00AE6752">
        <w:rPr>
          <w:rFonts w:ascii="Arial" w:eastAsia="Times New Roman" w:hAnsi="Arial" w:cs="Arial"/>
          <w:sz w:val="20"/>
          <w:szCs w:val="20"/>
        </w:rPr>
        <w:t>17</w:t>
      </w:r>
      <w:r w:rsidRPr="00AE6752">
        <w:rPr>
          <w:rFonts w:ascii="Arial" w:eastAsia="Times New Roman" w:hAnsi="Arial" w:cs="Arial"/>
          <w:sz w:val="20"/>
          <w:szCs w:val="20"/>
        </w:rPr>
        <w:t>)</w:t>
      </w:r>
    </w:p>
    <w:p w14:paraId="6416BC0B" w14:textId="3A14336F"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where </w:t>
      </w:r>
      <w:r w:rsidRPr="00AE6752">
        <w:rPr>
          <w:rFonts w:ascii="Arial" w:eastAsia="Times New Roman" w:hAnsi="Arial" w:cs="Arial"/>
          <w:i/>
          <w:iCs/>
          <w:sz w:val="20"/>
          <w:szCs w:val="20"/>
        </w:rPr>
        <w:t>J</w:t>
      </w:r>
      <w:r w:rsidRPr="00AE6752">
        <w:rPr>
          <w:rFonts w:ascii="Arial" w:eastAsia="Times New Roman" w:hAnsi="Arial" w:cs="Arial"/>
          <w:sz w:val="20"/>
          <w:szCs w:val="20"/>
          <w:vertAlign w:val="subscript"/>
        </w:rPr>
        <w:t>o</w:t>
      </w:r>
      <w:r w:rsidRPr="00AE6752">
        <w:rPr>
          <w:rFonts w:ascii="Arial" w:eastAsia="Times New Roman" w:hAnsi="Arial" w:cs="Arial"/>
          <w:sz w:val="20"/>
          <w:szCs w:val="20"/>
        </w:rPr>
        <w:t xml:space="preserve"> is the Bessel function of the first kind of order zero. G</w:t>
      </w:r>
      <w:r w:rsidRPr="00AE6752">
        <w:rPr>
          <w:rFonts w:ascii="Arial" w:eastAsia="Times New Roman" w:hAnsi="Arial" w:cs="Arial"/>
          <w:sz w:val="20"/>
          <w:szCs w:val="20"/>
          <w:vertAlign w:val="subscript"/>
        </w:rPr>
        <w:t>12</w:t>
      </w:r>
      <w:r w:rsidRPr="00AE6752">
        <w:rPr>
          <w:rFonts w:ascii="Arial" w:eastAsia="Times New Roman" w:hAnsi="Arial" w:cs="Arial"/>
          <w:sz w:val="20"/>
          <w:szCs w:val="20"/>
        </w:rPr>
        <w:t xml:space="preserve"> is resolved using </w:t>
      </w:r>
      <w:r w:rsidR="000161DF" w:rsidRPr="00AE6752">
        <w:rPr>
          <w:rFonts w:ascii="Arial" w:eastAsia="Times New Roman" w:hAnsi="Arial" w:cs="Arial"/>
          <w:sz w:val="20"/>
          <w:szCs w:val="20"/>
        </w:rPr>
        <w:t xml:space="preserve">a </w:t>
      </w:r>
      <w:r w:rsidRPr="00AE6752">
        <w:rPr>
          <w:rFonts w:ascii="Arial" w:eastAsia="Times New Roman" w:hAnsi="Arial" w:cs="Arial"/>
          <w:sz w:val="20"/>
          <w:szCs w:val="20"/>
        </w:rPr>
        <w:t>MATLAB-based program developed for the calculation of rectangular microstrip antenna parameters.</w:t>
      </w:r>
    </w:p>
    <w:p w14:paraId="3E1AE6ED"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b/>
          <w:sz w:val="20"/>
          <w:szCs w:val="20"/>
        </w:rPr>
        <w:t>Step 3:</w:t>
      </w:r>
      <w:r w:rsidRPr="00AE6752">
        <w:rPr>
          <w:rFonts w:ascii="Arial" w:eastAsia="Times New Roman" w:hAnsi="Arial" w:cs="Arial"/>
          <w:sz w:val="20"/>
          <w:szCs w:val="20"/>
        </w:rPr>
        <w:t xml:space="preserve"> Calculate the inset feed recessed distance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y</m:t>
            </m:r>
          </m:e>
          <m:sub>
            <m:r>
              <w:rPr>
                <w:rFonts w:ascii="Cambria Math" w:eastAsia="Times New Roman" w:hAnsi="Cambria Math" w:cs="Arial"/>
                <w:sz w:val="20"/>
                <w:szCs w:val="20"/>
              </w:rPr>
              <m:t>0</m:t>
            </m:r>
          </m:sub>
        </m:sSub>
      </m:oMath>
      <w:r w:rsidRPr="00AE6752">
        <w:rPr>
          <w:rFonts w:ascii="Arial" w:eastAsia="Times New Roman" w:hAnsi="Arial" w:cs="Arial"/>
          <w:sz w:val="20"/>
          <w:szCs w:val="20"/>
        </w:rPr>
        <w:t xml:space="preserve"> and the width of the transmission line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W</m:t>
            </m:r>
          </m:e>
          <m:sub>
            <m:r>
              <m:rPr>
                <m:sty m:val="p"/>
              </m:rPr>
              <w:rPr>
                <w:rFonts w:ascii="Cambria Math" w:eastAsia="Times New Roman" w:hAnsi="Cambria Math" w:cs="Arial"/>
                <w:sz w:val="20"/>
                <w:szCs w:val="20"/>
              </w:rPr>
              <m:t>f</m:t>
            </m:r>
          </m:sub>
        </m:sSub>
      </m:oMath>
      <w:r w:rsidRPr="00AE6752">
        <w:rPr>
          <w:rFonts w:ascii="Arial" w:eastAsia="Times New Roman" w:hAnsi="Arial" w:cs="Arial"/>
          <w:sz w:val="20"/>
          <w:szCs w:val="20"/>
        </w:rPr>
        <w:t xml:space="preserve"> thus;</w:t>
      </w:r>
    </w:p>
    <w:p w14:paraId="2919DB9B" w14:textId="6083D486" w:rsidR="00BD01B0" w:rsidRPr="00AE6752" w:rsidRDefault="00BD01B0" w:rsidP="00367265">
      <w:pPr>
        <w:spacing w:after="0" w:line="240" w:lineRule="auto"/>
        <w:ind w:firstLine="720"/>
        <w:jc w:val="both"/>
        <w:rPr>
          <w:rFonts w:ascii="Arial" w:eastAsia="Times New Roman" w:hAnsi="Arial" w:cs="Arial"/>
          <w:sz w:val="20"/>
          <w:szCs w:val="20"/>
        </w:rPr>
      </w:pPr>
      <w:r w:rsidRPr="00AE6752">
        <w:rPr>
          <w:rFonts w:ascii="Arial" w:eastAsia="Times New Roman" w:hAnsi="Arial" w:cs="Arial"/>
          <w:sz w:val="20"/>
          <w:szCs w:val="20"/>
        </w:rPr>
        <w:t>Z</w:t>
      </w:r>
      <w:r w:rsidRPr="00AE6752">
        <w:rPr>
          <w:rFonts w:ascii="Arial" w:eastAsia="Times New Roman" w:hAnsi="Arial" w:cs="Arial"/>
          <w:sz w:val="20"/>
          <w:szCs w:val="20"/>
          <w:vertAlign w:val="subscript"/>
        </w:rPr>
        <w:t>0</w:t>
      </w:r>
      <w:r w:rsidRPr="00AE6752">
        <w:rPr>
          <w:rFonts w:ascii="Arial" w:eastAsia="Times New Roman" w:hAnsi="Arial" w:cs="Arial"/>
          <w:sz w:val="20"/>
          <w:szCs w:val="20"/>
        </w:rPr>
        <w:t xml:space="preserve"> = R</w:t>
      </w:r>
      <w:r w:rsidRPr="00AE6752">
        <w:rPr>
          <w:rFonts w:ascii="Arial" w:eastAsia="Times New Roman" w:hAnsi="Arial" w:cs="Arial"/>
          <w:sz w:val="20"/>
          <w:szCs w:val="20"/>
          <w:vertAlign w:val="subscript"/>
        </w:rPr>
        <w:t>in(edge)</w:t>
      </w:r>
      <w:r w:rsidRPr="00AE6752">
        <w:rPr>
          <w:rFonts w:ascii="Arial" w:eastAsia="Times New Roman" w:hAnsi="Arial" w:cs="Arial"/>
          <w:sz w:val="20"/>
          <w:szCs w:val="20"/>
        </w:rPr>
        <w:t xml:space="preserve"> </w:t>
      </w:r>
      <m:oMath>
        <m:sSup>
          <m:sSupPr>
            <m:ctrlPr>
              <w:rPr>
                <w:rFonts w:ascii="Cambria Math" w:eastAsia="Times New Roman" w:hAnsi="Cambria Math" w:cs="Arial"/>
                <w:i/>
                <w:sz w:val="20"/>
                <w:szCs w:val="20"/>
              </w:rPr>
            </m:ctrlPr>
          </m:sSupPr>
          <m:e>
            <m:r>
              <w:rPr>
                <w:rFonts w:ascii="Cambria Math" w:eastAsia="Times New Roman" w:hAnsi="Cambria Math" w:cs="Arial"/>
                <w:sz w:val="20"/>
                <w:szCs w:val="20"/>
              </w:rPr>
              <m:t>cos</m:t>
            </m:r>
          </m:e>
          <m:sup>
            <m:r>
              <w:rPr>
                <w:rFonts w:ascii="Cambria Math" w:eastAsia="Times New Roman" w:hAnsi="Cambria Math" w:cs="Arial"/>
                <w:sz w:val="20"/>
                <w:szCs w:val="20"/>
              </w:rPr>
              <m:t>2</m:t>
            </m:r>
          </m:sup>
        </m:sSup>
        <m:r>
          <w:rPr>
            <w:rFonts w:ascii="Cambria Math" w:eastAsia="Times New Roman" w:hAnsi="Cambria Math" w:cs="Arial"/>
            <w:sz w:val="20"/>
            <w:szCs w:val="20"/>
          </w:rPr>
          <m:t>(</m:t>
        </m:r>
        <m:f>
          <m:fPr>
            <m:ctrlPr>
              <w:rPr>
                <w:rFonts w:ascii="Cambria Math" w:eastAsia="Times New Roman" w:hAnsi="Cambria Math" w:cs="Arial"/>
                <w:i/>
                <w:sz w:val="20"/>
                <w:szCs w:val="20"/>
              </w:rPr>
            </m:ctrlPr>
          </m:fPr>
          <m:num>
            <m:r>
              <w:rPr>
                <w:rFonts w:ascii="Cambria Math" w:eastAsia="Times New Roman" w:hAnsi="Cambria Math" w:cs="Arial"/>
                <w:sz w:val="20"/>
                <w:szCs w:val="20"/>
              </w:rPr>
              <m:t>π</m:t>
            </m:r>
          </m:num>
          <m:den>
            <m:sSub>
              <m:sSubPr>
                <m:ctrlPr>
                  <w:rPr>
                    <w:rFonts w:ascii="Cambria Math" w:eastAsia="Times New Roman" w:hAnsi="Cambria Math" w:cs="Arial"/>
                    <w:i/>
                    <w:sz w:val="20"/>
                    <w:szCs w:val="20"/>
                  </w:rPr>
                </m:ctrlPr>
              </m:sSubPr>
              <m:e>
                <m:r>
                  <w:rPr>
                    <w:rFonts w:ascii="Cambria Math" w:eastAsia="Times New Roman" w:hAnsi="Cambria Math" w:cs="Arial"/>
                    <w:sz w:val="20"/>
                    <w:szCs w:val="20"/>
                  </w:rPr>
                  <m:t>L</m:t>
                </m:r>
              </m:e>
              <m:sub>
                <m:r>
                  <w:rPr>
                    <w:rFonts w:ascii="Cambria Math" w:eastAsia="Times New Roman" w:hAnsi="Cambria Math" w:cs="Arial"/>
                    <w:sz w:val="20"/>
                    <w:szCs w:val="20"/>
                  </w:rPr>
                  <m:t>p</m:t>
                </m:r>
              </m:sub>
            </m:sSub>
          </m:den>
        </m:f>
        <m:sSub>
          <m:sSubPr>
            <m:ctrlPr>
              <w:rPr>
                <w:rFonts w:ascii="Cambria Math" w:eastAsia="Times New Roman" w:hAnsi="Cambria Math" w:cs="Arial"/>
                <w:i/>
                <w:sz w:val="20"/>
                <w:szCs w:val="20"/>
              </w:rPr>
            </m:ctrlPr>
          </m:sSubPr>
          <m:e>
            <m:r>
              <w:rPr>
                <w:rFonts w:ascii="Cambria Math" w:eastAsia="Times New Roman" w:hAnsi="Cambria Math" w:cs="Arial"/>
                <w:sz w:val="20"/>
                <w:szCs w:val="20"/>
              </w:rPr>
              <m:t>y</m:t>
            </m:r>
          </m:e>
          <m:sub>
            <m:r>
              <w:rPr>
                <w:rFonts w:ascii="Cambria Math" w:eastAsia="Times New Roman" w:hAnsi="Cambria Math" w:cs="Arial"/>
                <w:sz w:val="20"/>
                <w:szCs w:val="20"/>
              </w:rPr>
              <m:t>0</m:t>
            </m:r>
          </m:sub>
        </m:sSub>
        <m:r>
          <w:rPr>
            <w:rFonts w:ascii="Cambria Math" w:eastAsia="Times New Roman" w:hAnsi="Cambria Math" w:cs="Arial"/>
            <w:sz w:val="20"/>
            <w:szCs w:val="20"/>
          </w:rPr>
          <m:t>)</m:t>
        </m:r>
      </m:oMath>
      <w:r w:rsidRPr="00AE6752">
        <w:rPr>
          <w:rFonts w:ascii="Arial" w:eastAsia="Times New Roman" w:hAnsi="Arial" w:cs="Arial"/>
          <w:sz w:val="20"/>
          <w:szCs w:val="20"/>
        </w:rPr>
        <w:t xml:space="preserve">                   </w:t>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t xml:space="preserve">         </w:t>
      </w:r>
      <w:r w:rsidR="0003035A" w:rsidRPr="00AE6752">
        <w:rPr>
          <w:rFonts w:ascii="Arial" w:eastAsia="Times New Roman" w:hAnsi="Arial" w:cs="Arial"/>
          <w:sz w:val="20"/>
          <w:szCs w:val="20"/>
        </w:rPr>
        <w:tab/>
        <w:t xml:space="preserve">      </w:t>
      </w:r>
      <w:proofErr w:type="gramStart"/>
      <w:r w:rsidR="0003035A" w:rsidRPr="00AE6752">
        <w:rPr>
          <w:rFonts w:ascii="Arial" w:eastAsia="Times New Roman" w:hAnsi="Arial" w:cs="Arial"/>
          <w:sz w:val="20"/>
          <w:szCs w:val="20"/>
        </w:rPr>
        <w:t xml:space="preserve">   </w:t>
      </w:r>
      <w:r w:rsidRPr="00AE6752">
        <w:rPr>
          <w:rFonts w:ascii="Arial" w:eastAsia="Times New Roman" w:hAnsi="Arial" w:cs="Arial"/>
          <w:sz w:val="20"/>
          <w:szCs w:val="20"/>
        </w:rPr>
        <w:t>(</w:t>
      </w:r>
      <w:proofErr w:type="gramEnd"/>
      <w:r w:rsidR="008D34CA" w:rsidRPr="00AE6752">
        <w:rPr>
          <w:rFonts w:ascii="Arial" w:eastAsia="Times New Roman" w:hAnsi="Arial" w:cs="Arial"/>
          <w:sz w:val="20"/>
          <w:szCs w:val="20"/>
        </w:rPr>
        <w:t>18</w:t>
      </w:r>
      <w:r w:rsidRPr="00AE6752">
        <w:rPr>
          <w:rFonts w:ascii="Arial" w:eastAsia="Times New Roman" w:hAnsi="Arial" w:cs="Arial"/>
          <w:sz w:val="20"/>
          <w:szCs w:val="20"/>
        </w:rPr>
        <w:t>)</w:t>
      </w:r>
    </w:p>
    <w:p w14:paraId="5EA01356" w14:textId="14B83B30" w:rsidR="007F7BCE" w:rsidRPr="00AE6752" w:rsidRDefault="00000000" w:rsidP="00367265">
      <w:pPr>
        <w:spacing w:after="0" w:line="240" w:lineRule="auto"/>
        <w:ind w:firstLine="720"/>
        <w:jc w:val="both"/>
        <w:rPr>
          <w:rFonts w:ascii="Arial" w:eastAsia="Times New Roman" w:hAnsi="Arial" w:cs="Arial"/>
          <w:sz w:val="20"/>
          <w:szCs w:val="20"/>
        </w:rPr>
      </w:pP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y</m:t>
            </m:r>
          </m:e>
          <m:sub>
            <m:r>
              <w:rPr>
                <w:rFonts w:ascii="Cambria Math" w:eastAsia="Times New Roman" w:hAnsi="Cambria Math" w:cs="Arial"/>
                <w:sz w:val="20"/>
                <w:szCs w:val="20"/>
              </w:rPr>
              <m:t>0</m:t>
            </m:r>
          </m:sub>
        </m:sSub>
        <m:r>
          <w:rPr>
            <w:rFonts w:ascii="Cambria Math" w:eastAsia="Times New Roman" w:hAnsi="Cambria Math" w:cs="Arial"/>
            <w:sz w:val="20"/>
            <w:szCs w:val="20"/>
          </w:rPr>
          <m:t xml:space="preserve">= </m:t>
        </m:r>
        <m:f>
          <m:fPr>
            <m:ctrlPr>
              <w:rPr>
                <w:rFonts w:ascii="Cambria Math" w:eastAsia="Times New Roman" w:hAnsi="Cambria Math" w:cs="Arial"/>
                <w:i/>
                <w:sz w:val="20"/>
                <w:szCs w:val="20"/>
              </w:rPr>
            </m:ctrlPr>
          </m:fPr>
          <m:num>
            <m:sSub>
              <m:sSubPr>
                <m:ctrlPr>
                  <w:rPr>
                    <w:rFonts w:ascii="Cambria Math" w:eastAsia="Times New Roman" w:hAnsi="Cambria Math" w:cs="Arial"/>
                    <w:i/>
                    <w:sz w:val="20"/>
                    <w:szCs w:val="20"/>
                  </w:rPr>
                </m:ctrlPr>
              </m:sSubPr>
              <m:e>
                <m:r>
                  <w:rPr>
                    <w:rFonts w:ascii="Cambria Math" w:eastAsia="Times New Roman" w:hAnsi="Cambria Math" w:cs="Arial"/>
                    <w:sz w:val="20"/>
                    <w:szCs w:val="20"/>
                  </w:rPr>
                  <m:t>L</m:t>
                </m:r>
              </m:e>
              <m:sub>
                <m:r>
                  <w:rPr>
                    <w:rFonts w:ascii="Cambria Math" w:eastAsia="Times New Roman" w:hAnsi="Cambria Math" w:cs="Arial"/>
                    <w:sz w:val="20"/>
                    <w:szCs w:val="20"/>
                  </w:rPr>
                  <m:t>p</m:t>
                </m:r>
              </m:sub>
            </m:sSub>
          </m:num>
          <m:den>
            <m:r>
              <w:rPr>
                <w:rFonts w:ascii="Cambria Math" w:eastAsia="Times New Roman" w:hAnsi="Cambria Math" w:cs="Arial"/>
                <w:sz w:val="20"/>
                <w:szCs w:val="20"/>
              </w:rPr>
              <m:t>π</m:t>
            </m:r>
          </m:den>
        </m:f>
        <m:r>
          <w:rPr>
            <w:rFonts w:ascii="Cambria Math" w:eastAsia="Times New Roman" w:hAnsi="Cambria Math" w:cs="Arial"/>
            <w:sz w:val="20"/>
            <w:szCs w:val="20"/>
          </w:rPr>
          <m:t xml:space="preserve"> </m:t>
        </m:r>
        <m:sSup>
          <m:sSupPr>
            <m:ctrlPr>
              <w:rPr>
                <w:rFonts w:ascii="Cambria Math" w:eastAsia="Times New Roman" w:hAnsi="Cambria Math" w:cs="Arial"/>
                <w:i/>
                <w:sz w:val="20"/>
                <w:szCs w:val="20"/>
              </w:rPr>
            </m:ctrlPr>
          </m:sSupPr>
          <m:e>
            <m:r>
              <w:rPr>
                <w:rFonts w:ascii="Cambria Math" w:eastAsia="Times New Roman" w:hAnsi="Cambria Math" w:cs="Arial"/>
                <w:sz w:val="20"/>
                <w:szCs w:val="20"/>
              </w:rPr>
              <m:t>cos</m:t>
            </m:r>
          </m:e>
          <m:sup>
            <m:r>
              <w:rPr>
                <w:rFonts w:ascii="Cambria Math" w:eastAsia="Times New Roman" w:hAnsi="Cambria Math" w:cs="Arial"/>
                <w:sz w:val="20"/>
                <w:szCs w:val="20"/>
              </w:rPr>
              <m:t>-1</m:t>
            </m:r>
          </m:sup>
        </m:sSup>
        <m:d>
          <m:dPr>
            <m:begChr m:val="["/>
            <m:endChr m:val="]"/>
            <m:ctrlPr>
              <w:rPr>
                <w:rFonts w:ascii="Cambria Math" w:eastAsia="Times New Roman" w:hAnsi="Cambria Math" w:cs="Arial"/>
                <w:i/>
                <w:sz w:val="20"/>
                <w:szCs w:val="20"/>
              </w:rPr>
            </m:ctrlPr>
          </m:dPr>
          <m:e>
            <m:rad>
              <m:radPr>
                <m:degHide m:val="1"/>
                <m:ctrlPr>
                  <w:rPr>
                    <w:rFonts w:ascii="Cambria Math" w:eastAsia="Times New Roman" w:hAnsi="Cambria Math" w:cs="Arial"/>
                    <w:i/>
                    <w:sz w:val="20"/>
                    <w:szCs w:val="20"/>
                  </w:rPr>
                </m:ctrlPr>
              </m:radPr>
              <m:deg/>
              <m:e>
                <m:f>
                  <m:fPr>
                    <m:ctrlPr>
                      <w:rPr>
                        <w:rFonts w:ascii="Cambria Math" w:eastAsia="Times New Roman" w:hAnsi="Cambria Math" w:cs="Arial"/>
                        <w:i/>
                        <w:sz w:val="20"/>
                        <w:szCs w:val="20"/>
                      </w:rPr>
                    </m:ctrlPr>
                  </m:fPr>
                  <m:num>
                    <m:sSub>
                      <m:sSubPr>
                        <m:ctrlPr>
                          <w:rPr>
                            <w:rFonts w:ascii="Cambria Math" w:eastAsia="Times New Roman" w:hAnsi="Cambria Math" w:cs="Arial"/>
                            <w:i/>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0</m:t>
                        </m:r>
                      </m:sub>
                    </m:sSub>
                  </m:num>
                  <m:den>
                    <m:sSub>
                      <m:sSubPr>
                        <m:ctrlPr>
                          <w:rPr>
                            <w:rFonts w:ascii="Cambria Math" w:eastAsia="Times New Roman" w:hAnsi="Cambria Math" w:cs="Arial"/>
                            <w:i/>
                            <w:sz w:val="20"/>
                            <w:szCs w:val="20"/>
                          </w:rPr>
                        </m:ctrlPr>
                      </m:sSubPr>
                      <m:e>
                        <m:r>
                          <w:rPr>
                            <w:rFonts w:ascii="Cambria Math" w:eastAsia="Times New Roman" w:hAnsi="Cambria Math" w:cs="Arial"/>
                            <w:sz w:val="20"/>
                            <w:szCs w:val="20"/>
                          </w:rPr>
                          <m:t>R</m:t>
                        </m:r>
                      </m:e>
                      <m:sub>
                        <m:r>
                          <w:rPr>
                            <w:rFonts w:ascii="Cambria Math" w:eastAsia="Times New Roman" w:hAnsi="Cambria Math" w:cs="Arial"/>
                            <w:sz w:val="20"/>
                            <w:szCs w:val="20"/>
                          </w:rPr>
                          <m:t>in(edge)</m:t>
                        </m:r>
                      </m:sub>
                    </m:sSub>
                  </m:den>
                </m:f>
              </m:e>
            </m:rad>
            <m:r>
              <w:rPr>
                <w:rFonts w:ascii="Cambria Math" w:eastAsia="Times New Roman" w:hAnsi="Cambria Math" w:cs="Arial"/>
                <w:sz w:val="20"/>
                <w:szCs w:val="20"/>
              </w:rPr>
              <m:t xml:space="preserve"> </m:t>
            </m:r>
          </m:e>
        </m:d>
      </m:oMath>
      <w:r w:rsidR="00BD01B0" w:rsidRPr="00AE6752">
        <w:rPr>
          <w:rFonts w:ascii="Arial" w:eastAsia="Times New Roman" w:hAnsi="Arial" w:cs="Arial"/>
          <w:sz w:val="20"/>
          <w:szCs w:val="20"/>
        </w:rPr>
        <w:t xml:space="preserve">                            </w:t>
      </w:r>
      <w:r w:rsidR="00BD01B0" w:rsidRPr="00AE6752">
        <w:rPr>
          <w:rFonts w:ascii="Arial" w:eastAsia="Times New Roman" w:hAnsi="Arial" w:cs="Arial"/>
          <w:sz w:val="20"/>
          <w:szCs w:val="20"/>
        </w:rPr>
        <w:tab/>
        <w:t xml:space="preserve">         </w:t>
      </w:r>
      <w:r w:rsidR="00BD01B0" w:rsidRPr="00AE6752">
        <w:rPr>
          <w:rFonts w:ascii="Arial" w:eastAsia="Times New Roman" w:hAnsi="Arial" w:cs="Arial"/>
          <w:sz w:val="20"/>
          <w:szCs w:val="20"/>
        </w:rPr>
        <w:tab/>
        <w:t xml:space="preserve">           </w:t>
      </w:r>
      <w:r w:rsidR="0003035A" w:rsidRPr="00AE6752">
        <w:rPr>
          <w:rFonts w:ascii="Arial" w:eastAsia="Times New Roman" w:hAnsi="Arial" w:cs="Arial"/>
          <w:sz w:val="20"/>
          <w:szCs w:val="20"/>
        </w:rPr>
        <w:t xml:space="preserve">           </w:t>
      </w:r>
      <w:r w:rsidR="00881252" w:rsidRPr="00AE6752">
        <w:rPr>
          <w:rFonts w:ascii="Arial" w:eastAsia="Times New Roman" w:hAnsi="Arial" w:cs="Arial"/>
          <w:sz w:val="20"/>
          <w:szCs w:val="20"/>
        </w:rPr>
        <w:tab/>
      </w:r>
      <w:r w:rsidR="00082625">
        <w:rPr>
          <w:rFonts w:ascii="Arial" w:eastAsia="Times New Roman" w:hAnsi="Arial" w:cs="Arial"/>
          <w:sz w:val="20"/>
          <w:szCs w:val="20"/>
        </w:rPr>
        <w:t xml:space="preserve">      </w:t>
      </w:r>
      <w:r w:rsidR="00BD01B0" w:rsidRPr="00AE6752">
        <w:rPr>
          <w:rFonts w:ascii="Arial" w:eastAsia="Times New Roman" w:hAnsi="Arial" w:cs="Arial"/>
          <w:sz w:val="20"/>
          <w:szCs w:val="20"/>
        </w:rPr>
        <w:t>(</w:t>
      </w:r>
      <w:r w:rsidR="008D34CA" w:rsidRPr="00AE6752">
        <w:rPr>
          <w:rFonts w:ascii="Arial" w:eastAsia="Times New Roman" w:hAnsi="Arial" w:cs="Arial"/>
          <w:sz w:val="20"/>
          <w:szCs w:val="20"/>
        </w:rPr>
        <w:t>19</w:t>
      </w:r>
      <w:r w:rsidR="00BD01B0" w:rsidRPr="00AE6752">
        <w:rPr>
          <w:rFonts w:ascii="Arial" w:eastAsia="Times New Roman" w:hAnsi="Arial" w:cs="Arial"/>
          <w:sz w:val="20"/>
          <w:szCs w:val="20"/>
        </w:rPr>
        <w:t>)</w:t>
      </w:r>
    </w:p>
    <w:p w14:paraId="49AAA06C" w14:textId="088E37D6" w:rsidR="00022E53"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lastRenderedPageBreak/>
        <w:t>According to</w:t>
      </w:r>
      <w:r w:rsidR="008D34CA" w:rsidRPr="00AE6752">
        <w:rPr>
          <w:rFonts w:ascii="Arial" w:eastAsia="Times New Roman" w:hAnsi="Arial" w:cs="Arial"/>
          <w:sz w:val="20"/>
          <w:szCs w:val="20"/>
        </w:rPr>
        <w:t xml:space="preserve"> </w:t>
      </w:r>
      <w:r w:rsidR="008D34CA" w:rsidRPr="00AE6752">
        <w:rPr>
          <w:rFonts w:ascii="Arial" w:eastAsia="Times New Roman" w:hAnsi="Arial" w:cs="Arial"/>
          <w:sz w:val="20"/>
          <w:szCs w:val="20"/>
        </w:rPr>
        <w:fldChar w:fldCharType="begin" w:fldLock="1"/>
      </w:r>
      <w:r w:rsidR="002159AB" w:rsidRPr="00AE6752">
        <w:rPr>
          <w:rFonts w:ascii="Arial" w:eastAsia="Times New Roman" w:hAnsi="Arial" w:cs="Arial"/>
          <w:sz w:val="20"/>
          <w:szCs w:val="20"/>
        </w:rPr>
        <w:instrText>ADDIN CSL_CITATION {"citationItems":[{"id":"ITEM-1","itemData":{"ISBN":"978-0-470-63155-3","abstract":"The 4th edition of this classic text provides a thorough coverage of RF and microwave engineering concepts, starting from fundamental principles of electrical engineering, with applications to microwave circuits and devices of practical importance. Coverage includes microwave network analysis, impedance matching, directional couplers and hybrids, microwave filters, ferrite devices, noise, nonlinear effects, and the design of microwave oscillators, amplifiers, and mixers. Material on microwave and RF systems includes wireless communications, radar, radiometry, and radiation hazards. A large number of examples and end-of-chapter problems test the reader's understanding of the material. The 4th edition includes new and updated material on systems, noise, active devices and circuits, power waves, transients, RF CMOS circuits, and more.","author":[{"dropping-particle":"","family":"Pozar","given":"David M.","non-dropping-particle":"","parse-names":false,"suffix":""}],"container-title":"John Wiley &amp;Sons, Inc","id":"ITEM-1","issued":{"date-parts":[["2012"]]},"page":"1-756","title":"Microwave Engineering, 4th Edition","type":"article-journal"},"uris":["http://www.mendeley.com/documents/?uuid=e9c41e50-4457-46ae-85e3-95e3559b3fc1"]}],"mendeley":{"formattedCitation":"[17]","plainTextFormattedCitation":"[17]","previouslyFormattedCitation":"[17]"},"properties":{"noteIndex":0},"schema":"https://github.com/citation-style-language/schema/raw/master/csl-citation.json"}</w:instrText>
      </w:r>
      <w:r w:rsidR="008D34CA" w:rsidRPr="00AE6752">
        <w:rPr>
          <w:rFonts w:ascii="Arial" w:eastAsia="Times New Roman" w:hAnsi="Arial" w:cs="Arial"/>
          <w:sz w:val="20"/>
          <w:szCs w:val="20"/>
        </w:rPr>
        <w:fldChar w:fldCharType="separate"/>
      </w:r>
      <w:r w:rsidR="000A2F28" w:rsidRPr="00AE6752">
        <w:rPr>
          <w:rFonts w:ascii="Arial" w:eastAsia="Times New Roman" w:hAnsi="Arial" w:cs="Arial"/>
          <w:noProof/>
          <w:sz w:val="20"/>
          <w:szCs w:val="20"/>
        </w:rPr>
        <w:t>[</w:t>
      </w:r>
      <w:r w:rsidR="00082625">
        <w:rPr>
          <w:rFonts w:ascii="Arial" w:eastAsia="Times New Roman" w:hAnsi="Arial" w:cs="Arial"/>
          <w:noProof/>
          <w:sz w:val="20"/>
          <w:szCs w:val="20"/>
        </w:rPr>
        <w:t>20</w:t>
      </w:r>
      <w:r w:rsidR="000A2F28" w:rsidRPr="00AE6752">
        <w:rPr>
          <w:rFonts w:ascii="Arial" w:eastAsia="Times New Roman" w:hAnsi="Arial" w:cs="Arial"/>
          <w:noProof/>
          <w:sz w:val="20"/>
          <w:szCs w:val="20"/>
        </w:rPr>
        <w:t>]</w:t>
      </w:r>
      <w:r w:rsidR="008D34CA" w:rsidRPr="00AE6752">
        <w:rPr>
          <w:rFonts w:ascii="Arial" w:eastAsia="Times New Roman" w:hAnsi="Arial" w:cs="Arial"/>
          <w:sz w:val="20"/>
          <w:szCs w:val="20"/>
        </w:rPr>
        <w:fldChar w:fldCharType="end"/>
      </w:r>
      <w:r w:rsidRPr="00AE6752">
        <w:rPr>
          <w:rFonts w:ascii="Arial" w:eastAsia="Times New Roman" w:hAnsi="Arial" w:cs="Arial"/>
          <w:sz w:val="20"/>
          <w:szCs w:val="20"/>
        </w:rPr>
        <w:t xml:space="preserve">, the width of the transmission line is calculated thus, for </w:t>
      </w:r>
      <m:oMath>
        <m:f>
          <m:fPr>
            <m:ctrlPr>
              <w:rPr>
                <w:rFonts w:ascii="Cambria Math" w:eastAsia="Times New Roman" w:hAnsi="Cambria Math" w:cs="Arial"/>
                <w:sz w:val="20"/>
                <w:szCs w:val="20"/>
              </w:rPr>
            </m:ctrlPr>
          </m:fPr>
          <m:num>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W</m:t>
                </m:r>
              </m:e>
              <m:sub>
                <m:r>
                  <m:rPr>
                    <m:sty m:val="p"/>
                  </m:rPr>
                  <w:rPr>
                    <w:rFonts w:ascii="Cambria Math" w:eastAsia="Times New Roman" w:hAnsi="Cambria Math" w:cs="Arial"/>
                    <w:sz w:val="20"/>
                    <w:szCs w:val="20"/>
                  </w:rPr>
                  <m:t>f</m:t>
                </m:r>
              </m:sub>
            </m:sSub>
          </m:num>
          <m:den>
            <m:r>
              <m:rPr>
                <m:sty m:val="p"/>
              </m:rPr>
              <w:rPr>
                <w:rFonts w:ascii="Cambria Math" w:eastAsia="Times New Roman" w:hAnsi="Cambria Math" w:cs="Arial"/>
                <w:sz w:val="20"/>
                <w:szCs w:val="20"/>
              </w:rPr>
              <m:t>h</m:t>
            </m:r>
          </m:den>
        </m:f>
        <m:r>
          <m:rPr>
            <m:sty m:val="p"/>
          </m:rPr>
          <w:rPr>
            <w:rFonts w:ascii="Cambria Math" w:eastAsia="Times New Roman" w:hAnsi="Cambria Math" w:cs="Arial"/>
            <w:sz w:val="20"/>
            <w:szCs w:val="20"/>
          </w:rPr>
          <m:t xml:space="preserve"> </m:t>
        </m:r>
        <m:r>
          <w:rPr>
            <w:rFonts w:ascii="Cambria Math" w:eastAsia="Times New Roman" w:hAnsi="Cambria Math" w:cs="Arial"/>
            <w:sz w:val="20"/>
            <w:szCs w:val="20"/>
          </w:rPr>
          <m:t>&gt;2</m:t>
        </m:r>
      </m:oMath>
      <w:r w:rsidRPr="00AE6752">
        <w:rPr>
          <w:rFonts w:ascii="Arial" w:eastAsia="Times New Roman" w:hAnsi="Arial" w:cs="Arial"/>
          <w:sz w:val="20"/>
          <w:szCs w:val="20"/>
        </w:rPr>
        <w:t xml:space="preserve">, Equation </w:t>
      </w:r>
      <w:r w:rsidR="00022E53" w:rsidRPr="00AE6752">
        <w:rPr>
          <w:rFonts w:ascii="Arial" w:eastAsia="Times New Roman" w:hAnsi="Arial" w:cs="Arial"/>
          <w:sz w:val="20"/>
          <w:szCs w:val="20"/>
        </w:rPr>
        <w:t>20</w:t>
      </w:r>
      <w:r w:rsidRPr="00AE6752">
        <w:rPr>
          <w:rFonts w:ascii="Arial" w:eastAsia="Times New Roman" w:hAnsi="Arial" w:cs="Arial"/>
          <w:sz w:val="20"/>
          <w:szCs w:val="20"/>
        </w:rPr>
        <w:t xml:space="preserve"> was used. </w:t>
      </w:r>
    </w:p>
    <w:p w14:paraId="0358D582" w14:textId="7B6B47D3" w:rsidR="00022E53" w:rsidRPr="00AE6752" w:rsidRDefault="00022E53"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ab/>
      </w:r>
      <m:oMath>
        <m:f>
          <m:fPr>
            <m:ctrlPr>
              <w:rPr>
                <w:rFonts w:ascii="Cambria Math" w:eastAsia="Times New Roman" w:hAnsi="Cambria Math" w:cs="Arial"/>
                <w:i/>
                <w:sz w:val="20"/>
                <w:szCs w:val="20"/>
              </w:rPr>
            </m:ctrlPr>
          </m:fPr>
          <m:num>
            <m:sSub>
              <m:sSubPr>
                <m:ctrlPr>
                  <w:rPr>
                    <w:rFonts w:ascii="Cambria Math" w:eastAsia="Times New Roman" w:hAnsi="Cambria Math" w:cs="Arial"/>
                    <w:i/>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f</m:t>
                </m:r>
              </m:sub>
            </m:sSub>
          </m:num>
          <m:den>
            <m:r>
              <w:rPr>
                <w:rFonts w:ascii="Cambria Math" w:eastAsia="Times New Roman" w:hAnsi="Cambria Math" w:cs="Arial"/>
                <w:sz w:val="20"/>
                <w:szCs w:val="20"/>
              </w:rPr>
              <m:t>h</m:t>
            </m:r>
          </m:den>
        </m:f>
        <m:r>
          <w:rPr>
            <w:rFonts w:ascii="Cambria Math" w:eastAsia="Times New Roman" w:hAnsi="Cambria Math" w:cs="Arial"/>
            <w:sz w:val="20"/>
            <w:szCs w:val="20"/>
          </w:rPr>
          <m:t>=</m:t>
        </m:r>
        <m:f>
          <m:fPr>
            <m:ctrlPr>
              <w:rPr>
                <w:rFonts w:ascii="Cambria Math" w:eastAsia="Times New Roman" w:hAnsi="Cambria Math" w:cs="Arial"/>
                <w:i/>
                <w:sz w:val="20"/>
                <w:szCs w:val="20"/>
              </w:rPr>
            </m:ctrlPr>
          </m:fPr>
          <m:num>
            <m:r>
              <w:rPr>
                <w:rFonts w:ascii="Cambria Math" w:eastAsia="Times New Roman" w:hAnsi="Cambria Math" w:cs="Arial"/>
                <w:sz w:val="20"/>
                <w:szCs w:val="20"/>
              </w:rPr>
              <m:t>2</m:t>
            </m:r>
          </m:num>
          <m:den>
            <m:r>
              <w:rPr>
                <w:rFonts w:ascii="Cambria Math" w:eastAsia="Times New Roman" w:hAnsi="Cambria Math" w:cs="Arial"/>
                <w:sz w:val="20"/>
                <w:szCs w:val="20"/>
              </w:rPr>
              <m:t>π</m:t>
            </m:r>
          </m:den>
        </m:f>
        <m:d>
          <m:dPr>
            <m:begChr m:val="["/>
            <m:endChr m:val="]"/>
            <m:ctrlPr>
              <w:rPr>
                <w:rFonts w:ascii="Cambria Math" w:eastAsia="Times New Roman" w:hAnsi="Cambria Math" w:cs="Arial"/>
                <w:i/>
                <w:sz w:val="20"/>
                <w:szCs w:val="20"/>
              </w:rPr>
            </m:ctrlPr>
          </m:dPr>
          <m:e>
            <m:r>
              <w:rPr>
                <w:rFonts w:ascii="Cambria Math" w:eastAsia="Times New Roman" w:hAnsi="Cambria Math" w:cs="Arial"/>
                <w:sz w:val="20"/>
                <w:szCs w:val="20"/>
              </w:rPr>
              <m:t>B-1-</m:t>
            </m:r>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ln</m:t>
                </m:r>
              </m:fName>
              <m:e>
                <m:d>
                  <m:dPr>
                    <m:ctrlPr>
                      <w:rPr>
                        <w:rFonts w:ascii="Cambria Math" w:eastAsia="Times New Roman" w:hAnsi="Cambria Math" w:cs="Arial"/>
                        <w:i/>
                        <w:sz w:val="20"/>
                        <w:szCs w:val="20"/>
                      </w:rPr>
                    </m:ctrlPr>
                  </m:dPr>
                  <m:e>
                    <m:r>
                      <w:rPr>
                        <w:rFonts w:ascii="Cambria Math" w:eastAsia="Times New Roman" w:hAnsi="Cambria Math" w:cs="Arial"/>
                        <w:sz w:val="20"/>
                        <w:szCs w:val="20"/>
                      </w:rPr>
                      <m:t>2B-1</m:t>
                    </m:r>
                  </m:e>
                </m:d>
                <m:r>
                  <w:rPr>
                    <w:rFonts w:ascii="Cambria Math" w:eastAsia="Times New Roman" w:hAnsi="Cambria Math" w:cs="Arial"/>
                    <w:sz w:val="20"/>
                    <w:szCs w:val="20"/>
                  </w:rPr>
                  <m:t>+</m:t>
                </m:r>
                <m:f>
                  <m:fPr>
                    <m:ctrlPr>
                      <w:rPr>
                        <w:rFonts w:ascii="Cambria Math" w:eastAsia="Times New Roman" w:hAnsi="Cambria Math" w:cs="Arial"/>
                        <w:i/>
                        <w:sz w:val="20"/>
                        <w:szCs w:val="20"/>
                      </w:rPr>
                    </m:ctrlPr>
                  </m:fPr>
                  <m:num>
                    <m:sSub>
                      <m:sSubPr>
                        <m:ctrlPr>
                          <w:rPr>
                            <w:rFonts w:ascii="Cambria Math" w:eastAsia="Times New Roman" w:hAnsi="Cambria Math" w:cs="Arial"/>
                            <w:i/>
                            <w:sz w:val="20"/>
                            <w:szCs w:val="20"/>
                          </w:rPr>
                        </m:ctrlPr>
                      </m:sSubPr>
                      <m:e>
                        <m:r>
                          <w:rPr>
                            <w:rFonts w:ascii="Cambria Math" w:eastAsia="Times New Roman" w:hAnsi="Cambria Math" w:cs="Arial"/>
                            <w:sz w:val="20"/>
                            <w:szCs w:val="20"/>
                          </w:rPr>
                          <m:t>ε</m:t>
                        </m:r>
                      </m:e>
                      <m:sub>
                        <m:r>
                          <w:rPr>
                            <w:rFonts w:ascii="Cambria Math" w:eastAsia="Times New Roman" w:hAnsi="Cambria Math" w:cs="Arial"/>
                            <w:sz w:val="20"/>
                            <w:szCs w:val="20"/>
                          </w:rPr>
                          <m:t>r</m:t>
                        </m:r>
                      </m:sub>
                    </m:sSub>
                    <m:r>
                      <w:rPr>
                        <w:rFonts w:ascii="Cambria Math" w:eastAsia="Times New Roman" w:hAnsi="Cambria Math" w:cs="Arial"/>
                        <w:sz w:val="20"/>
                        <w:szCs w:val="20"/>
                      </w:rPr>
                      <m:t>-1</m:t>
                    </m:r>
                  </m:num>
                  <m:den>
                    <m:sSub>
                      <m:sSubPr>
                        <m:ctrlPr>
                          <w:rPr>
                            <w:rFonts w:ascii="Cambria Math" w:eastAsia="Times New Roman" w:hAnsi="Cambria Math" w:cs="Arial"/>
                            <w:i/>
                            <w:sz w:val="20"/>
                            <w:szCs w:val="20"/>
                          </w:rPr>
                        </m:ctrlPr>
                      </m:sSubPr>
                      <m:e>
                        <m:r>
                          <w:rPr>
                            <w:rFonts w:ascii="Cambria Math" w:eastAsia="Times New Roman" w:hAnsi="Cambria Math" w:cs="Arial"/>
                            <w:sz w:val="20"/>
                            <w:szCs w:val="20"/>
                          </w:rPr>
                          <m:t>2ε</m:t>
                        </m:r>
                      </m:e>
                      <m:sub>
                        <m:r>
                          <w:rPr>
                            <w:rFonts w:ascii="Cambria Math" w:eastAsia="Times New Roman" w:hAnsi="Cambria Math" w:cs="Arial"/>
                            <w:sz w:val="20"/>
                            <w:szCs w:val="20"/>
                          </w:rPr>
                          <m:t>r</m:t>
                        </m:r>
                      </m:sub>
                    </m:sSub>
                  </m:den>
                </m:f>
                <m:d>
                  <m:dPr>
                    <m:begChr m:val="{"/>
                    <m:endChr m:val="}"/>
                    <m:ctrlPr>
                      <w:rPr>
                        <w:rFonts w:ascii="Cambria Math" w:eastAsia="Times New Roman" w:hAnsi="Cambria Math" w:cs="Arial"/>
                        <w:i/>
                        <w:sz w:val="20"/>
                        <w:szCs w:val="20"/>
                      </w:rPr>
                    </m:ctrlPr>
                  </m:dPr>
                  <m:e>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ln</m:t>
                        </m:r>
                      </m:fName>
                      <m:e>
                        <m:d>
                          <m:dPr>
                            <m:ctrlPr>
                              <w:rPr>
                                <w:rFonts w:ascii="Cambria Math" w:eastAsia="Times New Roman" w:hAnsi="Cambria Math" w:cs="Arial"/>
                                <w:i/>
                                <w:sz w:val="20"/>
                                <w:szCs w:val="20"/>
                              </w:rPr>
                            </m:ctrlPr>
                          </m:dPr>
                          <m:e>
                            <m:r>
                              <w:rPr>
                                <w:rFonts w:ascii="Cambria Math" w:eastAsia="Times New Roman" w:hAnsi="Cambria Math" w:cs="Arial"/>
                                <w:sz w:val="20"/>
                                <w:szCs w:val="20"/>
                              </w:rPr>
                              <m:t>B-1</m:t>
                            </m:r>
                          </m:e>
                        </m:d>
                        <m:r>
                          <w:rPr>
                            <w:rFonts w:ascii="Cambria Math" w:eastAsia="Times New Roman" w:hAnsi="Cambria Math" w:cs="Arial"/>
                            <w:sz w:val="20"/>
                            <w:szCs w:val="20"/>
                          </w:rPr>
                          <m:t>+0.39-</m:t>
                        </m:r>
                        <m:f>
                          <m:fPr>
                            <m:ctrlPr>
                              <w:rPr>
                                <w:rFonts w:ascii="Cambria Math" w:eastAsia="Times New Roman" w:hAnsi="Cambria Math" w:cs="Arial"/>
                                <w:i/>
                                <w:sz w:val="20"/>
                                <w:szCs w:val="20"/>
                              </w:rPr>
                            </m:ctrlPr>
                          </m:fPr>
                          <m:num>
                            <m:r>
                              <w:rPr>
                                <w:rFonts w:ascii="Cambria Math" w:eastAsia="Times New Roman" w:hAnsi="Cambria Math" w:cs="Arial"/>
                                <w:sz w:val="20"/>
                                <w:szCs w:val="20"/>
                              </w:rPr>
                              <m:t>0.61</m:t>
                            </m:r>
                          </m:num>
                          <m:den>
                            <m:sSub>
                              <m:sSubPr>
                                <m:ctrlPr>
                                  <w:rPr>
                                    <w:rFonts w:ascii="Cambria Math" w:eastAsia="Times New Roman" w:hAnsi="Cambria Math" w:cs="Arial"/>
                                    <w:i/>
                                    <w:sz w:val="20"/>
                                    <w:szCs w:val="20"/>
                                  </w:rPr>
                                </m:ctrlPr>
                              </m:sSubPr>
                              <m:e>
                                <m:r>
                                  <w:rPr>
                                    <w:rFonts w:ascii="Cambria Math" w:eastAsia="Times New Roman" w:hAnsi="Cambria Math" w:cs="Arial"/>
                                    <w:sz w:val="20"/>
                                    <w:szCs w:val="20"/>
                                  </w:rPr>
                                  <m:t>ε</m:t>
                                </m:r>
                              </m:e>
                              <m:sub>
                                <m:r>
                                  <w:rPr>
                                    <w:rFonts w:ascii="Cambria Math" w:eastAsia="Times New Roman" w:hAnsi="Cambria Math" w:cs="Arial"/>
                                    <w:sz w:val="20"/>
                                    <w:szCs w:val="20"/>
                                  </w:rPr>
                                  <m:t>r</m:t>
                                </m:r>
                              </m:sub>
                            </m:sSub>
                          </m:den>
                        </m:f>
                      </m:e>
                    </m:func>
                  </m:e>
                </m:d>
              </m:e>
            </m:func>
          </m:e>
        </m:d>
      </m:oMath>
      <w:r w:rsidRPr="00AE6752">
        <w:rPr>
          <w:rFonts w:ascii="Arial" w:eastAsia="Times New Roman" w:hAnsi="Arial" w:cs="Arial"/>
          <w:sz w:val="20"/>
          <w:szCs w:val="20"/>
        </w:rPr>
        <w:t xml:space="preserve">            </w:t>
      </w:r>
      <w:r w:rsidR="00AB7817" w:rsidRPr="00AE6752">
        <w:rPr>
          <w:rFonts w:ascii="Arial" w:eastAsia="Times New Roman" w:hAnsi="Arial" w:cs="Arial"/>
          <w:sz w:val="20"/>
          <w:szCs w:val="20"/>
        </w:rPr>
        <w:t xml:space="preserve">  </w:t>
      </w:r>
      <w:r w:rsidR="00322B9F">
        <w:rPr>
          <w:rFonts w:ascii="Arial" w:eastAsia="Times New Roman" w:hAnsi="Arial" w:cs="Arial"/>
          <w:sz w:val="20"/>
          <w:szCs w:val="20"/>
        </w:rPr>
        <w:tab/>
        <w:t xml:space="preserve">      </w:t>
      </w:r>
      <w:r w:rsidRPr="00AE6752">
        <w:rPr>
          <w:rFonts w:ascii="Arial" w:eastAsia="Times New Roman" w:hAnsi="Arial" w:cs="Arial"/>
          <w:sz w:val="20"/>
          <w:szCs w:val="20"/>
        </w:rPr>
        <w:t>(20)</w:t>
      </w:r>
    </w:p>
    <w:p w14:paraId="02039540" w14:textId="308C783C" w:rsidR="00022E53" w:rsidRPr="00AE6752" w:rsidRDefault="00E57E4A"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w</w:t>
      </w:r>
      <w:r w:rsidR="00022E53" w:rsidRPr="00AE6752">
        <w:rPr>
          <w:rFonts w:ascii="Arial" w:eastAsia="Times New Roman" w:hAnsi="Arial" w:cs="Arial"/>
          <w:sz w:val="20"/>
          <w:szCs w:val="20"/>
        </w:rPr>
        <w:t xml:space="preserve">here, </w:t>
      </w:r>
      <m:oMath>
        <m:r>
          <w:rPr>
            <w:rFonts w:ascii="Cambria Math" w:eastAsia="Times New Roman" w:hAnsi="Cambria Math" w:cs="Arial"/>
            <w:sz w:val="20"/>
            <w:szCs w:val="20"/>
          </w:rPr>
          <m:t>B=</m:t>
        </m:r>
        <m:f>
          <m:fPr>
            <m:ctrlPr>
              <w:rPr>
                <w:rFonts w:ascii="Cambria Math" w:eastAsia="Times New Roman" w:hAnsi="Cambria Math" w:cs="Arial"/>
                <w:i/>
                <w:sz w:val="20"/>
                <w:szCs w:val="20"/>
              </w:rPr>
            </m:ctrlPr>
          </m:fPr>
          <m:num>
            <m:r>
              <w:rPr>
                <w:rFonts w:ascii="Cambria Math" w:eastAsia="Times New Roman" w:hAnsi="Cambria Math" w:cs="Arial"/>
                <w:sz w:val="20"/>
                <w:szCs w:val="20"/>
              </w:rPr>
              <m:t>377π</m:t>
            </m:r>
          </m:num>
          <m:den>
            <m:r>
              <w:rPr>
                <w:rFonts w:ascii="Cambria Math" w:eastAsia="Times New Roman" w:hAnsi="Cambria Math" w:cs="Arial"/>
                <w:sz w:val="20"/>
                <w:szCs w:val="20"/>
              </w:rPr>
              <m:t>2</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0</m:t>
                </m:r>
              </m:sub>
            </m:sSub>
            <m:rad>
              <m:radPr>
                <m:degHide m:val="1"/>
                <m:ctrlPr>
                  <w:rPr>
                    <w:rFonts w:ascii="Cambria Math" w:eastAsia="Times New Roman" w:hAnsi="Cambria Math" w:cs="Arial"/>
                    <w:i/>
                    <w:sz w:val="20"/>
                    <w:szCs w:val="20"/>
                  </w:rPr>
                </m:ctrlPr>
              </m:radPr>
              <m:deg/>
              <m:e>
                <m:sSub>
                  <m:sSubPr>
                    <m:ctrlPr>
                      <w:rPr>
                        <w:rFonts w:ascii="Cambria Math" w:eastAsia="Times New Roman" w:hAnsi="Cambria Math" w:cs="Arial"/>
                        <w:i/>
                        <w:sz w:val="20"/>
                        <w:szCs w:val="20"/>
                      </w:rPr>
                    </m:ctrlPr>
                  </m:sSubPr>
                  <m:e>
                    <m:r>
                      <w:rPr>
                        <w:rFonts w:ascii="Cambria Math" w:eastAsia="Times New Roman" w:hAnsi="Cambria Math" w:cs="Arial"/>
                        <w:sz w:val="20"/>
                        <w:szCs w:val="20"/>
                      </w:rPr>
                      <m:t>ε</m:t>
                    </m:r>
                  </m:e>
                  <m:sub>
                    <m:r>
                      <w:rPr>
                        <w:rFonts w:ascii="Cambria Math" w:eastAsia="Times New Roman" w:hAnsi="Cambria Math" w:cs="Arial"/>
                        <w:sz w:val="20"/>
                        <w:szCs w:val="20"/>
                      </w:rPr>
                      <m:t>r</m:t>
                    </m:r>
                  </m:sub>
                </m:sSub>
              </m:e>
            </m:rad>
          </m:den>
        </m:f>
      </m:oMath>
    </w:p>
    <w:p w14:paraId="7A6A08D7" w14:textId="1C18A8E5" w:rsidR="00911FAC"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The summary of the inset feed dimensions computed is presented in Table </w:t>
      </w:r>
      <w:r w:rsidR="00911FAC" w:rsidRPr="00AE6752">
        <w:rPr>
          <w:rFonts w:ascii="Arial" w:eastAsia="Times New Roman" w:hAnsi="Arial" w:cs="Arial"/>
          <w:sz w:val="20"/>
          <w:szCs w:val="20"/>
        </w:rPr>
        <w:t>1</w:t>
      </w:r>
      <w:r w:rsidRPr="00AE6752">
        <w:rPr>
          <w:rFonts w:ascii="Arial" w:eastAsia="Times New Roman" w:hAnsi="Arial" w:cs="Arial"/>
          <w:sz w:val="20"/>
          <w:szCs w:val="20"/>
        </w:rPr>
        <w:t xml:space="preserve">. </w:t>
      </w:r>
    </w:p>
    <w:p w14:paraId="59697A3A" w14:textId="77777777" w:rsidR="00CB5FB8" w:rsidRPr="00AE6752" w:rsidRDefault="00CB5FB8" w:rsidP="00367265">
      <w:pPr>
        <w:spacing w:after="0" w:line="240" w:lineRule="auto"/>
        <w:jc w:val="both"/>
        <w:rPr>
          <w:rFonts w:ascii="Arial" w:eastAsia="Times New Roman" w:hAnsi="Arial" w:cs="Arial"/>
          <w:sz w:val="20"/>
          <w:szCs w:val="20"/>
        </w:rPr>
      </w:pPr>
    </w:p>
    <w:p w14:paraId="4556C775" w14:textId="39BDCBB5" w:rsidR="00625A46" w:rsidRDefault="00625A46" w:rsidP="00367265">
      <w:pPr>
        <w:spacing w:after="0" w:line="240" w:lineRule="auto"/>
        <w:jc w:val="center"/>
        <w:rPr>
          <w:rFonts w:ascii="Arial" w:eastAsia="Times New Roman" w:hAnsi="Arial" w:cs="Arial"/>
          <w:b/>
          <w:sz w:val="20"/>
          <w:szCs w:val="20"/>
        </w:rPr>
      </w:pPr>
      <w:bookmarkStart w:id="9" w:name="_Hlk10325730"/>
      <w:r w:rsidRPr="00AE6752">
        <w:rPr>
          <w:rFonts w:ascii="Arial" w:eastAsia="Times New Roman" w:hAnsi="Arial" w:cs="Arial"/>
          <w:b/>
          <w:sz w:val="20"/>
          <w:szCs w:val="20"/>
        </w:rPr>
        <w:t>Table 1</w:t>
      </w:r>
      <w:r w:rsidR="008B3DC8" w:rsidRPr="00AE6752">
        <w:rPr>
          <w:rFonts w:ascii="Arial" w:eastAsia="Times New Roman" w:hAnsi="Arial" w:cs="Arial"/>
          <w:b/>
          <w:sz w:val="20"/>
          <w:szCs w:val="20"/>
        </w:rPr>
        <w:t>:</w:t>
      </w:r>
      <w:r w:rsidRPr="00AE6752">
        <w:rPr>
          <w:rFonts w:ascii="Arial" w:eastAsia="Times New Roman" w:hAnsi="Arial" w:cs="Arial"/>
          <w:b/>
          <w:sz w:val="20"/>
          <w:szCs w:val="20"/>
        </w:rPr>
        <w:t xml:space="preserve"> Design dimensions of 2.4 GHz single band </w:t>
      </w:r>
      <w:r w:rsidR="00D52668" w:rsidRPr="00AE6752">
        <w:rPr>
          <w:rFonts w:ascii="Arial" w:eastAsia="Times New Roman" w:hAnsi="Arial" w:cs="Arial"/>
          <w:b/>
          <w:sz w:val="20"/>
          <w:szCs w:val="20"/>
        </w:rPr>
        <w:t>inset</w:t>
      </w:r>
      <w:r w:rsidRPr="00AE6752">
        <w:rPr>
          <w:rFonts w:ascii="Arial" w:eastAsia="Times New Roman" w:hAnsi="Arial" w:cs="Arial"/>
          <w:b/>
          <w:sz w:val="20"/>
          <w:szCs w:val="20"/>
        </w:rPr>
        <w:t>-fed RMSA</w:t>
      </w:r>
      <w:bookmarkEnd w:id="9"/>
    </w:p>
    <w:p w14:paraId="401F08C3" w14:textId="77777777" w:rsidR="00CB5FB8" w:rsidRPr="00AE6752" w:rsidRDefault="00CB5FB8" w:rsidP="00367265">
      <w:pPr>
        <w:spacing w:after="0" w:line="240" w:lineRule="auto"/>
        <w:jc w:val="center"/>
        <w:rPr>
          <w:rFonts w:ascii="Arial" w:eastAsia="Times New Roman" w:hAnsi="Arial" w:cs="Arial"/>
          <w:b/>
          <w:sz w:val="20"/>
          <w:szCs w:val="20"/>
        </w:rPr>
      </w:pPr>
    </w:p>
    <w:tbl>
      <w:tblPr>
        <w:tblW w:w="0" w:type="auto"/>
        <w:jc w:val="center"/>
        <w:tblLook w:val="04A0" w:firstRow="1" w:lastRow="0" w:firstColumn="1" w:lastColumn="0" w:noHBand="0" w:noVBand="1"/>
      </w:tblPr>
      <w:tblGrid>
        <w:gridCol w:w="4226"/>
        <w:gridCol w:w="1106"/>
      </w:tblGrid>
      <w:tr w:rsidR="00625A46" w:rsidRPr="00AE6752" w14:paraId="12B2B9AF" w14:textId="77777777" w:rsidTr="00625A46">
        <w:trPr>
          <w:trHeight w:val="242"/>
          <w:jc w:val="center"/>
        </w:trPr>
        <w:tc>
          <w:tcPr>
            <w:tcW w:w="0" w:type="auto"/>
            <w:tcBorders>
              <w:top w:val="single" w:sz="4" w:space="0" w:color="auto"/>
              <w:left w:val="nil"/>
              <w:bottom w:val="single" w:sz="4" w:space="0" w:color="auto"/>
              <w:right w:val="nil"/>
            </w:tcBorders>
            <w:hideMark/>
          </w:tcPr>
          <w:p w14:paraId="2D2EBD4E" w14:textId="77777777"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b/>
                <w:bCs/>
                <w:sz w:val="20"/>
                <w:szCs w:val="20"/>
              </w:rPr>
              <w:t>Design Parameter</w:t>
            </w:r>
          </w:p>
        </w:tc>
        <w:tc>
          <w:tcPr>
            <w:tcW w:w="0" w:type="auto"/>
            <w:tcBorders>
              <w:top w:val="single" w:sz="4" w:space="0" w:color="auto"/>
              <w:left w:val="nil"/>
              <w:bottom w:val="single" w:sz="4" w:space="0" w:color="auto"/>
              <w:right w:val="nil"/>
            </w:tcBorders>
            <w:hideMark/>
          </w:tcPr>
          <w:p w14:paraId="75211F17" w14:textId="77777777"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b/>
                <w:bCs/>
                <w:sz w:val="20"/>
                <w:szCs w:val="20"/>
              </w:rPr>
              <w:t>Values</w:t>
            </w:r>
          </w:p>
        </w:tc>
      </w:tr>
      <w:tr w:rsidR="00625A46" w:rsidRPr="00AE6752" w14:paraId="3C518E7A" w14:textId="77777777" w:rsidTr="00625A46">
        <w:trPr>
          <w:trHeight w:val="228"/>
          <w:jc w:val="center"/>
        </w:trPr>
        <w:tc>
          <w:tcPr>
            <w:tcW w:w="0" w:type="auto"/>
            <w:tcBorders>
              <w:top w:val="single" w:sz="4" w:space="0" w:color="auto"/>
              <w:left w:val="nil"/>
              <w:bottom w:val="nil"/>
              <w:right w:val="nil"/>
            </w:tcBorders>
            <w:hideMark/>
          </w:tcPr>
          <w:p w14:paraId="6D8A19A8" w14:textId="77777777" w:rsidR="00625A46" w:rsidRPr="00AE6752" w:rsidRDefault="00625A46" w:rsidP="00367265">
            <w:pPr>
              <w:spacing w:after="0" w:line="240" w:lineRule="auto"/>
              <w:jc w:val="both"/>
              <w:rPr>
                <w:rFonts w:ascii="Arial" w:eastAsia="Times New Roman" w:hAnsi="Arial" w:cs="Arial"/>
                <w:b/>
                <w:bCs/>
                <w:sz w:val="20"/>
                <w:szCs w:val="20"/>
              </w:rPr>
            </w:pPr>
            <w:r w:rsidRPr="00AE6752">
              <w:rPr>
                <w:rFonts w:ascii="Arial" w:eastAsia="Times New Roman" w:hAnsi="Arial" w:cs="Arial"/>
                <w:b/>
                <w:bCs/>
                <w:sz w:val="20"/>
                <w:szCs w:val="20"/>
              </w:rPr>
              <w:t>Patch dimensions:</w:t>
            </w:r>
          </w:p>
        </w:tc>
        <w:tc>
          <w:tcPr>
            <w:tcW w:w="0" w:type="auto"/>
            <w:tcBorders>
              <w:top w:val="single" w:sz="4" w:space="0" w:color="auto"/>
              <w:left w:val="nil"/>
              <w:bottom w:val="nil"/>
              <w:right w:val="nil"/>
            </w:tcBorders>
          </w:tcPr>
          <w:p w14:paraId="66072CE1" w14:textId="77777777" w:rsidR="00625A46" w:rsidRPr="00AE6752" w:rsidRDefault="00625A46" w:rsidP="00367265">
            <w:pPr>
              <w:spacing w:after="0" w:line="240" w:lineRule="auto"/>
              <w:jc w:val="both"/>
              <w:rPr>
                <w:rFonts w:ascii="Arial" w:eastAsia="Times New Roman" w:hAnsi="Arial" w:cs="Arial"/>
                <w:sz w:val="20"/>
                <w:szCs w:val="20"/>
              </w:rPr>
            </w:pPr>
          </w:p>
        </w:tc>
      </w:tr>
      <w:tr w:rsidR="00625A46" w:rsidRPr="00AE6752" w14:paraId="1E66E59C" w14:textId="77777777" w:rsidTr="00625A46">
        <w:trPr>
          <w:trHeight w:val="1270"/>
          <w:jc w:val="center"/>
        </w:trPr>
        <w:tc>
          <w:tcPr>
            <w:tcW w:w="0" w:type="auto"/>
            <w:hideMark/>
          </w:tcPr>
          <w:p w14:paraId="1FD3B6E3" w14:textId="3526D1E1"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Length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L</m:t>
                  </m:r>
                </m:e>
                <m:sub>
                  <m:r>
                    <m:rPr>
                      <m:sty m:val="p"/>
                    </m:rPr>
                    <w:rPr>
                      <w:rFonts w:ascii="Cambria Math" w:eastAsia="Times New Roman" w:hAnsi="Cambria Math" w:cs="Arial"/>
                      <w:sz w:val="20"/>
                      <w:szCs w:val="20"/>
                    </w:rPr>
                    <m:t>p</m:t>
                  </m:r>
                </m:sub>
              </m:sSub>
            </m:oMath>
            <w:r w:rsidRPr="00AE6752">
              <w:rPr>
                <w:rFonts w:ascii="Arial" w:eastAsia="Times New Roman" w:hAnsi="Arial" w:cs="Arial"/>
                <w:sz w:val="20"/>
                <w:szCs w:val="20"/>
              </w:rPr>
              <w:t>)</w:t>
            </w:r>
          </w:p>
          <w:p w14:paraId="181BF0C5" w14:textId="06663820"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Width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W</m:t>
                  </m:r>
                </m:e>
                <m:sub>
                  <m:r>
                    <m:rPr>
                      <m:sty m:val="p"/>
                    </m:rPr>
                    <w:rPr>
                      <w:rFonts w:ascii="Cambria Math" w:eastAsia="Times New Roman" w:hAnsi="Cambria Math" w:cs="Arial"/>
                      <w:sz w:val="20"/>
                      <w:szCs w:val="20"/>
                    </w:rPr>
                    <m:t>p</m:t>
                  </m:r>
                </m:sub>
              </m:sSub>
            </m:oMath>
            <w:r w:rsidRPr="00AE6752">
              <w:rPr>
                <w:rFonts w:ascii="Arial" w:eastAsia="Times New Roman" w:hAnsi="Arial" w:cs="Arial"/>
                <w:sz w:val="20"/>
                <w:szCs w:val="20"/>
              </w:rPr>
              <w:t>)</w:t>
            </w:r>
          </w:p>
          <w:p w14:paraId="02F061EE" w14:textId="65B4073C"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Dielectric constant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ε</m:t>
                  </m:r>
                </m:e>
                <m:sub>
                  <m:r>
                    <m:rPr>
                      <m:sty m:val="p"/>
                    </m:rPr>
                    <w:rPr>
                      <w:rFonts w:ascii="Cambria Math" w:eastAsia="Times New Roman" w:hAnsi="Cambria Math" w:cs="Arial"/>
                      <w:sz w:val="20"/>
                      <w:szCs w:val="20"/>
                    </w:rPr>
                    <m:t>r</m:t>
                  </m:r>
                </m:sub>
              </m:sSub>
            </m:oMath>
            <w:r w:rsidRPr="00AE6752">
              <w:rPr>
                <w:rFonts w:ascii="Arial" w:eastAsia="Times New Roman" w:hAnsi="Arial" w:cs="Arial"/>
                <w:sz w:val="20"/>
                <w:szCs w:val="20"/>
              </w:rPr>
              <w:t>)</w:t>
            </w:r>
          </w:p>
          <w:p w14:paraId="5AE988F4" w14:textId="77777777"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Substrate height (h)</w:t>
            </w:r>
          </w:p>
          <w:p w14:paraId="4C37D9E6" w14:textId="77777777"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Patch thickness (t)</w:t>
            </w:r>
          </w:p>
        </w:tc>
        <w:tc>
          <w:tcPr>
            <w:tcW w:w="0" w:type="auto"/>
            <w:hideMark/>
          </w:tcPr>
          <w:p w14:paraId="15AF348F" w14:textId="77777777"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29.52 mm</w:t>
            </w:r>
          </w:p>
          <w:p w14:paraId="7D8009EB" w14:textId="77777777"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37.97 mm</w:t>
            </w:r>
          </w:p>
          <w:p w14:paraId="34097083" w14:textId="77777777"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4.2 </w:t>
            </w:r>
          </w:p>
          <w:p w14:paraId="692E1A0B" w14:textId="77777777"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1.60 mm</w:t>
            </w:r>
          </w:p>
          <w:p w14:paraId="28AA0AA3" w14:textId="7D32F233"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0.</w:t>
            </w:r>
            <w:r w:rsidR="00597D32" w:rsidRPr="00AE6752">
              <w:rPr>
                <w:rFonts w:ascii="Arial" w:eastAsia="Times New Roman" w:hAnsi="Arial" w:cs="Arial"/>
                <w:sz w:val="20"/>
                <w:szCs w:val="20"/>
              </w:rPr>
              <w:t>035</w:t>
            </w:r>
            <w:r w:rsidRPr="00AE6752">
              <w:rPr>
                <w:rFonts w:ascii="Arial" w:eastAsia="Times New Roman" w:hAnsi="Arial" w:cs="Arial"/>
                <w:sz w:val="20"/>
                <w:szCs w:val="20"/>
              </w:rPr>
              <w:t xml:space="preserve"> mm</w:t>
            </w:r>
          </w:p>
        </w:tc>
      </w:tr>
      <w:tr w:rsidR="00625A46" w:rsidRPr="00AE6752" w14:paraId="7B164F9E" w14:textId="77777777" w:rsidTr="00625A46">
        <w:trPr>
          <w:trHeight w:val="242"/>
          <w:jc w:val="center"/>
        </w:trPr>
        <w:tc>
          <w:tcPr>
            <w:tcW w:w="0" w:type="auto"/>
            <w:hideMark/>
          </w:tcPr>
          <w:p w14:paraId="6C8355B4" w14:textId="77777777" w:rsidR="00625A46" w:rsidRPr="00AE6752" w:rsidRDefault="00625A46" w:rsidP="00367265">
            <w:pPr>
              <w:spacing w:after="0" w:line="240" w:lineRule="auto"/>
              <w:jc w:val="both"/>
              <w:rPr>
                <w:rFonts w:ascii="Arial" w:eastAsia="Times New Roman" w:hAnsi="Arial" w:cs="Arial"/>
                <w:b/>
                <w:bCs/>
                <w:sz w:val="20"/>
                <w:szCs w:val="20"/>
              </w:rPr>
            </w:pPr>
            <w:r w:rsidRPr="00AE6752">
              <w:rPr>
                <w:rFonts w:ascii="Arial" w:eastAsia="Times New Roman" w:hAnsi="Arial" w:cs="Arial"/>
                <w:b/>
                <w:bCs/>
                <w:sz w:val="20"/>
                <w:szCs w:val="20"/>
              </w:rPr>
              <w:t>Ground plane dimensions:</w:t>
            </w:r>
          </w:p>
        </w:tc>
        <w:tc>
          <w:tcPr>
            <w:tcW w:w="0" w:type="auto"/>
          </w:tcPr>
          <w:p w14:paraId="057BD7E6" w14:textId="77777777" w:rsidR="00625A46" w:rsidRPr="00AE6752" w:rsidRDefault="00625A46" w:rsidP="00367265">
            <w:pPr>
              <w:spacing w:after="0" w:line="240" w:lineRule="auto"/>
              <w:jc w:val="both"/>
              <w:rPr>
                <w:rFonts w:ascii="Arial" w:eastAsia="Times New Roman" w:hAnsi="Arial" w:cs="Arial"/>
                <w:sz w:val="20"/>
                <w:szCs w:val="20"/>
              </w:rPr>
            </w:pPr>
          </w:p>
        </w:tc>
      </w:tr>
      <w:tr w:rsidR="00625A46" w:rsidRPr="00AE6752" w14:paraId="07987E96" w14:textId="77777777" w:rsidTr="00625A46">
        <w:trPr>
          <w:trHeight w:val="556"/>
          <w:jc w:val="center"/>
        </w:trPr>
        <w:tc>
          <w:tcPr>
            <w:tcW w:w="0" w:type="auto"/>
            <w:hideMark/>
          </w:tcPr>
          <w:p w14:paraId="21F96207" w14:textId="6EFFD8F1"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Length of ground plane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L</m:t>
                  </m:r>
                </m:e>
                <m:sub>
                  <m:r>
                    <m:rPr>
                      <m:sty m:val="p"/>
                    </m:rPr>
                    <w:rPr>
                      <w:rFonts w:ascii="Cambria Math" w:eastAsia="Times New Roman" w:hAnsi="Cambria Math" w:cs="Arial"/>
                      <w:sz w:val="20"/>
                      <w:szCs w:val="20"/>
                    </w:rPr>
                    <m:t>g</m:t>
                  </m:r>
                </m:sub>
              </m:sSub>
              <m:r>
                <w:rPr>
                  <w:rFonts w:ascii="Cambria Math" w:eastAsia="Times New Roman" w:hAnsi="Cambria Math" w:cs="Arial"/>
                  <w:sz w:val="20"/>
                  <w:szCs w:val="20"/>
                </w:rPr>
                <m:t>)</m:t>
              </m:r>
            </m:oMath>
          </w:p>
          <w:p w14:paraId="7732634F" w14:textId="433936FD"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Width of ground plane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W</m:t>
                  </m:r>
                </m:e>
                <m:sub>
                  <m:r>
                    <m:rPr>
                      <m:sty m:val="p"/>
                    </m:rPr>
                    <w:rPr>
                      <w:rFonts w:ascii="Cambria Math" w:eastAsia="Times New Roman" w:hAnsi="Cambria Math" w:cs="Arial"/>
                      <w:sz w:val="20"/>
                      <w:szCs w:val="20"/>
                    </w:rPr>
                    <m:t>g</m:t>
                  </m:r>
                </m:sub>
              </m:sSub>
            </m:oMath>
            <w:r w:rsidRPr="00AE6752">
              <w:rPr>
                <w:rFonts w:ascii="Arial" w:eastAsia="Times New Roman" w:hAnsi="Arial" w:cs="Arial"/>
                <w:sz w:val="20"/>
                <w:szCs w:val="20"/>
              </w:rPr>
              <w:t>)</w:t>
            </w:r>
          </w:p>
        </w:tc>
        <w:tc>
          <w:tcPr>
            <w:tcW w:w="0" w:type="auto"/>
            <w:hideMark/>
          </w:tcPr>
          <w:p w14:paraId="6318B373" w14:textId="77777777"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39.12 mm</w:t>
            </w:r>
          </w:p>
          <w:p w14:paraId="45A93664" w14:textId="77777777"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47.57 mm</w:t>
            </w:r>
          </w:p>
        </w:tc>
      </w:tr>
      <w:tr w:rsidR="00625A46" w:rsidRPr="00AE6752" w14:paraId="24C9A4A1" w14:textId="77777777" w:rsidTr="00625A46">
        <w:trPr>
          <w:trHeight w:val="242"/>
          <w:jc w:val="center"/>
        </w:trPr>
        <w:tc>
          <w:tcPr>
            <w:tcW w:w="0" w:type="auto"/>
            <w:hideMark/>
          </w:tcPr>
          <w:p w14:paraId="003CF552" w14:textId="77777777"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b/>
                <w:bCs/>
                <w:sz w:val="20"/>
                <w:szCs w:val="20"/>
              </w:rPr>
              <w:t>Feed line dimensions:</w:t>
            </w:r>
          </w:p>
        </w:tc>
        <w:tc>
          <w:tcPr>
            <w:tcW w:w="0" w:type="auto"/>
          </w:tcPr>
          <w:p w14:paraId="3D9C0070" w14:textId="77777777" w:rsidR="00625A46" w:rsidRPr="00AE6752" w:rsidRDefault="00625A46" w:rsidP="00367265">
            <w:pPr>
              <w:spacing w:after="0" w:line="240" w:lineRule="auto"/>
              <w:jc w:val="both"/>
              <w:rPr>
                <w:rFonts w:ascii="Arial" w:eastAsia="Times New Roman" w:hAnsi="Arial" w:cs="Arial"/>
                <w:sz w:val="20"/>
                <w:szCs w:val="20"/>
              </w:rPr>
            </w:pPr>
          </w:p>
        </w:tc>
      </w:tr>
      <w:tr w:rsidR="00625A46" w:rsidRPr="00AE6752" w14:paraId="2EAE4BC0" w14:textId="77777777" w:rsidTr="00066EC3">
        <w:trPr>
          <w:trHeight w:val="1332"/>
          <w:jc w:val="center"/>
        </w:trPr>
        <w:tc>
          <w:tcPr>
            <w:tcW w:w="0" w:type="auto"/>
            <w:tcBorders>
              <w:top w:val="nil"/>
              <w:left w:val="nil"/>
              <w:bottom w:val="single" w:sz="4" w:space="0" w:color="auto"/>
              <w:right w:val="nil"/>
            </w:tcBorders>
            <w:hideMark/>
          </w:tcPr>
          <w:p w14:paraId="66BD717A" w14:textId="37BA462E"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Width of </w:t>
            </w:r>
            <w:r w:rsidR="00AE453D" w:rsidRPr="00AE6752">
              <w:rPr>
                <w:rFonts w:ascii="Arial" w:eastAsia="Times New Roman" w:hAnsi="Arial" w:cs="Arial"/>
                <w:sz w:val="20"/>
                <w:szCs w:val="20"/>
              </w:rPr>
              <w:t>transmission line</w:t>
            </w:r>
            <w:r w:rsidRPr="00AE6752">
              <w:rPr>
                <w:rFonts w:ascii="Arial" w:eastAsia="Times New Roman" w:hAnsi="Arial" w:cs="Arial"/>
                <w:sz w:val="20"/>
                <w:szCs w:val="20"/>
              </w:rPr>
              <w:t xml:space="preserve">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W</m:t>
                  </m:r>
                </m:e>
                <m:sub>
                  <m:r>
                    <w:rPr>
                      <w:rFonts w:ascii="Cambria Math" w:eastAsia="Times New Roman" w:hAnsi="Cambria Math" w:cs="Arial"/>
                      <w:sz w:val="20"/>
                      <w:szCs w:val="20"/>
                    </w:rPr>
                    <m:t>f</m:t>
                  </m:r>
                </m:sub>
              </m:sSub>
            </m:oMath>
            <w:r w:rsidRPr="00AE6752">
              <w:rPr>
                <w:rFonts w:ascii="Arial" w:eastAsia="Times New Roman" w:hAnsi="Arial" w:cs="Arial"/>
                <w:sz w:val="20"/>
                <w:szCs w:val="20"/>
              </w:rPr>
              <w:t>)</w:t>
            </w:r>
          </w:p>
          <w:p w14:paraId="6F8410EB" w14:textId="274805D8" w:rsidR="00625A46" w:rsidRPr="00AE6752" w:rsidRDefault="000042D3"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Inset fed gap</w:t>
            </w:r>
            <w:r w:rsidR="00625A46" w:rsidRPr="00AE6752">
              <w:rPr>
                <w:rFonts w:ascii="Arial" w:eastAsia="Times New Roman" w:hAnsi="Arial" w:cs="Arial"/>
                <w:sz w:val="20"/>
                <w:szCs w:val="20"/>
              </w:rPr>
              <w:t xml:space="preserve"> (</w:t>
            </w:r>
            <w:r w:rsidRPr="00AE6752">
              <w:rPr>
                <w:rFonts w:ascii="Arial" w:eastAsia="Times New Roman" w:hAnsi="Arial" w:cs="Arial"/>
                <w:sz w:val="20"/>
                <w:szCs w:val="20"/>
              </w:rPr>
              <w:t>g</w:t>
            </w:r>
            <m:oMath>
              <m:r>
                <m:rPr>
                  <m:sty m:val="p"/>
                </m:rPr>
                <w:rPr>
                  <w:rFonts w:ascii="Cambria Math" w:eastAsia="Times New Roman" w:hAnsi="Cambria Math" w:cs="Arial"/>
                  <w:sz w:val="20"/>
                  <w:szCs w:val="20"/>
                </w:rPr>
                <m:t>)</m:t>
              </m:r>
            </m:oMath>
          </w:p>
          <w:p w14:paraId="388A052D" w14:textId="44A06947" w:rsidR="00625A46" w:rsidRPr="00AE6752" w:rsidRDefault="003E5CB9"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Inset fed distance</w:t>
            </w:r>
            <w:r w:rsidR="00625A46" w:rsidRPr="00AE6752">
              <w:rPr>
                <w:rFonts w:ascii="Arial" w:eastAsia="Times New Roman" w:hAnsi="Arial" w:cs="Arial"/>
                <w:sz w:val="20"/>
                <w:szCs w:val="20"/>
              </w:rPr>
              <w:t xml:space="preserve">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 xml:space="preserve"> y</m:t>
                  </m:r>
                </m:e>
                <m:sub>
                  <m:r>
                    <w:rPr>
                      <w:rFonts w:ascii="Cambria Math" w:eastAsia="Times New Roman" w:hAnsi="Cambria Math" w:cs="Arial"/>
                      <w:sz w:val="20"/>
                      <w:szCs w:val="20"/>
                    </w:rPr>
                    <m:t>0</m:t>
                  </m:r>
                </m:sub>
              </m:sSub>
              <m:r>
                <m:rPr>
                  <m:sty m:val="p"/>
                </m:rPr>
                <w:rPr>
                  <w:rFonts w:ascii="Cambria Math" w:eastAsia="Times New Roman" w:hAnsi="Cambria Math" w:cs="Arial"/>
                  <w:sz w:val="20"/>
                  <w:szCs w:val="20"/>
                </w:rPr>
                <m:t>)</m:t>
              </m:r>
            </m:oMath>
          </w:p>
          <w:p w14:paraId="21F5684A" w14:textId="50B41053" w:rsidR="00625A46" w:rsidRPr="00AE6752" w:rsidRDefault="00F73A24"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Length of 50 Ω line </w:t>
            </w:r>
            <m:oMath>
              <m:d>
                <m:dPr>
                  <m:ctrlPr>
                    <w:rPr>
                      <w:rFonts w:ascii="Cambria Math" w:eastAsia="Times New Roman" w:hAnsi="Cambria Math" w:cs="Arial"/>
                      <w:i/>
                      <w:sz w:val="20"/>
                      <w:szCs w:val="20"/>
                    </w:rPr>
                  </m:ctrlPr>
                </m:dPr>
                <m:e>
                  <m:sSub>
                    <m:sSubPr>
                      <m:ctrlPr>
                        <w:rPr>
                          <w:rFonts w:ascii="Cambria Math" w:eastAsia="Times New Roman" w:hAnsi="Cambria Math" w:cs="Arial"/>
                          <w:i/>
                          <w:sz w:val="20"/>
                          <w:szCs w:val="20"/>
                        </w:rPr>
                      </m:ctrlPr>
                    </m:sSubPr>
                    <m:e>
                      <m:r>
                        <w:rPr>
                          <w:rFonts w:ascii="Cambria Math" w:eastAsia="Times New Roman" w:hAnsi="Cambria Math" w:cs="Arial"/>
                          <w:sz w:val="20"/>
                          <w:szCs w:val="20"/>
                        </w:rPr>
                        <m:t>L</m:t>
                      </m:r>
                    </m:e>
                    <m:sub>
                      <m:r>
                        <w:rPr>
                          <w:rFonts w:ascii="Cambria Math" w:eastAsia="Times New Roman" w:hAnsi="Cambria Math" w:cs="Arial"/>
                          <w:sz w:val="20"/>
                          <w:szCs w:val="20"/>
                        </w:rPr>
                        <m:t>f</m:t>
                      </m:r>
                    </m:sub>
                  </m:sSub>
                </m:e>
              </m:d>
            </m:oMath>
            <w:r w:rsidR="00625A46" w:rsidRPr="00AE6752">
              <w:rPr>
                <w:rFonts w:ascii="Arial" w:eastAsia="Times New Roman" w:hAnsi="Arial" w:cs="Arial"/>
                <w:sz w:val="20"/>
                <w:szCs w:val="20"/>
              </w:rPr>
              <w:t xml:space="preserve">                              </w:t>
            </w:r>
          </w:p>
          <w:p w14:paraId="6DAF9CDF" w14:textId="37E38882"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Characteristic impedance of the feed line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Z</m:t>
                  </m:r>
                </m:e>
                <m:sub>
                  <m:r>
                    <m:rPr>
                      <m:sty m:val="p"/>
                    </m:rPr>
                    <w:rPr>
                      <w:rFonts w:ascii="Cambria Math" w:eastAsia="Times New Roman" w:hAnsi="Cambria Math" w:cs="Arial"/>
                      <w:sz w:val="20"/>
                      <w:szCs w:val="20"/>
                    </w:rPr>
                    <m:t>0</m:t>
                  </m:r>
                </m:sub>
              </m:sSub>
            </m:oMath>
            <w:r w:rsidRPr="00AE6752">
              <w:rPr>
                <w:rFonts w:ascii="Arial" w:eastAsia="Times New Roman" w:hAnsi="Arial" w:cs="Arial"/>
                <w:sz w:val="20"/>
                <w:szCs w:val="20"/>
              </w:rPr>
              <w:t>)</w:t>
            </w:r>
          </w:p>
        </w:tc>
        <w:tc>
          <w:tcPr>
            <w:tcW w:w="0" w:type="auto"/>
            <w:tcBorders>
              <w:top w:val="nil"/>
              <w:left w:val="nil"/>
              <w:bottom w:val="single" w:sz="4" w:space="0" w:color="auto"/>
              <w:right w:val="nil"/>
            </w:tcBorders>
            <w:hideMark/>
          </w:tcPr>
          <w:p w14:paraId="0522071C" w14:textId="0A4B4DDE" w:rsidR="00625A46" w:rsidRPr="00AE6752" w:rsidRDefault="00AE453D"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3.30</w:t>
            </w:r>
            <w:r w:rsidR="00625A46" w:rsidRPr="00AE6752">
              <w:rPr>
                <w:rFonts w:ascii="Arial" w:eastAsia="Times New Roman" w:hAnsi="Arial" w:cs="Arial"/>
                <w:sz w:val="20"/>
                <w:szCs w:val="20"/>
              </w:rPr>
              <w:t xml:space="preserve"> mm</w:t>
            </w:r>
          </w:p>
          <w:p w14:paraId="50A27390" w14:textId="32930C10" w:rsidR="00625A46" w:rsidRPr="00AE6752" w:rsidRDefault="000042D3"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1.20</w:t>
            </w:r>
            <w:r w:rsidR="00625A46" w:rsidRPr="00AE6752">
              <w:rPr>
                <w:rFonts w:ascii="Arial" w:eastAsia="Times New Roman" w:hAnsi="Arial" w:cs="Arial"/>
                <w:sz w:val="20"/>
                <w:szCs w:val="20"/>
              </w:rPr>
              <w:t xml:space="preserve"> mm</w:t>
            </w:r>
          </w:p>
          <w:p w14:paraId="03384C15" w14:textId="39A3CE5D" w:rsidR="00625A46" w:rsidRPr="00AE6752" w:rsidRDefault="003E5CB9"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11.12</w:t>
            </w:r>
            <w:r w:rsidR="00625A46" w:rsidRPr="00AE6752">
              <w:rPr>
                <w:rFonts w:ascii="Arial" w:eastAsia="Times New Roman" w:hAnsi="Arial" w:cs="Arial"/>
                <w:sz w:val="20"/>
                <w:szCs w:val="20"/>
              </w:rPr>
              <w:t xml:space="preserve"> mm</w:t>
            </w:r>
          </w:p>
          <w:p w14:paraId="21CB8345" w14:textId="7DAE79D5" w:rsidR="00625A46" w:rsidRPr="00AE6752" w:rsidRDefault="00066EC3"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4.80</w:t>
            </w:r>
          </w:p>
          <w:p w14:paraId="6429B269" w14:textId="2A7BA540" w:rsidR="00625A46" w:rsidRPr="00AE6752" w:rsidRDefault="00625A46"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50 Ω</w:t>
            </w:r>
          </w:p>
        </w:tc>
      </w:tr>
    </w:tbl>
    <w:p w14:paraId="5B63B8C5" w14:textId="4A19E23F" w:rsidR="00684C83" w:rsidRPr="00AE6752" w:rsidRDefault="00684C83" w:rsidP="00367265">
      <w:pPr>
        <w:spacing w:after="0" w:line="240" w:lineRule="auto"/>
        <w:jc w:val="both"/>
        <w:rPr>
          <w:rFonts w:ascii="Arial" w:eastAsia="Times New Roman" w:hAnsi="Arial" w:cs="Arial"/>
          <w:sz w:val="20"/>
          <w:szCs w:val="20"/>
        </w:rPr>
      </w:pPr>
    </w:p>
    <w:p w14:paraId="561D6B32" w14:textId="255C6B49" w:rsidR="00BD01B0" w:rsidRPr="00AE6752" w:rsidRDefault="00BD01B0" w:rsidP="00367265">
      <w:pPr>
        <w:spacing w:after="0" w:line="240" w:lineRule="auto"/>
        <w:jc w:val="both"/>
        <w:rPr>
          <w:rFonts w:ascii="Arial" w:eastAsia="Times New Roman" w:hAnsi="Arial" w:cs="Arial"/>
          <w:sz w:val="20"/>
          <w:szCs w:val="20"/>
          <w:lang w:val="en-US"/>
        </w:rPr>
      </w:pPr>
      <w:r w:rsidRPr="00AE6752">
        <w:rPr>
          <w:rFonts w:ascii="Arial" w:eastAsia="Times New Roman" w:hAnsi="Arial" w:cs="Arial"/>
          <w:sz w:val="20"/>
          <w:szCs w:val="20"/>
        </w:rPr>
        <w:t xml:space="preserve">The schematic diagram of the designed 2.4 GHz inset-fed antenna is depicted in Figure </w:t>
      </w:r>
      <w:r w:rsidR="00103F0B" w:rsidRPr="00AE6752">
        <w:rPr>
          <w:rFonts w:ascii="Arial" w:eastAsia="Times New Roman" w:hAnsi="Arial" w:cs="Arial"/>
          <w:sz w:val="20"/>
          <w:szCs w:val="20"/>
        </w:rPr>
        <w:t>1 while the designed antenna in CST studio is given in Figure 2.</w:t>
      </w:r>
    </w:p>
    <w:p w14:paraId="41A648FC" w14:textId="77777777" w:rsidR="00BD01B0" w:rsidRPr="00AE6752" w:rsidRDefault="00BD01B0" w:rsidP="00367265">
      <w:pPr>
        <w:spacing w:after="0" w:line="240" w:lineRule="auto"/>
        <w:jc w:val="center"/>
        <w:rPr>
          <w:rFonts w:ascii="Arial" w:eastAsia="Times New Roman" w:hAnsi="Arial" w:cs="Arial"/>
          <w:b/>
          <w:bCs/>
          <w:sz w:val="20"/>
          <w:szCs w:val="20"/>
          <w:lang w:val="en-US"/>
        </w:rPr>
      </w:pPr>
      <w:r w:rsidRPr="00AE6752">
        <w:rPr>
          <w:rFonts w:ascii="Arial" w:eastAsia="Times New Roman" w:hAnsi="Arial" w:cs="Arial"/>
          <w:b/>
          <w:noProof/>
          <w:sz w:val="20"/>
          <w:szCs w:val="20"/>
        </w:rPr>
        <w:drawing>
          <wp:inline distT="0" distB="0" distL="0" distR="0" wp14:anchorId="15A94D0D" wp14:editId="1AFDBB00">
            <wp:extent cx="2448560" cy="2392680"/>
            <wp:effectExtent l="0" t="0" r="889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8560" cy="2392680"/>
                    </a:xfrm>
                    <a:prstGeom prst="rect">
                      <a:avLst/>
                    </a:prstGeom>
                    <a:noFill/>
                    <a:ln>
                      <a:noFill/>
                    </a:ln>
                  </pic:spPr>
                </pic:pic>
              </a:graphicData>
            </a:graphic>
          </wp:inline>
        </w:drawing>
      </w:r>
    </w:p>
    <w:p w14:paraId="234AD400" w14:textId="2141EB67" w:rsidR="00BD01B0" w:rsidRPr="00AE6752" w:rsidRDefault="00BD01B0" w:rsidP="00367265">
      <w:pPr>
        <w:spacing w:after="0" w:line="240" w:lineRule="auto"/>
        <w:jc w:val="center"/>
        <w:rPr>
          <w:rFonts w:ascii="Arial" w:eastAsia="Times New Roman" w:hAnsi="Arial" w:cs="Arial"/>
          <w:b/>
          <w:bCs/>
          <w:sz w:val="20"/>
          <w:szCs w:val="20"/>
          <w:lang w:val="en-US"/>
        </w:rPr>
      </w:pPr>
      <w:r w:rsidRPr="00AE6752">
        <w:rPr>
          <w:rFonts w:ascii="Arial" w:eastAsia="Times New Roman" w:hAnsi="Arial" w:cs="Arial"/>
          <w:b/>
          <w:bCs/>
          <w:sz w:val="20"/>
          <w:szCs w:val="20"/>
          <w:lang w:val="en-US"/>
        </w:rPr>
        <w:t>Fig</w:t>
      </w:r>
      <w:r w:rsidR="00EB03CD" w:rsidRPr="00AE6752">
        <w:rPr>
          <w:rFonts w:ascii="Arial" w:eastAsia="Times New Roman" w:hAnsi="Arial" w:cs="Arial"/>
          <w:b/>
          <w:bCs/>
          <w:sz w:val="20"/>
          <w:szCs w:val="20"/>
          <w:lang w:val="en-US"/>
        </w:rPr>
        <w:t>ure</w:t>
      </w:r>
      <w:r w:rsidR="00F45178" w:rsidRPr="00AE6752">
        <w:rPr>
          <w:rFonts w:ascii="Arial" w:eastAsia="Times New Roman" w:hAnsi="Arial" w:cs="Arial"/>
          <w:b/>
          <w:bCs/>
          <w:sz w:val="20"/>
          <w:szCs w:val="20"/>
          <w:lang w:val="en-US"/>
        </w:rPr>
        <w:t xml:space="preserve"> </w:t>
      </w:r>
      <w:r w:rsidR="00103F0B" w:rsidRPr="00AE6752">
        <w:rPr>
          <w:rFonts w:ascii="Arial" w:eastAsia="Times New Roman" w:hAnsi="Arial" w:cs="Arial"/>
          <w:b/>
          <w:bCs/>
          <w:sz w:val="20"/>
          <w:szCs w:val="20"/>
          <w:lang w:val="en-US"/>
        </w:rPr>
        <w:t>1</w:t>
      </w:r>
      <w:r w:rsidR="00F45178" w:rsidRPr="00AE6752">
        <w:rPr>
          <w:rFonts w:ascii="Arial" w:eastAsia="Times New Roman" w:hAnsi="Arial" w:cs="Arial"/>
          <w:b/>
          <w:bCs/>
          <w:sz w:val="20"/>
          <w:szCs w:val="20"/>
          <w:lang w:val="en-US"/>
        </w:rPr>
        <w:t>:</w:t>
      </w:r>
      <w:r w:rsidRPr="00AE6752">
        <w:rPr>
          <w:rFonts w:ascii="Arial" w:eastAsia="Times New Roman" w:hAnsi="Arial" w:cs="Arial"/>
          <w:b/>
          <w:bCs/>
          <w:sz w:val="20"/>
          <w:szCs w:val="20"/>
          <w:lang w:val="en-US"/>
        </w:rPr>
        <w:t xml:space="preserve"> Schematic diagram of inset-fed MSA at 2.4 GHz</w:t>
      </w:r>
    </w:p>
    <w:p w14:paraId="08B3BF6C" w14:textId="77777777" w:rsidR="00BD01B0" w:rsidRPr="00AE6752" w:rsidRDefault="00BD01B0" w:rsidP="00367265">
      <w:pPr>
        <w:spacing w:after="0" w:line="240" w:lineRule="auto"/>
        <w:jc w:val="both"/>
        <w:rPr>
          <w:rFonts w:ascii="Arial" w:eastAsia="Times New Roman" w:hAnsi="Arial" w:cs="Arial"/>
          <w:b/>
          <w:bCs/>
          <w:sz w:val="20"/>
          <w:szCs w:val="20"/>
          <w:lang w:val="en-US"/>
        </w:rPr>
      </w:pPr>
    </w:p>
    <w:p w14:paraId="72C34748" w14:textId="77777777" w:rsidR="00BD01B0" w:rsidRPr="00AE6752" w:rsidRDefault="00BD01B0" w:rsidP="00367265">
      <w:pPr>
        <w:spacing w:after="0" w:line="240" w:lineRule="auto"/>
        <w:jc w:val="center"/>
        <w:rPr>
          <w:rFonts w:ascii="Arial" w:eastAsia="Times New Roman" w:hAnsi="Arial" w:cs="Arial"/>
          <w:b/>
          <w:bCs/>
          <w:sz w:val="20"/>
          <w:szCs w:val="20"/>
          <w:lang w:val="en-US"/>
        </w:rPr>
      </w:pPr>
      <w:r w:rsidRPr="00AE6752">
        <w:rPr>
          <w:rFonts w:ascii="Arial" w:eastAsia="Times New Roman" w:hAnsi="Arial" w:cs="Arial"/>
          <w:b/>
          <w:noProof/>
          <w:sz w:val="20"/>
          <w:szCs w:val="20"/>
        </w:rPr>
        <w:lastRenderedPageBreak/>
        <w:drawing>
          <wp:inline distT="0" distB="0" distL="0" distR="0" wp14:anchorId="12FBA939" wp14:editId="5B97A85A">
            <wp:extent cx="2270760" cy="1549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6"/>
                    <pic:cNvPicPr>
                      <a:picLocks noChangeAspect="1" noChangeArrowheads="1"/>
                    </pic:cNvPicPr>
                  </pic:nvPicPr>
                  <pic:blipFill>
                    <a:blip r:embed="rId15">
                      <a:extLst>
                        <a:ext uri="{28A0092B-C50C-407E-A947-70E740481C1C}">
                          <a14:useLocalDpi xmlns:a14="http://schemas.microsoft.com/office/drawing/2010/main" val="0"/>
                        </a:ext>
                      </a:extLst>
                    </a:blip>
                    <a:srcRect l="32475" t="23441" r="33952" b="17220"/>
                    <a:stretch>
                      <a:fillRect/>
                    </a:stretch>
                  </pic:blipFill>
                  <pic:spPr bwMode="auto">
                    <a:xfrm>
                      <a:off x="0" y="0"/>
                      <a:ext cx="2270760" cy="1549400"/>
                    </a:xfrm>
                    <a:prstGeom prst="rect">
                      <a:avLst/>
                    </a:prstGeom>
                    <a:noFill/>
                    <a:ln>
                      <a:noFill/>
                    </a:ln>
                  </pic:spPr>
                </pic:pic>
              </a:graphicData>
            </a:graphic>
          </wp:inline>
        </w:drawing>
      </w:r>
    </w:p>
    <w:p w14:paraId="382E568D" w14:textId="1104E4CD" w:rsidR="00BD01B0" w:rsidRPr="00AE6752" w:rsidRDefault="00BD01B0" w:rsidP="00367265">
      <w:pPr>
        <w:spacing w:line="240" w:lineRule="auto"/>
        <w:jc w:val="center"/>
        <w:rPr>
          <w:rFonts w:ascii="Arial" w:eastAsia="Times New Roman" w:hAnsi="Arial" w:cs="Arial"/>
          <w:b/>
          <w:bCs/>
          <w:sz w:val="20"/>
          <w:szCs w:val="20"/>
          <w:lang w:val="en-US"/>
        </w:rPr>
      </w:pPr>
      <w:r w:rsidRPr="00AE6752">
        <w:rPr>
          <w:rFonts w:ascii="Arial" w:eastAsia="Times New Roman" w:hAnsi="Arial" w:cs="Arial"/>
          <w:b/>
          <w:bCs/>
          <w:sz w:val="20"/>
          <w:szCs w:val="20"/>
          <w:lang w:val="en-US"/>
        </w:rPr>
        <w:t>Fig</w:t>
      </w:r>
      <w:r w:rsidR="00EB03CD" w:rsidRPr="00AE6752">
        <w:rPr>
          <w:rFonts w:ascii="Arial" w:eastAsia="Times New Roman" w:hAnsi="Arial" w:cs="Arial"/>
          <w:b/>
          <w:bCs/>
          <w:sz w:val="20"/>
          <w:szCs w:val="20"/>
          <w:lang w:val="en-US"/>
        </w:rPr>
        <w:t>ure</w:t>
      </w:r>
      <w:r w:rsidRPr="00AE6752">
        <w:rPr>
          <w:rFonts w:ascii="Arial" w:eastAsia="Times New Roman" w:hAnsi="Arial" w:cs="Arial"/>
          <w:b/>
          <w:bCs/>
          <w:sz w:val="20"/>
          <w:szCs w:val="20"/>
          <w:lang w:val="en-US"/>
        </w:rPr>
        <w:t xml:space="preserve"> </w:t>
      </w:r>
      <w:r w:rsidR="00CE1876" w:rsidRPr="00AE6752">
        <w:rPr>
          <w:rFonts w:ascii="Arial" w:eastAsia="Times New Roman" w:hAnsi="Arial" w:cs="Arial"/>
          <w:b/>
          <w:bCs/>
          <w:sz w:val="20"/>
          <w:szCs w:val="20"/>
          <w:lang w:val="en-US"/>
        </w:rPr>
        <w:t>2</w:t>
      </w:r>
      <w:r w:rsidR="00EB03CD" w:rsidRPr="00AE6752">
        <w:rPr>
          <w:rFonts w:ascii="Arial" w:eastAsia="Times New Roman" w:hAnsi="Arial" w:cs="Arial"/>
          <w:b/>
          <w:bCs/>
          <w:sz w:val="20"/>
          <w:szCs w:val="20"/>
          <w:lang w:val="en-US"/>
        </w:rPr>
        <w:t>:</w:t>
      </w:r>
      <w:r w:rsidRPr="00AE6752">
        <w:rPr>
          <w:rFonts w:ascii="Arial" w:eastAsia="Times New Roman" w:hAnsi="Arial" w:cs="Arial"/>
          <w:b/>
          <w:bCs/>
          <w:sz w:val="20"/>
          <w:szCs w:val="20"/>
          <w:lang w:val="en-US"/>
        </w:rPr>
        <w:t xml:space="preserve"> Model of 2.4 GHz inset-feed Single Band MSA in CST studio</w:t>
      </w:r>
    </w:p>
    <w:p w14:paraId="7E0486EB" w14:textId="23E20028"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The proposed array configuration is principally comprised of four rectangular microstrip patch antennas with two feeding methods for the primary and secondary patches. The corporate feed network was used for transmission and collection of power for the primary patches while series feed was employed for the secondary patches. </w:t>
      </w:r>
      <w:r w:rsidR="00BB3CF0" w:rsidRPr="00AE6752">
        <w:rPr>
          <w:rFonts w:ascii="Arial" w:eastAsia="Times New Roman" w:hAnsi="Arial" w:cs="Arial"/>
          <w:sz w:val="20"/>
          <w:szCs w:val="20"/>
        </w:rPr>
        <w:t>A t</w:t>
      </w:r>
      <w:r w:rsidRPr="00AE6752">
        <w:rPr>
          <w:rFonts w:ascii="Arial" w:eastAsia="Times New Roman" w:hAnsi="Arial" w:cs="Arial"/>
          <w:sz w:val="20"/>
          <w:szCs w:val="20"/>
        </w:rPr>
        <w:t>ypical cooperate feed network is subdivided into three parts:</w:t>
      </w:r>
    </w:p>
    <w:p w14:paraId="0EB8F3BD" w14:textId="77777777" w:rsidR="00BD01B0" w:rsidRPr="00AE6752" w:rsidRDefault="00BD01B0" w:rsidP="00367265">
      <w:pPr>
        <w:numPr>
          <w:ilvl w:val="0"/>
          <w:numId w:val="35"/>
        </w:num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Microstrip Lines</w:t>
      </w:r>
    </w:p>
    <w:p w14:paraId="686B51A1" w14:textId="77777777" w:rsidR="00BD01B0" w:rsidRPr="00AE6752" w:rsidRDefault="00BD01B0" w:rsidP="00367265">
      <w:pPr>
        <w:numPr>
          <w:ilvl w:val="0"/>
          <w:numId w:val="35"/>
        </w:num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Microstrip T-Junctions power divider</w:t>
      </w:r>
    </w:p>
    <w:p w14:paraId="782781A0" w14:textId="77777777" w:rsidR="00BD01B0" w:rsidRPr="00AE6752" w:rsidRDefault="00BD01B0" w:rsidP="00367265">
      <w:pPr>
        <w:numPr>
          <w:ilvl w:val="0"/>
          <w:numId w:val="35"/>
        </w:num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Mitred Bends</w:t>
      </w:r>
    </w:p>
    <w:p w14:paraId="1EA4C5CC" w14:textId="77777777" w:rsidR="00BD01B0" w:rsidRPr="00AE6752" w:rsidRDefault="00BD01B0" w:rsidP="00367265">
      <w:pPr>
        <w:spacing w:after="0" w:line="240" w:lineRule="auto"/>
        <w:ind w:left="720"/>
        <w:jc w:val="both"/>
        <w:rPr>
          <w:rFonts w:ascii="Arial" w:eastAsia="Times New Roman" w:hAnsi="Arial" w:cs="Arial"/>
          <w:sz w:val="20"/>
          <w:szCs w:val="20"/>
        </w:rPr>
      </w:pPr>
    </w:p>
    <w:p w14:paraId="3244E187" w14:textId="730292EC" w:rsidR="00BD01B0" w:rsidRPr="00AE6752" w:rsidRDefault="00BD01B0" w:rsidP="00367265">
      <w:pPr>
        <w:spacing w:after="0" w:line="240" w:lineRule="auto"/>
        <w:jc w:val="both"/>
        <w:rPr>
          <w:rFonts w:ascii="Arial" w:eastAsia="Times New Roman" w:hAnsi="Arial" w:cs="Arial"/>
          <w:sz w:val="20"/>
          <w:szCs w:val="20"/>
        </w:rPr>
      </w:pPr>
      <w:proofErr w:type="spellStart"/>
      <w:r w:rsidRPr="00AE6752">
        <w:rPr>
          <w:rFonts w:ascii="Arial" w:eastAsia="Times New Roman" w:hAnsi="Arial" w:cs="Arial"/>
          <w:b/>
          <w:sz w:val="20"/>
          <w:szCs w:val="20"/>
        </w:rPr>
        <w:t>i</w:t>
      </w:r>
      <w:proofErr w:type="spellEnd"/>
      <w:r w:rsidRPr="00AE6752">
        <w:rPr>
          <w:rFonts w:ascii="Arial" w:eastAsia="Times New Roman" w:hAnsi="Arial" w:cs="Arial"/>
          <w:b/>
          <w:sz w:val="20"/>
          <w:szCs w:val="20"/>
        </w:rPr>
        <w:t xml:space="preserve">.  Microstrip Lines: </w:t>
      </w:r>
      <w:r w:rsidRPr="00AE6752">
        <w:rPr>
          <w:rFonts w:ascii="Arial" w:eastAsia="Times New Roman" w:hAnsi="Arial" w:cs="Arial"/>
          <w:sz w:val="20"/>
          <w:szCs w:val="20"/>
        </w:rPr>
        <w:t xml:space="preserve">A microstrip line feed of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0</m:t>
            </m:r>
          </m:sub>
        </m:sSub>
        <m:r>
          <w:rPr>
            <w:rFonts w:ascii="Cambria Math" w:eastAsia="Times New Roman" w:hAnsi="Cambria Math" w:cs="Arial"/>
            <w:sz w:val="20"/>
            <w:szCs w:val="20"/>
          </w:rPr>
          <m:t xml:space="preserve">= </m:t>
        </m:r>
      </m:oMath>
      <w:r w:rsidRPr="00AE6752">
        <w:rPr>
          <w:rFonts w:ascii="Arial" w:eastAsia="Times New Roman" w:hAnsi="Arial" w:cs="Arial"/>
          <w:sz w:val="20"/>
          <w:szCs w:val="20"/>
        </w:rPr>
        <w:t xml:space="preserve">50 Ω ramose off into two feed lines of </w:t>
      </w:r>
      <m:oMath>
        <m:r>
          <w:rPr>
            <w:rFonts w:ascii="Cambria Math" w:eastAsia="Times New Roman" w:hAnsi="Cambria Math" w:cs="Arial"/>
            <w:sz w:val="20"/>
            <w:szCs w:val="20"/>
          </w:rPr>
          <m:t>2</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0</m:t>
            </m:r>
          </m:sub>
        </m:sSub>
      </m:oMath>
      <w:r w:rsidRPr="00AE6752">
        <w:rPr>
          <w:rFonts w:ascii="Arial" w:eastAsia="Times New Roman" w:hAnsi="Arial" w:cs="Arial"/>
          <w:sz w:val="20"/>
          <w:szCs w:val="20"/>
        </w:rPr>
        <w:t xml:space="preserve">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1</m:t>
            </m:r>
          </m:sub>
        </m:sSub>
        <m:r>
          <w:rPr>
            <w:rFonts w:ascii="Cambria Math" w:eastAsia="Times New Roman" w:hAnsi="Cambria Math" w:cs="Arial"/>
            <w:sz w:val="20"/>
            <w:szCs w:val="20"/>
          </w:rPr>
          <m:t xml:space="preserve">=2×50=100 </m:t>
        </m:r>
        <m:r>
          <m:rPr>
            <m:sty m:val="p"/>
          </m:rPr>
          <w:rPr>
            <w:rFonts w:ascii="Cambria Math" w:eastAsia="Times New Roman" w:hAnsi="Cambria Math" w:cs="Arial"/>
            <w:sz w:val="20"/>
            <w:szCs w:val="20"/>
          </w:rPr>
          <m:t>Ω</m:t>
        </m:r>
      </m:oMath>
      <w:r w:rsidRPr="00AE6752">
        <w:rPr>
          <w:rFonts w:ascii="Arial" w:eastAsia="Times New Roman" w:hAnsi="Arial" w:cs="Arial"/>
          <w:sz w:val="20"/>
          <w:szCs w:val="20"/>
        </w:rPr>
        <w:t xml:space="preserve">) capacity which further branches into a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Z</m:t>
            </m:r>
          </m:e>
          <m:sub>
            <m:r>
              <m:rPr>
                <m:sty m:val="p"/>
              </m:rPr>
              <w:rPr>
                <w:rFonts w:ascii="Cambria Math" w:eastAsia="Times New Roman" w:hAnsi="Cambria Math" w:cs="Arial"/>
                <w:sz w:val="20"/>
                <w:szCs w:val="20"/>
              </w:rPr>
              <m:t>2</m:t>
            </m:r>
          </m:sub>
        </m:sSub>
        <m:r>
          <m:rPr>
            <m:sty m:val="p"/>
          </m:rPr>
          <w:rPr>
            <w:rFonts w:ascii="Cambria Math" w:eastAsia="Times New Roman" w:hAnsi="Cambria Math" w:cs="Arial"/>
            <w:sz w:val="20"/>
            <w:szCs w:val="20"/>
          </w:rPr>
          <m:t xml:space="preserve">=70.7 Ω </m:t>
        </m:r>
      </m:oMath>
      <w:r w:rsidRPr="00AE6752">
        <w:rPr>
          <w:rFonts w:ascii="Arial" w:eastAsia="Times New Roman" w:hAnsi="Arial" w:cs="Arial"/>
          <w:sz w:val="20"/>
          <w:szCs w:val="20"/>
        </w:rPr>
        <w:t xml:space="preserve"> feed line as expressed in Equation </w:t>
      </w:r>
      <w:r w:rsidR="009147FB" w:rsidRPr="00AE6752">
        <w:rPr>
          <w:rFonts w:ascii="Arial" w:eastAsia="Times New Roman" w:hAnsi="Arial" w:cs="Arial"/>
          <w:sz w:val="20"/>
          <w:szCs w:val="20"/>
        </w:rPr>
        <w:t>2</w:t>
      </w:r>
      <w:r w:rsidR="0024226B" w:rsidRPr="00AE6752">
        <w:rPr>
          <w:rFonts w:ascii="Arial" w:eastAsia="Times New Roman" w:hAnsi="Arial" w:cs="Arial"/>
          <w:sz w:val="20"/>
          <w:szCs w:val="20"/>
        </w:rPr>
        <w:t>1</w:t>
      </w:r>
      <w:r w:rsidRPr="00AE6752">
        <w:rPr>
          <w:rFonts w:ascii="Arial" w:eastAsia="Times New Roman" w:hAnsi="Arial" w:cs="Arial"/>
          <w:sz w:val="20"/>
          <w:szCs w:val="20"/>
        </w:rPr>
        <w:t xml:space="preserve"> is used in a parallel array feed network for the proposed antenna.</w:t>
      </w:r>
    </w:p>
    <w:p w14:paraId="4FA9FA5C" w14:textId="49869106" w:rsidR="009147FB" w:rsidRPr="00AE6752" w:rsidRDefault="00000000" w:rsidP="00367265">
      <w:pPr>
        <w:spacing w:after="0" w:line="240" w:lineRule="auto"/>
        <w:ind w:firstLine="720"/>
        <w:jc w:val="both"/>
        <w:rPr>
          <w:rFonts w:ascii="Arial" w:eastAsia="Times New Roman" w:hAnsi="Arial" w:cs="Arial"/>
          <w:sz w:val="20"/>
          <w:szCs w:val="20"/>
        </w:rPr>
      </w:pP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Z</m:t>
            </m:r>
          </m:e>
          <m:sub>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m:t>
        </m:r>
      </m:oMath>
      <w:r w:rsidR="009147FB" w:rsidRPr="00AE6752">
        <w:rPr>
          <w:rFonts w:ascii="Arial" w:eastAsia="Times New Roman" w:hAnsi="Arial" w:cs="Arial"/>
          <w:sz w:val="20"/>
          <w:szCs w:val="20"/>
        </w:rPr>
        <w:tab/>
      </w:r>
      <m:oMath>
        <m:rad>
          <m:radPr>
            <m:degHide m:val="1"/>
            <m:ctrlPr>
              <w:rPr>
                <w:rFonts w:ascii="Cambria Math" w:eastAsia="Times New Roman" w:hAnsi="Cambria Math" w:cs="Arial"/>
                <w:sz w:val="20"/>
                <w:szCs w:val="20"/>
              </w:rPr>
            </m:ctrlPr>
          </m:radPr>
          <m:deg/>
          <m:e>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Z</m:t>
                </m:r>
              </m:e>
              <m:sub>
                <m:r>
                  <m:rPr>
                    <m:sty m:val="p"/>
                  </m:rPr>
                  <w:rPr>
                    <w:rFonts w:ascii="Cambria Math" w:eastAsia="Times New Roman" w:hAnsi="Cambria Math" w:cs="Arial"/>
                    <w:sz w:val="20"/>
                    <w:szCs w:val="20"/>
                  </w:rPr>
                  <m:t>0</m:t>
                </m:r>
              </m:sub>
            </m:sSub>
            <m:r>
              <m:rPr>
                <m:sty m:val="p"/>
              </m:rPr>
              <w:rPr>
                <w:rFonts w:ascii="Cambria Math" w:eastAsia="Times New Roman" w:hAnsi="Cambria Math" w:cs="Arial"/>
                <w:sz w:val="20"/>
                <w:szCs w:val="20"/>
              </w:rPr>
              <m:t xml:space="preserve"> </m:t>
            </m:r>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Z</m:t>
                </m:r>
              </m:e>
              <m:sub>
                <m:r>
                  <m:rPr>
                    <m:sty m:val="p"/>
                  </m:rPr>
                  <w:rPr>
                    <w:rFonts w:ascii="Cambria Math" w:eastAsia="Times New Roman" w:hAnsi="Cambria Math" w:cs="Arial"/>
                    <w:sz w:val="20"/>
                    <w:szCs w:val="20"/>
                  </w:rPr>
                  <m:t>1</m:t>
                </m:r>
              </m:sub>
            </m:sSub>
            <m:r>
              <m:rPr>
                <m:sty m:val="p"/>
              </m:rPr>
              <w:rPr>
                <w:rFonts w:ascii="Cambria Math" w:eastAsia="Times New Roman" w:hAnsi="Cambria Math" w:cs="Arial"/>
                <w:sz w:val="20"/>
                <w:szCs w:val="20"/>
              </w:rPr>
              <m:t xml:space="preserve"> </m:t>
            </m:r>
          </m:e>
        </m:rad>
      </m:oMath>
      <w:r w:rsidR="009147FB" w:rsidRPr="00AE6752">
        <w:rPr>
          <w:rFonts w:ascii="Arial" w:eastAsia="Times New Roman" w:hAnsi="Arial" w:cs="Arial"/>
          <w:sz w:val="20"/>
          <w:szCs w:val="20"/>
        </w:rPr>
        <w:t xml:space="preserve">                                                                                                      (</w:t>
      </w:r>
      <w:r w:rsidR="0027524A" w:rsidRPr="00AE6752">
        <w:rPr>
          <w:rFonts w:ascii="Arial" w:eastAsia="Times New Roman" w:hAnsi="Arial" w:cs="Arial"/>
          <w:sz w:val="20"/>
          <w:szCs w:val="20"/>
        </w:rPr>
        <w:t>2</w:t>
      </w:r>
      <w:r w:rsidR="0024226B" w:rsidRPr="00AE6752">
        <w:rPr>
          <w:rFonts w:ascii="Arial" w:eastAsia="Times New Roman" w:hAnsi="Arial" w:cs="Arial"/>
          <w:sz w:val="20"/>
          <w:szCs w:val="20"/>
        </w:rPr>
        <w:t>1</w:t>
      </w:r>
      <w:r w:rsidR="009147FB" w:rsidRPr="00AE6752">
        <w:rPr>
          <w:rFonts w:ascii="Arial" w:eastAsia="Times New Roman" w:hAnsi="Arial" w:cs="Arial"/>
          <w:sz w:val="20"/>
          <w:szCs w:val="20"/>
        </w:rPr>
        <w:t>)</w:t>
      </w:r>
    </w:p>
    <w:p w14:paraId="57BEB07C" w14:textId="02C0376A"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b/>
          <w:sz w:val="20"/>
          <w:szCs w:val="20"/>
        </w:rPr>
        <w:t>ii</w:t>
      </w:r>
      <w:r w:rsidR="002425E8" w:rsidRPr="00AE6752">
        <w:rPr>
          <w:rFonts w:ascii="Arial" w:eastAsia="Times New Roman" w:hAnsi="Arial" w:cs="Arial"/>
          <w:b/>
          <w:sz w:val="20"/>
          <w:szCs w:val="20"/>
        </w:rPr>
        <w:t>.</w:t>
      </w:r>
      <w:r w:rsidRPr="00AE6752">
        <w:rPr>
          <w:rFonts w:ascii="Arial" w:eastAsia="Times New Roman" w:hAnsi="Arial" w:cs="Arial"/>
          <w:b/>
          <w:sz w:val="20"/>
          <w:szCs w:val="20"/>
        </w:rPr>
        <w:t xml:space="preserve"> Microstrip T- </w:t>
      </w:r>
      <w:r w:rsidR="00BB3CF0" w:rsidRPr="00AE6752">
        <w:rPr>
          <w:rFonts w:ascii="Arial" w:eastAsia="Times New Roman" w:hAnsi="Arial" w:cs="Arial"/>
          <w:b/>
          <w:sz w:val="20"/>
          <w:szCs w:val="20"/>
        </w:rPr>
        <w:t>T-</w:t>
      </w:r>
      <w:r w:rsidRPr="00AE6752">
        <w:rPr>
          <w:rFonts w:ascii="Arial" w:eastAsia="Times New Roman" w:hAnsi="Arial" w:cs="Arial"/>
          <w:b/>
          <w:sz w:val="20"/>
          <w:szCs w:val="20"/>
        </w:rPr>
        <w:t xml:space="preserve">junction power divider: </w:t>
      </w:r>
      <w:r w:rsidRPr="00AE6752">
        <w:rPr>
          <w:rFonts w:ascii="Arial" w:eastAsia="Times New Roman" w:hAnsi="Arial" w:cs="Arial"/>
          <w:sz w:val="20"/>
          <w:szCs w:val="20"/>
        </w:rPr>
        <w:t>The T-Junction power divider/splitter is a three</w:t>
      </w:r>
      <w:r w:rsidR="00BB3CF0" w:rsidRPr="00AE6752">
        <w:rPr>
          <w:rFonts w:ascii="Arial" w:eastAsia="Times New Roman" w:hAnsi="Arial" w:cs="Arial"/>
          <w:sz w:val="20"/>
          <w:szCs w:val="20"/>
        </w:rPr>
        <w:t>-</w:t>
      </w:r>
      <w:r w:rsidRPr="00AE6752">
        <w:rPr>
          <w:rFonts w:ascii="Arial" w:eastAsia="Times New Roman" w:hAnsi="Arial" w:cs="Arial"/>
          <w:sz w:val="20"/>
          <w:szCs w:val="20"/>
        </w:rPr>
        <w:t xml:space="preserve">port network similar to </w:t>
      </w:r>
      <w:r w:rsidR="00BB3CF0" w:rsidRPr="00AE6752">
        <w:rPr>
          <w:rFonts w:ascii="Arial" w:eastAsia="Times New Roman" w:hAnsi="Arial" w:cs="Arial"/>
          <w:sz w:val="20"/>
          <w:szCs w:val="20"/>
        </w:rPr>
        <w:t xml:space="preserve">the </w:t>
      </w:r>
      <w:r w:rsidRPr="00AE6752">
        <w:rPr>
          <w:rFonts w:ascii="Arial" w:eastAsia="Times New Roman" w:hAnsi="Arial" w:cs="Arial"/>
          <w:sz w:val="20"/>
          <w:szCs w:val="20"/>
        </w:rPr>
        <w:t>Wilkinson 3 port power divider but it does not have any isolation between the output ports</w:t>
      </w:r>
      <w:r w:rsidR="002A76DE" w:rsidRPr="00AE6752">
        <w:rPr>
          <w:rFonts w:ascii="Arial" w:eastAsia="Times New Roman" w:hAnsi="Arial" w:cs="Arial"/>
          <w:sz w:val="20"/>
          <w:szCs w:val="20"/>
        </w:rPr>
        <w:t xml:space="preserve"> as illustrated in Figure 3</w:t>
      </w:r>
      <w:r w:rsidRPr="00AE6752">
        <w:rPr>
          <w:rFonts w:ascii="Arial" w:eastAsia="Times New Roman" w:hAnsi="Arial" w:cs="Arial"/>
          <w:sz w:val="20"/>
          <w:szCs w:val="20"/>
        </w:rPr>
        <w:t xml:space="preserve"> </w:t>
      </w:r>
      <w:r w:rsidRPr="00AE6752">
        <w:rPr>
          <w:rFonts w:ascii="Arial" w:eastAsia="Times New Roman" w:hAnsi="Arial" w:cs="Arial"/>
          <w:sz w:val="20"/>
          <w:szCs w:val="20"/>
        </w:rPr>
        <w:fldChar w:fldCharType="begin" w:fldLock="1"/>
      </w:r>
      <w:r w:rsidR="002159AB" w:rsidRPr="00AE6752">
        <w:rPr>
          <w:rFonts w:ascii="Arial" w:eastAsia="Times New Roman" w:hAnsi="Arial" w:cs="Arial"/>
          <w:sz w:val="20"/>
          <w:szCs w:val="20"/>
        </w:rPr>
        <w:instrText>ADDIN CSL_CITATION {"citationItems":[{"id":"ITEM-1","itemData":{"edition":"Vol. 1","editor":[{"dropping-particle":"","family":"James","given":"J. R.","non-dropping-particle":"","parse-names":false,"suffix":""},{"dropping-particle":"","family":"Hall","given":"P. S.","non-dropping-particle":"","parse-names":false,"suffix":""}],"id":"ITEM-1","issued":{"date-parts":[["1989"]]},"publisher":"Peter Peregrinus, Ltd","title":"Handbook of Microstrip Antennas","type":"book"},"uris":["http://www.mendeley.com/documents/?uuid=cefc81d6-aedf-4a08-ade8-ddcfdb9e84f7"]}],"mendeley":{"formattedCitation":"[18]","plainTextFormattedCitation":"[18]","previouslyFormattedCitation":"[18]"},"properties":{"noteIndex":0},"schema":"https://github.com/citation-style-language/schema/raw/master/csl-citation.json"}</w:instrText>
      </w:r>
      <w:r w:rsidRPr="00AE6752">
        <w:rPr>
          <w:rFonts w:ascii="Arial" w:eastAsia="Times New Roman" w:hAnsi="Arial" w:cs="Arial"/>
          <w:sz w:val="20"/>
          <w:szCs w:val="20"/>
        </w:rPr>
        <w:fldChar w:fldCharType="separate"/>
      </w:r>
      <w:r w:rsidR="000A2F28" w:rsidRPr="00AE6752">
        <w:rPr>
          <w:rFonts w:ascii="Arial" w:eastAsia="Times New Roman" w:hAnsi="Arial" w:cs="Arial"/>
          <w:noProof/>
          <w:sz w:val="20"/>
          <w:szCs w:val="20"/>
        </w:rPr>
        <w:t>[</w:t>
      </w:r>
      <w:r w:rsidR="00213797">
        <w:rPr>
          <w:rFonts w:ascii="Arial" w:eastAsia="Times New Roman" w:hAnsi="Arial" w:cs="Arial"/>
          <w:noProof/>
          <w:sz w:val="20"/>
          <w:szCs w:val="20"/>
        </w:rPr>
        <w:t>21</w:t>
      </w:r>
      <w:r w:rsidR="000A2F28" w:rsidRPr="00AE6752">
        <w:rPr>
          <w:rFonts w:ascii="Arial" w:eastAsia="Times New Roman" w:hAnsi="Arial" w:cs="Arial"/>
          <w:noProof/>
          <w:sz w:val="20"/>
          <w:szCs w:val="20"/>
        </w:rPr>
        <w:t>]</w:t>
      </w:r>
      <w:r w:rsidRPr="00AE6752">
        <w:rPr>
          <w:rFonts w:ascii="Arial" w:eastAsia="Times New Roman" w:hAnsi="Arial" w:cs="Arial"/>
          <w:sz w:val="20"/>
          <w:szCs w:val="20"/>
          <w:lang w:val="en-US"/>
        </w:rPr>
        <w:fldChar w:fldCharType="end"/>
      </w:r>
      <w:r w:rsidRPr="00AE6752">
        <w:rPr>
          <w:rFonts w:ascii="Arial" w:eastAsia="Times New Roman" w:hAnsi="Arial" w:cs="Arial"/>
          <w:sz w:val="20"/>
          <w:szCs w:val="20"/>
        </w:rPr>
        <w:t>.</w:t>
      </w:r>
    </w:p>
    <w:p w14:paraId="4985573E" w14:textId="77777777" w:rsidR="00BD01B0" w:rsidRPr="00AE6752" w:rsidRDefault="00BD01B0" w:rsidP="00367265">
      <w:pPr>
        <w:spacing w:after="0" w:line="240" w:lineRule="auto"/>
        <w:jc w:val="center"/>
        <w:rPr>
          <w:rFonts w:ascii="Arial" w:eastAsia="Times New Roman" w:hAnsi="Arial" w:cs="Arial"/>
          <w:sz w:val="20"/>
          <w:szCs w:val="20"/>
        </w:rPr>
      </w:pPr>
      <w:r w:rsidRPr="00AE6752">
        <w:rPr>
          <w:rFonts w:ascii="Arial" w:eastAsia="Times New Roman" w:hAnsi="Arial" w:cs="Arial"/>
          <w:noProof/>
          <w:sz w:val="20"/>
          <w:szCs w:val="20"/>
          <w:lang w:val="en-US"/>
        </w:rPr>
        <w:drawing>
          <wp:inline distT="0" distB="0" distL="0" distR="0" wp14:anchorId="64226AD2" wp14:editId="1768EA3C">
            <wp:extent cx="2067560" cy="1764065"/>
            <wp:effectExtent l="0" t="0" r="889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l="2684" t="5185" b="2963"/>
                    <a:stretch>
                      <a:fillRect/>
                    </a:stretch>
                  </pic:blipFill>
                  <pic:spPr bwMode="auto">
                    <a:xfrm>
                      <a:off x="0" y="0"/>
                      <a:ext cx="2074576" cy="1770051"/>
                    </a:xfrm>
                    <a:prstGeom prst="rect">
                      <a:avLst/>
                    </a:prstGeom>
                    <a:noFill/>
                    <a:ln>
                      <a:noFill/>
                    </a:ln>
                  </pic:spPr>
                </pic:pic>
              </a:graphicData>
            </a:graphic>
          </wp:inline>
        </w:drawing>
      </w:r>
    </w:p>
    <w:p w14:paraId="1B70C955" w14:textId="4706611B" w:rsidR="00BD01B0" w:rsidRPr="00AE6752" w:rsidRDefault="00BD01B0" w:rsidP="00367265">
      <w:pPr>
        <w:spacing w:after="0" w:line="240" w:lineRule="auto"/>
        <w:jc w:val="center"/>
        <w:rPr>
          <w:rFonts w:ascii="Arial" w:eastAsia="Times New Roman" w:hAnsi="Arial" w:cs="Arial"/>
          <w:b/>
          <w:sz w:val="20"/>
          <w:szCs w:val="20"/>
        </w:rPr>
      </w:pPr>
      <w:r w:rsidRPr="00AE6752">
        <w:rPr>
          <w:rFonts w:ascii="Arial" w:eastAsia="Times New Roman" w:hAnsi="Arial" w:cs="Arial"/>
          <w:b/>
          <w:sz w:val="20"/>
          <w:szCs w:val="20"/>
        </w:rPr>
        <w:t>Fig</w:t>
      </w:r>
      <w:r w:rsidR="000C1623" w:rsidRPr="00AE6752">
        <w:rPr>
          <w:rFonts w:ascii="Arial" w:eastAsia="Times New Roman" w:hAnsi="Arial" w:cs="Arial"/>
          <w:b/>
          <w:sz w:val="20"/>
          <w:szCs w:val="20"/>
        </w:rPr>
        <w:t xml:space="preserve">ure </w:t>
      </w:r>
      <w:r w:rsidR="000F7C9B" w:rsidRPr="00AE6752">
        <w:rPr>
          <w:rFonts w:ascii="Arial" w:eastAsia="Times New Roman" w:hAnsi="Arial" w:cs="Arial"/>
          <w:b/>
          <w:sz w:val="20"/>
          <w:szCs w:val="20"/>
        </w:rPr>
        <w:t>3</w:t>
      </w:r>
      <w:r w:rsidR="000C1623" w:rsidRPr="00AE6752">
        <w:rPr>
          <w:rFonts w:ascii="Arial" w:eastAsia="Times New Roman" w:hAnsi="Arial" w:cs="Arial"/>
          <w:b/>
          <w:sz w:val="20"/>
          <w:szCs w:val="20"/>
        </w:rPr>
        <w:t xml:space="preserve">: </w:t>
      </w:r>
      <w:r w:rsidRPr="00AE6752">
        <w:rPr>
          <w:rFonts w:ascii="Arial" w:eastAsia="Times New Roman" w:hAnsi="Arial" w:cs="Arial"/>
          <w:b/>
          <w:sz w:val="20"/>
          <w:szCs w:val="20"/>
        </w:rPr>
        <w:t>Microstrip T-junction</w:t>
      </w:r>
    </w:p>
    <w:p w14:paraId="08DAEF8C" w14:textId="77777777" w:rsidR="007A3010" w:rsidRDefault="007A3010" w:rsidP="00367265">
      <w:pPr>
        <w:spacing w:after="0" w:line="240" w:lineRule="auto"/>
        <w:jc w:val="both"/>
        <w:rPr>
          <w:rFonts w:ascii="Arial" w:eastAsia="Times New Roman" w:hAnsi="Arial" w:cs="Arial"/>
          <w:sz w:val="20"/>
          <w:szCs w:val="20"/>
        </w:rPr>
      </w:pPr>
    </w:p>
    <w:p w14:paraId="280ED8B4" w14:textId="20E19341" w:rsidR="00BD01B0" w:rsidRPr="00AE6752" w:rsidRDefault="00000000" w:rsidP="00367265">
      <w:pPr>
        <w:spacing w:after="0" w:line="240" w:lineRule="auto"/>
        <w:jc w:val="both"/>
        <w:rPr>
          <w:rFonts w:ascii="Arial" w:eastAsia="Times New Roman" w:hAnsi="Arial" w:cs="Arial"/>
          <w:sz w:val="20"/>
          <w:szCs w:val="20"/>
        </w:rPr>
      </w:pP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P</m:t>
            </m:r>
          </m:e>
          <m:sub>
            <m:r>
              <w:rPr>
                <w:rFonts w:ascii="Cambria Math" w:eastAsia="Times New Roman" w:hAnsi="Cambria Math" w:cs="Arial"/>
                <w:sz w:val="20"/>
                <w:szCs w:val="20"/>
              </w:rPr>
              <m:t>1</m:t>
            </m:r>
          </m:sub>
        </m:sSub>
      </m:oMath>
      <w:r w:rsidR="00BD01B0" w:rsidRPr="00AE6752">
        <w:rPr>
          <w:rFonts w:ascii="Arial" w:eastAsia="Times New Roman" w:hAnsi="Arial" w:cs="Arial"/>
          <w:sz w:val="20"/>
          <w:szCs w:val="20"/>
        </w:rPr>
        <w:t xml:space="preserve"> is the input port with an impedance of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1</m:t>
            </m:r>
          </m:sub>
        </m:sSub>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Z</m:t>
            </m:r>
          </m:e>
          <m:sub>
            <m:r>
              <w:rPr>
                <w:rFonts w:ascii="Cambria Math" w:eastAsia="Times New Roman" w:hAnsi="Cambria Math" w:cs="Arial"/>
                <w:sz w:val="20"/>
                <w:szCs w:val="20"/>
              </w:rPr>
              <m:t>0</m:t>
            </m:r>
          </m:sub>
        </m:sSub>
      </m:oMath>
      <w:r w:rsidR="00BD01B0" w:rsidRPr="00AE6752">
        <w:rPr>
          <w:rFonts w:ascii="Arial" w:eastAsia="Times New Roman" w:hAnsi="Arial" w:cs="Arial"/>
          <w:sz w:val="20"/>
          <w:szCs w:val="20"/>
        </w:rPr>
        <w:t xml:space="preserve"> and a width of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1</m:t>
            </m:r>
          </m:sub>
        </m:sSub>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f</m:t>
            </m:r>
          </m:sub>
        </m:sSub>
      </m:oMath>
      <w:r w:rsidR="00BD01B0" w:rsidRPr="00AE6752">
        <w:rPr>
          <w:rFonts w:ascii="Arial" w:eastAsia="Times New Roman" w:hAnsi="Arial" w:cs="Arial"/>
          <w:sz w:val="20"/>
          <w:szCs w:val="20"/>
        </w:rPr>
        <w:t xml:space="preserve"> . The power at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P</m:t>
            </m:r>
          </m:e>
          <m:sub>
            <m:r>
              <w:rPr>
                <w:rFonts w:ascii="Cambria Math" w:eastAsia="Times New Roman" w:hAnsi="Cambria Math" w:cs="Arial"/>
                <w:sz w:val="20"/>
                <w:szCs w:val="20"/>
              </w:rPr>
              <m:t>1</m:t>
            </m:r>
          </m:sub>
        </m:sSub>
      </m:oMath>
      <w:r w:rsidR="00BD01B0" w:rsidRPr="00AE6752">
        <w:rPr>
          <w:rFonts w:ascii="Arial" w:eastAsia="Times New Roman" w:hAnsi="Arial" w:cs="Arial"/>
          <w:sz w:val="20"/>
          <w:szCs w:val="20"/>
        </w:rPr>
        <w:t xml:space="preserve"> is split into two outputs,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2P</m:t>
            </m:r>
          </m:e>
          <m:sub>
            <m:r>
              <w:rPr>
                <w:rFonts w:ascii="Cambria Math" w:eastAsia="Times New Roman" w:hAnsi="Cambria Math" w:cs="Arial"/>
                <w:sz w:val="20"/>
                <w:szCs w:val="20"/>
              </w:rPr>
              <m:t>2</m:t>
            </m:r>
          </m:sub>
        </m:sSub>
      </m:oMath>
      <w:r w:rsidR="00BD01B0" w:rsidRPr="00AE6752">
        <w:rPr>
          <w:rFonts w:ascii="Arial" w:eastAsia="Times New Roman" w:hAnsi="Arial" w:cs="Arial"/>
          <w:sz w:val="20"/>
          <w:szCs w:val="20"/>
        </w:rPr>
        <w:t xml:space="preserve">. </w:t>
      </w:r>
    </w:p>
    <w:p w14:paraId="5C9C381F" w14:textId="764D739A"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b/>
          <w:sz w:val="20"/>
          <w:szCs w:val="20"/>
        </w:rPr>
        <w:t>iii</w:t>
      </w:r>
      <w:r w:rsidR="006512C7" w:rsidRPr="00AE6752">
        <w:rPr>
          <w:rFonts w:ascii="Arial" w:eastAsia="Times New Roman" w:hAnsi="Arial" w:cs="Arial"/>
          <w:b/>
          <w:sz w:val="20"/>
          <w:szCs w:val="20"/>
        </w:rPr>
        <w:t>.</w:t>
      </w:r>
      <w:r w:rsidRPr="00AE6752">
        <w:rPr>
          <w:rFonts w:ascii="Arial" w:eastAsia="Times New Roman" w:hAnsi="Arial" w:cs="Arial"/>
          <w:b/>
          <w:sz w:val="20"/>
          <w:szCs w:val="20"/>
        </w:rPr>
        <w:t xml:space="preserve"> Mitred Bend:</w:t>
      </w:r>
      <w:r w:rsidRPr="00AE6752">
        <w:rPr>
          <w:rFonts w:ascii="Arial" w:eastAsia="Times New Roman" w:hAnsi="Arial" w:cs="Arial"/>
          <w:sz w:val="20"/>
          <w:szCs w:val="20"/>
        </w:rPr>
        <w:t xml:space="preserve"> A mitred bend is</w:t>
      </w:r>
      <w:r w:rsidR="00F9429C" w:rsidRPr="00AE6752">
        <w:rPr>
          <w:rFonts w:ascii="Arial" w:eastAsia="Times New Roman" w:hAnsi="Arial" w:cs="Arial"/>
          <w:sz w:val="20"/>
          <w:szCs w:val="20"/>
        </w:rPr>
        <w:t xml:space="preserve"> </w:t>
      </w:r>
      <w:r w:rsidRPr="00AE6752">
        <w:rPr>
          <w:rFonts w:ascii="Arial" w:eastAsia="Times New Roman" w:hAnsi="Arial" w:cs="Arial"/>
          <w:sz w:val="20"/>
          <w:szCs w:val="20"/>
        </w:rPr>
        <w:t xml:space="preserve">illustrated in Figure </w:t>
      </w:r>
      <w:r w:rsidR="00BC26F4" w:rsidRPr="00AE6752">
        <w:rPr>
          <w:rFonts w:ascii="Arial" w:eastAsia="Times New Roman" w:hAnsi="Arial" w:cs="Arial"/>
          <w:sz w:val="20"/>
          <w:szCs w:val="20"/>
        </w:rPr>
        <w:t>4</w:t>
      </w:r>
      <w:r w:rsidRPr="00AE6752">
        <w:rPr>
          <w:rFonts w:ascii="Arial" w:eastAsia="Times New Roman" w:hAnsi="Arial" w:cs="Arial"/>
          <w:sz w:val="20"/>
          <w:szCs w:val="20"/>
        </w:rPr>
        <w:t xml:space="preserve">. </w:t>
      </w:r>
    </w:p>
    <w:p w14:paraId="7021E915" w14:textId="77777777" w:rsidR="00BD01B0" w:rsidRPr="00AE6752" w:rsidRDefault="00BD01B0" w:rsidP="00367265">
      <w:pPr>
        <w:spacing w:after="0" w:line="240" w:lineRule="auto"/>
        <w:jc w:val="center"/>
        <w:rPr>
          <w:rFonts w:ascii="Arial" w:eastAsia="Times New Roman" w:hAnsi="Arial" w:cs="Arial"/>
          <w:sz w:val="20"/>
          <w:szCs w:val="20"/>
        </w:rPr>
      </w:pPr>
      <w:r w:rsidRPr="00AE6752">
        <w:rPr>
          <w:rFonts w:ascii="Arial" w:eastAsia="Times New Roman" w:hAnsi="Arial" w:cs="Arial"/>
          <w:noProof/>
          <w:sz w:val="20"/>
          <w:szCs w:val="20"/>
          <w:lang w:val="en-US"/>
        </w:rPr>
        <w:lastRenderedPageBreak/>
        <w:drawing>
          <wp:inline distT="0" distB="0" distL="0" distR="0" wp14:anchorId="2EEEC183" wp14:editId="18827D88">
            <wp:extent cx="1666240" cy="2037279"/>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8357" cy="2039867"/>
                    </a:xfrm>
                    <a:prstGeom prst="rect">
                      <a:avLst/>
                    </a:prstGeom>
                    <a:noFill/>
                    <a:ln>
                      <a:noFill/>
                    </a:ln>
                  </pic:spPr>
                </pic:pic>
              </a:graphicData>
            </a:graphic>
          </wp:inline>
        </w:drawing>
      </w:r>
    </w:p>
    <w:p w14:paraId="3C9DE833" w14:textId="0D27A2E2" w:rsidR="00BD01B0" w:rsidRPr="00AE6752" w:rsidRDefault="00BD01B0" w:rsidP="00367265">
      <w:pPr>
        <w:spacing w:after="0" w:line="240" w:lineRule="auto"/>
        <w:jc w:val="center"/>
        <w:rPr>
          <w:rFonts w:ascii="Arial" w:eastAsia="Times New Roman" w:hAnsi="Arial" w:cs="Arial"/>
          <w:b/>
          <w:sz w:val="20"/>
          <w:szCs w:val="20"/>
        </w:rPr>
      </w:pPr>
      <w:r w:rsidRPr="00AE6752">
        <w:rPr>
          <w:rFonts w:ascii="Arial" w:eastAsia="Times New Roman" w:hAnsi="Arial" w:cs="Arial"/>
          <w:b/>
          <w:sz w:val="20"/>
          <w:szCs w:val="20"/>
        </w:rPr>
        <w:t>Fig</w:t>
      </w:r>
      <w:r w:rsidR="00BC26F4" w:rsidRPr="00AE6752">
        <w:rPr>
          <w:rFonts w:ascii="Arial" w:eastAsia="Times New Roman" w:hAnsi="Arial" w:cs="Arial"/>
          <w:b/>
          <w:sz w:val="20"/>
          <w:szCs w:val="20"/>
        </w:rPr>
        <w:t>ure 4:</w:t>
      </w:r>
      <w:r w:rsidRPr="00AE6752">
        <w:rPr>
          <w:rFonts w:ascii="Arial" w:eastAsia="Times New Roman" w:hAnsi="Arial" w:cs="Arial"/>
          <w:b/>
          <w:sz w:val="20"/>
          <w:szCs w:val="20"/>
        </w:rPr>
        <w:t xml:space="preserve"> Microstrip mitred bend</w:t>
      </w:r>
    </w:p>
    <w:p w14:paraId="45014654" w14:textId="77777777" w:rsidR="00366408" w:rsidRDefault="00366408" w:rsidP="00367265">
      <w:pPr>
        <w:spacing w:after="0" w:line="240" w:lineRule="auto"/>
        <w:jc w:val="both"/>
        <w:rPr>
          <w:rFonts w:ascii="Arial" w:eastAsia="Times New Roman" w:hAnsi="Arial" w:cs="Arial"/>
          <w:sz w:val="20"/>
          <w:szCs w:val="20"/>
        </w:rPr>
      </w:pPr>
    </w:p>
    <w:p w14:paraId="10E1AF84" w14:textId="6BE1803B"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Expressions for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A</m:t>
            </m:r>
          </m:e>
          <m:sub>
            <m:r>
              <w:rPr>
                <w:rFonts w:ascii="Cambria Math" w:eastAsia="Times New Roman" w:hAnsi="Cambria Math" w:cs="Arial"/>
                <w:sz w:val="20"/>
                <w:szCs w:val="20"/>
              </w:rPr>
              <m:t>M</m:t>
            </m:r>
          </m:sub>
        </m:sSub>
      </m:oMath>
      <w:r w:rsidRPr="00AE6752">
        <w:rPr>
          <w:rFonts w:ascii="Arial" w:eastAsia="Times New Roman" w:hAnsi="Arial" w:cs="Arial"/>
          <w:sz w:val="20"/>
          <w:szCs w:val="20"/>
        </w:rPr>
        <w:t xml:space="preserve">, X and D are given by Equations </w:t>
      </w:r>
      <w:r w:rsidR="00FD4F3A" w:rsidRPr="00AE6752">
        <w:rPr>
          <w:rFonts w:ascii="Arial" w:eastAsia="Times New Roman" w:hAnsi="Arial" w:cs="Arial"/>
          <w:sz w:val="20"/>
          <w:szCs w:val="20"/>
        </w:rPr>
        <w:t>2</w:t>
      </w:r>
      <w:r w:rsidR="005346D8" w:rsidRPr="00AE6752">
        <w:rPr>
          <w:rFonts w:ascii="Arial" w:eastAsia="Times New Roman" w:hAnsi="Arial" w:cs="Arial"/>
          <w:sz w:val="20"/>
          <w:szCs w:val="20"/>
        </w:rPr>
        <w:t>2</w:t>
      </w:r>
      <w:r w:rsidRPr="00AE6752">
        <w:rPr>
          <w:rFonts w:ascii="Arial" w:eastAsia="Times New Roman" w:hAnsi="Arial" w:cs="Arial"/>
          <w:sz w:val="20"/>
          <w:szCs w:val="20"/>
        </w:rPr>
        <w:t xml:space="preserve"> to </w:t>
      </w:r>
      <w:r w:rsidR="00FD4F3A" w:rsidRPr="00AE6752">
        <w:rPr>
          <w:rFonts w:ascii="Arial" w:eastAsia="Times New Roman" w:hAnsi="Arial" w:cs="Arial"/>
          <w:sz w:val="20"/>
          <w:szCs w:val="20"/>
        </w:rPr>
        <w:t>2</w:t>
      </w:r>
      <w:r w:rsidR="005346D8" w:rsidRPr="00AE6752">
        <w:rPr>
          <w:rFonts w:ascii="Arial" w:eastAsia="Times New Roman" w:hAnsi="Arial" w:cs="Arial"/>
          <w:sz w:val="20"/>
          <w:szCs w:val="20"/>
        </w:rPr>
        <w:t>4</w:t>
      </w:r>
      <w:r w:rsidRPr="00AE6752">
        <w:rPr>
          <w:rFonts w:ascii="Arial" w:eastAsia="Times New Roman" w:hAnsi="Arial" w:cs="Arial"/>
          <w:sz w:val="20"/>
          <w:szCs w:val="20"/>
        </w:rPr>
        <w:t xml:space="preserve"> as:</w:t>
      </w:r>
    </w:p>
    <w:p w14:paraId="3D171D44" w14:textId="2AF09DC6" w:rsidR="00BD01B0" w:rsidRPr="00AE6752" w:rsidRDefault="00BD01B0" w:rsidP="00367265">
      <w:pPr>
        <w:spacing w:after="0" w:line="240" w:lineRule="auto"/>
        <w:ind w:firstLine="720"/>
        <w:jc w:val="both"/>
        <w:rPr>
          <w:rFonts w:ascii="Arial" w:eastAsia="Times New Roman" w:hAnsi="Arial" w:cs="Arial"/>
          <w:sz w:val="20"/>
          <w:szCs w:val="20"/>
        </w:rPr>
      </w:pPr>
      <m:oMath>
        <m:r>
          <w:rPr>
            <w:rFonts w:ascii="Cambria Math" w:eastAsia="Times New Roman" w:hAnsi="Cambria Math" w:cs="Arial"/>
            <w:sz w:val="20"/>
            <w:szCs w:val="20"/>
          </w:rPr>
          <m:t>D=W×</m:t>
        </m:r>
        <m:rad>
          <m:radPr>
            <m:degHide m:val="1"/>
            <m:ctrlPr>
              <w:rPr>
                <w:rFonts w:ascii="Cambria Math" w:eastAsia="Times New Roman" w:hAnsi="Cambria Math" w:cs="Arial"/>
                <w:i/>
                <w:sz w:val="20"/>
                <w:szCs w:val="20"/>
              </w:rPr>
            </m:ctrlPr>
          </m:radPr>
          <m:deg/>
          <m:e>
            <m:r>
              <w:rPr>
                <w:rFonts w:ascii="Cambria Math" w:eastAsia="Times New Roman" w:hAnsi="Cambria Math" w:cs="Arial"/>
                <w:sz w:val="20"/>
                <w:szCs w:val="20"/>
              </w:rPr>
              <m:t>2</m:t>
            </m:r>
          </m:e>
        </m:rad>
      </m:oMath>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t xml:space="preserve">        </w:t>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r>
      <w:r w:rsidRPr="00AE6752">
        <w:rPr>
          <w:rFonts w:ascii="Arial" w:eastAsia="Times New Roman" w:hAnsi="Arial" w:cs="Arial"/>
          <w:sz w:val="20"/>
          <w:szCs w:val="20"/>
        </w:rPr>
        <w:tab/>
        <w:t xml:space="preserve">          (</w:t>
      </w:r>
      <w:r w:rsidR="00FD4F3A" w:rsidRPr="00AE6752">
        <w:rPr>
          <w:rFonts w:ascii="Arial" w:eastAsia="Times New Roman" w:hAnsi="Arial" w:cs="Arial"/>
          <w:sz w:val="20"/>
          <w:szCs w:val="20"/>
        </w:rPr>
        <w:t>2</w:t>
      </w:r>
      <w:r w:rsidR="005346D8" w:rsidRPr="00AE6752">
        <w:rPr>
          <w:rFonts w:ascii="Arial" w:eastAsia="Times New Roman" w:hAnsi="Arial" w:cs="Arial"/>
          <w:sz w:val="20"/>
          <w:szCs w:val="20"/>
        </w:rPr>
        <w:t>2</w:t>
      </w:r>
      <w:r w:rsidRPr="00AE6752">
        <w:rPr>
          <w:rFonts w:ascii="Arial" w:eastAsia="Times New Roman" w:hAnsi="Arial" w:cs="Arial"/>
          <w:sz w:val="20"/>
          <w:szCs w:val="20"/>
        </w:rPr>
        <w:t>)</w:t>
      </w:r>
    </w:p>
    <w:p w14:paraId="3ACA8A07" w14:textId="173D4CEA"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where W is the width of the transmission line and h is the height of the substrate. </w:t>
      </w:r>
    </w:p>
    <w:p w14:paraId="071DFD99" w14:textId="1ED2A547" w:rsidR="00BD01B0" w:rsidRPr="00AE6752" w:rsidRDefault="00BD01B0" w:rsidP="00367265">
      <w:pPr>
        <w:spacing w:after="0" w:line="240" w:lineRule="auto"/>
        <w:ind w:firstLine="720"/>
        <w:jc w:val="both"/>
        <w:rPr>
          <w:rFonts w:ascii="Arial" w:eastAsia="Times New Roman" w:hAnsi="Arial" w:cs="Arial"/>
          <w:sz w:val="20"/>
          <w:szCs w:val="20"/>
        </w:rPr>
      </w:pPr>
      <m:oMath>
        <m:r>
          <w:rPr>
            <w:rFonts w:ascii="Cambria Math" w:eastAsia="Times New Roman" w:hAnsi="Cambria Math" w:cs="Arial"/>
            <w:sz w:val="20"/>
            <w:szCs w:val="20"/>
          </w:rPr>
          <m:t>X=D×</m:t>
        </m:r>
        <m:d>
          <m:dPr>
            <m:begChr m:val="["/>
            <m:endChr m:val="]"/>
            <m:ctrlPr>
              <w:rPr>
                <w:rFonts w:ascii="Cambria Math" w:eastAsia="Times New Roman" w:hAnsi="Cambria Math" w:cs="Arial"/>
                <w:i/>
                <w:sz w:val="20"/>
                <w:szCs w:val="20"/>
              </w:rPr>
            </m:ctrlPr>
          </m:dPr>
          <m:e>
            <m:r>
              <w:rPr>
                <w:rFonts w:ascii="Cambria Math" w:eastAsia="Times New Roman" w:hAnsi="Cambria Math" w:cs="Arial"/>
                <w:sz w:val="20"/>
                <w:szCs w:val="20"/>
              </w:rPr>
              <m:t>0.52+0.65</m:t>
            </m:r>
            <m:sSup>
              <m:sSupPr>
                <m:ctrlPr>
                  <w:rPr>
                    <w:rFonts w:ascii="Cambria Math" w:eastAsia="Times New Roman" w:hAnsi="Cambria Math" w:cs="Arial"/>
                    <w:i/>
                    <w:sz w:val="20"/>
                    <w:szCs w:val="20"/>
                  </w:rPr>
                </m:ctrlPr>
              </m:sSupPr>
              <m:e>
                <m:r>
                  <w:rPr>
                    <w:rFonts w:ascii="Cambria Math" w:eastAsia="Times New Roman" w:hAnsi="Cambria Math" w:cs="Arial"/>
                    <w:sz w:val="20"/>
                    <w:szCs w:val="20"/>
                  </w:rPr>
                  <m:t>e</m:t>
                </m:r>
              </m:e>
              <m:sup>
                <m:d>
                  <m:dPr>
                    <m:ctrlPr>
                      <w:rPr>
                        <w:rFonts w:ascii="Cambria Math" w:eastAsia="Times New Roman" w:hAnsi="Cambria Math" w:cs="Arial"/>
                        <w:i/>
                        <w:sz w:val="20"/>
                        <w:szCs w:val="20"/>
                      </w:rPr>
                    </m:ctrlPr>
                  </m:dPr>
                  <m:e>
                    <m:r>
                      <w:rPr>
                        <w:rFonts w:ascii="Cambria Math" w:eastAsia="Times New Roman" w:hAnsi="Cambria Math" w:cs="Arial"/>
                        <w:sz w:val="20"/>
                        <w:szCs w:val="20"/>
                      </w:rPr>
                      <m:t>-1.35</m:t>
                    </m:r>
                    <m:f>
                      <m:fPr>
                        <m:ctrlPr>
                          <w:rPr>
                            <w:rFonts w:ascii="Cambria Math" w:eastAsia="Times New Roman" w:hAnsi="Cambria Math" w:cs="Arial"/>
                            <w:i/>
                            <w:sz w:val="20"/>
                            <w:szCs w:val="20"/>
                          </w:rPr>
                        </m:ctrlPr>
                      </m:fPr>
                      <m:num>
                        <m:r>
                          <w:rPr>
                            <w:rFonts w:ascii="Cambria Math" w:eastAsia="Times New Roman" w:hAnsi="Cambria Math" w:cs="Arial"/>
                            <w:sz w:val="20"/>
                            <w:szCs w:val="20"/>
                          </w:rPr>
                          <m:t>W</m:t>
                        </m:r>
                      </m:num>
                      <m:den>
                        <m:r>
                          <w:rPr>
                            <w:rFonts w:ascii="Cambria Math" w:eastAsia="Times New Roman" w:hAnsi="Cambria Math" w:cs="Arial"/>
                            <w:sz w:val="20"/>
                            <w:szCs w:val="20"/>
                          </w:rPr>
                          <m:t>h</m:t>
                        </m:r>
                      </m:den>
                    </m:f>
                  </m:e>
                </m:d>
              </m:sup>
            </m:sSup>
          </m:e>
        </m:d>
      </m:oMath>
      <w:r w:rsidRPr="00AE6752">
        <w:rPr>
          <w:rFonts w:ascii="Arial" w:eastAsia="Times New Roman" w:hAnsi="Arial" w:cs="Arial"/>
          <w:sz w:val="20"/>
          <w:szCs w:val="20"/>
        </w:rPr>
        <w:tab/>
      </w:r>
      <w:r w:rsidRPr="00AE6752">
        <w:rPr>
          <w:rFonts w:ascii="Arial" w:eastAsia="Times New Roman" w:hAnsi="Arial" w:cs="Arial"/>
          <w:sz w:val="20"/>
          <w:szCs w:val="20"/>
        </w:rPr>
        <w:tab/>
        <w:t xml:space="preserve"> </w:t>
      </w:r>
      <w:r w:rsidRPr="00AE6752">
        <w:rPr>
          <w:rFonts w:ascii="Arial" w:eastAsia="Times New Roman" w:hAnsi="Arial" w:cs="Arial"/>
          <w:sz w:val="20"/>
          <w:szCs w:val="20"/>
        </w:rPr>
        <w:tab/>
      </w:r>
      <w:r w:rsidRPr="00AE6752">
        <w:rPr>
          <w:rFonts w:ascii="Arial" w:eastAsia="Times New Roman" w:hAnsi="Arial" w:cs="Arial"/>
          <w:sz w:val="20"/>
          <w:szCs w:val="20"/>
        </w:rPr>
        <w:tab/>
      </w:r>
      <w:r w:rsidR="00362B0A" w:rsidRPr="00AE6752">
        <w:rPr>
          <w:rFonts w:ascii="Arial" w:eastAsia="Times New Roman" w:hAnsi="Arial" w:cs="Arial"/>
          <w:sz w:val="20"/>
          <w:szCs w:val="20"/>
        </w:rPr>
        <w:tab/>
        <w:t xml:space="preserve">          </w:t>
      </w:r>
      <w:r w:rsidR="003738A5" w:rsidRPr="00AE6752">
        <w:rPr>
          <w:rFonts w:ascii="Arial" w:eastAsia="Times New Roman" w:hAnsi="Arial" w:cs="Arial"/>
          <w:sz w:val="20"/>
          <w:szCs w:val="20"/>
        </w:rPr>
        <w:tab/>
      </w:r>
      <w:r w:rsidR="00366408">
        <w:rPr>
          <w:rFonts w:ascii="Arial" w:eastAsia="Times New Roman" w:hAnsi="Arial" w:cs="Arial"/>
          <w:sz w:val="20"/>
          <w:szCs w:val="20"/>
        </w:rPr>
        <w:t xml:space="preserve">         </w:t>
      </w:r>
      <w:r w:rsidRPr="00AE6752">
        <w:rPr>
          <w:rFonts w:ascii="Arial" w:eastAsia="Times New Roman" w:hAnsi="Arial" w:cs="Arial"/>
          <w:sz w:val="20"/>
          <w:szCs w:val="20"/>
        </w:rPr>
        <w:t>(</w:t>
      </w:r>
      <w:r w:rsidR="00FD4F3A" w:rsidRPr="00AE6752">
        <w:rPr>
          <w:rFonts w:ascii="Arial" w:eastAsia="Times New Roman" w:hAnsi="Arial" w:cs="Arial"/>
          <w:sz w:val="20"/>
          <w:szCs w:val="20"/>
        </w:rPr>
        <w:t>2</w:t>
      </w:r>
      <w:r w:rsidR="005346D8" w:rsidRPr="00AE6752">
        <w:rPr>
          <w:rFonts w:ascii="Arial" w:eastAsia="Times New Roman" w:hAnsi="Arial" w:cs="Arial"/>
          <w:sz w:val="20"/>
          <w:szCs w:val="20"/>
        </w:rPr>
        <w:t>3</w:t>
      </w:r>
      <w:r w:rsidRPr="00AE6752">
        <w:rPr>
          <w:rFonts w:ascii="Arial" w:eastAsia="Times New Roman" w:hAnsi="Arial" w:cs="Arial"/>
          <w:sz w:val="20"/>
          <w:szCs w:val="20"/>
        </w:rPr>
        <w:t>)</w:t>
      </w:r>
    </w:p>
    <w:p w14:paraId="24967BE6" w14:textId="3B711396" w:rsidR="00BD01B0" w:rsidRPr="00AE6752" w:rsidRDefault="00000000" w:rsidP="00367265">
      <w:pPr>
        <w:spacing w:after="0" w:line="240" w:lineRule="auto"/>
        <w:ind w:firstLine="720"/>
        <w:jc w:val="both"/>
        <w:rPr>
          <w:rFonts w:ascii="Arial" w:eastAsia="Times New Roman" w:hAnsi="Arial" w:cs="Arial"/>
          <w:sz w:val="20"/>
          <w:szCs w:val="20"/>
        </w:rPr>
      </w:pP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A</m:t>
            </m:r>
          </m:e>
          <m:sub>
            <m:r>
              <w:rPr>
                <w:rFonts w:ascii="Cambria Math" w:eastAsia="Times New Roman" w:hAnsi="Cambria Math" w:cs="Arial"/>
                <w:sz w:val="20"/>
                <w:szCs w:val="20"/>
              </w:rPr>
              <m:t>m</m:t>
            </m:r>
          </m:sub>
        </m:sSub>
        <m:r>
          <w:rPr>
            <w:rFonts w:ascii="Cambria Math" w:eastAsia="Times New Roman" w:hAnsi="Cambria Math" w:cs="Arial"/>
            <w:sz w:val="20"/>
            <w:szCs w:val="20"/>
          </w:rPr>
          <m:t>=</m:t>
        </m:r>
        <m:d>
          <m:dPr>
            <m:ctrlPr>
              <w:rPr>
                <w:rFonts w:ascii="Cambria Math" w:eastAsia="Times New Roman" w:hAnsi="Cambria Math" w:cs="Arial"/>
                <w:i/>
                <w:sz w:val="20"/>
                <w:szCs w:val="20"/>
              </w:rPr>
            </m:ctrlPr>
          </m:dPr>
          <m:e>
            <m:r>
              <w:rPr>
                <w:rFonts w:ascii="Cambria Math" w:eastAsia="Times New Roman" w:hAnsi="Cambria Math" w:cs="Arial"/>
                <w:sz w:val="20"/>
                <w:szCs w:val="20"/>
              </w:rPr>
              <m:t>X-</m:t>
            </m:r>
            <m:f>
              <m:fPr>
                <m:ctrlPr>
                  <w:rPr>
                    <w:rFonts w:ascii="Cambria Math" w:eastAsia="Times New Roman" w:hAnsi="Cambria Math" w:cs="Arial"/>
                    <w:i/>
                    <w:sz w:val="20"/>
                    <w:szCs w:val="20"/>
                  </w:rPr>
                </m:ctrlPr>
              </m:fPr>
              <m:num>
                <m:r>
                  <w:rPr>
                    <w:rFonts w:ascii="Cambria Math" w:eastAsia="Times New Roman" w:hAnsi="Cambria Math" w:cs="Arial"/>
                    <w:sz w:val="20"/>
                    <w:szCs w:val="20"/>
                  </w:rPr>
                  <m:t>D</m:t>
                </m:r>
              </m:num>
              <m:den>
                <m:r>
                  <w:rPr>
                    <w:rFonts w:ascii="Cambria Math" w:eastAsia="Times New Roman" w:hAnsi="Cambria Math" w:cs="Arial"/>
                    <w:sz w:val="20"/>
                    <w:szCs w:val="20"/>
                  </w:rPr>
                  <m:t>2</m:t>
                </m:r>
              </m:den>
            </m:f>
          </m:e>
        </m:d>
        <m:r>
          <w:rPr>
            <w:rFonts w:ascii="Cambria Math" w:eastAsia="Times New Roman" w:hAnsi="Cambria Math" w:cs="Arial"/>
            <w:sz w:val="20"/>
            <w:szCs w:val="20"/>
          </w:rPr>
          <m:t>×</m:t>
        </m:r>
        <m:rad>
          <m:radPr>
            <m:degHide m:val="1"/>
            <m:ctrlPr>
              <w:rPr>
                <w:rFonts w:ascii="Cambria Math" w:eastAsia="Times New Roman" w:hAnsi="Cambria Math" w:cs="Arial"/>
                <w:i/>
                <w:sz w:val="20"/>
                <w:szCs w:val="20"/>
              </w:rPr>
            </m:ctrlPr>
          </m:radPr>
          <m:deg/>
          <m:e>
            <m:r>
              <w:rPr>
                <w:rFonts w:ascii="Cambria Math" w:eastAsia="Times New Roman" w:hAnsi="Cambria Math" w:cs="Arial"/>
                <w:sz w:val="20"/>
                <w:szCs w:val="20"/>
              </w:rPr>
              <m:t>2</m:t>
            </m:r>
          </m:e>
        </m:rad>
      </m:oMath>
      <w:r w:rsidR="00BD01B0" w:rsidRPr="00AE6752">
        <w:rPr>
          <w:rFonts w:ascii="Arial" w:eastAsia="Times New Roman" w:hAnsi="Arial" w:cs="Arial"/>
          <w:sz w:val="20"/>
          <w:szCs w:val="20"/>
        </w:rPr>
        <w:tab/>
      </w:r>
      <w:r w:rsidR="00BD01B0" w:rsidRPr="00AE6752">
        <w:rPr>
          <w:rFonts w:ascii="Arial" w:eastAsia="Times New Roman" w:hAnsi="Arial" w:cs="Arial"/>
          <w:sz w:val="20"/>
          <w:szCs w:val="20"/>
        </w:rPr>
        <w:tab/>
      </w:r>
      <w:r w:rsidR="00BD01B0" w:rsidRPr="00AE6752">
        <w:rPr>
          <w:rFonts w:ascii="Arial" w:eastAsia="Times New Roman" w:hAnsi="Arial" w:cs="Arial"/>
          <w:sz w:val="20"/>
          <w:szCs w:val="20"/>
        </w:rPr>
        <w:tab/>
      </w:r>
      <w:r w:rsidR="00BD01B0" w:rsidRPr="00AE6752">
        <w:rPr>
          <w:rFonts w:ascii="Arial" w:eastAsia="Times New Roman" w:hAnsi="Arial" w:cs="Arial"/>
          <w:sz w:val="20"/>
          <w:szCs w:val="20"/>
        </w:rPr>
        <w:tab/>
      </w:r>
      <w:r w:rsidR="00BD01B0" w:rsidRPr="00AE6752">
        <w:rPr>
          <w:rFonts w:ascii="Arial" w:eastAsia="Times New Roman" w:hAnsi="Arial" w:cs="Arial"/>
          <w:sz w:val="20"/>
          <w:szCs w:val="20"/>
        </w:rPr>
        <w:tab/>
      </w:r>
      <w:r w:rsidR="00BD01B0" w:rsidRPr="00AE6752">
        <w:rPr>
          <w:rFonts w:ascii="Arial" w:eastAsia="Times New Roman" w:hAnsi="Arial" w:cs="Arial"/>
          <w:sz w:val="20"/>
          <w:szCs w:val="20"/>
        </w:rPr>
        <w:tab/>
        <w:t xml:space="preserve">           </w:t>
      </w:r>
      <w:r w:rsidR="00362B0A" w:rsidRPr="00AE6752">
        <w:rPr>
          <w:rFonts w:ascii="Arial" w:eastAsia="Times New Roman" w:hAnsi="Arial" w:cs="Arial"/>
          <w:sz w:val="20"/>
          <w:szCs w:val="20"/>
        </w:rPr>
        <w:t xml:space="preserve">           </w:t>
      </w:r>
      <w:r w:rsidR="00BD01B0" w:rsidRPr="00AE6752">
        <w:rPr>
          <w:rFonts w:ascii="Arial" w:eastAsia="Times New Roman" w:hAnsi="Arial" w:cs="Arial"/>
          <w:sz w:val="20"/>
          <w:szCs w:val="20"/>
        </w:rPr>
        <w:t>(</w:t>
      </w:r>
      <w:r w:rsidR="00FD4F3A" w:rsidRPr="00AE6752">
        <w:rPr>
          <w:rFonts w:ascii="Arial" w:eastAsia="Times New Roman" w:hAnsi="Arial" w:cs="Arial"/>
          <w:sz w:val="20"/>
          <w:szCs w:val="20"/>
        </w:rPr>
        <w:t>2</w:t>
      </w:r>
      <w:r w:rsidR="005346D8" w:rsidRPr="00AE6752">
        <w:rPr>
          <w:rFonts w:ascii="Arial" w:eastAsia="Times New Roman" w:hAnsi="Arial" w:cs="Arial"/>
          <w:sz w:val="20"/>
          <w:szCs w:val="20"/>
        </w:rPr>
        <w:t>4</w:t>
      </w:r>
      <w:r w:rsidR="00BD01B0" w:rsidRPr="00AE6752">
        <w:rPr>
          <w:rFonts w:ascii="Arial" w:eastAsia="Times New Roman" w:hAnsi="Arial" w:cs="Arial"/>
          <w:sz w:val="20"/>
          <w:szCs w:val="20"/>
        </w:rPr>
        <w:t>)</w:t>
      </w:r>
    </w:p>
    <w:p w14:paraId="1628D852" w14:textId="1C303566" w:rsidR="00BD01B0"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Table </w:t>
      </w:r>
      <w:r w:rsidR="005608F0" w:rsidRPr="00AE6752">
        <w:rPr>
          <w:rFonts w:ascii="Arial" w:eastAsia="Times New Roman" w:hAnsi="Arial" w:cs="Arial"/>
          <w:sz w:val="20"/>
          <w:szCs w:val="20"/>
        </w:rPr>
        <w:t>2</w:t>
      </w:r>
      <w:r w:rsidRPr="00AE6752">
        <w:rPr>
          <w:rFonts w:ascii="Arial" w:eastAsia="Times New Roman" w:hAnsi="Arial" w:cs="Arial"/>
          <w:sz w:val="20"/>
          <w:szCs w:val="20"/>
        </w:rPr>
        <w:t xml:space="preserve"> gives a summary of the computed dimensions of </w:t>
      </w:r>
      <w:r w:rsidR="00BB3CF0" w:rsidRPr="00AE6752">
        <w:rPr>
          <w:rFonts w:ascii="Arial" w:eastAsia="Times New Roman" w:hAnsi="Arial" w:cs="Arial"/>
          <w:sz w:val="20"/>
          <w:szCs w:val="20"/>
        </w:rPr>
        <w:t xml:space="preserve">the </w:t>
      </w:r>
      <w:r w:rsidRPr="00AE6752">
        <w:rPr>
          <w:rFonts w:ascii="Arial" w:eastAsia="Times New Roman" w:hAnsi="Arial" w:cs="Arial"/>
          <w:sz w:val="20"/>
          <w:szCs w:val="20"/>
        </w:rPr>
        <w:t>patch and feed network of the proposed array antennas.</w:t>
      </w:r>
    </w:p>
    <w:p w14:paraId="42B35B3C" w14:textId="77777777" w:rsidR="00D1491C" w:rsidRPr="00AE6752" w:rsidRDefault="00D1491C" w:rsidP="00367265">
      <w:pPr>
        <w:spacing w:after="0" w:line="240" w:lineRule="auto"/>
        <w:jc w:val="both"/>
        <w:rPr>
          <w:rFonts w:ascii="Arial" w:eastAsia="Times New Roman" w:hAnsi="Arial" w:cs="Arial"/>
          <w:sz w:val="20"/>
          <w:szCs w:val="20"/>
        </w:rPr>
      </w:pPr>
    </w:p>
    <w:p w14:paraId="0FC7784A" w14:textId="41309564" w:rsidR="00ED688F" w:rsidRDefault="002F2A03" w:rsidP="00D1491C">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For </w:t>
      </w:r>
      <w:r w:rsidR="00DD03BB" w:rsidRPr="00AE6752">
        <w:rPr>
          <w:rFonts w:ascii="Arial" w:eastAsia="Times New Roman" w:hAnsi="Arial" w:cs="Arial"/>
          <w:sz w:val="20"/>
          <w:szCs w:val="20"/>
        </w:rPr>
        <w:t>simplicity</w:t>
      </w:r>
      <w:r w:rsidRPr="00AE6752">
        <w:rPr>
          <w:rFonts w:ascii="Arial" w:eastAsia="Times New Roman" w:hAnsi="Arial" w:cs="Arial"/>
          <w:sz w:val="20"/>
          <w:szCs w:val="20"/>
        </w:rPr>
        <w:t>, it</w:t>
      </w:r>
      <w:r w:rsidR="00226652" w:rsidRPr="00AE6752">
        <w:rPr>
          <w:rFonts w:ascii="Arial" w:eastAsia="Times New Roman" w:hAnsi="Arial" w:cs="Arial"/>
          <w:sz w:val="20"/>
          <w:szCs w:val="20"/>
        </w:rPr>
        <w:t xml:space="preserve"> was necessary</w:t>
      </w:r>
      <w:r w:rsidRPr="00AE6752">
        <w:rPr>
          <w:rFonts w:ascii="Arial" w:eastAsia="Times New Roman" w:hAnsi="Arial" w:cs="Arial"/>
          <w:sz w:val="20"/>
          <w:szCs w:val="20"/>
        </w:rPr>
        <w:t xml:space="preserve"> to start by first designing a 1 x 2 MSA array at 2.4 GHz which serve</w:t>
      </w:r>
      <w:r w:rsidR="00092E40" w:rsidRPr="00AE6752">
        <w:rPr>
          <w:rFonts w:ascii="Arial" w:eastAsia="Times New Roman" w:hAnsi="Arial" w:cs="Arial"/>
          <w:sz w:val="20"/>
          <w:szCs w:val="20"/>
        </w:rPr>
        <w:t>d</w:t>
      </w:r>
      <w:r w:rsidRPr="00AE6752">
        <w:rPr>
          <w:rFonts w:ascii="Arial" w:eastAsia="Times New Roman" w:hAnsi="Arial" w:cs="Arial"/>
          <w:sz w:val="20"/>
          <w:szCs w:val="20"/>
        </w:rPr>
        <w:t xml:space="preserve"> as </w:t>
      </w:r>
      <w:r w:rsidR="00BB3CF0" w:rsidRPr="00AE6752">
        <w:rPr>
          <w:rFonts w:ascii="Arial" w:eastAsia="Times New Roman" w:hAnsi="Arial" w:cs="Arial"/>
          <w:sz w:val="20"/>
          <w:szCs w:val="20"/>
        </w:rPr>
        <w:t xml:space="preserve">a </w:t>
      </w:r>
      <w:r w:rsidR="00F65819" w:rsidRPr="00AE6752">
        <w:rPr>
          <w:rFonts w:ascii="Arial" w:eastAsia="Times New Roman" w:hAnsi="Arial" w:cs="Arial"/>
          <w:sz w:val="20"/>
          <w:szCs w:val="20"/>
        </w:rPr>
        <w:t>template</w:t>
      </w:r>
      <w:r w:rsidRPr="00AE6752">
        <w:rPr>
          <w:rFonts w:ascii="Arial" w:eastAsia="Times New Roman" w:hAnsi="Arial" w:cs="Arial"/>
          <w:sz w:val="20"/>
          <w:szCs w:val="20"/>
        </w:rPr>
        <w:t xml:space="preserve"> for both the 1 x 4 cooperate-fed antenna array and the 2 x 2 cooperate-series-fed antenna array. The feed network design for the 1 x 2 array antenna starts with a 50 Ω line branching off to a 100 Ω feed that is further transformed to a 70.71 Ω before the final branch that feeds the patch with </w:t>
      </w:r>
      <w:r w:rsidR="00BB3CF0" w:rsidRPr="00AE6752">
        <w:rPr>
          <w:rFonts w:ascii="Arial" w:eastAsia="Times New Roman" w:hAnsi="Arial" w:cs="Arial"/>
          <w:sz w:val="20"/>
          <w:szCs w:val="20"/>
        </w:rPr>
        <w:t xml:space="preserve">a </w:t>
      </w:r>
      <w:r w:rsidRPr="00AE6752">
        <w:rPr>
          <w:rFonts w:ascii="Arial" w:eastAsia="Times New Roman" w:hAnsi="Arial" w:cs="Arial"/>
          <w:sz w:val="20"/>
          <w:szCs w:val="20"/>
        </w:rPr>
        <w:t xml:space="preserve">suitable impedance match as illustrated in the sketch showing the width corresponding to each impedance in Figure </w:t>
      </w:r>
      <w:r w:rsidR="004552FB" w:rsidRPr="00AE6752">
        <w:rPr>
          <w:rFonts w:ascii="Arial" w:eastAsia="Times New Roman" w:hAnsi="Arial" w:cs="Arial"/>
          <w:sz w:val="20"/>
          <w:szCs w:val="20"/>
        </w:rPr>
        <w:t>5</w:t>
      </w:r>
      <w:r w:rsidRPr="00AE6752">
        <w:rPr>
          <w:rFonts w:ascii="Arial" w:eastAsia="Times New Roman" w:hAnsi="Arial" w:cs="Arial"/>
          <w:sz w:val="20"/>
          <w:szCs w:val="20"/>
        </w:rPr>
        <w:t xml:space="preserve">. The only difference between </w:t>
      </w:r>
      <w:r w:rsidR="0005156C" w:rsidRPr="00AE6752">
        <w:rPr>
          <w:rFonts w:ascii="Arial" w:eastAsia="Times New Roman" w:hAnsi="Arial" w:cs="Arial"/>
          <w:sz w:val="20"/>
          <w:szCs w:val="20"/>
        </w:rPr>
        <w:t xml:space="preserve">the </w:t>
      </w:r>
      <w:r w:rsidRPr="00AE6752">
        <w:rPr>
          <w:rFonts w:ascii="Arial" w:eastAsia="Times New Roman" w:hAnsi="Arial" w:cs="Arial"/>
          <w:sz w:val="20"/>
          <w:szCs w:val="20"/>
        </w:rPr>
        <w:t xml:space="preserve">1 x 2 feed network and that of </w:t>
      </w:r>
      <w:r w:rsidR="0005156C" w:rsidRPr="00AE6752">
        <w:rPr>
          <w:rFonts w:ascii="Arial" w:eastAsia="Times New Roman" w:hAnsi="Arial" w:cs="Arial"/>
          <w:sz w:val="20"/>
          <w:szCs w:val="20"/>
        </w:rPr>
        <w:t xml:space="preserve">the </w:t>
      </w:r>
      <w:r w:rsidRPr="00AE6752">
        <w:rPr>
          <w:rFonts w:ascii="Arial" w:eastAsia="Times New Roman" w:hAnsi="Arial" w:cs="Arial"/>
          <w:sz w:val="20"/>
          <w:szCs w:val="20"/>
        </w:rPr>
        <w:t xml:space="preserve">1 x 4 cooperate feed is that in the cooperate-fed 1 x 2, the final feed stage of the cooperate feed (50 Ω) is repeated to achieve a 4-element configuration as given in the schematic diagram of Figure </w:t>
      </w:r>
      <w:r w:rsidR="000A62A3" w:rsidRPr="00AE6752">
        <w:rPr>
          <w:rFonts w:ascii="Arial" w:eastAsia="Times New Roman" w:hAnsi="Arial" w:cs="Arial"/>
          <w:sz w:val="20"/>
          <w:szCs w:val="20"/>
        </w:rPr>
        <w:t>6</w:t>
      </w:r>
      <w:r w:rsidRPr="00AE6752">
        <w:rPr>
          <w:rFonts w:ascii="Arial" w:eastAsia="Times New Roman" w:hAnsi="Arial" w:cs="Arial"/>
          <w:sz w:val="20"/>
          <w:szCs w:val="20"/>
        </w:rPr>
        <w:t>.</w:t>
      </w:r>
    </w:p>
    <w:p w14:paraId="34EE3127" w14:textId="77777777" w:rsidR="005862A3" w:rsidRPr="00AE6752" w:rsidRDefault="005862A3" w:rsidP="00367265">
      <w:pPr>
        <w:spacing w:after="0" w:line="240" w:lineRule="auto"/>
        <w:ind w:firstLine="720"/>
        <w:jc w:val="both"/>
        <w:rPr>
          <w:rFonts w:ascii="Arial" w:eastAsia="Times New Roman" w:hAnsi="Arial" w:cs="Arial"/>
          <w:sz w:val="20"/>
          <w:szCs w:val="20"/>
        </w:rPr>
      </w:pPr>
    </w:p>
    <w:p w14:paraId="5D680D34" w14:textId="07EEAF6A" w:rsidR="00BD01B0" w:rsidRDefault="00BD01B0" w:rsidP="00367265">
      <w:pPr>
        <w:spacing w:after="0" w:line="240" w:lineRule="auto"/>
        <w:jc w:val="center"/>
        <w:rPr>
          <w:rFonts w:ascii="Arial" w:eastAsia="Times New Roman" w:hAnsi="Arial" w:cs="Arial"/>
          <w:b/>
          <w:bCs/>
          <w:sz w:val="20"/>
          <w:szCs w:val="20"/>
        </w:rPr>
      </w:pPr>
      <w:r w:rsidRPr="00AE6752">
        <w:rPr>
          <w:rFonts w:ascii="Arial" w:eastAsia="Times New Roman" w:hAnsi="Arial" w:cs="Arial"/>
          <w:b/>
          <w:bCs/>
          <w:sz w:val="20"/>
          <w:szCs w:val="20"/>
        </w:rPr>
        <w:t xml:space="preserve">Table </w:t>
      </w:r>
      <w:r w:rsidR="005608F0" w:rsidRPr="00AE6752">
        <w:rPr>
          <w:rFonts w:ascii="Arial" w:eastAsia="Times New Roman" w:hAnsi="Arial" w:cs="Arial"/>
          <w:b/>
          <w:bCs/>
          <w:sz w:val="20"/>
          <w:szCs w:val="20"/>
        </w:rPr>
        <w:t>2:</w:t>
      </w:r>
      <w:r w:rsidRPr="00AE6752">
        <w:rPr>
          <w:rFonts w:ascii="Arial" w:eastAsia="Times New Roman" w:hAnsi="Arial" w:cs="Arial"/>
          <w:b/>
          <w:bCs/>
          <w:sz w:val="20"/>
          <w:szCs w:val="20"/>
        </w:rPr>
        <w:t xml:space="preserve"> Proposed 2 x 2 cooperate-series-fed MSA array dimensions</w:t>
      </w:r>
    </w:p>
    <w:p w14:paraId="2FD6FD01" w14:textId="77777777" w:rsidR="005862A3" w:rsidRPr="00AE6752" w:rsidRDefault="005862A3" w:rsidP="00367265">
      <w:pPr>
        <w:spacing w:after="0" w:line="240" w:lineRule="auto"/>
        <w:jc w:val="center"/>
        <w:rPr>
          <w:rFonts w:ascii="Arial" w:eastAsia="Times New Roman" w:hAnsi="Arial" w:cs="Arial"/>
          <w:b/>
          <w:bCs/>
          <w:sz w:val="20"/>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4435"/>
        <w:gridCol w:w="1685"/>
      </w:tblGrid>
      <w:tr w:rsidR="00BD01B0" w:rsidRPr="00AE6752" w14:paraId="52D1772B" w14:textId="77777777" w:rsidTr="00D1491C">
        <w:trPr>
          <w:tblHeader/>
          <w:jc w:val="center"/>
        </w:trPr>
        <w:tc>
          <w:tcPr>
            <w:tcW w:w="4435" w:type="dxa"/>
            <w:tcBorders>
              <w:top w:val="single" w:sz="4" w:space="0" w:color="auto"/>
              <w:left w:val="nil"/>
              <w:bottom w:val="single" w:sz="4" w:space="0" w:color="auto"/>
              <w:right w:val="nil"/>
            </w:tcBorders>
            <w:hideMark/>
          </w:tcPr>
          <w:p w14:paraId="7BCF6392" w14:textId="77777777" w:rsidR="00BD01B0" w:rsidRPr="00AE6752" w:rsidRDefault="00BD01B0" w:rsidP="00367265">
            <w:pPr>
              <w:spacing w:after="0" w:line="240" w:lineRule="auto"/>
              <w:jc w:val="both"/>
              <w:rPr>
                <w:rFonts w:ascii="Arial" w:eastAsia="Times New Roman" w:hAnsi="Arial" w:cs="Arial"/>
                <w:b/>
                <w:sz w:val="20"/>
                <w:szCs w:val="20"/>
              </w:rPr>
            </w:pPr>
            <w:r w:rsidRPr="00AE6752">
              <w:rPr>
                <w:rFonts w:ascii="Arial" w:eastAsia="Times New Roman" w:hAnsi="Arial" w:cs="Arial"/>
                <w:b/>
                <w:sz w:val="20"/>
                <w:szCs w:val="20"/>
              </w:rPr>
              <w:t>Parameter</w:t>
            </w:r>
          </w:p>
        </w:tc>
        <w:tc>
          <w:tcPr>
            <w:tcW w:w="1685" w:type="dxa"/>
            <w:tcBorders>
              <w:top w:val="single" w:sz="4" w:space="0" w:color="auto"/>
              <w:left w:val="nil"/>
              <w:bottom w:val="single" w:sz="4" w:space="0" w:color="auto"/>
              <w:right w:val="nil"/>
            </w:tcBorders>
            <w:hideMark/>
          </w:tcPr>
          <w:p w14:paraId="5E2BD684" w14:textId="77777777" w:rsidR="00BD01B0" w:rsidRPr="00AE6752" w:rsidRDefault="00BD01B0" w:rsidP="00367265">
            <w:pPr>
              <w:spacing w:after="0" w:line="240" w:lineRule="auto"/>
              <w:jc w:val="both"/>
              <w:rPr>
                <w:rFonts w:ascii="Arial" w:eastAsia="Times New Roman" w:hAnsi="Arial" w:cs="Arial"/>
                <w:b/>
                <w:sz w:val="20"/>
                <w:szCs w:val="20"/>
              </w:rPr>
            </w:pPr>
            <w:r w:rsidRPr="00AE6752">
              <w:rPr>
                <w:rFonts w:ascii="Arial" w:eastAsia="Times New Roman" w:hAnsi="Arial" w:cs="Arial"/>
                <w:b/>
                <w:sz w:val="20"/>
                <w:szCs w:val="20"/>
              </w:rPr>
              <w:t>Value (mm)</w:t>
            </w:r>
          </w:p>
        </w:tc>
      </w:tr>
      <w:tr w:rsidR="00BD01B0" w:rsidRPr="00AE6752" w14:paraId="2F2642C0" w14:textId="77777777" w:rsidTr="00FE643A">
        <w:trPr>
          <w:trHeight w:val="609"/>
          <w:jc w:val="center"/>
        </w:trPr>
        <w:tc>
          <w:tcPr>
            <w:tcW w:w="4435" w:type="dxa"/>
            <w:tcBorders>
              <w:top w:val="single" w:sz="4" w:space="0" w:color="auto"/>
              <w:left w:val="nil"/>
              <w:bottom w:val="nil"/>
              <w:right w:val="nil"/>
            </w:tcBorders>
            <w:hideMark/>
          </w:tcPr>
          <w:p w14:paraId="48D59811" w14:textId="77777777" w:rsidR="00BD01B0" w:rsidRPr="00AE6752" w:rsidRDefault="00BD01B0" w:rsidP="00367265">
            <w:pPr>
              <w:spacing w:after="0" w:line="240" w:lineRule="auto"/>
              <w:jc w:val="both"/>
              <w:rPr>
                <w:rFonts w:ascii="Arial" w:eastAsia="Times New Roman" w:hAnsi="Arial" w:cs="Arial"/>
                <w:b/>
                <w:sz w:val="20"/>
                <w:szCs w:val="20"/>
              </w:rPr>
            </w:pPr>
            <w:r w:rsidRPr="00AE6752">
              <w:rPr>
                <w:rFonts w:ascii="Arial" w:eastAsia="Times New Roman" w:hAnsi="Arial" w:cs="Arial"/>
                <w:b/>
                <w:sz w:val="20"/>
                <w:szCs w:val="20"/>
              </w:rPr>
              <w:t>Patch dimensions:</w:t>
            </w:r>
          </w:p>
          <w:p w14:paraId="4537B026"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Length of patch,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L</m:t>
                  </m:r>
                </m:e>
                <m:sub>
                  <m:r>
                    <w:rPr>
                      <w:rFonts w:ascii="Cambria Math" w:eastAsia="Times New Roman" w:hAnsi="Cambria Math" w:cs="Arial"/>
                      <w:sz w:val="20"/>
                      <w:szCs w:val="20"/>
                    </w:rPr>
                    <m:t>p</m:t>
                  </m:r>
                </m:sub>
              </m:sSub>
            </m:oMath>
          </w:p>
        </w:tc>
        <w:tc>
          <w:tcPr>
            <w:tcW w:w="1685" w:type="dxa"/>
            <w:tcBorders>
              <w:top w:val="single" w:sz="4" w:space="0" w:color="auto"/>
              <w:left w:val="nil"/>
              <w:bottom w:val="nil"/>
              <w:right w:val="nil"/>
            </w:tcBorders>
          </w:tcPr>
          <w:p w14:paraId="046D71D5" w14:textId="77777777" w:rsidR="00BD01B0" w:rsidRPr="00AE6752" w:rsidRDefault="00BD01B0" w:rsidP="00367265">
            <w:pPr>
              <w:spacing w:after="0" w:line="240" w:lineRule="auto"/>
              <w:jc w:val="both"/>
              <w:rPr>
                <w:rFonts w:ascii="Arial" w:eastAsia="Times New Roman" w:hAnsi="Arial" w:cs="Arial"/>
                <w:sz w:val="20"/>
                <w:szCs w:val="20"/>
              </w:rPr>
            </w:pPr>
          </w:p>
          <w:p w14:paraId="75B4AB8D"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27.52</w:t>
            </w:r>
          </w:p>
        </w:tc>
      </w:tr>
      <w:tr w:rsidR="00BD01B0" w:rsidRPr="00AE6752" w14:paraId="1CE32FCC" w14:textId="77777777" w:rsidTr="00FE643A">
        <w:trPr>
          <w:jc w:val="center"/>
        </w:trPr>
        <w:tc>
          <w:tcPr>
            <w:tcW w:w="4435" w:type="dxa"/>
            <w:tcBorders>
              <w:top w:val="nil"/>
              <w:left w:val="nil"/>
              <w:bottom w:val="nil"/>
              <w:right w:val="nil"/>
            </w:tcBorders>
            <w:hideMark/>
          </w:tcPr>
          <w:p w14:paraId="69DB8368"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Width of patch,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p</m:t>
                  </m:r>
                </m:sub>
              </m:sSub>
            </m:oMath>
          </w:p>
        </w:tc>
        <w:tc>
          <w:tcPr>
            <w:tcW w:w="1685" w:type="dxa"/>
            <w:tcBorders>
              <w:top w:val="nil"/>
              <w:left w:val="nil"/>
              <w:bottom w:val="nil"/>
              <w:right w:val="nil"/>
            </w:tcBorders>
            <w:hideMark/>
          </w:tcPr>
          <w:p w14:paraId="254D2DCF" w14:textId="77777777" w:rsidR="00BD01B0" w:rsidRPr="00AE6752" w:rsidRDefault="00BD01B0" w:rsidP="00367265">
            <w:pPr>
              <w:spacing w:after="0" w:line="240" w:lineRule="auto"/>
              <w:jc w:val="both"/>
              <w:rPr>
                <w:rFonts w:ascii="Arial" w:eastAsia="Times New Roman" w:hAnsi="Arial" w:cs="Arial"/>
                <w:sz w:val="20"/>
                <w:szCs w:val="20"/>
              </w:rPr>
            </w:pPr>
            <m:oMathPara>
              <m:oMathParaPr>
                <m:jc m:val="left"/>
              </m:oMathParaPr>
              <m:oMath>
                <m:r>
                  <w:rPr>
                    <w:rFonts w:ascii="Cambria Math" w:eastAsia="Times New Roman" w:hAnsi="Cambria Math" w:cs="Arial"/>
                    <w:sz w:val="20"/>
                    <w:szCs w:val="20"/>
                  </w:rPr>
                  <m:t>39.97</m:t>
                </m:r>
              </m:oMath>
            </m:oMathPara>
          </w:p>
        </w:tc>
      </w:tr>
      <w:tr w:rsidR="00BD01B0" w:rsidRPr="00AE6752" w14:paraId="4DD3103B" w14:textId="77777777" w:rsidTr="00FE643A">
        <w:trPr>
          <w:trHeight w:val="738"/>
          <w:jc w:val="center"/>
        </w:trPr>
        <w:tc>
          <w:tcPr>
            <w:tcW w:w="4435" w:type="dxa"/>
            <w:tcBorders>
              <w:top w:val="nil"/>
              <w:left w:val="nil"/>
              <w:bottom w:val="nil"/>
              <w:right w:val="nil"/>
            </w:tcBorders>
            <w:hideMark/>
          </w:tcPr>
          <w:p w14:paraId="52AD7788"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Dielectric constant,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ε</m:t>
                  </m:r>
                </m:e>
                <m:sub>
                  <m:r>
                    <w:rPr>
                      <w:rFonts w:ascii="Cambria Math" w:eastAsia="Times New Roman" w:hAnsi="Cambria Math" w:cs="Arial"/>
                      <w:sz w:val="20"/>
                      <w:szCs w:val="20"/>
                    </w:rPr>
                    <m:t>r</m:t>
                  </m:r>
                </m:sub>
              </m:sSub>
            </m:oMath>
          </w:p>
          <w:p w14:paraId="63CF6EC0"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Height of substrate, h</w:t>
            </w:r>
          </w:p>
          <w:p w14:paraId="27D8AD7E"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b/>
                <w:sz w:val="20"/>
                <w:szCs w:val="20"/>
              </w:rPr>
              <w:t>Feed dimensions:</w:t>
            </w:r>
          </w:p>
        </w:tc>
        <w:tc>
          <w:tcPr>
            <w:tcW w:w="1685" w:type="dxa"/>
            <w:tcBorders>
              <w:top w:val="nil"/>
              <w:left w:val="nil"/>
              <w:bottom w:val="nil"/>
              <w:right w:val="nil"/>
            </w:tcBorders>
            <w:hideMark/>
          </w:tcPr>
          <w:p w14:paraId="3E848A46"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4.2</w:t>
            </w:r>
          </w:p>
          <w:p w14:paraId="7DB96E8D"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1.60</w:t>
            </w:r>
          </w:p>
        </w:tc>
      </w:tr>
      <w:tr w:rsidR="00BD01B0" w:rsidRPr="00AE6752" w14:paraId="62192F27" w14:textId="77777777" w:rsidTr="00FE643A">
        <w:trPr>
          <w:jc w:val="center"/>
        </w:trPr>
        <w:tc>
          <w:tcPr>
            <w:tcW w:w="4435" w:type="dxa"/>
            <w:tcBorders>
              <w:top w:val="nil"/>
              <w:left w:val="nil"/>
              <w:bottom w:val="nil"/>
              <w:right w:val="nil"/>
            </w:tcBorders>
            <w:hideMark/>
          </w:tcPr>
          <w:p w14:paraId="35228EC3"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Width of 50 Ω transmission line,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f</m:t>
                  </m:r>
                </m:sub>
              </m:sSub>
            </m:oMath>
          </w:p>
        </w:tc>
        <w:tc>
          <w:tcPr>
            <w:tcW w:w="1685" w:type="dxa"/>
            <w:tcBorders>
              <w:top w:val="nil"/>
              <w:left w:val="nil"/>
              <w:bottom w:val="nil"/>
              <w:right w:val="nil"/>
            </w:tcBorders>
            <w:hideMark/>
          </w:tcPr>
          <w:p w14:paraId="09CB94D4"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3.30</w:t>
            </w:r>
          </w:p>
        </w:tc>
      </w:tr>
      <w:tr w:rsidR="00BD01B0" w:rsidRPr="00AE6752" w14:paraId="70B8160A" w14:textId="77777777" w:rsidTr="00FE643A">
        <w:trPr>
          <w:jc w:val="center"/>
        </w:trPr>
        <w:tc>
          <w:tcPr>
            <w:tcW w:w="4435" w:type="dxa"/>
            <w:tcBorders>
              <w:top w:val="nil"/>
              <w:left w:val="nil"/>
              <w:bottom w:val="nil"/>
              <w:right w:val="nil"/>
            </w:tcBorders>
            <w:hideMark/>
          </w:tcPr>
          <w:p w14:paraId="7B32D676"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Width of 70.7 Ω transmission line,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3</m:t>
                  </m:r>
                </m:sub>
              </m:sSub>
            </m:oMath>
          </w:p>
        </w:tc>
        <w:tc>
          <w:tcPr>
            <w:tcW w:w="1685" w:type="dxa"/>
            <w:tcBorders>
              <w:top w:val="nil"/>
              <w:left w:val="nil"/>
              <w:bottom w:val="nil"/>
              <w:right w:val="nil"/>
            </w:tcBorders>
            <w:hideMark/>
          </w:tcPr>
          <w:p w14:paraId="685A7143"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1.05</w:t>
            </w:r>
          </w:p>
        </w:tc>
      </w:tr>
      <w:tr w:rsidR="00BD01B0" w:rsidRPr="00AE6752" w14:paraId="05CAC501" w14:textId="77777777" w:rsidTr="00FE643A">
        <w:trPr>
          <w:jc w:val="center"/>
        </w:trPr>
        <w:tc>
          <w:tcPr>
            <w:tcW w:w="4435" w:type="dxa"/>
            <w:tcBorders>
              <w:top w:val="nil"/>
              <w:left w:val="nil"/>
              <w:bottom w:val="nil"/>
              <w:right w:val="nil"/>
            </w:tcBorders>
            <w:hideMark/>
          </w:tcPr>
          <w:p w14:paraId="613283C1"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Width of 100 Ω transmission line,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W</m:t>
                  </m:r>
                </m:e>
                <m:sub>
                  <m:r>
                    <w:rPr>
                      <w:rFonts w:ascii="Cambria Math" w:eastAsia="Times New Roman" w:hAnsi="Cambria Math" w:cs="Arial"/>
                      <w:sz w:val="20"/>
                      <w:szCs w:val="20"/>
                    </w:rPr>
                    <m:t>2</m:t>
                  </m:r>
                </m:sub>
              </m:sSub>
            </m:oMath>
          </w:p>
        </w:tc>
        <w:tc>
          <w:tcPr>
            <w:tcW w:w="1685" w:type="dxa"/>
            <w:tcBorders>
              <w:top w:val="nil"/>
              <w:left w:val="nil"/>
              <w:bottom w:val="nil"/>
              <w:right w:val="nil"/>
            </w:tcBorders>
            <w:hideMark/>
          </w:tcPr>
          <w:p w14:paraId="69F56258"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0.50</w:t>
            </w:r>
          </w:p>
        </w:tc>
      </w:tr>
      <w:tr w:rsidR="00BD01B0" w:rsidRPr="00AE6752" w14:paraId="2FC7F078" w14:textId="77777777" w:rsidTr="00FE643A">
        <w:trPr>
          <w:jc w:val="center"/>
        </w:trPr>
        <w:tc>
          <w:tcPr>
            <w:tcW w:w="4435" w:type="dxa"/>
            <w:tcBorders>
              <w:top w:val="nil"/>
              <w:left w:val="nil"/>
              <w:bottom w:val="nil"/>
              <w:right w:val="nil"/>
            </w:tcBorders>
            <w:hideMark/>
          </w:tcPr>
          <w:p w14:paraId="4EF47494"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Inset distance,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y</m:t>
                  </m:r>
                </m:e>
                <m:sub>
                  <m:r>
                    <w:rPr>
                      <w:rFonts w:ascii="Cambria Math" w:eastAsia="Times New Roman" w:hAnsi="Cambria Math" w:cs="Arial"/>
                      <w:sz w:val="20"/>
                      <w:szCs w:val="20"/>
                    </w:rPr>
                    <m:t>o</m:t>
                  </m:r>
                </m:sub>
              </m:sSub>
            </m:oMath>
          </w:p>
        </w:tc>
        <w:tc>
          <w:tcPr>
            <w:tcW w:w="1685" w:type="dxa"/>
            <w:tcBorders>
              <w:top w:val="nil"/>
              <w:left w:val="nil"/>
              <w:bottom w:val="nil"/>
              <w:right w:val="nil"/>
            </w:tcBorders>
            <w:hideMark/>
          </w:tcPr>
          <w:p w14:paraId="13293AF8"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11.12</w:t>
            </w:r>
          </w:p>
        </w:tc>
      </w:tr>
      <w:tr w:rsidR="00BD01B0" w:rsidRPr="00AE6752" w14:paraId="6D28BBE2" w14:textId="77777777" w:rsidTr="00FE643A">
        <w:trPr>
          <w:jc w:val="center"/>
        </w:trPr>
        <w:tc>
          <w:tcPr>
            <w:tcW w:w="4435" w:type="dxa"/>
            <w:tcBorders>
              <w:top w:val="nil"/>
              <w:left w:val="nil"/>
              <w:bottom w:val="nil"/>
              <w:right w:val="nil"/>
            </w:tcBorders>
            <w:hideMark/>
          </w:tcPr>
          <w:p w14:paraId="24610429"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Inset gap, g</w:t>
            </w:r>
          </w:p>
        </w:tc>
        <w:tc>
          <w:tcPr>
            <w:tcW w:w="1685" w:type="dxa"/>
            <w:tcBorders>
              <w:top w:val="nil"/>
              <w:left w:val="nil"/>
              <w:bottom w:val="nil"/>
              <w:right w:val="nil"/>
            </w:tcBorders>
            <w:hideMark/>
          </w:tcPr>
          <w:p w14:paraId="38E96732"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1.20</w:t>
            </w:r>
          </w:p>
        </w:tc>
      </w:tr>
      <w:tr w:rsidR="00BD01B0" w:rsidRPr="00AE6752" w14:paraId="5CD5EF3A" w14:textId="77777777" w:rsidTr="00FE643A">
        <w:trPr>
          <w:jc w:val="center"/>
        </w:trPr>
        <w:tc>
          <w:tcPr>
            <w:tcW w:w="4435" w:type="dxa"/>
            <w:tcBorders>
              <w:top w:val="nil"/>
              <w:left w:val="nil"/>
              <w:bottom w:val="nil"/>
              <w:right w:val="nil"/>
            </w:tcBorders>
            <w:hideMark/>
          </w:tcPr>
          <w:p w14:paraId="4EBCBB52"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Length of transmission line,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L</m:t>
                  </m:r>
                </m:e>
                <m:sub>
                  <m:r>
                    <w:rPr>
                      <w:rFonts w:ascii="Cambria Math" w:eastAsia="Times New Roman" w:hAnsi="Cambria Math" w:cs="Arial"/>
                      <w:sz w:val="20"/>
                      <w:szCs w:val="20"/>
                    </w:rPr>
                    <m:t>f</m:t>
                  </m:r>
                </m:sub>
              </m:sSub>
            </m:oMath>
          </w:p>
        </w:tc>
        <w:tc>
          <w:tcPr>
            <w:tcW w:w="1685" w:type="dxa"/>
            <w:tcBorders>
              <w:top w:val="nil"/>
              <w:left w:val="nil"/>
              <w:bottom w:val="nil"/>
              <w:right w:val="nil"/>
            </w:tcBorders>
            <w:hideMark/>
          </w:tcPr>
          <w:p w14:paraId="396B1A1F"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4.80</w:t>
            </w:r>
          </w:p>
        </w:tc>
      </w:tr>
      <w:tr w:rsidR="00BD01B0" w:rsidRPr="00AE6752" w14:paraId="542AB96A" w14:textId="77777777" w:rsidTr="00FE643A">
        <w:trPr>
          <w:trHeight w:val="540"/>
          <w:jc w:val="center"/>
        </w:trPr>
        <w:tc>
          <w:tcPr>
            <w:tcW w:w="4435" w:type="dxa"/>
            <w:tcBorders>
              <w:top w:val="nil"/>
              <w:left w:val="nil"/>
              <w:bottom w:val="nil"/>
              <w:right w:val="nil"/>
            </w:tcBorders>
            <w:hideMark/>
          </w:tcPr>
          <w:p w14:paraId="1647675A"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lastRenderedPageBreak/>
              <w:t xml:space="preserve">Length of quarter wave,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L</m:t>
                  </m:r>
                </m:e>
                <m:sub>
                  <m:r>
                    <w:rPr>
                      <w:rFonts w:ascii="Cambria Math" w:eastAsia="Times New Roman" w:hAnsi="Cambria Math" w:cs="Arial"/>
                      <w:sz w:val="20"/>
                      <w:szCs w:val="20"/>
                    </w:rPr>
                    <m:t>q</m:t>
                  </m:r>
                </m:sub>
              </m:sSub>
            </m:oMath>
          </w:p>
          <w:p w14:paraId="4C54B505"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Resonance Frequency,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f</m:t>
                  </m:r>
                </m:e>
                <m:sub>
                  <m:r>
                    <w:rPr>
                      <w:rFonts w:ascii="Cambria Math" w:eastAsia="Times New Roman" w:hAnsi="Cambria Math" w:cs="Arial"/>
                      <w:sz w:val="20"/>
                      <w:szCs w:val="20"/>
                    </w:rPr>
                    <m:t>r</m:t>
                  </m:r>
                </m:sub>
              </m:sSub>
            </m:oMath>
          </w:p>
        </w:tc>
        <w:tc>
          <w:tcPr>
            <w:tcW w:w="1685" w:type="dxa"/>
            <w:tcBorders>
              <w:top w:val="nil"/>
              <w:left w:val="nil"/>
              <w:bottom w:val="nil"/>
              <w:right w:val="nil"/>
            </w:tcBorders>
            <w:hideMark/>
          </w:tcPr>
          <w:p w14:paraId="68B16C09"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14.90</w:t>
            </w:r>
          </w:p>
          <w:p w14:paraId="798A92B2"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2.4 GHz</w:t>
            </w:r>
          </w:p>
        </w:tc>
      </w:tr>
      <w:tr w:rsidR="00BD01B0" w:rsidRPr="00AE6752" w14:paraId="63C74817" w14:textId="77777777" w:rsidTr="00FE643A">
        <w:trPr>
          <w:jc w:val="center"/>
        </w:trPr>
        <w:tc>
          <w:tcPr>
            <w:tcW w:w="4435" w:type="dxa"/>
            <w:tcBorders>
              <w:top w:val="nil"/>
              <w:left w:val="nil"/>
              <w:bottom w:val="nil"/>
              <w:right w:val="nil"/>
            </w:tcBorders>
            <w:hideMark/>
          </w:tcPr>
          <w:p w14:paraId="0617F001"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b/>
                <w:sz w:val="20"/>
                <w:szCs w:val="20"/>
              </w:rPr>
              <w:t>Ground plain dimensions:</w:t>
            </w:r>
          </w:p>
          <w:p w14:paraId="5F5EF755"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Length of ground plain,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L</m:t>
                  </m:r>
                </m:e>
                <m:sub>
                  <m:r>
                    <w:rPr>
                      <w:rFonts w:ascii="Cambria Math" w:eastAsia="Times New Roman" w:hAnsi="Cambria Math" w:cs="Arial"/>
                      <w:sz w:val="20"/>
                      <w:szCs w:val="20"/>
                    </w:rPr>
                    <m:t>g</m:t>
                  </m:r>
                </m:sub>
              </m:sSub>
            </m:oMath>
          </w:p>
          <w:p w14:paraId="59434EB8" w14:textId="77777777" w:rsidR="00BD01B0" w:rsidRPr="00AE6752" w:rsidRDefault="00BD01B0" w:rsidP="00367265">
            <w:pPr>
              <w:spacing w:after="0" w:line="240" w:lineRule="auto"/>
              <w:jc w:val="both"/>
              <w:rPr>
                <w:rFonts w:ascii="Arial" w:eastAsia="Times New Roman" w:hAnsi="Arial" w:cs="Arial"/>
                <w:b/>
                <w:sz w:val="20"/>
                <w:szCs w:val="20"/>
              </w:rPr>
            </w:pPr>
            <w:r w:rsidRPr="00AE6752">
              <w:rPr>
                <w:rFonts w:ascii="Arial" w:eastAsia="Times New Roman" w:hAnsi="Arial" w:cs="Arial"/>
                <w:sz w:val="20"/>
                <w:szCs w:val="20"/>
              </w:rPr>
              <w:t xml:space="preserve">Width of ground plan, </w:t>
            </w: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W</m:t>
                  </m:r>
                </m:e>
                <m:sub>
                  <m:r>
                    <w:rPr>
                      <w:rFonts w:ascii="Cambria Math" w:eastAsia="Times New Roman" w:hAnsi="Cambria Math" w:cs="Arial"/>
                      <w:sz w:val="20"/>
                      <w:szCs w:val="20"/>
                    </w:rPr>
                    <m:t>g</m:t>
                  </m:r>
                </m:sub>
              </m:sSub>
            </m:oMath>
          </w:p>
          <w:p w14:paraId="062FD6B1"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b/>
                <w:sz w:val="20"/>
                <w:szCs w:val="20"/>
              </w:rPr>
              <w:t>Mitred bend dimensions:</w:t>
            </w:r>
          </w:p>
        </w:tc>
        <w:tc>
          <w:tcPr>
            <w:tcW w:w="1685" w:type="dxa"/>
            <w:tcBorders>
              <w:top w:val="nil"/>
              <w:left w:val="nil"/>
              <w:bottom w:val="nil"/>
              <w:right w:val="nil"/>
            </w:tcBorders>
          </w:tcPr>
          <w:p w14:paraId="744C02B7" w14:textId="77777777" w:rsidR="00BD01B0" w:rsidRPr="00AE6752" w:rsidRDefault="00BD01B0" w:rsidP="00367265">
            <w:pPr>
              <w:spacing w:after="0" w:line="240" w:lineRule="auto"/>
              <w:jc w:val="both"/>
              <w:rPr>
                <w:rFonts w:ascii="Arial" w:eastAsia="Times New Roman" w:hAnsi="Arial" w:cs="Arial"/>
                <w:sz w:val="20"/>
                <w:szCs w:val="20"/>
              </w:rPr>
            </w:pPr>
          </w:p>
          <w:p w14:paraId="23110C16"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70</w:t>
            </w:r>
          </w:p>
          <w:p w14:paraId="60096728"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160</w:t>
            </w:r>
          </w:p>
        </w:tc>
      </w:tr>
      <w:tr w:rsidR="00BD01B0" w:rsidRPr="00AE6752" w14:paraId="40C8813B" w14:textId="77777777" w:rsidTr="00FE643A">
        <w:trPr>
          <w:jc w:val="center"/>
        </w:trPr>
        <w:tc>
          <w:tcPr>
            <w:tcW w:w="4435" w:type="dxa"/>
            <w:tcBorders>
              <w:top w:val="nil"/>
              <w:left w:val="nil"/>
              <w:bottom w:val="nil"/>
              <w:right w:val="nil"/>
            </w:tcBorders>
            <w:hideMark/>
          </w:tcPr>
          <w:p w14:paraId="6F257D09" w14:textId="77777777" w:rsidR="00BD01B0" w:rsidRPr="00AE6752" w:rsidRDefault="00000000" w:rsidP="00367265">
            <w:pPr>
              <w:spacing w:after="0" w:line="240" w:lineRule="auto"/>
              <w:jc w:val="both"/>
              <w:rPr>
                <w:rFonts w:ascii="Arial" w:eastAsia="Times New Roman" w:hAnsi="Arial" w:cs="Arial"/>
                <w:sz w:val="20"/>
                <w:szCs w:val="20"/>
              </w:rPr>
            </w:pPr>
            <m:oMathPara>
              <m:oMathParaPr>
                <m:jc m:val="left"/>
              </m:oMathParaPr>
              <m:oMath>
                <m:sSub>
                  <m:sSubPr>
                    <m:ctrlPr>
                      <w:rPr>
                        <w:rFonts w:ascii="Cambria Math" w:eastAsia="Times New Roman" w:hAnsi="Cambria Math" w:cs="Arial"/>
                        <w:sz w:val="20"/>
                        <w:szCs w:val="20"/>
                      </w:rPr>
                    </m:ctrlPr>
                  </m:sSubPr>
                  <m:e>
                    <m:r>
                      <m:rPr>
                        <m:sty m:val="p"/>
                      </m:rPr>
                      <w:rPr>
                        <w:rFonts w:ascii="Cambria Math" w:eastAsia="Times New Roman" w:hAnsi="Cambria Math" w:cs="Arial"/>
                        <w:sz w:val="20"/>
                        <w:szCs w:val="20"/>
                      </w:rPr>
                      <m:t>A</m:t>
                    </m:r>
                  </m:e>
                  <m:sub>
                    <m:r>
                      <m:rPr>
                        <m:sty m:val="p"/>
                      </m:rPr>
                      <w:rPr>
                        <w:rFonts w:ascii="Cambria Math" w:eastAsia="Times New Roman" w:hAnsi="Cambria Math" w:cs="Arial"/>
                        <w:sz w:val="20"/>
                        <w:szCs w:val="20"/>
                      </w:rPr>
                      <m:t>m</m:t>
                    </m:r>
                  </m:sub>
                </m:sSub>
              </m:oMath>
            </m:oMathPara>
          </w:p>
        </w:tc>
        <w:tc>
          <w:tcPr>
            <w:tcW w:w="1685" w:type="dxa"/>
            <w:tcBorders>
              <w:top w:val="nil"/>
              <w:left w:val="nil"/>
              <w:bottom w:val="nil"/>
              <w:right w:val="nil"/>
            </w:tcBorders>
            <w:hideMark/>
          </w:tcPr>
          <w:p w14:paraId="0C3AA494"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0.40</w:t>
            </w:r>
          </w:p>
        </w:tc>
      </w:tr>
      <w:tr w:rsidR="00BD01B0" w:rsidRPr="00AE6752" w14:paraId="4F7C1641" w14:textId="77777777" w:rsidTr="00FE643A">
        <w:trPr>
          <w:jc w:val="center"/>
        </w:trPr>
        <w:tc>
          <w:tcPr>
            <w:tcW w:w="4435" w:type="dxa"/>
            <w:tcBorders>
              <w:top w:val="nil"/>
              <w:left w:val="nil"/>
              <w:bottom w:val="nil"/>
              <w:right w:val="nil"/>
            </w:tcBorders>
            <w:hideMark/>
          </w:tcPr>
          <w:p w14:paraId="67128880"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X</w:t>
            </w:r>
          </w:p>
        </w:tc>
        <w:tc>
          <w:tcPr>
            <w:tcW w:w="1685" w:type="dxa"/>
            <w:tcBorders>
              <w:top w:val="nil"/>
              <w:left w:val="nil"/>
              <w:bottom w:val="nil"/>
              <w:right w:val="nil"/>
            </w:tcBorders>
            <w:hideMark/>
          </w:tcPr>
          <w:p w14:paraId="4D0B8F0F"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2.62</w:t>
            </w:r>
          </w:p>
        </w:tc>
      </w:tr>
      <w:tr w:rsidR="00BD01B0" w:rsidRPr="00AE6752" w14:paraId="4DA67012" w14:textId="77777777" w:rsidTr="00FE643A">
        <w:trPr>
          <w:jc w:val="center"/>
        </w:trPr>
        <w:tc>
          <w:tcPr>
            <w:tcW w:w="4435" w:type="dxa"/>
            <w:tcBorders>
              <w:top w:val="nil"/>
              <w:left w:val="nil"/>
              <w:bottom w:val="single" w:sz="4" w:space="0" w:color="auto"/>
              <w:right w:val="nil"/>
            </w:tcBorders>
            <w:hideMark/>
          </w:tcPr>
          <w:p w14:paraId="666E935A"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D</w:t>
            </w:r>
          </w:p>
          <w:p w14:paraId="3B17D86F"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Distance between Patches, d</w:t>
            </w:r>
          </w:p>
        </w:tc>
        <w:tc>
          <w:tcPr>
            <w:tcW w:w="1685" w:type="dxa"/>
            <w:tcBorders>
              <w:top w:val="nil"/>
              <w:left w:val="nil"/>
              <w:bottom w:val="single" w:sz="4" w:space="0" w:color="auto"/>
              <w:right w:val="nil"/>
            </w:tcBorders>
            <w:hideMark/>
          </w:tcPr>
          <w:p w14:paraId="1CD6F404"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4.67</w:t>
            </w:r>
          </w:p>
          <w:p w14:paraId="7D5C012F"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61.00</w:t>
            </w:r>
          </w:p>
        </w:tc>
      </w:tr>
    </w:tbl>
    <w:p w14:paraId="67B0BBF7" w14:textId="7E272D60" w:rsidR="00BD01B0" w:rsidRPr="00AE6752" w:rsidRDefault="00BD01B0" w:rsidP="00367265">
      <w:pPr>
        <w:spacing w:after="0" w:line="240" w:lineRule="auto"/>
        <w:jc w:val="both"/>
        <w:rPr>
          <w:rFonts w:ascii="Arial" w:eastAsia="Times New Roman" w:hAnsi="Arial" w:cs="Arial"/>
          <w:sz w:val="20"/>
          <w:szCs w:val="20"/>
        </w:rPr>
      </w:pPr>
    </w:p>
    <w:p w14:paraId="0227D03F" w14:textId="77777777" w:rsidR="00BD01B0" w:rsidRPr="00AE6752" w:rsidRDefault="00BD01B0" w:rsidP="00367265">
      <w:pPr>
        <w:spacing w:after="0" w:line="240" w:lineRule="auto"/>
        <w:jc w:val="center"/>
        <w:rPr>
          <w:rFonts w:ascii="Arial" w:eastAsia="Times New Roman" w:hAnsi="Arial" w:cs="Arial"/>
          <w:b/>
          <w:bCs/>
          <w:sz w:val="20"/>
          <w:szCs w:val="20"/>
        </w:rPr>
      </w:pPr>
      <w:r w:rsidRPr="00AE6752">
        <w:rPr>
          <w:rFonts w:ascii="Arial" w:eastAsia="Times New Roman" w:hAnsi="Arial" w:cs="Arial"/>
          <w:noProof/>
          <w:sz w:val="20"/>
          <w:szCs w:val="20"/>
          <w:lang w:val="en-US"/>
        </w:rPr>
        <w:drawing>
          <wp:inline distT="0" distB="0" distL="0" distR="0" wp14:anchorId="6116940F" wp14:editId="3A3AF27E">
            <wp:extent cx="3683000" cy="2265530"/>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89868" cy="2269755"/>
                    </a:xfrm>
                    <a:prstGeom prst="rect">
                      <a:avLst/>
                    </a:prstGeom>
                    <a:noFill/>
                    <a:ln>
                      <a:noFill/>
                    </a:ln>
                  </pic:spPr>
                </pic:pic>
              </a:graphicData>
            </a:graphic>
          </wp:inline>
        </w:drawing>
      </w:r>
    </w:p>
    <w:p w14:paraId="7F843A26" w14:textId="7D52C190" w:rsidR="00BD01B0" w:rsidRPr="00AE6752" w:rsidRDefault="00BD01B0" w:rsidP="00367265">
      <w:pPr>
        <w:spacing w:after="0" w:line="240" w:lineRule="auto"/>
        <w:ind w:firstLine="720"/>
        <w:jc w:val="both"/>
        <w:rPr>
          <w:rFonts w:ascii="Arial" w:eastAsia="Times New Roman" w:hAnsi="Arial" w:cs="Arial"/>
          <w:b/>
          <w:bCs/>
          <w:sz w:val="20"/>
          <w:szCs w:val="20"/>
        </w:rPr>
      </w:pPr>
      <w:r w:rsidRPr="00AE6752">
        <w:rPr>
          <w:rFonts w:ascii="Arial" w:eastAsia="Times New Roman" w:hAnsi="Arial" w:cs="Arial"/>
          <w:b/>
          <w:bCs/>
          <w:sz w:val="20"/>
          <w:szCs w:val="20"/>
        </w:rPr>
        <w:t>Fig</w:t>
      </w:r>
      <w:r w:rsidR="00C746A9" w:rsidRPr="00AE6752">
        <w:rPr>
          <w:rFonts w:ascii="Arial" w:eastAsia="Times New Roman" w:hAnsi="Arial" w:cs="Arial"/>
          <w:b/>
          <w:bCs/>
          <w:sz w:val="20"/>
          <w:szCs w:val="20"/>
        </w:rPr>
        <w:t xml:space="preserve">ure 5: </w:t>
      </w:r>
      <w:r w:rsidRPr="00AE6752">
        <w:rPr>
          <w:rFonts w:ascii="Arial" w:eastAsia="Times New Roman" w:hAnsi="Arial" w:cs="Arial"/>
          <w:b/>
          <w:bCs/>
          <w:sz w:val="20"/>
          <w:szCs w:val="20"/>
        </w:rPr>
        <w:t>Schematic Diagram of Cooperate-fed 1 x 2 Antenna Array</w:t>
      </w:r>
    </w:p>
    <w:p w14:paraId="399CC146" w14:textId="2E2276A1" w:rsidR="00BD01B0" w:rsidRPr="00AE6752" w:rsidRDefault="00BD01B0" w:rsidP="00367265">
      <w:pPr>
        <w:spacing w:before="240" w:after="0" w:line="240" w:lineRule="auto"/>
        <w:jc w:val="both"/>
        <w:rPr>
          <w:rFonts w:ascii="Arial" w:eastAsia="Times New Roman" w:hAnsi="Arial" w:cs="Arial"/>
          <w:sz w:val="20"/>
          <w:szCs w:val="20"/>
        </w:rPr>
      </w:pPr>
      <w:r w:rsidRPr="00AE6752">
        <w:rPr>
          <w:rFonts w:ascii="Arial" w:eastAsia="Times New Roman" w:hAnsi="Arial" w:cs="Arial"/>
          <w:sz w:val="20"/>
          <w:szCs w:val="20"/>
        </w:rPr>
        <w:t>Figures</w:t>
      </w:r>
      <w:r w:rsidR="00B01435" w:rsidRPr="00AE6752">
        <w:rPr>
          <w:rFonts w:ascii="Arial" w:eastAsia="Times New Roman" w:hAnsi="Arial" w:cs="Arial"/>
          <w:sz w:val="20"/>
          <w:szCs w:val="20"/>
        </w:rPr>
        <w:t xml:space="preserve"> </w:t>
      </w:r>
      <w:r w:rsidR="00535F5C" w:rsidRPr="00AE6752">
        <w:rPr>
          <w:rFonts w:ascii="Arial" w:eastAsia="Times New Roman" w:hAnsi="Arial" w:cs="Arial"/>
          <w:sz w:val="20"/>
          <w:szCs w:val="20"/>
        </w:rPr>
        <w:t xml:space="preserve">7 </w:t>
      </w:r>
      <w:r w:rsidR="001334DE" w:rsidRPr="00AE6752">
        <w:rPr>
          <w:rFonts w:ascii="Arial" w:eastAsia="Times New Roman" w:hAnsi="Arial" w:cs="Arial"/>
          <w:sz w:val="20"/>
          <w:szCs w:val="20"/>
        </w:rPr>
        <w:t>to 9</w:t>
      </w:r>
      <w:r w:rsidRPr="00AE6752">
        <w:rPr>
          <w:rFonts w:ascii="Arial" w:eastAsia="Times New Roman" w:hAnsi="Arial" w:cs="Arial"/>
          <w:sz w:val="20"/>
          <w:szCs w:val="20"/>
        </w:rPr>
        <w:t xml:space="preserve"> give the model of the 1 x 2 and 1 x 4 MSA antenna array designed in CST Studio.</w:t>
      </w:r>
    </w:p>
    <w:p w14:paraId="4DAF5B04" w14:textId="77777777" w:rsidR="00BD01B0" w:rsidRPr="00AE6752" w:rsidRDefault="00BD01B0" w:rsidP="00367265">
      <w:pPr>
        <w:spacing w:after="0" w:line="240" w:lineRule="auto"/>
        <w:jc w:val="center"/>
        <w:rPr>
          <w:rFonts w:ascii="Arial" w:eastAsia="Times New Roman" w:hAnsi="Arial" w:cs="Arial"/>
          <w:sz w:val="20"/>
          <w:szCs w:val="20"/>
        </w:rPr>
      </w:pPr>
      <w:r w:rsidRPr="00AE6752">
        <w:rPr>
          <w:rFonts w:ascii="Arial" w:eastAsia="Times New Roman" w:hAnsi="Arial" w:cs="Arial"/>
          <w:noProof/>
          <w:sz w:val="20"/>
          <w:szCs w:val="20"/>
          <w:lang w:val="en-US"/>
        </w:rPr>
        <w:drawing>
          <wp:inline distT="0" distB="0" distL="0" distR="0" wp14:anchorId="0275ACF6" wp14:editId="1166ECE0">
            <wp:extent cx="5212080" cy="1997710"/>
            <wp:effectExtent l="0" t="0" r="762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12080" cy="1997710"/>
                    </a:xfrm>
                    <a:prstGeom prst="rect">
                      <a:avLst/>
                    </a:prstGeom>
                    <a:noFill/>
                    <a:ln>
                      <a:noFill/>
                    </a:ln>
                  </pic:spPr>
                </pic:pic>
              </a:graphicData>
            </a:graphic>
          </wp:inline>
        </w:drawing>
      </w:r>
    </w:p>
    <w:p w14:paraId="4B3762E5" w14:textId="7DA74575" w:rsidR="00BD01B0" w:rsidRPr="00AE6752" w:rsidRDefault="00BD01B0" w:rsidP="00367265">
      <w:pPr>
        <w:spacing w:line="240" w:lineRule="auto"/>
        <w:jc w:val="center"/>
        <w:rPr>
          <w:rFonts w:ascii="Arial" w:eastAsia="Times New Roman" w:hAnsi="Arial" w:cs="Arial"/>
          <w:b/>
          <w:bCs/>
          <w:sz w:val="20"/>
          <w:szCs w:val="20"/>
        </w:rPr>
      </w:pPr>
      <w:r w:rsidRPr="00AE6752">
        <w:rPr>
          <w:rFonts w:ascii="Arial" w:eastAsia="Times New Roman" w:hAnsi="Arial" w:cs="Arial"/>
          <w:b/>
          <w:bCs/>
          <w:sz w:val="20"/>
          <w:szCs w:val="20"/>
        </w:rPr>
        <w:t>Fig</w:t>
      </w:r>
      <w:r w:rsidR="00B01435" w:rsidRPr="00AE6752">
        <w:rPr>
          <w:rFonts w:ascii="Arial" w:eastAsia="Times New Roman" w:hAnsi="Arial" w:cs="Arial"/>
          <w:b/>
          <w:bCs/>
          <w:sz w:val="20"/>
          <w:szCs w:val="20"/>
        </w:rPr>
        <w:t>ure 6:</w:t>
      </w:r>
      <w:r w:rsidRPr="00AE6752">
        <w:rPr>
          <w:rFonts w:ascii="Arial" w:eastAsia="Times New Roman" w:hAnsi="Arial" w:cs="Arial"/>
          <w:b/>
          <w:bCs/>
          <w:sz w:val="20"/>
          <w:szCs w:val="20"/>
        </w:rPr>
        <w:t xml:space="preserve"> Schematic Diagram of Cooperate-fed 1 x 4 Antenna Array</w:t>
      </w:r>
    </w:p>
    <w:p w14:paraId="2DF57EEF" w14:textId="6AB71399" w:rsidR="00BD01B0" w:rsidRPr="00AE6752" w:rsidRDefault="00BD01B0" w:rsidP="00367265">
      <w:pPr>
        <w:spacing w:after="0" w:line="240" w:lineRule="auto"/>
        <w:jc w:val="center"/>
        <w:rPr>
          <w:rFonts w:ascii="Arial" w:eastAsia="Times New Roman" w:hAnsi="Arial" w:cs="Arial"/>
          <w:b/>
          <w:bCs/>
          <w:sz w:val="20"/>
          <w:szCs w:val="20"/>
          <w:lang w:val="en-US"/>
        </w:rPr>
      </w:pPr>
      <w:r w:rsidRPr="00AE6752">
        <w:rPr>
          <w:rFonts w:ascii="Arial" w:eastAsia="Times New Roman" w:hAnsi="Arial" w:cs="Arial"/>
          <w:b/>
          <w:noProof/>
          <w:sz w:val="20"/>
          <w:szCs w:val="20"/>
        </w:rPr>
        <w:lastRenderedPageBreak/>
        <w:drawing>
          <wp:inline distT="0" distB="0" distL="0" distR="0" wp14:anchorId="7790076D" wp14:editId="6CC8FB61">
            <wp:extent cx="3395134" cy="179055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l="6596" t="-2649" r="32176" b="2649"/>
                    <a:stretch>
                      <a:fillRect/>
                    </a:stretch>
                  </pic:blipFill>
                  <pic:spPr bwMode="auto">
                    <a:xfrm>
                      <a:off x="0" y="0"/>
                      <a:ext cx="3406888" cy="1796754"/>
                    </a:xfrm>
                    <a:prstGeom prst="rect">
                      <a:avLst/>
                    </a:prstGeom>
                    <a:noFill/>
                    <a:ln>
                      <a:noFill/>
                    </a:ln>
                  </pic:spPr>
                </pic:pic>
              </a:graphicData>
            </a:graphic>
          </wp:inline>
        </w:drawing>
      </w:r>
    </w:p>
    <w:p w14:paraId="3E135EFB" w14:textId="033EDD71" w:rsidR="00BD01B0" w:rsidRPr="00AE6752" w:rsidRDefault="00BD01B0" w:rsidP="00367265">
      <w:pPr>
        <w:spacing w:after="0" w:line="240" w:lineRule="auto"/>
        <w:ind w:firstLine="720"/>
        <w:jc w:val="center"/>
        <w:rPr>
          <w:rFonts w:ascii="Arial" w:eastAsia="Times New Roman" w:hAnsi="Arial" w:cs="Arial"/>
          <w:b/>
          <w:bCs/>
          <w:sz w:val="20"/>
          <w:szCs w:val="20"/>
          <w:lang w:val="en-US"/>
        </w:rPr>
      </w:pPr>
      <w:r w:rsidRPr="00AE6752">
        <w:rPr>
          <w:rFonts w:ascii="Arial" w:eastAsia="Times New Roman" w:hAnsi="Arial" w:cs="Arial"/>
          <w:b/>
          <w:bCs/>
          <w:sz w:val="20"/>
          <w:szCs w:val="20"/>
          <w:lang w:val="en-US"/>
        </w:rPr>
        <w:t>Fig</w:t>
      </w:r>
      <w:r w:rsidR="00B01435" w:rsidRPr="00AE6752">
        <w:rPr>
          <w:rFonts w:ascii="Arial" w:eastAsia="Times New Roman" w:hAnsi="Arial" w:cs="Arial"/>
          <w:b/>
          <w:bCs/>
          <w:sz w:val="20"/>
          <w:szCs w:val="20"/>
          <w:lang w:val="en-US"/>
        </w:rPr>
        <w:t>ure 7:</w:t>
      </w:r>
      <w:r w:rsidRPr="00AE6752">
        <w:rPr>
          <w:rFonts w:ascii="Arial" w:eastAsia="Times New Roman" w:hAnsi="Arial" w:cs="Arial"/>
          <w:b/>
          <w:bCs/>
          <w:sz w:val="20"/>
          <w:szCs w:val="20"/>
          <w:lang w:val="en-US"/>
        </w:rPr>
        <w:t xml:space="preserve"> Model of 1 x 2 Cooperate-fed MSA Array</w:t>
      </w:r>
    </w:p>
    <w:p w14:paraId="1DC1ED8D" w14:textId="298DA9D8" w:rsidR="005E7C3B" w:rsidRPr="00AE6752" w:rsidRDefault="005E7C3B" w:rsidP="00E8190E">
      <w:pPr>
        <w:spacing w:after="0" w:line="240" w:lineRule="auto"/>
        <w:jc w:val="center"/>
        <w:rPr>
          <w:rFonts w:ascii="Arial" w:eastAsia="Times New Roman" w:hAnsi="Arial" w:cs="Arial"/>
          <w:b/>
          <w:bCs/>
          <w:sz w:val="20"/>
          <w:szCs w:val="20"/>
          <w:lang w:val="en-US"/>
        </w:rPr>
      </w:pPr>
      <w:r w:rsidRPr="00AE6752">
        <w:rPr>
          <w:rFonts w:ascii="Arial" w:eastAsia="Times New Roman" w:hAnsi="Arial" w:cs="Arial"/>
          <w:b/>
          <w:bCs/>
          <w:noProof/>
          <w:sz w:val="20"/>
          <w:szCs w:val="20"/>
          <w:lang w:val="en-US"/>
        </w:rPr>
        <w:drawing>
          <wp:inline distT="0" distB="0" distL="0" distR="0" wp14:anchorId="00464449" wp14:editId="5C3A940C">
            <wp:extent cx="5384800" cy="1842168"/>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87039" cy="1842934"/>
                    </a:xfrm>
                    <a:prstGeom prst="rect">
                      <a:avLst/>
                    </a:prstGeom>
                    <a:noFill/>
                    <a:ln>
                      <a:noFill/>
                    </a:ln>
                  </pic:spPr>
                </pic:pic>
              </a:graphicData>
            </a:graphic>
          </wp:inline>
        </w:drawing>
      </w:r>
    </w:p>
    <w:p w14:paraId="0E27D11E" w14:textId="030484CF" w:rsidR="00BD01B0" w:rsidRPr="00AE6752" w:rsidRDefault="006A4B2F" w:rsidP="00367265">
      <w:pPr>
        <w:spacing w:line="240" w:lineRule="auto"/>
        <w:ind w:left="1710" w:hanging="990"/>
        <w:jc w:val="both"/>
        <w:rPr>
          <w:rFonts w:ascii="Arial" w:eastAsia="Times New Roman" w:hAnsi="Arial" w:cs="Arial"/>
          <w:b/>
          <w:bCs/>
          <w:sz w:val="20"/>
          <w:szCs w:val="20"/>
          <w:lang w:val="en-US"/>
        </w:rPr>
      </w:pPr>
      <w:r w:rsidRPr="00AE6752">
        <w:rPr>
          <w:rFonts w:ascii="Arial" w:eastAsia="Times New Roman" w:hAnsi="Arial" w:cs="Arial"/>
          <w:b/>
          <w:bCs/>
          <w:sz w:val="20"/>
          <w:szCs w:val="20"/>
          <w:lang w:val="en-US"/>
        </w:rPr>
        <w:t>Figure 8: Model array antennas (a) 1 x 4 Cooperate-fed MSA</w:t>
      </w:r>
      <w:r w:rsidR="00F118ED" w:rsidRPr="00AE6752">
        <w:rPr>
          <w:rFonts w:ascii="Arial" w:eastAsia="Times New Roman" w:hAnsi="Arial" w:cs="Arial"/>
          <w:b/>
          <w:bCs/>
          <w:sz w:val="20"/>
          <w:szCs w:val="20"/>
          <w:lang w:val="en-US"/>
        </w:rPr>
        <w:t xml:space="preserve"> (b) 2 x 2 Cooperate-series-fed 2 x 2 MSA Array</w:t>
      </w:r>
    </w:p>
    <w:p w14:paraId="288E230C" w14:textId="476B1D7B" w:rsidR="00BD01B0" w:rsidRPr="00AE6752" w:rsidRDefault="00BD01B0" w:rsidP="00367265">
      <w:pPr>
        <w:spacing w:after="0" w:line="240" w:lineRule="auto"/>
        <w:ind w:left="360" w:hanging="360"/>
        <w:jc w:val="both"/>
        <w:rPr>
          <w:rFonts w:ascii="Arial" w:eastAsia="Times New Roman" w:hAnsi="Arial" w:cs="Arial"/>
          <w:b/>
          <w:bCs/>
          <w:sz w:val="20"/>
          <w:szCs w:val="20"/>
          <w:lang w:val="en-US"/>
        </w:rPr>
      </w:pPr>
      <w:r w:rsidRPr="00AE6752">
        <w:rPr>
          <w:rFonts w:ascii="Arial" w:eastAsia="Times New Roman" w:hAnsi="Arial" w:cs="Arial"/>
          <w:b/>
          <w:bCs/>
          <w:sz w:val="20"/>
          <w:szCs w:val="20"/>
          <w:lang w:val="en-US"/>
        </w:rPr>
        <w:t>4.</w:t>
      </w:r>
      <w:r w:rsidR="0068284A" w:rsidRPr="00AE6752">
        <w:rPr>
          <w:rFonts w:ascii="Arial" w:eastAsia="Times New Roman" w:hAnsi="Arial" w:cs="Arial"/>
          <w:b/>
          <w:bCs/>
          <w:sz w:val="20"/>
          <w:szCs w:val="20"/>
          <w:lang w:val="en-US"/>
        </w:rPr>
        <w:t>0</w:t>
      </w:r>
      <w:r w:rsidR="0068284A" w:rsidRPr="00AE6752">
        <w:rPr>
          <w:rFonts w:ascii="Arial" w:eastAsia="Times New Roman" w:hAnsi="Arial" w:cs="Arial"/>
          <w:b/>
          <w:bCs/>
          <w:sz w:val="20"/>
          <w:szCs w:val="20"/>
          <w:lang w:val="en-US"/>
        </w:rPr>
        <w:tab/>
      </w:r>
      <w:r w:rsidRPr="00AE6752">
        <w:rPr>
          <w:rFonts w:ascii="Arial" w:eastAsia="Times New Roman" w:hAnsi="Arial" w:cs="Arial"/>
          <w:b/>
          <w:bCs/>
          <w:sz w:val="20"/>
          <w:szCs w:val="20"/>
          <w:lang w:val="en-US"/>
        </w:rPr>
        <w:t xml:space="preserve"> RESULTS AND DISCUSSION</w:t>
      </w:r>
    </w:p>
    <w:p w14:paraId="7EAF53E3" w14:textId="0957BC10" w:rsidR="00BD01B0" w:rsidRDefault="00BD01B0" w:rsidP="00564ACD">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The results and performance analysis of all antennas designed in section 3 are presented in this section. Results are presented in polar, two-dimensional (2-D)</w:t>
      </w:r>
      <w:r w:rsidR="00BB3CF0" w:rsidRPr="00AE6752">
        <w:rPr>
          <w:rFonts w:ascii="Arial" w:eastAsia="Times New Roman" w:hAnsi="Arial" w:cs="Arial"/>
          <w:sz w:val="20"/>
          <w:szCs w:val="20"/>
        </w:rPr>
        <w:t>,</w:t>
      </w:r>
      <w:r w:rsidRPr="00AE6752">
        <w:rPr>
          <w:rFonts w:ascii="Arial" w:eastAsia="Times New Roman" w:hAnsi="Arial" w:cs="Arial"/>
          <w:sz w:val="20"/>
          <w:szCs w:val="20"/>
        </w:rPr>
        <w:t xml:space="preserve"> and three-dimensional (3-D) plots. Antenna parameters such as return loss, bandwidth, and gain were used to assess the proposed antennas’ performance. </w:t>
      </w:r>
    </w:p>
    <w:p w14:paraId="66986222" w14:textId="77777777" w:rsidR="00564ACD" w:rsidRPr="00AE6752" w:rsidRDefault="00564ACD" w:rsidP="00564ACD">
      <w:pPr>
        <w:spacing w:after="0" w:line="240" w:lineRule="auto"/>
        <w:jc w:val="both"/>
        <w:rPr>
          <w:rFonts w:ascii="Arial" w:eastAsia="Times New Roman" w:hAnsi="Arial" w:cs="Arial"/>
          <w:sz w:val="20"/>
          <w:szCs w:val="20"/>
        </w:rPr>
      </w:pPr>
    </w:p>
    <w:p w14:paraId="4BCA84F8" w14:textId="77777777" w:rsidR="00BD01B0" w:rsidRPr="00AE6752" w:rsidRDefault="00BD01B0" w:rsidP="00367265">
      <w:pPr>
        <w:spacing w:after="0" w:line="240" w:lineRule="auto"/>
        <w:jc w:val="both"/>
        <w:rPr>
          <w:rFonts w:ascii="Arial" w:eastAsia="Times New Roman" w:hAnsi="Arial" w:cs="Arial"/>
          <w:b/>
          <w:bCs/>
          <w:sz w:val="20"/>
          <w:szCs w:val="20"/>
        </w:rPr>
      </w:pPr>
      <w:r w:rsidRPr="00AE6752">
        <w:rPr>
          <w:rFonts w:ascii="Arial" w:eastAsia="Times New Roman" w:hAnsi="Arial" w:cs="Arial"/>
          <w:b/>
          <w:bCs/>
          <w:sz w:val="20"/>
          <w:szCs w:val="20"/>
        </w:rPr>
        <w:t>4.1</w:t>
      </w:r>
      <w:r w:rsidRPr="00AE6752">
        <w:rPr>
          <w:rFonts w:ascii="Arial" w:eastAsia="Times New Roman" w:hAnsi="Arial" w:cs="Arial"/>
          <w:b/>
          <w:bCs/>
          <w:sz w:val="20"/>
          <w:szCs w:val="20"/>
        </w:rPr>
        <w:tab/>
        <w:t>Return loss</w:t>
      </w:r>
    </w:p>
    <w:p w14:paraId="7118C766" w14:textId="1E186B25" w:rsidR="00BD01B0" w:rsidRPr="00AE6752" w:rsidRDefault="00BD01B0" w:rsidP="00564ACD">
      <w:pPr>
        <w:spacing w:after="0" w:line="240" w:lineRule="auto"/>
        <w:jc w:val="both"/>
        <w:rPr>
          <w:rFonts w:ascii="Arial" w:eastAsia="Times New Roman" w:hAnsi="Arial" w:cs="Arial"/>
          <w:sz w:val="20"/>
          <w:szCs w:val="20"/>
          <w:lang w:val="en-US"/>
        </w:rPr>
      </w:pPr>
      <w:r w:rsidRPr="00AE6752">
        <w:rPr>
          <w:rFonts w:ascii="Arial" w:eastAsia="Times New Roman" w:hAnsi="Arial" w:cs="Arial"/>
          <w:sz w:val="20"/>
          <w:szCs w:val="20"/>
        </w:rPr>
        <w:t xml:space="preserve">A minimum return loss of -26.394 dB at </w:t>
      </w:r>
      <w:r w:rsidR="00BB3CF0" w:rsidRPr="00AE6752">
        <w:rPr>
          <w:rFonts w:ascii="Arial" w:eastAsia="Times New Roman" w:hAnsi="Arial" w:cs="Arial"/>
          <w:sz w:val="20"/>
          <w:szCs w:val="20"/>
        </w:rPr>
        <w:t xml:space="preserve">a </w:t>
      </w:r>
      <w:r w:rsidRPr="00AE6752">
        <w:rPr>
          <w:rFonts w:ascii="Arial" w:eastAsia="Times New Roman" w:hAnsi="Arial" w:cs="Arial"/>
          <w:sz w:val="20"/>
          <w:szCs w:val="20"/>
        </w:rPr>
        <w:t>resonance frequency of 2.416 GHz and an impedance bandwidth of 68.3 MHz was achieved by the inset-fed single</w:t>
      </w:r>
      <w:r w:rsidR="00BB3CF0" w:rsidRPr="00AE6752">
        <w:rPr>
          <w:rFonts w:ascii="Arial" w:eastAsia="Times New Roman" w:hAnsi="Arial" w:cs="Arial"/>
          <w:sz w:val="20"/>
          <w:szCs w:val="20"/>
        </w:rPr>
        <w:t>-</w:t>
      </w:r>
      <w:r w:rsidRPr="00AE6752">
        <w:rPr>
          <w:rFonts w:ascii="Arial" w:eastAsia="Times New Roman" w:hAnsi="Arial" w:cs="Arial"/>
          <w:sz w:val="20"/>
          <w:szCs w:val="20"/>
        </w:rPr>
        <w:t xml:space="preserve">band antenna as given in Figure </w:t>
      </w:r>
      <w:r w:rsidR="007F3374">
        <w:rPr>
          <w:rFonts w:ascii="Arial" w:eastAsia="Times New Roman" w:hAnsi="Arial" w:cs="Arial"/>
          <w:sz w:val="20"/>
          <w:szCs w:val="20"/>
        </w:rPr>
        <w:t>9</w:t>
      </w:r>
      <w:r w:rsidRPr="00AE6752">
        <w:rPr>
          <w:rFonts w:ascii="Arial" w:eastAsia="Times New Roman" w:hAnsi="Arial" w:cs="Arial"/>
          <w:sz w:val="20"/>
          <w:szCs w:val="20"/>
        </w:rPr>
        <w:t xml:space="preserve">. The return loss plots of the </w:t>
      </w:r>
      <m:oMath>
        <m:r>
          <w:rPr>
            <w:rFonts w:ascii="Cambria Math" w:eastAsia="Times New Roman" w:hAnsi="Cambria Math" w:cs="Arial"/>
            <w:sz w:val="20"/>
            <w:szCs w:val="20"/>
          </w:rPr>
          <m:t>1×2</m:t>
        </m:r>
      </m:oMath>
      <w:r w:rsidRPr="00AE6752">
        <w:rPr>
          <w:rFonts w:ascii="Arial" w:eastAsia="Times New Roman" w:hAnsi="Arial" w:cs="Arial"/>
          <w:sz w:val="20"/>
          <w:szCs w:val="20"/>
        </w:rPr>
        <w:t xml:space="preserve"> and </w:t>
      </w:r>
      <m:oMath>
        <m:r>
          <w:rPr>
            <w:rFonts w:ascii="Cambria Math" w:eastAsia="Times New Roman" w:hAnsi="Cambria Math" w:cs="Arial"/>
            <w:sz w:val="20"/>
            <w:szCs w:val="20"/>
          </w:rPr>
          <m:t>1×4</m:t>
        </m:r>
      </m:oMath>
      <w:r w:rsidRPr="00AE6752">
        <w:rPr>
          <w:rFonts w:ascii="Arial" w:eastAsia="Times New Roman" w:hAnsi="Arial" w:cs="Arial"/>
          <w:sz w:val="20"/>
          <w:szCs w:val="20"/>
        </w:rPr>
        <w:t xml:space="preserve"> cooperate-fed antenna array are presented in Figures 1</w:t>
      </w:r>
      <w:r w:rsidR="007F3374">
        <w:rPr>
          <w:rFonts w:ascii="Arial" w:eastAsia="Times New Roman" w:hAnsi="Arial" w:cs="Arial"/>
          <w:sz w:val="20"/>
          <w:szCs w:val="20"/>
        </w:rPr>
        <w:t>0</w:t>
      </w:r>
      <w:r w:rsidRPr="00AE6752">
        <w:rPr>
          <w:rFonts w:ascii="Arial" w:eastAsia="Times New Roman" w:hAnsi="Arial" w:cs="Arial"/>
          <w:sz w:val="20"/>
          <w:szCs w:val="20"/>
        </w:rPr>
        <w:t xml:space="preserve"> and 1</w:t>
      </w:r>
      <w:r w:rsidR="007F3374">
        <w:rPr>
          <w:rFonts w:ascii="Arial" w:eastAsia="Times New Roman" w:hAnsi="Arial" w:cs="Arial"/>
          <w:sz w:val="20"/>
          <w:szCs w:val="20"/>
        </w:rPr>
        <w:t xml:space="preserve">1 </w:t>
      </w:r>
      <w:r w:rsidRPr="00AE6752">
        <w:rPr>
          <w:rFonts w:ascii="Arial" w:eastAsia="Times New Roman" w:hAnsi="Arial" w:cs="Arial"/>
          <w:sz w:val="20"/>
          <w:szCs w:val="20"/>
        </w:rPr>
        <w:t>from which minimum return loss of -22.901 dB and -31.898 dB at 2.368 GHz and 2.395 GHz resonance frequencies were achieved. Also, impedance bandwidth</w:t>
      </w:r>
      <w:r w:rsidR="00BB3CF0" w:rsidRPr="00AE6752">
        <w:rPr>
          <w:rFonts w:ascii="Arial" w:eastAsia="Times New Roman" w:hAnsi="Arial" w:cs="Arial"/>
          <w:sz w:val="20"/>
          <w:szCs w:val="20"/>
        </w:rPr>
        <w:t>s</w:t>
      </w:r>
      <w:r w:rsidRPr="00AE6752">
        <w:rPr>
          <w:rFonts w:ascii="Arial" w:eastAsia="Times New Roman" w:hAnsi="Arial" w:cs="Arial"/>
          <w:sz w:val="20"/>
          <w:szCs w:val="20"/>
        </w:rPr>
        <w:t xml:space="preserve"> of 33.06 MHz and 44.33 MHz, respectively were achieved. Furthermore, a minimum return loss of -34.62 dB at 2.437 GHz was achieved by the proposed </w:t>
      </w:r>
      <m:oMath>
        <m:r>
          <w:rPr>
            <w:rFonts w:ascii="Cambria Math" w:eastAsia="Times New Roman" w:hAnsi="Cambria Math" w:cs="Arial"/>
            <w:sz w:val="20"/>
            <w:szCs w:val="20"/>
          </w:rPr>
          <m:t>2×2</m:t>
        </m:r>
      </m:oMath>
      <w:r w:rsidRPr="00AE6752">
        <w:rPr>
          <w:rFonts w:ascii="Arial" w:eastAsia="Times New Roman" w:hAnsi="Arial" w:cs="Arial"/>
          <w:sz w:val="20"/>
          <w:szCs w:val="20"/>
        </w:rPr>
        <w:t xml:space="preserve"> cooperate-series-fed array antenna along with </w:t>
      </w:r>
      <w:r w:rsidR="00BB3CF0" w:rsidRPr="00AE6752">
        <w:rPr>
          <w:rFonts w:ascii="Arial" w:eastAsia="Times New Roman" w:hAnsi="Arial" w:cs="Arial"/>
          <w:sz w:val="20"/>
          <w:szCs w:val="20"/>
        </w:rPr>
        <w:t xml:space="preserve">an </w:t>
      </w:r>
      <w:r w:rsidRPr="00AE6752">
        <w:rPr>
          <w:rFonts w:ascii="Arial" w:eastAsia="Times New Roman" w:hAnsi="Arial" w:cs="Arial"/>
          <w:sz w:val="20"/>
          <w:szCs w:val="20"/>
        </w:rPr>
        <w:t>impedance bandwidth of 50.41 MHz as illustrated in Figure 1</w:t>
      </w:r>
      <w:r w:rsidR="007F3374">
        <w:rPr>
          <w:rFonts w:ascii="Arial" w:eastAsia="Times New Roman" w:hAnsi="Arial" w:cs="Arial"/>
          <w:sz w:val="20"/>
          <w:szCs w:val="20"/>
        </w:rPr>
        <w:t>2</w:t>
      </w:r>
      <w:r w:rsidRPr="00AE6752">
        <w:rPr>
          <w:rFonts w:ascii="Arial" w:eastAsia="Times New Roman" w:hAnsi="Arial" w:cs="Arial"/>
          <w:sz w:val="20"/>
          <w:szCs w:val="20"/>
        </w:rPr>
        <w:t>.</w:t>
      </w:r>
    </w:p>
    <w:p w14:paraId="3833727B" w14:textId="0F517B52" w:rsidR="00BD01B0" w:rsidRPr="00AE6752" w:rsidRDefault="00BD01B0" w:rsidP="00367265">
      <w:pPr>
        <w:spacing w:after="0" w:line="240" w:lineRule="auto"/>
        <w:jc w:val="center"/>
        <w:rPr>
          <w:rFonts w:ascii="Arial" w:eastAsia="Times New Roman" w:hAnsi="Arial" w:cs="Arial"/>
          <w:sz w:val="20"/>
          <w:szCs w:val="20"/>
          <w:lang w:val="en-US"/>
        </w:rPr>
      </w:pPr>
      <w:r w:rsidRPr="00AE6752">
        <w:rPr>
          <w:rFonts w:ascii="Arial" w:eastAsia="Times New Roman" w:hAnsi="Arial" w:cs="Arial"/>
          <w:b/>
          <w:noProof/>
          <w:sz w:val="20"/>
          <w:szCs w:val="20"/>
        </w:rPr>
        <w:lastRenderedPageBreak/>
        <w:drawing>
          <wp:inline distT="0" distB="0" distL="0" distR="0" wp14:anchorId="0D4CD9B5" wp14:editId="0F305AB9">
            <wp:extent cx="3957320" cy="1734584"/>
            <wp:effectExtent l="0" t="0" r="508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22">
                      <a:extLst>
                        <a:ext uri="{28A0092B-C50C-407E-A947-70E740481C1C}">
                          <a14:useLocalDpi xmlns:a14="http://schemas.microsoft.com/office/drawing/2010/main" val="0"/>
                        </a:ext>
                      </a:extLst>
                    </a:blip>
                    <a:srcRect l="2084" t="3804" r="1871"/>
                    <a:stretch/>
                  </pic:blipFill>
                  <pic:spPr bwMode="auto">
                    <a:xfrm>
                      <a:off x="0" y="0"/>
                      <a:ext cx="3969548" cy="1739944"/>
                    </a:xfrm>
                    <a:prstGeom prst="rect">
                      <a:avLst/>
                    </a:prstGeom>
                    <a:noFill/>
                    <a:ln>
                      <a:noFill/>
                    </a:ln>
                    <a:extLst>
                      <a:ext uri="{53640926-AAD7-44D8-BBD7-CCE9431645EC}">
                        <a14:shadowObscured xmlns:a14="http://schemas.microsoft.com/office/drawing/2010/main"/>
                      </a:ext>
                    </a:extLst>
                  </pic:spPr>
                </pic:pic>
              </a:graphicData>
            </a:graphic>
          </wp:inline>
        </w:drawing>
      </w:r>
    </w:p>
    <w:p w14:paraId="449FA623" w14:textId="4F927928" w:rsidR="00BD01B0" w:rsidRPr="00AE6752" w:rsidRDefault="00BD01B0" w:rsidP="00367265">
      <w:pPr>
        <w:spacing w:line="240" w:lineRule="auto"/>
        <w:jc w:val="center"/>
        <w:rPr>
          <w:rFonts w:ascii="Arial" w:eastAsia="Times New Roman" w:hAnsi="Arial" w:cs="Arial"/>
          <w:b/>
          <w:bCs/>
          <w:sz w:val="20"/>
          <w:szCs w:val="20"/>
          <w:lang w:val="en-US"/>
        </w:rPr>
      </w:pPr>
      <w:r w:rsidRPr="00AE6752">
        <w:rPr>
          <w:rFonts w:ascii="Arial" w:eastAsia="Times New Roman" w:hAnsi="Arial" w:cs="Arial"/>
          <w:b/>
          <w:bCs/>
          <w:sz w:val="20"/>
          <w:szCs w:val="20"/>
          <w:lang w:val="en-US"/>
        </w:rPr>
        <w:t>Fig</w:t>
      </w:r>
      <w:r w:rsidR="001C198A" w:rsidRPr="00AE6752">
        <w:rPr>
          <w:rFonts w:ascii="Arial" w:eastAsia="Times New Roman" w:hAnsi="Arial" w:cs="Arial"/>
          <w:b/>
          <w:bCs/>
          <w:sz w:val="20"/>
          <w:szCs w:val="20"/>
          <w:lang w:val="en-US"/>
        </w:rPr>
        <w:t>ure</w:t>
      </w:r>
      <w:r w:rsidRPr="00AE6752">
        <w:rPr>
          <w:rFonts w:ascii="Arial" w:eastAsia="Times New Roman" w:hAnsi="Arial" w:cs="Arial"/>
          <w:b/>
          <w:bCs/>
          <w:sz w:val="20"/>
          <w:szCs w:val="20"/>
          <w:lang w:val="en-US"/>
        </w:rPr>
        <w:t xml:space="preserve"> </w:t>
      </w:r>
      <w:r w:rsidR="007F3374">
        <w:rPr>
          <w:rFonts w:ascii="Arial" w:eastAsia="Times New Roman" w:hAnsi="Arial" w:cs="Arial"/>
          <w:b/>
          <w:bCs/>
          <w:sz w:val="20"/>
          <w:szCs w:val="20"/>
          <w:lang w:val="en-US"/>
        </w:rPr>
        <w:t>9</w:t>
      </w:r>
      <w:r w:rsidR="001C198A" w:rsidRPr="00AE6752">
        <w:rPr>
          <w:rFonts w:ascii="Arial" w:eastAsia="Times New Roman" w:hAnsi="Arial" w:cs="Arial"/>
          <w:b/>
          <w:bCs/>
          <w:sz w:val="20"/>
          <w:szCs w:val="20"/>
          <w:lang w:val="en-US"/>
        </w:rPr>
        <w:t>:</w:t>
      </w:r>
      <w:r w:rsidRPr="00AE6752">
        <w:rPr>
          <w:rFonts w:ascii="Arial" w:eastAsia="Times New Roman" w:hAnsi="Arial" w:cs="Arial"/>
          <w:b/>
          <w:bCs/>
          <w:sz w:val="20"/>
          <w:szCs w:val="20"/>
          <w:lang w:val="en-US"/>
        </w:rPr>
        <w:t xml:space="preserve"> Return Loss plot of inset-fed single</w:t>
      </w:r>
      <w:r w:rsidR="00C457BC" w:rsidRPr="00AE6752">
        <w:rPr>
          <w:rFonts w:ascii="Arial" w:eastAsia="Times New Roman" w:hAnsi="Arial" w:cs="Arial"/>
          <w:b/>
          <w:bCs/>
          <w:sz w:val="20"/>
          <w:szCs w:val="20"/>
          <w:lang w:val="en-US"/>
        </w:rPr>
        <w:t>-</w:t>
      </w:r>
      <w:r w:rsidRPr="00AE6752">
        <w:rPr>
          <w:rFonts w:ascii="Arial" w:eastAsia="Times New Roman" w:hAnsi="Arial" w:cs="Arial"/>
          <w:b/>
          <w:bCs/>
          <w:sz w:val="20"/>
          <w:szCs w:val="20"/>
          <w:lang w:val="en-US"/>
        </w:rPr>
        <w:t>band antenna</w:t>
      </w:r>
    </w:p>
    <w:p w14:paraId="364F283D" w14:textId="1DAEE8F0" w:rsidR="00BD01B0" w:rsidRPr="00AE6752" w:rsidRDefault="00BD01B0" w:rsidP="00367265">
      <w:pPr>
        <w:spacing w:after="0" w:line="240" w:lineRule="auto"/>
        <w:ind w:hanging="90"/>
        <w:jc w:val="center"/>
        <w:rPr>
          <w:rFonts w:ascii="Arial" w:eastAsia="Times New Roman" w:hAnsi="Arial" w:cs="Arial"/>
          <w:sz w:val="20"/>
          <w:szCs w:val="20"/>
          <w:lang w:val="en-US"/>
        </w:rPr>
      </w:pPr>
      <w:r w:rsidRPr="00AE6752">
        <w:rPr>
          <w:rFonts w:ascii="Arial" w:eastAsia="Times New Roman" w:hAnsi="Arial" w:cs="Arial"/>
          <w:b/>
          <w:noProof/>
          <w:sz w:val="20"/>
          <w:szCs w:val="20"/>
        </w:rPr>
        <w:drawing>
          <wp:inline distT="0" distB="0" distL="0" distR="0" wp14:anchorId="76A42E84" wp14:editId="13997804">
            <wp:extent cx="3672840" cy="2193949"/>
            <wp:effectExtent l="0" t="0" r="381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0569" cy="2198566"/>
                    </a:xfrm>
                    <a:prstGeom prst="rect">
                      <a:avLst/>
                    </a:prstGeom>
                    <a:noFill/>
                    <a:ln>
                      <a:noFill/>
                    </a:ln>
                  </pic:spPr>
                </pic:pic>
              </a:graphicData>
            </a:graphic>
          </wp:inline>
        </w:drawing>
      </w:r>
    </w:p>
    <w:p w14:paraId="15C76E40" w14:textId="29F778D2" w:rsidR="00BD01B0" w:rsidRPr="00AE6752" w:rsidRDefault="00BD01B0" w:rsidP="00367265">
      <w:pPr>
        <w:spacing w:after="0" w:line="240" w:lineRule="auto"/>
        <w:jc w:val="center"/>
        <w:rPr>
          <w:rFonts w:ascii="Arial" w:eastAsia="Times New Roman" w:hAnsi="Arial" w:cs="Arial"/>
          <w:b/>
          <w:bCs/>
          <w:sz w:val="20"/>
          <w:szCs w:val="20"/>
          <w:lang w:val="en-US"/>
        </w:rPr>
      </w:pPr>
      <w:r w:rsidRPr="00AE6752">
        <w:rPr>
          <w:rFonts w:ascii="Arial" w:eastAsia="Times New Roman" w:hAnsi="Arial" w:cs="Arial"/>
          <w:b/>
          <w:bCs/>
          <w:sz w:val="20"/>
          <w:szCs w:val="20"/>
          <w:lang w:val="en-US"/>
        </w:rPr>
        <w:t>Fig</w:t>
      </w:r>
      <w:r w:rsidR="007310B2" w:rsidRPr="00AE6752">
        <w:rPr>
          <w:rFonts w:ascii="Arial" w:eastAsia="Times New Roman" w:hAnsi="Arial" w:cs="Arial"/>
          <w:b/>
          <w:bCs/>
          <w:sz w:val="20"/>
          <w:szCs w:val="20"/>
          <w:lang w:val="en-US"/>
        </w:rPr>
        <w:t>ure 1</w:t>
      </w:r>
      <w:r w:rsidR="007F3374">
        <w:rPr>
          <w:rFonts w:ascii="Arial" w:eastAsia="Times New Roman" w:hAnsi="Arial" w:cs="Arial"/>
          <w:b/>
          <w:bCs/>
          <w:sz w:val="20"/>
          <w:szCs w:val="20"/>
          <w:lang w:val="en-US"/>
        </w:rPr>
        <w:t>0</w:t>
      </w:r>
      <w:r w:rsidR="007310B2" w:rsidRPr="00AE6752">
        <w:rPr>
          <w:rFonts w:ascii="Arial" w:eastAsia="Times New Roman" w:hAnsi="Arial" w:cs="Arial"/>
          <w:b/>
          <w:bCs/>
          <w:sz w:val="20"/>
          <w:szCs w:val="20"/>
          <w:lang w:val="en-US"/>
        </w:rPr>
        <w:t>:</w:t>
      </w:r>
      <w:r w:rsidRPr="00AE6752">
        <w:rPr>
          <w:rFonts w:ascii="Arial" w:eastAsia="Times New Roman" w:hAnsi="Arial" w:cs="Arial"/>
          <w:b/>
          <w:bCs/>
          <w:sz w:val="20"/>
          <w:szCs w:val="20"/>
          <w:lang w:val="en-US"/>
        </w:rPr>
        <w:t xml:space="preserve"> Return loss plot of the proposed </w:t>
      </w:r>
      <m:oMath>
        <m:r>
          <m:rPr>
            <m:sty m:val="bi"/>
          </m:rPr>
          <w:rPr>
            <w:rFonts w:ascii="Cambria Math" w:eastAsia="Times New Roman" w:hAnsi="Cambria Math" w:cs="Arial"/>
            <w:sz w:val="20"/>
            <w:szCs w:val="20"/>
            <w:lang w:val="en-US"/>
          </w:rPr>
          <m:t>1×2</m:t>
        </m:r>
      </m:oMath>
      <w:r w:rsidRPr="00AE6752">
        <w:rPr>
          <w:rFonts w:ascii="Arial" w:eastAsia="Times New Roman" w:hAnsi="Arial" w:cs="Arial"/>
          <w:b/>
          <w:bCs/>
          <w:sz w:val="20"/>
          <w:szCs w:val="20"/>
          <w:lang w:val="en-US"/>
        </w:rPr>
        <w:t xml:space="preserve"> cooperate-fed antenna array</w:t>
      </w:r>
    </w:p>
    <w:p w14:paraId="1EDD48AC" w14:textId="77777777" w:rsidR="00BD01B0" w:rsidRPr="00AE6752" w:rsidRDefault="00BD01B0" w:rsidP="00367265">
      <w:pPr>
        <w:spacing w:after="0" w:line="240" w:lineRule="auto"/>
        <w:ind w:firstLine="720"/>
        <w:jc w:val="both"/>
        <w:rPr>
          <w:rFonts w:ascii="Arial" w:eastAsia="Times New Roman" w:hAnsi="Arial" w:cs="Arial"/>
          <w:b/>
          <w:bCs/>
          <w:sz w:val="20"/>
          <w:szCs w:val="20"/>
          <w:lang w:val="en-US"/>
        </w:rPr>
      </w:pPr>
    </w:p>
    <w:p w14:paraId="2A39A389" w14:textId="77777777" w:rsidR="00BD01B0" w:rsidRPr="00AE6752" w:rsidRDefault="00BD01B0" w:rsidP="00367265">
      <w:pPr>
        <w:spacing w:after="0" w:line="240" w:lineRule="auto"/>
        <w:jc w:val="center"/>
        <w:rPr>
          <w:rFonts w:ascii="Arial" w:eastAsia="Times New Roman" w:hAnsi="Arial" w:cs="Arial"/>
          <w:sz w:val="20"/>
          <w:szCs w:val="20"/>
          <w:lang w:val="en-US"/>
        </w:rPr>
      </w:pPr>
      <w:r w:rsidRPr="00AE6752">
        <w:rPr>
          <w:rFonts w:ascii="Arial" w:eastAsia="Times New Roman" w:hAnsi="Arial" w:cs="Arial"/>
          <w:b/>
          <w:noProof/>
          <w:sz w:val="20"/>
          <w:szCs w:val="20"/>
        </w:rPr>
        <w:drawing>
          <wp:inline distT="0" distB="0" distL="0" distR="0" wp14:anchorId="019DE0E3" wp14:editId="20C9171E">
            <wp:extent cx="3521707" cy="1935480"/>
            <wp:effectExtent l="0" t="0" r="3175"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a:extLst>
                        <a:ext uri="{28A0092B-C50C-407E-A947-70E740481C1C}">
                          <a14:useLocalDpi xmlns:a14="http://schemas.microsoft.com/office/drawing/2010/main" val="0"/>
                        </a:ext>
                      </a:extLst>
                    </a:blip>
                    <a:srcRect l="1926" t="3058" r="2351"/>
                    <a:stretch>
                      <a:fillRect/>
                    </a:stretch>
                  </pic:blipFill>
                  <pic:spPr bwMode="auto">
                    <a:xfrm>
                      <a:off x="0" y="0"/>
                      <a:ext cx="3534995" cy="1942783"/>
                    </a:xfrm>
                    <a:prstGeom prst="rect">
                      <a:avLst/>
                    </a:prstGeom>
                    <a:noFill/>
                    <a:ln>
                      <a:noFill/>
                    </a:ln>
                  </pic:spPr>
                </pic:pic>
              </a:graphicData>
            </a:graphic>
          </wp:inline>
        </w:drawing>
      </w:r>
    </w:p>
    <w:p w14:paraId="00438954" w14:textId="1D1EEEC7" w:rsidR="00BD01B0" w:rsidRPr="00AE6752" w:rsidRDefault="00BD01B0" w:rsidP="00367265">
      <w:pPr>
        <w:spacing w:after="0" w:line="240" w:lineRule="auto"/>
        <w:jc w:val="center"/>
        <w:rPr>
          <w:rFonts w:ascii="Arial" w:eastAsia="Times New Roman" w:hAnsi="Arial" w:cs="Arial"/>
          <w:b/>
          <w:bCs/>
          <w:sz w:val="20"/>
          <w:szCs w:val="20"/>
          <w:lang w:val="en-US"/>
        </w:rPr>
      </w:pPr>
      <w:r w:rsidRPr="00AE6752">
        <w:rPr>
          <w:rFonts w:ascii="Arial" w:eastAsia="Times New Roman" w:hAnsi="Arial" w:cs="Arial"/>
          <w:b/>
          <w:bCs/>
          <w:sz w:val="20"/>
          <w:szCs w:val="20"/>
          <w:lang w:val="en-US"/>
        </w:rPr>
        <w:t>Fig</w:t>
      </w:r>
      <w:r w:rsidR="00A70C43" w:rsidRPr="00AE6752">
        <w:rPr>
          <w:rFonts w:ascii="Arial" w:eastAsia="Times New Roman" w:hAnsi="Arial" w:cs="Arial"/>
          <w:b/>
          <w:bCs/>
          <w:sz w:val="20"/>
          <w:szCs w:val="20"/>
          <w:lang w:val="en-US"/>
        </w:rPr>
        <w:t>ure 1</w:t>
      </w:r>
      <w:r w:rsidR="007F3374">
        <w:rPr>
          <w:rFonts w:ascii="Arial" w:eastAsia="Times New Roman" w:hAnsi="Arial" w:cs="Arial"/>
          <w:b/>
          <w:bCs/>
          <w:sz w:val="20"/>
          <w:szCs w:val="20"/>
          <w:lang w:val="en-US"/>
        </w:rPr>
        <w:t>1</w:t>
      </w:r>
      <w:r w:rsidR="00A70C43" w:rsidRPr="00AE6752">
        <w:rPr>
          <w:rFonts w:ascii="Arial" w:eastAsia="Times New Roman" w:hAnsi="Arial" w:cs="Arial"/>
          <w:b/>
          <w:bCs/>
          <w:sz w:val="20"/>
          <w:szCs w:val="20"/>
          <w:lang w:val="en-US"/>
        </w:rPr>
        <w:t>:</w:t>
      </w:r>
      <w:r w:rsidRPr="00AE6752">
        <w:rPr>
          <w:rFonts w:ascii="Arial" w:eastAsia="Times New Roman" w:hAnsi="Arial" w:cs="Arial"/>
          <w:b/>
          <w:bCs/>
          <w:sz w:val="20"/>
          <w:szCs w:val="20"/>
          <w:lang w:val="en-US"/>
        </w:rPr>
        <w:t xml:space="preserve"> Return loss plot of the proposed 1 x 4 cooperate-fed antenna array</w:t>
      </w:r>
    </w:p>
    <w:p w14:paraId="7ADA29A9" w14:textId="28E52034" w:rsidR="00BD01B0" w:rsidRPr="00AE6752" w:rsidRDefault="00BD01B0" w:rsidP="00367265">
      <w:pPr>
        <w:spacing w:after="0" w:line="240" w:lineRule="auto"/>
        <w:jc w:val="center"/>
        <w:rPr>
          <w:rFonts w:ascii="Arial" w:eastAsia="Times New Roman" w:hAnsi="Arial" w:cs="Arial"/>
          <w:sz w:val="20"/>
          <w:szCs w:val="20"/>
          <w:lang w:val="en-US"/>
        </w:rPr>
      </w:pPr>
      <w:r w:rsidRPr="00AE6752">
        <w:rPr>
          <w:rFonts w:ascii="Arial" w:eastAsia="Times New Roman" w:hAnsi="Arial" w:cs="Arial"/>
          <w:b/>
          <w:noProof/>
          <w:sz w:val="20"/>
          <w:szCs w:val="20"/>
        </w:rPr>
        <w:lastRenderedPageBreak/>
        <w:drawing>
          <wp:inline distT="0" distB="0" distL="0" distR="0" wp14:anchorId="5D88ABA5" wp14:editId="5F2DC4CD">
            <wp:extent cx="3794760" cy="1913099"/>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
                      <a:extLst>
                        <a:ext uri="{28A0092B-C50C-407E-A947-70E740481C1C}">
                          <a14:useLocalDpi xmlns:a14="http://schemas.microsoft.com/office/drawing/2010/main" val="0"/>
                        </a:ext>
                      </a:extLst>
                    </a:blip>
                    <a:srcRect l="2568" t="2403" r="963"/>
                    <a:stretch>
                      <a:fillRect/>
                    </a:stretch>
                  </pic:blipFill>
                  <pic:spPr bwMode="auto">
                    <a:xfrm>
                      <a:off x="0" y="0"/>
                      <a:ext cx="3810912" cy="1921242"/>
                    </a:xfrm>
                    <a:prstGeom prst="rect">
                      <a:avLst/>
                    </a:prstGeom>
                    <a:noFill/>
                    <a:ln>
                      <a:noFill/>
                    </a:ln>
                  </pic:spPr>
                </pic:pic>
              </a:graphicData>
            </a:graphic>
          </wp:inline>
        </w:drawing>
      </w:r>
    </w:p>
    <w:p w14:paraId="4566F1F4" w14:textId="32481684" w:rsidR="00BD01B0" w:rsidRPr="00AE6752" w:rsidRDefault="00BD01B0" w:rsidP="00367265">
      <w:pPr>
        <w:spacing w:line="240" w:lineRule="auto"/>
        <w:ind w:left="1170" w:hanging="1170"/>
        <w:jc w:val="both"/>
        <w:rPr>
          <w:rFonts w:ascii="Arial" w:eastAsia="Times New Roman" w:hAnsi="Arial" w:cs="Arial"/>
          <w:b/>
          <w:bCs/>
          <w:sz w:val="20"/>
          <w:szCs w:val="20"/>
          <w:lang w:val="en-US"/>
        </w:rPr>
      </w:pPr>
      <w:r w:rsidRPr="00AE6752">
        <w:rPr>
          <w:rFonts w:ascii="Arial" w:eastAsia="Times New Roman" w:hAnsi="Arial" w:cs="Arial"/>
          <w:b/>
          <w:bCs/>
          <w:sz w:val="20"/>
          <w:szCs w:val="20"/>
          <w:lang w:val="en-US"/>
        </w:rPr>
        <w:t>Fig</w:t>
      </w:r>
      <w:r w:rsidR="002A1FE2" w:rsidRPr="00AE6752">
        <w:rPr>
          <w:rFonts w:ascii="Arial" w:eastAsia="Times New Roman" w:hAnsi="Arial" w:cs="Arial"/>
          <w:b/>
          <w:bCs/>
          <w:sz w:val="20"/>
          <w:szCs w:val="20"/>
          <w:lang w:val="en-US"/>
        </w:rPr>
        <w:t>ure</w:t>
      </w:r>
      <w:r w:rsidRPr="00AE6752">
        <w:rPr>
          <w:rFonts w:ascii="Arial" w:eastAsia="Times New Roman" w:hAnsi="Arial" w:cs="Arial"/>
          <w:b/>
          <w:bCs/>
          <w:sz w:val="20"/>
          <w:szCs w:val="20"/>
          <w:lang w:val="en-US"/>
        </w:rPr>
        <w:t xml:space="preserve"> 1</w:t>
      </w:r>
      <w:r w:rsidR="007F3374">
        <w:rPr>
          <w:rFonts w:ascii="Arial" w:eastAsia="Times New Roman" w:hAnsi="Arial" w:cs="Arial"/>
          <w:b/>
          <w:bCs/>
          <w:sz w:val="20"/>
          <w:szCs w:val="20"/>
          <w:lang w:val="en-US"/>
        </w:rPr>
        <w:t>2</w:t>
      </w:r>
      <w:r w:rsidR="002A1FE2" w:rsidRPr="00AE6752">
        <w:rPr>
          <w:rFonts w:ascii="Arial" w:eastAsia="Times New Roman" w:hAnsi="Arial" w:cs="Arial"/>
          <w:b/>
          <w:bCs/>
          <w:sz w:val="20"/>
          <w:szCs w:val="20"/>
          <w:lang w:val="en-US"/>
        </w:rPr>
        <w:t>:</w:t>
      </w:r>
      <w:r w:rsidRPr="00AE6752">
        <w:rPr>
          <w:rFonts w:ascii="Arial" w:eastAsia="Times New Roman" w:hAnsi="Arial" w:cs="Arial"/>
          <w:b/>
          <w:bCs/>
          <w:sz w:val="20"/>
          <w:szCs w:val="20"/>
          <w:lang w:val="en-US"/>
        </w:rPr>
        <w:t xml:space="preserve"> Return loss plot of the proposed </w:t>
      </w:r>
      <m:oMath>
        <m:r>
          <m:rPr>
            <m:sty m:val="bi"/>
          </m:rPr>
          <w:rPr>
            <w:rFonts w:ascii="Cambria Math" w:eastAsia="Times New Roman" w:hAnsi="Cambria Math" w:cs="Arial"/>
            <w:sz w:val="20"/>
            <w:szCs w:val="20"/>
            <w:lang w:val="en-US"/>
          </w:rPr>
          <m:t>2×2</m:t>
        </m:r>
      </m:oMath>
      <w:r w:rsidRPr="00AE6752">
        <w:rPr>
          <w:rFonts w:ascii="Arial" w:eastAsia="Times New Roman" w:hAnsi="Arial" w:cs="Arial"/>
          <w:b/>
          <w:bCs/>
          <w:sz w:val="20"/>
          <w:szCs w:val="20"/>
          <w:lang w:val="en-US"/>
        </w:rPr>
        <w:t xml:space="preserve"> cooperate-series-fed antenna array</w:t>
      </w:r>
    </w:p>
    <w:p w14:paraId="195CE786" w14:textId="3E3B6CAF" w:rsidR="00BD01B0" w:rsidRPr="00AE6752" w:rsidRDefault="00BD01B0" w:rsidP="00367265">
      <w:pPr>
        <w:spacing w:after="0" w:line="240" w:lineRule="auto"/>
        <w:jc w:val="both"/>
        <w:rPr>
          <w:rFonts w:ascii="Arial" w:eastAsia="Times New Roman" w:hAnsi="Arial" w:cs="Arial"/>
          <w:sz w:val="20"/>
          <w:szCs w:val="20"/>
          <w:lang w:val="en-US"/>
        </w:rPr>
      </w:pPr>
      <w:r w:rsidRPr="00AE6752">
        <w:rPr>
          <w:rFonts w:ascii="Arial" w:eastAsia="Times New Roman" w:hAnsi="Arial" w:cs="Arial"/>
          <w:sz w:val="20"/>
          <w:szCs w:val="20"/>
          <w:lang w:val="en-US"/>
        </w:rPr>
        <w:t xml:space="preserve">Thus, the percentage impedance bandwidth of the antennas considered </w:t>
      </w:r>
      <w:r w:rsidR="00BB3CF0" w:rsidRPr="00AE6752">
        <w:rPr>
          <w:rFonts w:ascii="Arial" w:eastAsia="Times New Roman" w:hAnsi="Arial" w:cs="Arial"/>
          <w:sz w:val="20"/>
          <w:szCs w:val="20"/>
          <w:lang w:val="en-US"/>
        </w:rPr>
        <w:t>is</w:t>
      </w:r>
      <w:r w:rsidRPr="00AE6752">
        <w:rPr>
          <w:rFonts w:ascii="Arial" w:eastAsia="Times New Roman" w:hAnsi="Arial" w:cs="Arial"/>
          <w:sz w:val="20"/>
          <w:szCs w:val="20"/>
          <w:lang w:val="en-US"/>
        </w:rPr>
        <w:t xml:space="preserve"> presented as follows:</w:t>
      </w:r>
    </w:p>
    <w:p w14:paraId="1C2AB6E8" w14:textId="122629BE"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Using </w:t>
      </w:r>
      <w:r w:rsidR="00BB3CF0" w:rsidRPr="00AE6752">
        <w:rPr>
          <w:rFonts w:ascii="Arial" w:eastAsia="Times New Roman" w:hAnsi="Arial" w:cs="Arial"/>
          <w:sz w:val="20"/>
          <w:szCs w:val="20"/>
        </w:rPr>
        <w:t xml:space="preserve">the </w:t>
      </w:r>
      <w:r w:rsidR="00804856" w:rsidRPr="00AE6752">
        <w:rPr>
          <w:rFonts w:ascii="Arial" w:eastAsia="Times New Roman" w:hAnsi="Arial" w:cs="Arial"/>
          <w:sz w:val="20"/>
          <w:szCs w:val="20"/>
        </w:rPr>
        <w:t>mathematical  expression</w:t>
      </w:r>
      <w:r w:rsidR="00810985" w:rsidRPr="00AE6752">
        <w:rPr>
          <w:rFonts w:ascii="Arial" w:eastAsia="Times New Roman" w:hAnsi="Arial" w:cs="Arial"/>
          <w:sz w:val="20"/>
          <w:szCs w:val="20"/>
        </w:rPr>
        <w:t xml:space="preserve"> given in Equation 2</w:t>
      </w:r>
      <w:r w:rsidR="002462F8" w:rsidRPr="00AE6752">
        <w:rPr>
          <w:rFonts w:ascii="Arial" w:eastAsia="Times New Roman" w:hAnsi="Arial" w:cs="Arial"/>
          <w:sz w:val="20"/>
          <w:szCs w:val="20"/>
        </w:rPr>
        <w:t>5</w:t>
      </w:r>
      <w:r w:rsidRPr="00AE6752">
        <w:rPr>
          <w:rFonts w:ascii="Arial" w:eastAsia="Times New Roman" w:hAnsi="Arial" w:cs="Arial"/>
          <w:sz w:val="20"/>
          <w:szCs w:val="20"/>
        </w:rPr>
        <w:t xml:space="preserve"> from</w:t>
      </w:r>
      <w:r w:rsidR="00BA7D81" w:rsidRPr="00AE6752">
        <w:rPr>
          <w:rFonts w:ascii="Arial" w:eastAsia="Times New Roman" w:hAnsi="Arial" w:cs="Arial"/>
          <w:sz w:val="20"/>
          <w:szCs w:val="20"/>
        </w:rPr>
        <w:t xml:space="preserve"> </w:t>
      </w:r>
      <w:r w:rsidR="00BA7D81" w:rsidRPr="00AE6752">
        <w:rPr>
          <w:rFonts w:ascii="Arial" w:eastAsia="Times New Roman" w:hAnsi="Arial" w:cs="Arial"/>
          <w:sz w:val="20"/>
          <w:szCs w:val="20"/>
        </w:rPr>
        <w:fldChar w:fldCharType="begin" w:fldLock="1"/>
      </w:r>
      <w:r w:rsidR="002159AB" w:rsidRPr="00AE6752">
        <w:rPr>
          <w:rFonts w:ascii="Arial" w:eastAsia="Times New Roman" w:hAnsi="Arial" w:cs="Arial"/>
          <w:sz w:val="20"/>
          <w:szCs w:val="20"/>
        </w:rPr>
        <w:instrText>ADDIN CSL_CITATION {"citationItems":[{"id":"ITEM-1","itemData":{"author":[{"dropping-particle":"","family":"Siakavara","given":"K","non-dropping-particle":"","parse-names":false,"suffix":""}],"container-title":"intechopen","id":"ITEM-1","issued":{"date-parts":[["2010"]]},"page":"174, 184 - 187.","title":"Methods to Design Microstrip Antennas for Modern Applications","type":"article-journal"},"uris":["http://www.mendeley.com/documents/?uuid=5cfd4992-7924-47cf-b3f1-4e2222e01c04"]}],"mendeley":{"formattedCitation":"[19]","plainTextFormattedCitation":"[19]","previouslyFormattedCitation":"[19]"},"properties":{"noteIndex":0},"schema":"https://github.com/citation-style-language/schema/raw/master/csl-citation.json"}</w:instrText>
      </w:r>
      <w:r w:rsidR="00BA7D81" w:rsidRPr="00AE6752">
        <w:rPr>
          <w:rFonts w:ascii="Arial" w:eastAsia="Times New Roman" w:hAnsi="Arial" w:cs="Arial"/>
          <w:sz w:val="20"/>
          <w:szCs w:val="20"/>
        </w:rPr>
        <w:fldChar w:fldCharType="separate"/>
      </w:r>
      <w:r w:rsidR="000A2F28" w:rsidRPr="00AE6752">
        <w:rPr>
          <w:rFonts w:ascii="Arial" w:eastAsia="Times New Roman" w:hAnsi="Arial" w:cs="Arial"/>
          <w:noProof/>
          <w:sz w:val="20"/>
          <w:szCs w:val="20"/>
        </w:rPr>
        <w:t>[</w:t>
      </w:r>
      <w:r w:rsidR="00C72B07">
        <w:rPr>
          <w:rFonts w:ascii="Arial" w:eastAsia="Times New Roman" w:hAnsi="Arial" w:cs="Arial"/>
          <w:noProof/>
          <w:sz w:val="20"/>
          <w:szCs w:val="20"/>
        </w:rPr>
        <w:t>22</w:t>
      </w:r>
      <w:r w:rsidR="000A2F28" w:rsidRPr="00AE6752">
        <w:rPr>
          <w:rFonts w:ascii="Arial" w:eastAsia="Times New Roman" w:hAnsi="Arial" w:cs="Arial"/>
          <w:noProof/>
          <w:sz w:val="20"/>
          <w:szCs w:val="20"/>
        </w:rPr>
        <w:t>]</w:t>
      </w:r>
      <w:r w:rsidR="00BA7D81" w:rsidRPr="00AE6752">
        <w:rPr>
          <w:rFonts w:ascii="Arial" w:eastAsia="Times New Roman" w:hAnsi="Arial" w:cs="Arial"/>
          <w:sz w:val="20"/>
          <w:szCs w:val="20"/>
        </w:rPr>
        <w:fldChar w:fldCharType="end"/>
      </w:r>
      <w:r w:rsidRPr="00AE6752">
        <w:rPr>
          <w:rFonts w:ascii="Arial" w:eastAsia="Times New Roman" w:hAnsi="Arial" w:cs="Arial"/>
          <w:sz w:val="20"/>
          <w:szCs w:val="20"/>
        </w:rPr>
        <w:t>, the percentage bandwidth at 2.4 GHz of the antennas designed w</w:t>
      </w:r>
      <w:r w:rsidR="00BB3CF0" w:rsidRPr="00AE6752">
        <w:rPr>
          <w:rFonts w:ascii="Arial" w:eastAsia="Times New Roman" w:hAnsi="Arial" w:cs="Arial"/>
          <w:sz w:val="20"/>
          <w:szCs w:val="20"/>
        </w:rPr>
        <w:t>as</w:t>
      </w:r>
      <w:r w:rsidRPr="00AE6752">
        <w:rPr>
          <w:rFonts w:ascii="Arial" w:eastAsia="Times New Roman" w:hAnsi="Arial" w:cs="Arial"/>
          <w:sz w:val="20"/>
          <w:szCs w:val="20"/>
        </w:rPr>
        <w:t xml:space="preserve"> calculated thus;</w:t>
      </w:r>
    </w:p>
    <w:p w14:paraId="2DB790BD" w14:textId="4688BE5A" w:rsidR="00BD01B0" w:rsidRPr="00AE6752" w:rsidRDefault="00BD01B0" w:rsidP="00367265">
      <w:pPr>
        <w:spacing w:after="0" w:line="240" w:lineRule="auto"/>
        <w:jc w:val="both"/>
        <w:rPr>
          <w:rFonts w:ascii="Arial" w:eastAsia="Times New Roman" w:hAnsi="Arial" w:cs="Arial"/>
          <w:bCs/>
          <w:sz w:val="20"/>
          <w:szCs w:val="20"/>
        </w:rPr>
      </w:pPr>
      <w:r w:rsidRPr="00AE6752">
        <w:rPr>
          <w:rFonts w:ascii="Arial" w:eastAsia="Times New Roman" w:hAnsi="Arial" w:cs="Arial"/>
          <w:sz w:val="20"/>
          <w:szCs w:val="20"/>
        </w:rPr>
        <w:tab/>
      </w:r>
      <m:oMath>
        <m:r>
          <w:rPr>
            <w:rFonts w:ascii="Cambria Math" w:eastAsia="Times New Roman" w:hAnsi="Cambria Math" w:cs="Arial"/>
            <w:sz w:val="20"/>
            <w:szCs w:val="20"/>
          </w:rPr>
          <m:t>% bandwidth</m:t>
        </m:r>
        <m:r>
          <m:rPr>
            <m:sty m:val="p"/>
          </m:rPr>
          <w:rPr>
            <w:rFonts w:ascii="Cambria Math" w:eastAsia="Times New Roman" w:hAnsi="Cambria Math" w:cs="Arial"/>
            <w:sz w:val="20"/>
            <w:szCs w:val="20"/>
          </w:rPr>
          <m:t xml:space="preserve">= </m:t>
        </m:r>
        <m:f>
          <m:fPr>
            <m:ctrlPr>
              <w:rPr>
                <w:rFonts w:ascii="Cambria Math" w:eastAsia="Times New Roman" w:hAnsi="Cambria Math" w:cs="Arial"/>
                <w:bCs/>
                <w:sz w:val="20"/>
                <w:szCs w:val="20"/>
              </w:rPr>
            </m:ctrlPr>
          </m:fPr>
          <m:num>
            <m:sSub>
              <m:sSubPr>
                <m:ctrlPr>
                  <w:rPr>
                    <w:rFonts w:ascii="Cambria Math" w:eastAsia="Times New Roman" w:hAnsi="Cambria Math" w:cs="Arial"/>
                    <w:bCs/>
                    <w:sz w:val="20"/>
                    <w:szCs w:val="20"/>
                  </w:rPr>
                </m:ctrlPr>
              </m:sSubPr>
              <m:e>
                <m:r>
                  <w:rPr>
                    <w:rFonts w:ascii="Cambria Math" w:eastAsia="Times New Roman" w:hAnsi="Cambria Math" w:cs="Arial"/>
                    <w:sz w:val="20"/>
                    <w:szCs w:val="20"/>
                  </w:rPr>
                  <m:t>f</m:t>
                </m:r>
              </m:e>
              <m:sub>
                <m:r>
                  <w:rPr>
                    <w:rFonts w:ascii="Cambria Math" w:eastAsia="Times New Roman" w:hAnsi="Cambria Math" w:cs="Arial"/>
                    <w:sz w:val="20"/>
                    <w:szCs w:val="20"/>
                  </w:rPr>
                  <m:t>H</m:t>
                </m:r>
              </m:sub>
            </m:sSub>
            <m:r>
              <m:rPr>
                <m:sty m:val="p"/>
              </m:rPr>
              <w:rPr>
                <w:rFonts w:ascii="Cambria Math" w:eastAsia="Times New Roman" w:hAnsi="Cambria Math" w:cs="Arial"/>
                <w:sz w:val="20"/>
                <w:szCs w:val="20"/>
              </w:rPr>
              <m:t xml:space="preserve"> - </m:t>
            </m:r>
            <m:sSub>
              <m:sSubPr>
                <m:ctrlPr>
                  <w:rPr>
                    <w:rFonts w:ascii="Cambria Math" w:eastAsia="Times New Roman" w:hAnsi="Cambria Math" w:cs="Arial"/>
                    <w:bCs/>
                    <w:sz w:val="20"/>
                    <w:szCs w:val="20"/>
                  </w:rPr>
                </m:ctrlPr>
              </m:sSubPr>
              <m:e>
                <m:r>
                  <w:rPr>
                    <w:rFonts w:ascii="Cambria Math" w:eastAsia="Times New Roman" w:hAnsi="Cambria Math" w:cs="Arial"/>
                    <w:sz w:val="20"/>
                    <w:szCs w:val="20"/>
                  </w:rPr>
                  <m:t>f</m:t>
                </m:r>
              </m:e>
              <m:sub>
                <m:r>
                  <w:rPr>
                    <w:rFonts w:ascii="Cambria Math" w:eastAsia="Times New Roman" w:hAnsi="Cambria Math" w:cs="Arial"/>
                    <w:sz w:val="20"/>
                    <w:szCs w:val="20"/>
                  </w:rPr>
                  <m:t>L</m:t>
                </m:r>
              </m:sub>
            </m:sSub>
          </m:num>
          <m:den>
            <m:sSub>
              <m:sSubPr>
                <m:ctrlPr>
                  <w:rPr>
                    <w:rFonts w:ascii="Cambria Math" w:eastAsia="Times New Roman" w:hAnsi="Cambria Math" w:cs="Arial"/>
                    <w:bCs/>
                    <w:sz w:val="20"/>
                    <w:szCs w:val="20"/>
                  </w:rPr>
                </m:ctrlPr>
              </m:sSubPr>
              <m:e>
                <m:r>
                  <m:rPr>
                    <m:sty m:val="p"/>
                  </m:rPr>
                  <w:rPr>
                    <w:rFonts w:ascii="Cambria Math" w:eastAsia="Times New Roman" w:hAnsi="Cambria Math" w:cs="Arial"/>
                    <w:sz w:val="20"/>
                    <w:szCs w:val="20"/>
                  </w:rPr>
                  <m:t>f</m:t>
                </m:r>
              </m:e>
              <m:sub>
                <m:r>
                  <m:rPr>
                    <m:sty m:val="p"/>
                  </m:rPr>
                  <w:rPr>
                    <w:rFonts w:ascii="Cambria Math" w:eastAsia="Times New Roman" w:hAnsi="Cambria Math" w:cs="Arial"/>
                    <w:sz w:val="20"/>
                    <w:szCs w:val="20"/>
                  </w:rPr>
                  <m:t>C</m:t>
                </m:r>
              </m:sub>
            </m:sSub>
          </m:den>
        </m:f>
        <m:r>
          <w:rPr>
            <w:rFonts w:ascii="Cambria Math" w:eastAsia="Times New Roman" w:hAnsi="Cambria Math" w:cs="Arial"/>
            <w:sz w:val="20"/>
            <w:szCs w:val="20"/>
          </w:rPr>
          <m:t>×100</m:t>
        </m:r>
      </m:oMath>
      <w:r w:rsidRPr="00AE6752">
        <w:rPr>
          <w:rFonts w:ascii="Arial" w:eastAsia="Times New Roman" w:hAnsi="Arial" w:cs="Arial"/>
          <w:bCs/>
          <w:sz w:val="20"/>
          <w:szCs w:val="20"/>
        </w:rPr>
        <w:tab/>
      </w:r>
      <w:r w:rsidRPr="00AE6752">
        <w:rPr>
          <w:rFonts w:ascii="Arial" w:eastAsia="Times New Roman" w:hAnsi="Arial" w:cs="Arial"/>
          <w:bCs/>
          <w:sz w:val="20"/>
          <w:szCs w:val="20"/>
        </w:rPr>
        <w:tab/>
      </w:r>
      <w:r w:rsidR="00810985" w:rsidRPr="00AE6752">
        <w:rPr>
          <w:rFonts w:ascii="Arial" w:eastAsia="Times New Roman" w:hAnsi="Arial" w:cs="Arial"/>
          <w:bCs/>
          <w:sz w:val="20"/>
          <w:szCs w:val="20"/>
        </w:rPr>
        <w:tab/>
      </w:r>
      <w:r w:rsidRPr="00AE6752">
        <w:rPr>
          <w:rFonts w:ascii="Arial" w:eastAsia="Times New Roman" w:hAnsi="Arial" w:cs="Arial"/>
          <w:bCs/>
          <w:sz w:val="20"/>
          <w:szCs w:val="20"/>
        </w:rPr>
        <w:tab/>
        <w:t xml:space="preserve">           </w:t>
      </w:r>
      <w:r w:rsidR="00810985" w:rsidRPr="00AE6752">
        <w:rPr>
          <w:rFonts w:ascii="Arial" w:eastAsia="Times New Roman" w:hAnsi="Arial" w:cs="Arial"/>
          <w:bCs/>
          <w:sz w:val="20"/>
          <w:szCs w:val="20"/>
        </w:rPr>
        <w:tab/>
        <w:t xml:space="preserve">          </w:t>
      </w:r>
      <w:r w:rsidR="003738A5" w:rsidRPr="00AE6752">
        <w:rPr>
          <w:rFonts w:ascii="Arial" w:eastAsia="Times New Roman" w:hAnsi="Arial" w:cs="Arial"/>
          <w:bCs/>
          <w:sz w:val="20"/>
          <w:szCs w:val="20"/>
        </w:rPr>
        <w:tab/>
      </w:r>
      <w:r w:rsidR="00E8190E">
        <w:rPr>
          <w:rFonts w:ascii="Arial" w:eastAsia="Times New Roman" w:hAnsi="Arial" w:cs="Arial"/>
          <w:bCs/>
          <w:sz w:val="20"/>
          <w:szCs w:val="20"/>
        </w:rPr>
        <w:t xml:space="preserve">         </w:t>
      </w:r>
      <w:r w:rsidRPr="00AE6752">
        <w:rPr>
          <w:rFonts w:ascii="Arial" w:eastAsia="Times New Roman" w:hAnsi="Arial" w:cs="Arial"/>
          <w:bCs/>
          <w:sz w:val="20"/>
          <w:szCs w:val="20"/>
        </w:rPr>
        <w:t>(</w:t>
      </w:r>
      <w:r w:rsidR="00810985" w:rsidRPr="00AE6752">
        <w:rPr>
          <w:rFonts w:ascii="Arial" w:eastAsia="Times New Roman" w:hAnsi="Arial" w:cs="Arial"/>
          <w:bCs/>
          <w:sz w:val="20"/>
          <w:szCs w:val="20"/>
        </w:rPr>
        <w:t>2</w:t>
      </w:r>
      <w:r w:rsidR="002462F8" w:rsidRPr="00AE6752">
        <w:rPr>
          <w:rFonts w:ascii="Arial" w:eastAsia="Times New Roman" w:hAnsi="Arial" w:cs="Arial"/>
          <w:bCs/>
          <w:sz w:val="20"/>
          <w:szCs w:val="20"/>
        </w:rPr>
        <w:t>5</w:t>
      </w:r>
      <w:r w:rsidRPr="00AE6752">
        <w:rPr>
          <w:rFonts w:ascii="Arial" w:eastAsia="Times New Roman" w:hAnsi="Arial" w:cs="Arial"/>
          <w:bCs/>
          <w:sz w:val="20"/>
          <w:szCs w:val="20"/>
        </w:rPr>
        <w:t>)</w:t>
      </w:r>
    </w:p>
    <w:p w14:paraId="51AFBAF4" w14:textId="71F36D09" w:rsidR="00BD01B0" w:rsidRPr="00AE6752" w:rsidRDefault="00BD01B0" w:rsidP="00367265">
      <w:pPr>
        <w:spacing w:after="0" w:line="240" w:lineRule="auto"/>
        <w:jc w:val="both"/>
        <w:rPr>
          <w:rFonts w:ascii="Arial" w:eastAsia="Times New Roman" w:hAnsi="Arial" w:cs="Arial"/>
          <w:sz w:val="20"/>
          <w:szCs w:val="20"/>
        </w:rPr>
      </w:pPr>
      <w:bookmarkStart w:id="10" w:name="_Hlk52971439"/>
      <w:r w:rsidRPr="00AE6752">
        <w:rPr>
          <w:rFonts w:ascii="Arial" w:eastAsia="Times New Roman" w:hAnsi="Arial" w:cs="Arial"/>
          <w:sz w:val="20"/>
          <w:szCs w:val="20"/>
        </w:rPr>
        <w:t>Inset-fed single</w:t>
      </w:r>
      <w:r w:rsidR="00BB3CF0" w:rsidRPr="00AE6752">
        <w:rPr>
          <w:rFonts w:ascii="Arial" w:eastAsia="Times New Roman" w:hAnsi="Arial" w:cs="Arial"/>
          <w:sz w:val="20"/>
          <w:szCs w:val="20"/>
        </w:rPr>
        <w:t>-</w:t>
      </w:r>
      <w:r w:rsidRPr="00AE6752">
        <w:rPr>
          <w:rFonts w:ascii="Arial" w:eastAsia="Times New Roman" w:hAnsi="Arial" w:cs="Arial"/>
          <w:sz w:val="20"/>
          <w:szCs w:val="20"/>
        </w:rPr>
        <w:t xml:space="preserve">band Bandwidth = </w:t>
      </w:r>
      <m:oMath>
        <m:f>
          <m:fPr>
            <m:ctrlPr>
              <w:rPr>
                <w:rFonts w:ascii="Cambria Math" w:eastAsia="Times New Roman" w:hAnsi="Cambria Math" w:cs="Arial"/>
                <w:i/>
                <w:sz w:val="20"/>
                <w:szCs w:val="20"/>
              </w:rPr>
            </m:ctrlPr>
          </m:fPr>
          <m:num>
            <m:r>
              <w:rPr>
                <w:rFonts w:ascii="Cambria Math" w:eastAsia="Times New Roman" w:hAnsi="Cambria Math" w:cs="Arial"/>
                <w:sz w:val="20"/>
                <w:szCs w:val="20"/>
              </w:rPr>
              <m:t>2.4512-2.3829</m:t>
            </m:r>
          </m:num>
          <m:den>
            <m:r>
              <w:rPr>
                <w:rFonts w:ascii="Cambria Math" w:eastAsia="Times New Roman" w:hAnsi="Cambria Math" w:cs="Arial"/>
                <w:sz w:val="20"/>
                <w:szCs w:val="20"/>
              </w:rPr>
              <m:t>2.4</m:t>
            </m:r>
          </m:den>
        </m:f>
        <m:r>
          <w:rPr>
            <w:rFonts w:ascii="Cambria Math" w:eastAsia="Times New Roman" w:hAnsi="Cambria Math" w:cs="Arial"/>
            <w:sz w:val="20"/>
            <w:szCs w:val="20"/>
          </w:rPr>
          <m:t xml:space="preserve"> ×100%</m:t>
        </m:r>
      </m:oMath>
      <w:r w:rsidRPr="00AE6752">
        <w:rPr>
          <w:rFonts w:ascii="Arial" w:eastAsia="Times New Roman" w:hAnsi="Arial" w:cs="Arial"/>
          <w:sz w:val="20"/>
          <w:szCs w:val="20"/>
        </w:rPr>
        <w:t xml:space="preserve"> = </w:t>
      </w:r>
      <m:oMath>
        <m:r>
          <w:rPr>
            <w:rFonts w:ascii="Cambria Math" w:eastAsia="Times New Roman" w:hAnsi="Cambria Math" w:cs="Arial"/>
            <w:sz w:val="20"/>
            <w:szCs w:val="20"/>
          </w:rPr>
          <m:t>2.85</m:t>
        </m:r>
      </m:oMath>
    </w:p>
    <w:p w14:paraId="5DA4022C"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1 x 2 cooperate-fed array antenna - Bandwidth = </w:t>
      </w:r>
      <m:oMath>
        <m:f>
          <m:fPr>
            <m:ctrlPr>
              <w:rPr>
                <w:rFonts w:ascii="Cambria Math" w:eastAsia="Times New Roman" w:hAnsi="Cambria Math" w:cs="Arial"/>
                <w:i/>
                <w:sz w:val="20"/>
                <w:szCs w:val="20"/>
              </w:rPr>
            </m:ctrlPr>
          </m:fPr>
          <m:num>
            <m:r>
              <w:rPr>
                <w:rFonts w:ascii="Cambria Math" w:eastAsia="Times New Roman" w:hAnsi="Cambria Math" w:cs="Arial"/>
                <w:sz w:val="20"/>
                <w:szCs w:val="20"/>
              </w:rPr>
              <m:t>2.3876-2.3545</m:t>
            </m:r>
          </m:num>
          <m:den>
            <m:r>
              <w:rPr>
                <w:rFonts w:ascii="Cambria Math" w:eastAsia="Times New Roman" w:hAnsi="Cambria Math" w:cs="Arial"/>
                <w:sz w:val="20"/>
                <w:szCs w:val="20"/>
              </w:rPr>
              <m:t>2.4</m:t>
            </m:r>
          </m:den>
        </m:f>
        <m:r>
          <w:rPr>
            <w:rFonts w:ascii="Cambria Math" w:eastAsia="Times New Roman" w:hAnsi="Cambria Math" w:cs="Arial"/>
            <w:sz w:val="20"/>
            <w:szCs w:val="20"/>
          </w:rPr>
          <m:t xml:space="preserve"> ×100</m:t>
        </m:r>
      </m:oMath>
      <w:r w:rsidRPr="00AE6752">
        <w:rPr>
          <w:rFonts w:ascii="Arial" w:eastAsia="Times New Roman" w:hAnsi="Arial" w:cs="Arial"/>
          <w:sz w:val="20"/>
          <w:szCs w:val="20"/>
        </w:rPr>
        <w:t xml:space="preserve"> = </w:t>
      </w:r>
      <m:oMath>
        <m:r>
          <w:rPr>
            <w:rFonts w:ascii="Cambria Math" w:eastAsia="Times New Roman" w:hAnsi="Cambria Math" w:cs="Arial"/>
            <w:sz w:val="20"/>
            <w:szCs w:val="20"/>
          </w:rPr>
          <m:t>1.38 %</m:t>
        </m:r>
      </m:oMath>
    </w:p>
    <w:p w14:paraId="77F44286"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1 x 4 cooperate-fed array antenna - Bandwidth = </w:t>
      </w:r>
      <m:oMath>
        <m:f>
          <m:fPr>
            <m:ctrlPr>
              <w:rPr>
                <w:rFonts w:ascii="Cambria Math" w:eastAsia="Times New Roman" w:hAnsi="Cambria Math" w:cs="Arial"/>
                <w:i/>
                <w:sz w:val="20"/>
                <w:szCs w:val="20"/>
              </w:rPr>
            </m:ctrlPr>
          </m:fPr>
          <m:num>
            <m:r>
              <w:rPr>
                <w:rFonts w:ascii="Cambria Math" w:eastAsia="Times New Roman" w:hAnsi="Cambria Math" w:cs="Arial"/>
                <w:sz w:val="20"/>
                <w:szCs w:val="20"/>
              </w:rPr>
              <m:t>2.4187-2.3744</m:t>
            </m:r>
          </m:num>
          <m:den>
            <m:r>
              <w:rPr>
                <w:rFonts w:ascii="Cambria Math" w:eastAsia="Times New Roman" w:hAnsi="Cambria Math" w:cs="Arial"/>
                <w:sz w:val="20"/>
                <w:szCs w:val="20"/>
              </w:rPr>
              <m:t>2.4</m:t>
            </m:r>
          </m:den>
        </m:f>
        <m:r>
          <w:rPr>
            <w:rFonts w:ascii="Cambria Math" w:eastAsia="Times New Roman" w:hAnsi="Cambria Math" w:cs="Arial"/>
            <w:sz w:val="20"/>
            <w:szCs w:val="20"/>
          </w:rPr>
          <m:t xml:space="preserve"> ×100</m:t>
        </m:r>
      </m:oMath>
      <w:r w:rsidRPr="00AE6752">
        <w:rPr>
          <w:rFonts w:ascii="Arial" w:eastAsia="Times New Roman" w:hAnsi="Arial" w:cs="Arial"/>
          <w:sz w:val="20"/>
          <w:szCs w:val="20"/>
        </w:rPr>
        <w:t xml:space="preserve"> = </w:t>
      </w:r>
      <m:oMath>
        <m:r>
          <w:rPr>
            <w:rFonts w:ascii="Cambria Math" w:eastAsia="Times New Roman" w:hAnsi="Cambria Math" w:cs="Arial"/>
            <w:sz w:val="20"/>
            <w:szCs w:val="20"/>
          </w:rPr>
          <m:t>1.85 %</m:t>
        </m:r>
      </m:oMath>
    </w:p>
    <w:p w14:paraId="70A90823"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2 x 2 cooperate-series-fed array antenna - Bandwidth = </w:t>
      </w:r>
      <m:oMath>
        <m:f>
          <m:fPr>
            <m:ctrlPr>
              <w:rPr>
                <w:rFonts w:ascii="Cambria Math" w:eastAsia="Times New Roman" w:hAnsi="Cambria Math" w:cs="Arial"/>
                <w:i/>
                <w:sz w:val="20"/>
                <w:szCs w:val="20"/>
              </w:rPr>
            </m:ctrlPr>
          </m:fPr>
          <m:num>
            <m:r>
              <w:rPr>
                <w:rFonts w:ascii="Cambria Math" w:eastAsia="Times New Roman" w:hAnsi="Cambria Math" w:cs="Arial"/>
                <w:sz w:val="20"/>
                <w:szCs w:val="20"/>
              </w:rPr>
              <m:t>2.4322-2.3818</m:t>
            </m:r>
          </m:num>
          <m:den>
            <m:r>
              <w:rPr>
                <w:rFonts w:ascii="Cambria Math" w:eastAsia="Times New Roman" w:hAnsi="Cambria Math" w:cs="Arial"/>
                <w:sz w:val="20"/>
                <w:szCs w:val="20"/>
              </w:rPr>
              <m:t>2.4</m:t>
            </m:r>
          </m:den>
        </m:f>
        <m:r>
          <w:rPr>
            <w:rFonts w:ascii="Cambria Math" w:eastAsia="Times New Roman" w:hAnsi="Cambria Math" w:cs="Arial"/>
            <w:sz w:val="20"/>
            <w:szCs w:val="20"/>
          </w:rPr>
          <m:t xml:space="preserve"> ×100</m:t>
        </m:r>
      </m:oMath>
      <w:r w:rsidRPr="00AE6752">
        <w:rPr>
          <w:rFonts w:ascii="Arial" w:eastAsia="Times New Roman" w:hAnsi="Arial" w:cs="Arial"/>
          <w:sz w:val="20"/>
          <w:szCs w:val="20"/>
        </w:rPr>
        <w:t xml:space="preserve"> = </w:t>
      </w:r>
      <m:oMath>
        <m:r>
          <w:rPr>
            <w:rFonts w:ascii="Cambria Math" w:eastAsia="Times New Roman" w:hAnsi="Cambria Math" w:cs="Arial"/>
            <w:sz w:val="20"/>
            <w:szCs w:val="20"/>
          </w:rPr>
          <m:t>2.26 %</m:t>
        </m:r>
      </m:oMath>
    </w:p>
    <w:bookmarkEnd w:id="10"/>
    <w:p w14:paraId="1FAA117D" w14:textId="76D9B6BF"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The percentage bandwidths obtained from the return loss plots give an interesting trend observed from the calculated values in that, a noticeable drop in bandwidth was noticeable in the arrays using </w:t>
      </w:r>
      <w:r w:rsidR="00BB3CF0" w:rsidRPr="00AE6752">
        <w:rPr>
          <w:rFonts w:ascii="Arial" w:eastAsia="Times New Roman" w:hAnsi="Arial" w:cs="Arial"/>
          <w:sz w:val="20"/>
          <w:szCs w:val="20"/>
        </w:rPr>
        <w:t xml:space="preserve">a </w:t>
      </w:r>
      <w:r w:rsidRPr="00AE6752">
        <w:rPr>
          <w:rFonts w:ascii="Arial" w:eastAsia="Times New Roman" w:hAnsi="Arial" w:cs="Arial"/>
          <w:sz w:val="20"/>
          <w:szCs w:val="20"/>
        </w:rPr>
        <w:t xml:space="preserve">cooperate-feed network compared to the series-feed </w:t>
      </w:r>
      <w:r w:rsidR="00BB3CF0" w:rsidRPr="00AE6752">
        <w:rPr>
          <w:rFonts w:ascii="Arial" w:eastAsia="Times New Roman" w:hAnsi="Arial" w:cs="Arial"/>
          <w:sz w:val="20"/>
          <w:szCs w:val="20"/>
        </w:rPr>
        <w:t>except for</w:t>
      </w:r>
      <w:r w:rsidRPr="00AE6752">
        <w:rPr>
          <w:rFonts w:ascii="Arial" w:eastAsia="Times New Roman" w:hAnsi="Arial" w:cs="Arial"/>
          <w:sz w:val="20"/>
          <w:szCs w:val="20"/>
        </w:rPr>
        <w:t xml:space="preserve"> the combined-feed (hybrid-feed) that showed an improvement in bandwidth. However, in all the designs, the percentage bandwidth of the series-fed </w:t>
      </w:r>
      <m:oMath>
        <m:r>
          <w:rPr>
            <w:rFonts w:ascii="Cambria Math" w:eastAsia="Times New Roman" w:hAnsi="Cambria Math" w:cs="Arial"/>
            <w:sz w:val="20"/>
            <w:szCs w:val="20"/>
          </w:rPr>
          <m:t>1×4</m:t>
        </m:r>
      </m:oMath>
      <w:r w:rsidRPr="00AE6752">
        <w:rPr>
          <w:rFonts w:ascii="Arial" w:eastAsia="Times New Roman" w:hAnsi="Arial" w:cs="Arial"/>
          <w:sz w:val="20"/>
          <w:szCs w:val="20"/>
        </w:rPr>
        <w:t xml:space="preserve"> array antenna was higher than that of the counterpart arrays and the single</w:t>
      </w:r>
      <w:r w:rsidR="00BB3CF0" w:rsidRPr="00AE6752">
        <w:rPr>
          <w:rFonts w:ascii="Arial" w:eastAsia="Times New Roman" w:hAnsi="Arial" w:cs="Arial"/>
          <w:sz w:val="20"/>
          <w:szCs w:val="20"/>
        </w:rPr>
        <w:t>-</w:t>
      </w:r>
      <w:r w:rsidRPr="00AE6752">
        <w:rPr>
          <w:rFonts w:ascii="Arial" w:eastAsia="Times New Roman" w:hAnsi="Arial" w:cs="Arial"/>
          <w:sz w:val="20"/>
          <w:szCs w:val="20"/>
        </w:rPr>
        <w:t>band antennas.</w:t>
      </w:r>
    </w:p>
    <w:p w14:paraId="7530405A" w14:textId="008EB979" w:rsidR="00BD01B0" w:rsidRPr="00AE6752" w:rsidRDefault="00BD01B0" w:rsidP="00367265">
      <w:pPr>
        <w:spacing w:after="0" w:line="240" w:lineRule="auto"/>
        <w:jc w:val="both"/>
        <w:rPr>
          <w:rFonts w:ascii="Arial" w:eastAsia="Times New Roman" w:hAnsi="Arial" w:cs="Arial"/>
          <w:b/>
          <w:sz w:val="20"/>
          <w:szCs w:val="20"/>
        </w:rPr>
      </w:pPr>
      <w:bookmarkStart w:id="11" w:name="_Hlk86237565"/>
      <w:r w:rsidRPr="00AE6752">
        <w:rPr>
          <w:rFonts w:ascii="Arial" w:eastAsia="Times New Roman" w:hAnsi="Arial" w:cs="Arial"/>
          <w:b/>
          <w:sz w:val="20"/>
          <w:szCs w:val="20"/>
        </w:rPr>
        <w:t>4.</w:t>
      </w:r>
      <w:r w:rsidR="00761FA7" w:rsidRPr="00AE6752">
        <w:rPr>
          <w:rFonts w:ascii="Arial" w:eastAsia="Times New Roman" w:hAnsi="Arial" w:cs="Arial"/>
          <w:b/>
          <w:sz w:val="20"/>
          <w:szCs w:val="20"/>
        </w:rPr>
        <w:t>2</w:t>
      </w:r>
      <w:r w:rsidRPr="00AE6752">
        <w:rPr>
          <w:rFonts w:ascii="Arial" w:eastAsia="Times New Roman" w:hAnsi="Arial" w:cs="Arial"/>
          <w:b/>
          <w:sz w:val="20"/>
          <w:szCs w:val="20"/>
        </w:rPr>
        <w:tab/>
        <w:t>Gain of the Proposed Antenna</w:t>
      </w:r>
      <w:bookmarkEnd w:id="11"/>
    </w:p>
    <w:p w14:paraId="426FEB49" w14:textId="31F6F089"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The IEEE 3-D gain of the </w:t>
      </w:r>
      <w:r w:rsidR="008C0884" w:rsidRPr="00AE6752">
        <w:rPr>
          <w:rFonts w:ascii="Arial" w:eastAsia="Times New Roman" w:hAnsi="Arial" w:cs="Arial"/>
          <w:sz w:val="20"/>
          <w:szCs w:val="20"/>
        </w:rPr>
        <w:t xml:space="preserve">inset-fed </w:t>
      </w:r>
      <w:r w:rsidRPr="00AE6752">
        <w:rPr>
          <w:rFonts w:ascii="Arial" w:eastAsia="Times New Roman" w:hAnsi="Arial" w:cs="Arial"/>
          <w:sz w:val="20"/>
          <w:szCs w:val="20"/>
        </w:rPr>
        <w:t>single</w:t>
      </w:r>
      <w:r w:rsidR="00BB3CF0" w:rsidRPr="00AE6752">
        <w:rPr>
          <w:rFonts w:ascii="Arial" w:eastAsia="Times New Roman" w:hAnsi="Arial" w:cs="Arial"/>
          <w:sz w:val="20"/>
          <w:szCs w:val="20"/>
        </w:rPr>
        <w:t>-</w:t>
      </w:r>
      <w:r w:rsidRPr="00AE6752">
        <w:rPr>
          <w:rFonts w:ascii="Arial" w:eastAsia="Times New Roman" w:hAnsi="Arial" w:cs="Arial"/>
          <w:sz w:val="20"/>
          <w:szCs w:val="20"/>
        </w:rPr>
        <w:t xml:space="preserve">band antennas designed in section 3 </w:t>
      </w:r>
      <w:r w:rsidR="009970AD" w:rsidRPr="00AE6752">
        <w:rPr>
          <w:rFonts w:ascii="Arial" w:eastAsia="Times New Roman" w:hAnsi="Arial" w:cs="Arial"/>
          <w:sz w:val="20"/>
          <w:szCs w:val="20"/>
        </w:rPr>
        <w:t>is</w:t>
      </w:r>
      <w:r w:rsidRPr="00AE6752">
        <w:rPr>
          <w:rFonts w:ascii="Arial" w:eastAsia="Times New Roman" w:hAnsi="Arial" w:cs="Arial"/>
          <w:sz w:val="20"/>
          <w:szCs w:val="20"/>
        </w:rPr>
        <w:t xml:space="preserve"> shown in Figure </w:t>
      </w:r>
      <w:r w:rsidR="00B10998" w:rsidRPr="00AE6752">
        <w:rPr>
          <w:rFonts w:ascii="Arial" w:eastAsia="Times New Roman" w:hAnsi="Arial" w:cs="Arial"/>
          <w:sz w:val="20"/>
          <w:szCs w:val="20"/>
        </w:rPr>
        <w:t>1</w:t>
      </w:r>
      <w:r w:rsidR="007F3374">
        <w:rPr>
          <w:rFonts w:ascii="Arial" w:eastAsia="Times New Roman" w:hAnsi="Arial" w:cs="Arial"/>
          <w:sz w:val="20"/>
          <w:szCs w:val="20"/>
        </w:rPr>
        <w:t>3</w:t>
      </w:r>
      <w:r w:rsidR="00351978" w:rsidRPr="00AE6752">
        <w:rPr>
          <w:rFonts w:ascii="Arial" w:eastAsia="Times New Roman" w:hAnsi="Arial" w:cs="Arial"/>
          <w:sz w:val="20"/>
          <w:szCs w:val="20"/>
        </w:rPr>
        <w:t xml:space="preserve"> from where it is seen that t</w:t>
      </w:r>
      <w:r w:rsidRPr="00AE6752">
        <w:rPr>
          <w:rFonts w:ascii="Arial" w:eastAsia="Times New Roman" w:hAnsi="Arial" w:cs="Arial"/>
          <w:sz w:val="20"/>
          <w:szCs w:val="20"/>
        </w:rPr>
        <w:t xml:space="preserve">he </w:t>
      </w:r>
      <w:r w:rsidR="00AC15AA" w:rsidRPr="00AE6752">
        <w:rPr>
          <w:rFonts w:ascii="Arial" w:eastAsia="Times New Roman" w:hAnsi="Arial" w:cs="Arial"/>
          <w:sz w:val="20"/>
          <w:szCs w:val="20"/>
        </w:rPr>
        <w:t>antenna</w:t>
      </w:r>
      <w:r w:rsidRPr="00AE6752">
        <w:rPr>
          <w:rFonts w:ascii="Arial" w:eastAsia="Times New Roman" w:hAnsi="Arial" w:cs="Arial"/>
          <w:sz w:val="20"/>
          <w:szCs w:val="20"/>
        </w:rPr>
        <w:t xml:space="preserve"> achieved </w:t>
      </w:r>
      <w:r w:rsidR="00AC15AA" w:rsidRPr="00AE6752">
        <w:rPr>
          <w:rFonts w:ascii="Arial" w:eastAsia="Times New Roman" w:hAnsi="Arial" w:cs="Arial"/>
          <w:sz w:val="20"/>
          <w:szCs w:val="20"/>
        </w:rPr>
        <w:t xml:space="preserve">a </w:t>
      </w:r>
      <w:r w:rsidRPr="00AE6752">
        <w:rPr>
          <w:rFonts w:ascii="Arial" w:eastAsia="Times New Roman" w:hAnsi="Arial" w:cs="Arial"/>
          <w:sz w:val="20"/>
          <w:szCs w:val="20"/>
        </w:rPr>
        <w:t>gain of 4.85 dB at 2.4 GHz.</w:t>
      </w:r>
    </w:p>
    <w:p w14:paraId="5AA239EB" w14:textId="77777777" w:rsidR="00BD01B0" w:rsidRPr="00AE6752" w:rsidRDefault="00BD01B0" w:rsidP="00367265">
      <w:pPr>
        <w:spacing w:after="0" w:line="240" w:lineRule="auto"/>
        <w:jc w:val="both"/>
        <w:rPr>
          <w:rFonts w:ascii="Arial" w:eastAsia="Times New Roman" w:hAnsi="Arial" w:cs="Arial"/>
          <w:sz w:val="20"/>
          <w:szCs w:val="20"/>
        </w:rPr>
      </w:pPr>
    </w:p>
    <w:p w14:paraId="1C94C384" w14:textId="77777777" w:rsidR="00BD01B0" w:rsidRPr="00AE6752" w:rsidRDefault="00BD01B0" w:rsidP="00367265">
      <w:pPr>
        <w:spacing w:after="0" w:line="240" w:lineRule="auto"/>
        <w:jc w:val="center"/>
        <w:rPr>
          <w:rFonts w:ascii="Arial" w:eastAsia="Times New Roman" w:hAnsi="Arial" w:cs="Arial"/>
          <w:sz w:val="20"/>
          <w:szCs w:val="20"/>
        </w:rPr>
      </w:pPr>
      <w:r w:rsidRPr="00AE6752">
        <w:rPr>
          <w:rFonts w:ascii="Arial" w:eastAsia="Times New Roman" w:hAnsi="Arial" w:cs="Arial"/>
          <w:noProof/>
          <w:sz w:val="20"/>
          <w:szCs w:val="20"/>
        </w:rPr>
        <w:drawing>
          <wp:inline distT="0" distB="0" distL="0" distR="0" wp14:anchorId="158C7BDE" wp14:editId="5F0B626C">
            <wp:extent cx="2700004" cy="2154211"/>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50217" b="8338"/>
                    <a:stretch/>
                  </pic:blipFill>
                  <pic:spPr bwMode="auto">
                    <a:xfrm>
                      <a:off x="0" y="0"/>
                      <a:ext cx="2722715" cy="2172331"/>
                    </a:xfrm>
                    <a:prstGeom prst="rect">
                      <a:avLst/>
                    </a:prstGeom>
                    <a:noFill/>
                    <a:ln>
                      <a:noFill/>
                    </a:ln>
                    <a:extLst>
                      <a:ext uri="{53640926-AAD7-44D8-BBD7-CCE9431645EC}">
                        <a14:shadowObscured xmlns:a14="http://schemas.microsoft.com/office/drawing/2010/main"/>
                      </a:ext>
                    </a:extLst>
                  </pic:spPr>
                </pic:pic>
              </a:graphicData>
            </a:graphic>
          </wp:inline>
        </w:drawing>
      </w:r>
    </w:p>
    <w:p w14:paraId="0B5D2736" w14:textId="4CFAEA92" w:rsidR="00BD01B0" w:rsidRPr="00AE6752" w:rsidRDefault="00BD01B0" w:rsidP="00367265">
      <w:pPr>
        <w:spacing w:line="240" w:lineRule="auto"/>
        <w:jc w:val="center"/>
        <w:rPr>
          <w:rFonts w:ascii="Arial" w:eastAsia="Times New Roman" w:hAnsi="Arial" w:cs="Arial"/>
          <w:b/>
          <w:sz w:val="20"/>
          <w:szCs w:val="20"/>
        </w:rPr>
      </w:pPr>
      <w:r w:rsidRPr="00AE6752">
        <w:rPr>
          <w:rFonts w:ascii="Arial" w:eastAsia="Times New Roman" w:hAnsi="Arial" w:cs="Arial"/>
          <w:b/>
          <w:sz w:val="20"/>
          <w:szCs w:val="20"/>
        </w:rPr>
        <w:t>Figure</w:t>
      </w:r>
      <w:bookmarkStart w:id="12" w:name="_Hlk86241159"/>
      <w:r w:rsidR="00344B3F" w:rsidRPr="00AE6752">
        <w:rPr>
          <w:rFonts w:ascii="Arial" w:eastAsia="Times New Roman" w:hAnsi="Arial" w:cs="Arial"/>
          <w:b/>
          <w:sz w:val="20"/>
          <w:szCs w:val="20"/>
        </w:rPr>
        <w:t xml:space="preserve"> 1</w:t>
      </w:r>
      <w:r w:rsidR="007F3374">
        <w:rPr>
          <w:rFonts w:ascii="Arial" w:eastAsia="Times New Roman" w:hAnsi="Arial" w:cs="Arial"/>
          <w:b/>
          <w:sz w:val="20"/>
          <w:szCs w:val="20"/>
        </w:rPr>
        <w:t>3</w:t>
      </w:r>
      <w:r w:rsidR="00344B3F" w:rsidRPr="00AE6752">
        <w:rPr>
          <w:rFonts w:ascii="Arial" w:eastAsia="Times New Roman" w:hAnsi="Arial" w:cs="Arial"/>
          <w:b/>
          <w:sz w:val="20"/>
          <w:szCs w:val="20"/>
        </w:rPr>
        <w:t>:</w:t>
      </w:r>
      <w:r w:rsidRPr="00AE6752">
        <w:rPr>
          <w:rFonts w:ascii="Arial" w:eastAsia="Times New Roman" w:hAnsi="Arial" w:cs="Arial"/>
          <w:b/>
          <w:sz w:val="20"/>
          <w:szCs w:val="20"/>
        </w:rPr>
        <w:t xml:space="preserve"> 3-D gain of </w:t>
      </w:r>
      <w:r w:rsidR="008C0884" w:rsidRPr="00AE6752">
        <w:rPr>
          <w:rFonts w:ascii="Arial" w:eastAsia="Times New Roman" w:hAnsi="Arial" w:cs="Arial"/>
          <w:b/>
          <w:sz w:val="20"/>
          <w:szCs w:val="20"/>
        </w:rPr>
        <w:t xml:space="preserve">inset-fed </w:t>
      </w:r>
      <w:r w:rsidRPr="00AE6752">
        <w:rPr>
          <w:rFonts w:ascii="Arial" w:eastAsia="Times New Roman" w:hAnsi="Arial" w:cs="Arial"/>
          <w:b/>
          <w:sz w:val="20"/>
          <w:szCs w:val="20"/>
        </w:rPr>
        <w:t>single band antenna at 2.4 GHz</w:t>
      </w:r>
      <w:bookmarkEnd w:id="12"/>
    </w:p>
    <w:p w14:paraId="0FB6035C" w14:textId="5F1B6C4A" w:rsidR="00BD01B0"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lastRenderedPageBreak/>
        <w:t>The standard IEEE gain</w:t>
      </w:r>
      <w:r w:rsidR="00344B3F" w:rsidRPr="00AE6752">
        <w:rPr>
          <w:rFonts w:ascii="Arial" w:eastAsia="Times New Roman" w:hAnsi="Arial" w:cs="Arial"/>
          <w:sz w:val="20"/>
          <w:szCs w:val="20"/>
        </w:rPr>
        <w:t xml:space="preserve"> of 11.50 dB was achieved at 2.4 GHz </w:t>
      </w:r>
      <w:r w:rsidR="002377BE" w:rsidRPr="00AE6752">
        <w:rPr>
          <w:rFonts w:ascii="Arial" w:eastAsia="Times New Roman" w:hAnsi="Arial" w:cs="Arial"/>
          <w:sz w:val="20"/>
          <w:szCs w:val="20"/>
        </w:rPr>
        <w:t>by</w:t>
      </w:r>
      <w:r w:rsidRPr="00AE6752">
        <w:rPr>
          <w:rFonts w:ascii="Arial" w:eastAsia="Times New Roman" w:hAnsi="Arial" w:cs="Arial"/>
          <w:sz w:val="20"/>
          <w:szCs w:val="20"/>
        </w:rPr>
        <w:t xml:space="preserve"> the </w:t>
      </w:r>
      <m:oMath>
        <m:r>
          <w:rPr>
            <w:rFonts w:ascii="Cambria Math" w:eastAsia="Times New Roman" w:hAnsi="Cambria Math" w:cs="Arial"/>
            <w:sz w:val="20"/>
            <w:szCs w:val="20"/>
          </w:rPr>
          <m:t>1×4</m:t>
        </m:r>
      </m:oMath>
      <w:r w:rsidRPr="00AE6752">
        <w:rPr>
          <w:rFonts w:ascii="Arial" w:eastAsia="Times New Roman" w:hAnsi="Arial" w:cs="Arial"/>
          <w:sz w:val="20"/>
          <w:szCs w:val="20"/>
        </w:rPr>
        <w:t xml:space="preserve"> cooperate-fed RMSA arrays </w:t>
      </w:r>
      <w:r w:rsidR="002377BE" w:rsidRPr="00AE6752">
        <w:rPr>
          <w:rFonts w:ascii="Arial" w:eastAsia="Times New Roman" w:hAnsi="Arial" w:cs="Arial"/>
          <w:sz w:val="20"/>
          <w:szCs w:val="20"/>
        </w:rPr>
        <w:t>a</w:t>
      </w:r>
      <w:r w:rsidRPr="00AE6752">
        <w:rPr>
          <w:rFonts w:ascii="Arial" w:eastAsia="Times New Roman" w:hAnsi="Arial" w:cs="Arial"/>
          <w:sz w:val="20"/>
          <w:szCs w:val="20"/>
        </w:rPr>
        <w:t xml:space="preserve">s shown in Figure </w:t>
      </w:r>
      <w:r w:rsidR="007A5452" w:rsidRPr="00AE6752">
        <w:rPr>
          <w:rFonts w:ascii="Arial" w:eastAsia="Times New Roman" w:hAnsi="Arial" w:cs="Arial"/>
          <w:sz w:val="20"/>
          <w:szCs w:val="20"/>
        </w:rPr>
        <w:t>1</w:t>
      </w:r>
      <w:r w:rsidR="007F3374">
        <w:rPr>
          <w:rFonts w:ascii="Arial" w:eastAsia="Times New Roman" w:hAnsi="Arial" w:cs="Arial"/>
          <w:sz w:val="20"/>
          <w:szCs w:val="20"/>
        </w:rPr>
        <w:t>4</w:t>
      </w:r>
      <w:r w:rsidRPr="00AE6752">
        <w:rPr>
          <w:rFonts w:ascii="Arial" w:eastAsia="Times New Roman" w:hAnsi="Arial" w:cs="Arial"/>
          <w:sz w:val="20"/>
          <w:szCs w:val="20"/>
        </w:rPr>
        <w:t xml:space="preserve">. </w:t>
      </w:r>
    </w:p>
    <w:p w14:paraId="7E949772" w14:textId="77777777" w:rsidR="009E326D" w:rsidRPr="00AE6752" w:rsidRDefault="009E326D" w:rsidP="00367265">
      <w:pPr>
        <w:spacing w:after="0" w:line="240" w:lineRule="auto"/>
        <w:jc w:val="both"/>
        <w:rPr>
          <w:rFonts w:ascii="Arial" w:eastAsia="Times New Roman" w:hAnsi="Arial" w:cs="Arial"/>
          <w:sz w:val="20"/>
          <w:szCs w:val="20"/>
        </w:rPr>
      </w:pPr>
    </w:p>
    <w:p w14:paraId="0A893DF6" w14:textId="63E90604" w:rsidR="00BD01B0" w:rsidRPr="00AE6752" w:rsidRDefault="00BD01B0" w:rsidP="00367265">
      <w:pPr>
        <w:spacing w:after="0" w:line="240" w:lineRule="auto"/>
        <w:jc w:val="center"/>
        <w:rPr>
          <w:rFonts w:ascii="Arial" w:eastAsia="Times New Roman" w:hAnsi="Arial" w:cs="Arial"/>
          <w:sz w:val="20"/>
          <w:szCs w:val="20"/>
        </w:rPr>
      </w:pPr>
      <w:r w:rsidRPr="00AE6752">
        <w:rPr>
          <w:rFonts w:ascii="Arial" w:eastAsia="Times New Roman" w:hAnsi="Arial" w:cs="Arial"/>
          <w:b/>
          <w:noProof/>
          <w:sz w:val="20"/>
          <w:szCs w:val="20"/>
        </w:rPr>
        <w:drawing>
          <wp:inline distT="0" distB="0" distL="0" distR="0" wp14:anchorId="369052B3" wp14:editId="73D4EA06">
            <wp:extent cx="2997200" cy="222965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50236" b="6223"/>
                    <a:stretch/>
                  </pic:blipFill>
                  <pic:spPr bwMode="auto">
                    <a:xfrm>
                      <a:off x="0" y="0"/>
                      <a:ext cx="3025029" cy="2250356"/>
                    </a:xfrm>
                    <a:prstGeom prst="rect">
                      <a:avLst/>
                    </a:prstGeom>
                    <a:noFill/>
                    <a:ln>
                      <a:noFill/>
                    </a:ln>
                    <a:extLst>
                      <a:ext uri="{53640926-AAD7-44D8-BBD7-CCE9431645EC}">
                        <a14:shadowObscured xmlns:a14="http://schemas.microsoft.com/office/drawing/2010/main"/>
                      </a:ext>
                    </a:extLst>
                  </pic:spPr>
                </pic:pic>
              </a:graphicData>
            </a:graphic>
          </wp:inline>
        </w:drawing>
      </w:r>
    </w:p>
    <w:p w14:paraId="4E1AC89A" w14:textId="72176B48" w:rsidR="00BD01B0" w:rsidRPr="00AE6752" w:rsidRDefault="00BD01B0" w:rsidP="00367265">
      <w:pPr>
        <w:spacing w:after="0" w:line="240" w:lineRule="auto"/>
        <w:jc w:val="center"/>
        <w:rPr>
          <w:rFonts w:ascii="Arial" w:eastAsia="Times New Roman" w:hAnsi="Arial" w:cs="Arial"/>
          <w:b/>
          <w:sz w:val="20"/>
          <w:szCs w:val="20"/>
        </w:rPr>
      </w:pPr>
      <w:r w:rsidRPr="00AE6752">
        <w:rPr>
          <w:rFonts w:ascii="Arial" w:eastAsia="Times New Roman" w:hAnsi="Arial" w:cs="Arial"/>
          <w:b/>
          <w:sz w:val="20"/>
          <w:szCs w:val="20"/>
        </w:rPr>
        <w:t>Fig</w:t>
      </w:r>
      <w:bookmarkStart w:id="13" w:name="_Hlk86241186"/>
      <w:r w:rsidR="006179A2" w:rsidRPr="00AE6752">
        <w:rPr>
          <w:rFonts w:ascii="Arial" w:eastAsia="Times New Roman" w:hAnsi="Arial" w:cs="Arial"/>
          <w:b/>
          <w:sz w:val="20"/>
          <w:szCs w:val="20"/>
        </w:rPr>
        <w:t>ure 1</w:t>
      </w:r>
      <w:r w:rsidR="007F3374">
        <w:rPr>
          <w:rFonts w:ascii="Arial" w:eastAsia="Times New Roman" w:hAnsi="Arial" w:cs="Arial"/>
          <w:b/>
          <w:sz w:val="20"/>
          <w:szCs w:val="20"/>
        </w:rPr>
        <w:t>4</w:t>
      </w:r>
      <w:r w:rsidR="006179A2" w:rsidRPr="00AE6752">
        <w:rPr>
          <w:rFonts w:ascii="Arial" w:eastAsia="Times New Roman" w:hAnsi="Arial" w:cs="Arial"/>
          <w:b/>
          <w:sz w:val="20"/>
          <w:szCs w:val="20"/>
        </w:rPr>
        <w:t>:</w:t>
      </w:r>
      <w:r w:rsidRPr="00AE6752">
        <w:rPr>
          <w:rFonts w:ascii="Arial" w:eastAsia="Times New Roman" w:hAnsi="Arial" w:cs="Arial"/>
          <w:b/>
          <w:sz w:val="20"/>
          <w:szCs w:val="20"/>
        </w:rPr>
        <w:t xml:space="preserve"> 3-D gain of proposed 1 x 4 cooperate-fed RMSA array at 2.4 GHz</w:t>
      </w:r>
      <w:bookmarkEnd w:id="13"/>
    </w:p>
    <w:p w14:paraId="072AF439" w14:textId="77777777" w:rsidR="009E326D" w:rsidRDefault="009E326D" w:rsidP="00367265">
      <w:pPr>
        <w:spacing w:after="0" w:line="240" w:lineRule="auto"/>
        <w:jc w:val="both"/>
        <w:rPr>
          <w:rFonts w:ascii="Arial" w:eastAsia="Times New Roman" w:hAnsi="Arial" w:cs="Arial"/>
          <w:sz w:val="20"/>
          <w:szCs w:val="20"/>
        </w:rPr>
      </w:pPr>
    </w:p>
    <w:p w14:paraId="748EABA9" w14:textId="4E57537E"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The </w:t>
      </w:r>
      <w:r w:rsidR="003840DB" w:rsidRPr="00AE6752">
        <w:rPr>
          <w:rFonts w:ascii="Arial" w:eastAsia="Times New Roman" w:hAnsi="Arial" w:cs="Arial"/>
          <w:sz w:val="20"/>
          <w:szCs w:val="20"/>
        </w:rPr>
        <w:t xml:space="preserve">antenna </w:t>
      </w:r>
      <w:r w:rsidRPr="00AE6752">
        <w:rPr>
          <w:rFonts w:ascii="Arial" w:eastAsia="Times New Roman" w:hAnsi="Arial" w:cs="Arial"/>
          <w:sz w:val="20"/>
          <w:szCs w:val="20"/>
        </w:rPr>
        <w:t xml:space="preserve">gain of the </w:t>
      </w:r>
      <m:oMath>
        <m:r>
          <w:rPr>
            <w:rFonts w:ascii="Cambria Math" w:eastAsia="Times New Roman" w:hAnsi="Cambria Math" w:cs="Arial"/>
            <w:sz w:val="20"/>
            <w:szCs w:val="20"/>
          </w:rPr>
          <m:t>1×2</m:t>
        </m:r>
      </m:oMath>
      <w:r w:rsidRPr="00AE6752">
        <w:rPr>
          <w:rFonts w:ascii="Arial" w:eastAsia="Times New Roman" w:hAnsi="Arial" w:cs="Arial"/>
          <w:sz w:val="20"/>
          <w:szCs w:val="20"/>
        </w:rPr>
        <w:t xml:space="preserve"> cooperate-fed and </w:t>
      </w:r>
      <m:oMath>
        <m:r>
          <w:rPr>
            <w:rFonts w:ascii="Cambria Math" w:eastAsia="Times New Roman" w:hAnsi="Cambria Math" w:cs="Arial"/>
            <w:sz w:val="20"/>
            <w:szCs w:val="20"/>
          </w:rPr>
          <m:t>2×2</m:t>
        </m:r>
      </m:oMath>
      <w:r w:rsidRPr="00AE6752">
        <w:rPr>
          <w:rFonts w:ascii="Arial" w:eastAsia="Times New Roman" w:hAnsi="Arial" w:cs="Arial"/>
          <w:sz w:val="20"/>
          <w:szCs w:val="20"/>
        </w:rPr>
        <w:t xml:space="preserve"> cooperate-series-fed</w:t>
      </w:r>
      <w:r w:rsidR="003840DB" w:rsidRPr="00AE6752">
        <w:rPr>
          <w:rFonts w:ascii="Arial" w:eastAsia="Times New Roman" w:hAnsi="Arial" w:cs="Arial"/>
          <w:sz w:val="20"/>
          <w:szCs w:val="20"/>
        </w:rPr>
        <w:t xml:space="preserve"> (hybrid)</w:t>
      </w:r>
      <w:r w:rsidRPr="00AE6752">
        <w:rPr>
          <w:rFonts w:ascii="Arial" w:eastAsia="Times New Roman" w:hAnsi="Arial" w:cs="Arial"/>
          <w:sz w:val="20"/>
          <w:szCs w:val="20"/>
        </w:rPr>
        <w:t xml:space="preserve"> RMSA arrays are presented in Figure </w:t>
      </w:r>
      <w:r w:rsidR="005F0E5D" w:rsidRPr="00AE6752">
        <w:rPr>
          <w:rFonts w:ascii="Arial" w:eastAsia="Times New Roman" w:hAnsi="Arial" w:cs="Arial"/>
          <w:sz w:val="20"/>
          <w:szCs w:val="20"/>
        </w:rPr>
        <w:t>1</w:t>
      </w:r>
      <w:r w:rsidR="004D006E">
        <w:rPr>
          <w:rFonts w:ascii="Arial" w:eastAsia="Times New Roman" w:hAnsi="Arial" w:cs="Arial"/>
          <w:sz w:val="20"/>
          <w:szCs w:val="20"/>
        </w:rPr>
        <w:t>5</w:t>
      </w:r>
      <w:r w:rsidRPr="00AE6752">
        <w:rPr>
          <w:rFonts w:ascii="Arial" w:eastAsia="Times New Roman" w:hAnsi="Arial" w:cs="Arial"/>
          <w:sz w:val="20"/>
          <w:szCs w:val="20"/>
        </w:rPr>
        <w:t xml:space="preserve">. While the </w:t>
      </w:r>
      <m:oMath>
        <m:r>
          <w:rPr>
            <w:rFonts w:ascii="Cambria Math" w:eastAsia="Times New Roman" w:hAnsi="Cambria Math" w:cs="Arial"/>
            <w:sz w:val="20"/>
            <w:szCs w:val="20"/>
          </w:rPr>
          <m:t>1×2</m:t>
        </m:r>
      </m:oMath>
      <w:r w:rsidRPr="00AE6752">
        <w:rPr>
          <w:rFonts w:ascii="Arial" w:eastAsia="Times New Roman" w:hAnsi="Arial" w:cs="Arial"/>
          <w:sz w:val="20"/>
          <w:szCs w:val="20"/>
        </w:rPr>
        <w:t xml:space="preserve"> cooperate-fed array achieved a gain of 10.1 dB</w:t>
      </w:r>
      <w:r w:rsidR="00BB3CF0" w:rsidRPr="00AE6752">
        <w:rPr>
          <w:rFonts w:ascii="Arial" w:eastAsia="Times New Roman" w:hAnsi="Arial" w:cs="Arial"/>
          <w:sz w:val="20"/>
          <w:szCs w:val="20"/>
        </w:rPr>
        <w:t xml:space="preserve"> is</w:t>
      </w:r>
      <w:r w:rsidR="00F23E4A" w:rsidRPr="00AE6752">
        <w:rPr>
          <w:rFonts w:ascii="Arial" w:eastAsia="Times New Roman" w:hAnsi="Arial" w:cs="Arial"/>
          <w:sz w:val="20"/>
          <w:szCs w:val="20"/>
        </w:rPr>
        <w:t xml:space="preserve"> </w:t>
      </w:r>
      <w:r w:rsidRPr="00AE6752">
        <w:rPr>
          <w:rFonts w:ascii="Arial" w:eastAsia="Times New Roman" w:hAnsi="Arial" w:cs="Arial"/>
          <w:sz w:val="20"/>
          <w:szCs w:val="20"/>
        </w:rPr>
        <w:t xml:space="preserve">a significant improvement from the single band patch earlier designed, the </w:t>
      </w:r>
      <m:oMath>
        <m:r>
          <w:rPr>
            <w:rFonts w:ascii="Cambria Math" w:eastAsia="Times New Roman" w:hAnsi="Cambria Math" w:cs="Arial"/>
            <w:sz w:val="20"/>
            <w:szCs w:val="20"/>
          </w:rPr>
          <m:t>2×2</m:t>
        </m:r>
      </m:oMath>
      <w:r w:rsidR="00E32A28" w:rsidRPr="00AE6752">
        <w:rPr>
          <w:rFonts w:ascii="Arial" w:eastAsia="Times New Roman" w:hAnsi="Arial" w:cs="Arial"/>
          <w:sz w:val="20"/>
          <w:szCs w:val="20"/>
        </w:rPr>
        <w:t xml:space="preserve"> </w:t>
      </w:r>
      <w:r w:rsidRPr="00AE6752">
        <w:rPr>
          <w:rFonts w:ascii="Arial" w:eastAsia="Times New Roman" w:hAnsi="Arial" w:cs="Arial"/>
          <w:sz w:val="20"/>
          <w:szCs w:val="20"/>
        </w:rPr>
        <w:t xml:space="preserve">hybrid-fed array showed a superior gain performance of 14 dB </w:t>
      </w:r>
      <w:r w:rsidR="00961E0D" w:rsidRPr="00AE6752">
        <w:rPr>
          <w:rFonts w:ascii="Arial" w:eastAsia="Times New Roman" w:hAnsi="Arial" w:cs="Arial"/>
          <w:sz w:val="20"/>
          <w:szCs w:val="20"/>
        </w:rPr>
        <w:t>which is notably</w:t>
      </w:r>
      <w:r w:rsidRPr="00AE6752">
        <w:rPr>
          <w:rFonts w:ascii="Arial" w:eastAsia="Times New Roman" w:hAnsi="Arial" w:cs="Arial"/>
          <w:sz w:val="20"/>
          <w:szCs w:val="20"/>
        </w:rPr>
        <w:t xml:space="preserve"> higher than that achieved by </w:t>
      </w:r>
      <w:r w:rsidR="00C457BC" w:rsidRPr="00AE6752">
        <w:rPr>
          <w:rFonts w:ascii="Arial" w:eastAsia="Times New Roman" w:hAnsi="Arial" w:cs="Arial"/>
          <w:sz w:val="20"/>
          <w:szCs w:val="20"/>
        </w:rPr>
        <w:t xml:space="preserve">the </w:t>
      </w:r>
      <m:oMath>
        <m:r>
          <w:rPr>
            <w:rFonts w:ascii="Cambria Math" w:eastAsia="Times New Roman" w:hAnsi="Cambria Math" w:cs="Arial"/>
            <w:sz w:val="20"/>
            <w:szCs w:val="20"/>
          </w:rPr>
          <m:t>1×4</m:t>
        </m:r>
      </m:oMath>
      <w:r w:rsidRPr="00AE6752">
        <w:rPr>
          <w:rFonts w:ascii="Arial" w:eastAsia="Times New Roman" w:hAnsi="Arial" w:cs="Arial"/>
          <w:sz w:val="20"/>
          <w:szCs w:val="20"/>
        </w:rPr>
        <w:t xml:space="preserve"> cooperate-fed antenna array.</w:t>
      </w:r>
    </w:p>
    <w:p w14:paraId="205C6BEE" w14:textId="77777777" w:rsidR="00BD01B0" w:rsidRPr="00AE6752" w:rsidRDefault="00BD01B0" w:rsidP="00367265">
      <w:pPr>
        <w:spacing w:after="0" w:line="240" w:lineRule="auto"/>
        <w:jc w:val="both"/>
        <w:rPr>
          <w:rFonts w:ascii="Arial" w:eastAsia="Times New Roman" w:hAnsi="Arial" w:cs="Arial"/>
          <w:sz w:val="20"/>
          <w:szCs w:val="20"/>
        </w:rPr>
      </w:pPr>
    </w:p>
    <w:p w14:paraId="14A554EB" w14:textId="77777777" w:rsidR="00BD01B0" w:rsidRPr="00AE6752" w:rsidRDefault="00BD01B0" w:rsidP="00367265">
      <w:pPr>
        <w:tabs>
          <w:tab w:val="left" w:pos="810"/>
        </w:tabs>
        <w:spacing w:after="0" w:line="240" w:lineRule="auto"/>
        <w:jc w:val="center"/>
        <w:rPr>
          <w:rFonts w:ascii="Arial" w:eastAsia="Times New Roman" w:hAnsi="Arial" w:cs="Arial"/>
          <w:sz w:val="20"/>
          <w:szCs w:val="20"/>
        </w:rPr>
      </w:pPr>
      <w:r w:rsidRPr="00AE6752">
        <w:rPr>
          <w:rFonts w:ascii="Arial" w:eastAsia="Times New Roman" w:hAnsi="Arial" w:cs="Arial"/>
          <w:noProof/>
          <w:sz w:val="20"/>
          <w:szCs w:val="20"/>
        </w:rPr>
        <w:drawing>
          <wp:inline distT="0" distB="0" distL="0" distR="0" wp14:anchorId="6E41D116" wp14:editId="3490B318">
            <wp:extent cx="5034280" cy="223377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45089" cy="2238573"/>
                    </a:xfrm>
                    <a:prstGeom prst="rect">
                      <a:avLst/>
                    </a:prstGeom>
                    <a:noFill/>
                    <a:ln>
                      <a:noFill/>
                    </a:ln>
                  </pic:spPr>
                </pic:pic>
              </a:graphicData>
            </a:graphic>
          </wp:inline>
        </w:drawing>
      </w:r>
    </w:p>
    <w:p w14:paraId="7C14D359" w14:textId="0B754982" w:rsidR="00BD01B0" w:rsidRPr="00AE6752" w:rsidRDefault="00BD01B0" w:rsidP="00367265">
      <w:pPr>
        <w:spacing w:line="240" w:lineRule="auto"/>
        <w:jc w:val="center"/>
        <w:rPr>
          <w:rFonts w:ascii="Arial" w:eastAsia="Times New Roman" w:hAnsi="Arial" w:cs="Arial"/>
          <w:b/>
          <w:sz w:val="20"/>
          <w:szCs w:val="20"/>
        </w:rPr>
      </w:pPr>
      <w:r w:rsidRPr="00AE6752">
        <w:rPr>
          <w:rFonts w:ascii="Arial" w:eastAsia="Times New Roman" w:hAnsi="Arial" w:cs="Arial"/>
          <w:b/>
          <w:sz w:val="20"/>
          <w:szCs w:val="20"/>
        </w:rPr>
        <w:t>Fig</w:t>
      </w:r>
      <w:bookmarkStart w:id="14" w:name="_Hlk86241224"/>
      <w:r w:rsidR="00A7795B" w:rsidRPr="00AE6752">
        <w:rPr>
          <w:rFonts w:ascii="Arial" w:eastAsia="Times New Roman" w:hAnsi="Arial" w:cs="Arial"/>
          <w:b/>
          <w:sz w:val="20"/>
          <w:szCs w:val="20"/>
        </w:rPr>
        <w:t>ure 1</w:t>
      </w:r>
      <w:r w:rsidR="004D006E">
        <w:rPr>
          <w:rFonts w:ascii="Arial" w:eastAsia="Times New Roman" w:hAnsi="Arial" w:cs="Arial"/>
          <w:b/>
          <w:sz w:val="20"/>
          <w:szCs w:val="20"/>
        </w:rPr>
        <w:t>5</w:t>
      </w:r>
      <w:r w:rsidR="00A7795B" w:rsidRPr="00AE6752">
        <w:rPr>
          <w:rFonts w:ascii="Arial" w:eastAsia="Times New Roman" w:hAnsi="Arial" w:cs="Arial"/>
          <w:b/>
          <w:sz w:val="20"/>
          <w:szCs w:val="20"/>
        </w:rPr>
        <w:t>:</w:t>
      </w:r>
      <w:r w:rsidRPr="00AE6752">
        <w:rPr>
          <w:rFonts w:ascii="Arial" w:eastAsia="Times New Roman" w:hAnsi="Arial" w:cs="Arial"/>
          <w:b/>
          <w:sz w:val="20"/>
          <w:szCs w:val="20"/>
        </w:rPr>
        <w:t xml:space="preserve"> 3-D gain of 1 x 2 cooperate-fed and 2 x 2 </w:t>
      </w:r>
      <w:r w:rsidR="00AC1EE8" w:rsidRPr="00AE6752">
        <w:rPr>
          <w:rFonts w:ascii="Arial" w:eastAsia="Times New Roman" w:hAnsi="Arial" w:cs="Arial"/>
          <w:b/>
          <w:sz w:val="20"/>
          <w:szCs w:val="20"/>
        </w:rPr>
        <w:t>hybrid</w:t>
      </w:r>
      <w:r w:rsidRPr="00AE6752">
        <w:rPr>
          <w:rFonts w:ascii="Arial" w:eastAsia="Times New Roman" w:hAnsi="Arial" w:cs="Arial"/>
          <w:b/>
          <w:sz w:val="20"/>
          <w:szCs w:val="20"/>
        </w:rPr>
        <w:t>-fed RMSA array at 2.4 GHz</w:t>
      </w:r>
      <w:bookmarkEnd w:id="14"/>
    </w:p>
    <w:p w14:paraId="2B4A2FAA" w14:textId="77777777" w:rsidR="009E326D"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 xml:space="preserve">From Table </w:t>
      </w:r>
      <w:r w:rsidR="00DD26F2" w:rsidRPr="00AE6752">
        <w:rPr>
          <w:rFonts w:ascii="Arial" w:eastAsia="Times New Roman" w:hAnsi="Arial" w:cs="Arial"/>
          <w:sz w:val="20"/>
          <w:szCs w:val="20"/>
        </w:rPr>
        <w:t>3</w:t>
      </w:r>
      <w:r w:rsidRPr="00AE6752">
        <w:rPr>
          <w:rFonts w:ascii="Arial" w:eastAsia="Times New Roman" w:hAnsi="Arial" w:cs="Arial"/>
          <w:sz w:val="20"/>
          <w:szCs w:val="20"/>
        </w:rPr>
        <w:t xml:space="preserve">, it is evident that the reviewed works performed well, but none matched the performance of the proposed 2 x 2 RMSA array in terms of gain. Sizes of the different antennas would have been used as a yardstick for comparison only if they were all operating at the same frequency. Also, unlike bandwidth, combined gain performance is not an important measure used for antenna parametric comparison, hence the exclusion of dual-band antenna arrays in the comparison. </w:t>
      </w:r>
    </w:p>
    <w:p w14:paraId="790687C3" w14:textId="77777777" w:rsidR="009E326D" w:rsidRDefault="009E326D" w:rsidP="00367265">
      <w:pPr>
        <w:spacing w:after="0" w:line="240" w:lineRule="auto"/>
        <w:jc w:val="both"/>
        <w:rPr>
          <w:rFonts w:ascii="Arial" w:eastAsia="Times New Roman" w:hAnsi="Arial" w:cs="Arial"/>
          <w:sz w:val="20"/>
          <w:szCs w:val="20"/>
        </w:rPr>
      </w:pPr>
    </w:p>
    <w:p w14:paraId="4EB48B05" w14:textId="77777777" w:rsidR="009E326D" w:rsidRDefault="009E326D" w:rsidP="00367265">
      <w:pPr>
        <w:spacing w:after="0" w:line="240" w:lineRule="auto"/>
        <w:jc w:val="both"/>
        <w:rPr>
          <w:rFonts w:ascii="Arial" w:eastAsia="Times New Roman" w:hAnsi="Arial" w:cs="Arial"/>
          <w:sz w:val="20"/>
          <w:szCs w:val="20"/>
        </w:rPr>
      </w:pPr>
    </w:p>
    <w:p w14:paraId="45FCF478" w14:textId="0A93446C"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ab/>
      </w:r>
    </w:p>
    <w:p w14:paraId="143B723E" w14:textId="4817C3F0" w:rsidR="00BD01B0" w:rsidRPr="00AE6752" w:rsidRDefault="00BD01B0" w:rsidP="00367265">
      <w:pPr>
        <w:spacing w:line="240" w:lineRule="auto"/>
        <w:ind w:left="990" w:hanging="990"/>
        <w:jc w:val="both"/>
        <w:rPr>
          <w:rFonts w:ascii="Arial" w:eastAsia="Times New Roman" w:hAnsi="Arial" w:cs="Arial"/>
          <w:b/>
          <w:sz w:val="20"/>
          <w:szCs w:val="20"/>
        </w:rPr>
      </w:pPr>
      <w:r w:rsidRPr="00AE6752">
        <w:rPr>
          <w:rFonts w:ascii="Arial" w:eastAsia="Times New Roman" w:hAnsi="Arial" w:cs="Arial"/>
          <w:b/>
          <w:sz w:val="20"/>
          <w:szCs w:val="20"/>
        </w:rPr>
        <w:lastRenderedPageBreak/>
        <w:t xml:space="preserve">Table </w:t>
      </w:r>
      <w:r w:rsidR="0044100C" w:rsidRPr="00AE6752">
        <w:rPr>
          <w:rFonts w:ascii="Arial" w:eastAsia="Times New Roman" w:hAnsi="Arial" w:cs="Arial"/>
          <w:b/>
          <w:sz w:val="20"/>
          <w:szCs w:val="20"/>
        </w:rPr>
        <w:t>3</w:t>
      </w:r>
      <w:r w:rsidR="00B57191" w:rsidRPr="00AE6752">
        <w:rPr>
          <w:rFonts w:ascii="Arial" w:eastAsia="Times New Roman" w:hAnsi="Arial" w:cs="Arial"/>
          <w:b/>
          <w:sz w:val="20"/>
          <w:szCs w:val="20"/>
        </w:rPr>
        <w:t>:</w:t>
      </w:r>
      <w:r w:rsidRPr="00AE6752">
        <w:rPr>
          <w:rFonts w:ascii="Arial" w:eastAsia="Times New Roman" w:hAnsi="Arial" w:cs="Arial"/>
          <w:b/>
          <w:sz w:val="20"/>
          <w:szCs w:val="20"/>
        </w:rPr>
        <w:t xml:space="preserve"> Comparison of proposed 2 x 2 antenna array with some selected published works</w:t>
      </w:r>
    </w:p>
    <w:tbl>
      <w:tblPr>
        <w:tblW w:w="0" w:type="auto"/>
        <w:jc w:val="center"/>
        <w:tblBorders>
          <w:top w:val="single" w:sz="4" w:space="0" w:color="auto"/>
          <w:bottom w:val="single" w:sz="4" w:space="0" w:color="auto"/>
        </w:tblBorders>
        <w:tblLook w:val="04A0" w:firstRow="1" w:lastRow="0" w:firstColumn="1" w:lastColumn="0" w:noHBand="0" w:noVBand="1"/>
      </w:tblPr>
      <w:tblGrid>
        <w:gridCol w:w="2818"/>
        <w:gridCol w:w="1172"/>
        <w:gridCol w:w="1001"/>
        <w:gridCol w:w="1838"/>
      </w:tblGrid>
      <w:tr w:rsidR="00BD01B0" w:rsidRPr="00AE6752" w14:paraId="5B2F0542" w14:textId="77777777" w:rsidTr="00B57191">
        <w:trPr>
          <w:trHeight w:val="295"/>
          <w:jc w:val="center"/>
        </w:trPr>
        <w:tc>
          <w:tcPr>
            <w:tcW w:w="0" w:type="auto"/>
            <w:tcBorders>
              <w:top w:val="single" w:sz="4" w:space="0" w:color="auto"/>
              <w:left w:val="nil"/>
              <w:bottom w:val="single" w:sz="4" w:space="0" w:color="auto"/>
              <w:right w:val="nil"/>
            </w:tcBorders>
            <w:hideMark/>
          </w:tcPr>
          <w:p w14:paraId="0B972287" w14:textId="77777777" w:rsidR="00BD01B0" w:rsidRPr="00AE6752" w:rsidRDefault="00BD01B0" w:rsidP="00367265">
            <w:pPr>
              <w:spacing w:after="0" w:line="240" w:lineRule="auto"/>
              <w:jc w:val="both"/>
              <w:rPr>
                <w:rFonts w:ascii="Arial" w:eastAsia="Times New Roman" w:hAnsi="Arial" w:cs="Arial"/>
                <w:b/>
                <w:sz w:val="20"/>
                <w:szCs w:val="20"/>
              </w:rPr>
            </w:pPr>
            <w:r w:rsidRPr="00AE6752">
              <w:rPr>
                <w:rFonts w:ascii="Arial" w:eastAsia="Times New Roman" w:hAnsi="Arial" w:cs="Arial"/>
                <w:b/>
                <w:sz w:val="20"/>
                <w:szCs w:val="20"/>
              </w:rPr>
              <w:t>Antenna</w:t>
            </w:r>
          </w:p>
        </w:tc>
        <w:tc>
          <w:tcPr>
            <w:tcW w:w="0" w:type="auto"/>
            <w:tcBorders>
              <w:top w:val="single" w:sz="4" w:space="0" w:color="auto"/>
              <w:left w:val="nil"/>
              <w:bottom w:val="single" w:sz="4" w:space="0" w:color="auto"/>
              <w:right w:val="nil"/>
            </w:tcBorders>
            <w:hideMark/>
          </w:tcPr>
          <w:p w14:paraId="40143F4E" w14:textId="77777777" w:rsidR="00BD01B0" w:rsidRPr="00AE6752" w:rsidRDefault="00BD01B0" w:rsidP="00367265">
            <w:pPr>
              <w:spacing w:after="0" w:line="240" w:lineRule="auto"/>
              <w:jc w:val="both"/>
              <w:rPr>
                <w:rFonts w:ascii="Arial" w:eastAsia="Times New Roman" w:hAnsi="Arial" w:cs="Arial"/>
                <w:b/>
                <w:sz w:val="20"/>
                <w:szCs w:val="20"/>
              </w:rPr>
            </w:pPr>
            <w:r w:rsidRPr="00AE6752">
              <w:rPr>
                <w:rFonts w:ascii="Arial" w:eastAsia="Times New Roman" w:hAnsi="Arial" w:cs="Arial"/>
                <w:b/>
                <w:sz w:val="20"/>
                <w:szCs w:val="20"/>
              </w:rPr>
              <w:t>Gain (</w:t>
            </w:r>
            <w:proofErr w:type="spellStart"/>
            <w:r w:rsidRPr="00AE6752">
              <w:rPr>
                <w:rFonts w:ascii="Arial" w:eastAsia="Times New Roman" w:hAnsi="Arial" w:cs="Arial"/>
                <w:b/>
                <w:sz w:val="20"/>
                <w:szCs w:val="20"/>
              </w:rPr>
              <w:t>dBi</w:t>
            </w:r>
            <w:proofErr w:type="spellEnd"/>
            <w:r w:rsidRPr="00AE6752">
              <w:rPr>
                <w:rFonts w:ascii="Arial" w:eastAsia="Times New Roman" w:hAnsi="Arial" w:cs="Arial"/>
                <w:b/>
                <w:sz w:val="20"/>
                <w:szCs w:val="20"/>
              </w:rPr>
              <w:t>)</w:t>
            </w:r>
          </w:p>
        </w:tc>
        <w:tc>
          <w:tcPr>
            <w:tcW w:w="0" w:type="auto"/>
            <w:tcBorders>
              <w:top w:val="single" w:sz="4" w:space="0" w:color="auto"/>
              <w:left w:val="nil"/>
              <w:bottom w:val="single" w:sz="4" w:space="0" w:color="auto"/>
              <w:right w:val="nil"/>
            </w:tcBorders>
            <w:hideMark/>
          </w:tcPr>
          <w:p w14:paraId="63CD57E5" w14:textId="77777777" w:rsidR="00BD01B0" w:rsidRPr="00AE6752" w:rsidRDefault="00000000" w:rsidP="00367265">
            <w:pPr>
              <w:spacing w:after="0" w:line="240" w:lineRule="auto"/>
              <w:jc w:val="both"/>
              <w:rPr>
                <w:rFonts w:ascii="Arial" w:eastAsia="Times New Roman" w:hAnsi="Arial" w:cs="Arial"/>
                <w:b/>
                <w:sz w:val="20"/>
                <w:szCs w:val="20"/>
              </w:rPr>
            </w:pPr>
            <m:oMath>
              <m:sSub>
                <m:sSubPr>
                  <m:ctrlPr>
                    <w:rPr>
                      <w:rFonts w:ascii="Cambria Math" w:eastAsia="Times New Roman" w:hAnsi="Cambria Math" w:cs="Arial"/>
                      <w:b/>
                      <w:i/>
                      <w:sz w:val="20"/>
                      <w:szCs w:val="20"/>
                      <w:lang w:val="en-US"/>
                    </w:rPr>
                  </m:ctrlPr>
                </m:sSubPr>
                <m:e>
                  <m:r>
                    <m:rPr>
                      <m:sty m:val="bi"/>
                    </m:rPr>
                    <w:rPr>
                      <w:rFonts w:ascii="Cambria Math" w:eastAsia="Times New Roman" w:hAnsi="Cambria Math" w:cs="Arial"/>
                      <w:sz w:val="20"/>
                      <w:szCs w:val="20"/>
                    </w:rPr>
                    <m:t>f</m:t>
                  </m:r>
                </m:e>
                <m:sub>
                  <m:r>
                    <m:rPr>
                      <m:sty m:val="bi"/>
                    </m:rPr>
                    <w:rPr>
                      <w:rFonts w:ascii="Cambria Math" w:eastAsia="Times New Roman" w:hAnsi="Cambria Math" w:cs="Arial"/>
                      <w:sz w:val="20"/>
                      <w:szCs w:val="20"/>
                    </w:rPr>
                    <m:t>r</m:t>
                  </m:r>
                </m:sub>
              </m:sSub>
            </m:oMath>
            <w:r w:rsidR="00BD01B0" w:rsidRPr="00AE6752">
              <w:rPr>
                <w:rFonts w:ascii="Arial" w:eastAsia="Times New Roman" w:hAnsi="Arial" w:cs="Arial"/>
                <w:b/>
                <w:sz w:val="20"/>
                <w:szCs w:val="20"/>
              </w:rPr>
              <w:t xml:space="preserve"> (GHz)</w:t>
            </w:r>
          </w:p>
        </w:tc>
        <w:tc>
          <w:tcPr>
            <w:tcW w:w="0" w:type="auto"/>
            <w:tcBorders>
              <w:top w:val="single" w:sz="4" w:space="0" w:color="auto"/>
              <w:left w:val="nil"/>
              <w:bottom w:val="single" w:sz="4" w:space="0" w:color="auto"/>
              <w:right w:val="nil"/>
            </w:tcBorders>
            <w:hideMark/>
          </w:tcPr>
          <w:p w14:paraId="57B1CDBF" w14:textId="77777777" w:rsidR="00BD01B0" w:rsidRPr="00AE6752" w:rsidRDefault="00BD01B0" w:rsidP="00367265">
            <w:pPr>
              <w:spacing w:after="0" w:line="240" w:lineRule="auto"/>
              <w:jc w:val="both"/>
              <w:rPr>
                <w:rFonts w:ascii="Arial" w:eastAsia="Times New Roman" w:hAnsi="Arial" w:cs="Arial"/>
                <w:b/>
                <w:sz w:val="20"/>
                <w:szCs w:val="20"/>
              </w:rPr>
            </w:pPr>
            <w:r w:rsidRPr="00AE6752">
              <w:rPr>
                <w:rFonts w:ascii="Arial" w:eastAsia="Times New Roman" w:hAnsi="Arial" w:cs="Arial"/>
                <w:b/>
                <w:sz w:val="20"/>
                <w:szCs w:val="20"/>
              </w:rPr>
              <w:t>Bandwidth (MHz)</w:t>
            </w:r>
          </w:p>
        </w:tc>
      </w:tr>
      <w:tr w:rsidR="00BD01B0" w:rsidRPr="00AE6752" w14:paraId="74972F02" w14:textId="77777777" w:rsidTr="00B57191">
        <w:trPr>
          <w:trHeight w:val="272"/>
          <w:jc w:val="center"/>
        </w:trPr>
        <w:tc>
          <w:tcPr>
            <w:tcW w:w="0" w:type="auto"/>
            <w:tcBorders>
              <w:top w:val="nil"/>
              <w:left w:val="nil"/>
              <w:bottom w:val="nil"/>
              <w:right w:val="nil"/>
            </w:tcBorders>
            <w:hideMark/>
          </w:tcPr>
          <w:p w14:paraId="35E98BE5" w14:textId="6CA6A357" w:rsidR="00BD01B0" w:rsidRPr="00AE6752" w:rsidRDefault="009E15F6" w:rsidP="00367265">
            <w:pPr>
              <w:spacing w:after="0" w:line="240" w:lineRule="auto"/>
              <w:jc w:val="both"/>
              <w:rPr>
                <w:rFonts w:ascii="Arial" w:eastAsia="Times New Roman" w:hAnsi="Arial" w:cs="Arial"/>
                <w:sz w:val="20"/>
                <w:szCs w:val="20"/>
              </w:rPr>
            </w:pPr>
            <w:r>
              <w:rPr>
                <w:rFonts w:ascii="Arial" w:eastAsia="Times New Roman" w:hAnsi="Arial" w:cs="Arial"/>
                <w:sz w:val="20"/>
                <w:szCs w:val="20"/>
              </w:rPr>
              <w:t>[11]</w:t>
            </w:r>
          </w:p>
        </w:tc>
        <w:tc>
          <w:tcPr>
            <w:tcW w:w="0" w:type="auto"/>
            <w:tcBorders>
              <w:top w:val="nil"/>
              <w:left w:val="nil"/>
              <w:bottom w:val="nil"/>
              <w:right w:val="nil"/>
            </w:tcBorders>
            <w:hideMark/>
          </w:tcPr>
          <w:p w14:paraId="5BA89EA4"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13.3</w:t>
            </w:r>
          </w:p>
        </w:tc>
        <w:tc>
          <w:tcPr>
            <w:tcW w:w="0" w:type="auto"/>
            <w:tcBorders>
              <w:top w:val="nil"/>
              <w:left w:val="nil"/>
              <w:bottom w:val="nil"/>
              <w:right w:val="nil"/>
            </w:tcBorders>
            <w:hideMark/>
          </w:tcPr>
          <w:p w14:paraId="6EDADA3C"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2.4</w:t>
            </w:r>
          </w:p>
        </w:tc>
        <w:tc>
          <w:tcPr>
            <w:tcW w:w="0" w:type="auto"/>
            <w:tcBorders>
              <w:top w:val="nil"/>
              <w:left w:val="nil"/>
              <w:bottom w:val="nil"/>
              <w:right w:val="nil"/>
            </w:tcBorders>
            <w:hideMark/>
          </w:tcPr>
          <w:p w14:paraId="5CF315C6"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50</w:t>
            </w:r>
          </w:p>
        </w:tc>
      </w:tr>
      <w:tr w:rsidR="00BD01B0" w:rsidRPr="00AE6752" w14:paraId="489A4518" w14:textId="77777777" w:rsidTr="00B57191">
        <w:trPr>
          <w:trHeight w:val="263"/>
          <w:jc w:val="center"/>
        </w:trPr>
        <w:tc>
          <w:tcPr>
            <w:tcW w:w="0" w:type="auto"/>
            <w:tcBorders>
              <w:top w:val="nil"/>
              <w:left w:val="nil"/>
              <w:bottom w:val="nil"/>
              <w:right w:val="nil"/>
            </w:tcBorders>
            <w:hideMark/>
          </w:tcPr>
          <w:p w14:paraId="66F35703" w14:textId="18ED1942" w:rsidR="00BD01B0" w:rsidRPr="00AE6752" w:rsidRDefault="009E15F6" w:rsidP="00367265">
            <w:pPr>
              <w:spacing w:after="0" w:line="240" w:lineRule="auto"/>
              <w:jc w:val="both"/>
              <w:rPr>
                <w:rFonts w:ascii="Arial" w:eastAsia="Times New Roman" w:hAnsi="Arial" w:cs="Arial"/>
                <w:sz w:val="20"/>
                <w:szCs w:val="20"/>
              </w:rPr>
            </w:pPr>
            <w:r>
              <w:rPr>
                <w:rFonts w:ascii="Arial" w:eastAsia="Times New Roman" w:hAnsi="Arial" w:cs="Arial"/>
                <w:sz w:val="20"/>
                <w:szCs w:val="20"/>
              </w:rPr>
              <w:t>[12]</w:t>
            </w:r>
          </w:p>
        </w:tc>
        <w:tc>
          <w:tcPr>
            <w:tcW w:w="0" w:type="auto"/>
            <w:tcBorders>
              <w:top w:val="nil"/>
              <w:left w:val="nil"/>
              <w:bottom w:val="nil"/>
              <w:right w:val="nil"/>
            </w:tcBorders>
            <w:hideMark/>
          </w:tcPr>
          <w:p w14:paraId="205DEE86"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10.29</w:t>
            </w:r>
          </w:p>
        </w:tc>
        <w:tc>
          <w:tcPr>
            <w:tcW w:w="0" w:type="auto"/>
            <w:tcBorders>
              <w:top w:val="nil"/>
              <w:left w:val="nil"/>
              <w:bottom w:val="nil"/>
              <w:right w:val="nil"/>
            </w:tcBorders>
            <w:hideMark/>
          </w:tcPr>
          <w:p w14:paraId="4E945BC0"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2.4</w:t>
            </w:r>
          </w:p>
        </w:tc>
        <w:tc>
          <w:tcPr>
            <w:tcW w:w="0" w:type="auto"/>
            <w:tcBorders>
              <w:top w:val="nil"/>
              <w:left w:val="nil"/>
              <w:bottom w:val="nil"/>
              <w:right w:val="nil"/>
            </w:tcBorders>
            <w:hideMark/>
          </w:tcPr>
          <w:p w14:paraId="2C90C31F"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w:t>
            </w:r>
          </w:p>
        </w:tc>
      </w:tr>
      <w:tr w:rsidR="00BD01B0" w:rsidRPr="00AE6752" w14:paraId="58776F50" w14:textId="77777777" w:rsidTr="00B57191">
        <w:trPr>
          <w:trHeight w:val="272"/>
          <w:jc w:val="center"/>
        </w:trPr>
        <w:tc>
          <w:tcPr>
            <w:tcW w:w="0" w:type="auto"/>
            <w:tcBorders>
              <w:top w:val="nil"/>
              <w:left w:val="nil"/>
              <w:bottom w:val="nil"/>
              <w:right w:val="nil"/>
            </w:tcBorders>
            <w:hideMark/>
          </w:tcPr>
          <w:p w14:paraId="61597279" w14:textId="59C3CBC7" w:rsidR="00BD01B0" w:rsidRPr="00AE6752" w:rsidRDefault="009E15F6" w:rsidP="00367265">
            <w:pPr>
              <w:spacing w:after="0" w:line="240" w:lineRule="auto"/>
              <w:jc w:val="both"/>
              <w:rPr>
                <w:rFonts w:ascii="Arial" w:eastAsia="Times New Roman" w:hAnsi="Arial" w:cs="Arial"/>
                <w:sz w:val="20"/>
                <w:szCs w:val="20"/>
              </w:rPr>
            </w:pPr>
            <w:r>
              <w:rPr>
                <w:rFonts w:ascii="Arial" w:eastAsia="Times New Roman" w:hAnsi="Arial" w:cs="Arial"/>
                <w:sz w:val="20"/>
                <w:szCs w:val="20"/>
              </w:rPr>
              <w:t>[8]</w:t>
            </w:r>
          </w:p>
        </w:tc>
        <w:tc>
          <w:tcPr>
            <w:tcW w:w="0" w:type="auto"/>
            <w:tcBorders>
              <w:top w:val="nil"/>
              <w:left w:val="nil"/>
              <w:bottom w:val="nil"/>
              <w:right w:val="nil"/>
            </w:tcBorders>
            <w:hideMark/>
          </w:tcPr>
          <w:p w14:paraId="3F89741C"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13.2</w:t>
            </w:r>
          </w:p>
        </w:tc>
        <w:tc>
          <w:tcPr>
            <w:tcW w:w="0" w:type="auto"/>
            <w:tcBorders>
              <w:top w:val="nil"/>
              <w:left w:val="nil"/>
              <w:bottom w:val="nil"/>
              <w:right w:val="nil"/>
            </w:tcBorders>
            <w:hideMark/>
          </w:tcPr>
          <w:p w14:paraId="17381C15"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2.4</w:t>
            </w:r>
          </w:p>
        </w:tc>
        <w:tc>
          <w:tcPr>
            <w:tcW w:w="0" w:type="auto"/>
            <w:tcBorders>
              <w:top w:val="nil"/>
              <w:left w:val="nil"/>
              <w:bottom w:val="nil"/>
              <w:right w:val="nil"/>
            </w:tcBorders>
            <w:hideMark/>
          </w:tcPr>
          <w:p w14:paraId="5E9A1729"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30</w:t>
            </w:r>
          </w:p>
        </w:tc>
      </w:tr>
      <w:tr w:rsidR="00BD01B0" w:rsidRPr="00AE6752" w14:paraId="04D9C700" w14:textId="77777777" w:rsidTr="00B57191">
        <w:trPr>
          <w:trHeight w:val="263"/>
          <w:jc w:val="center"/>
        </w:trPr>
        <w:tc>
          <w:tcPr>
            <w:tcW w:w="0" w:type="auto"/>
            <w:tcBorders>
              <w:top w:val="nil"/>
              <w:left w:val="nil"/>
              <w:bottom w:val="nil"/>
              <w:right w:val="nil"/>
            </w:tcBorders>
            <w:hideMark/>
          </w:tcPr>
          <w:p w14:paraId="78F62DB8" w14:textId="17268300" w:rsidR="00BD01B0" w:rsidRPr="00AE6752" w:rsidRDefault="00BD01B0" w:rsidP="00367265">
            <w:pPr>
              <w:spacing w:after="0" w:line="240" w:lineRule="auto"/>
              <w:jc w:val="both"/>
              <w:rPr>
                <w:rFonts w:ascii="Arial" w:eastAsia="Times New Roman" w:hAnsi="Arial" w:cs="Arial"/>
                <w:sz w:val="20"/>
                <w:szCs w:val="20"/>
              </w:rPr>
            </w:pPr>
            <w:proofErr w:type="spellStart"/>
            <w:r w:rsidRPr="00AE6752">
              <w:rPr>
                <w:rFonts w:ascii="Arial" w:eastAsia="Times New Roman" w:hAnsi="Arial" w:cs="Arial"/>
                <w:sz w:val="20"/>
                <w:szCs w:val="20"/>
              </w:rPr>
              <w:t>Huquel</w:t>
            </w:r>
            <w:proofErr w:type="spellEnd"/>
            <w:r w:rsidRPr="00AE6752">
              <w:rPr>
                <w:rFonts w:ascii="Arial" w:eastAsia="Times New Roman" w:hAnsi="Arial" w:cs="Arial"/>
                <w:sz w:val="20"/>
                <w:szCs w:val="20"/>
              </w:rPr>
              <w:t xml:space="preserve"> </w:t>
            </w:r>
            <w:r w:rsidRPr="00AE6752">
              <w:rPr>
                <w:rFonts w:ascii="Arial" w:eastAsia="Times New Roman" w:hAnsi="Arial" w:cs="Arial"/>
                <w:i/>
                <w:iCs/>
                <w:sz w:val="20"/>
                <w:szCs w:val="20"/>
              </w:rPr>
              <w:t xml:space="preserve">et al. </w:t>
            </w:r>
            <w:r w:rsidRPr="00AE6752">
              <w:rPr>
                <w:rFonts w:ascii="Arial" w:eastAsia="Times New Roman" w:hAnsi="Arial" w:cs="Arial"/>
                <w:sz w:val="20"/>
                <w:szCs w:val="20"/>
              </w:rPr>
              <w:t>(2011)</w:t>
            </w:r>
            <w:r w:rsidR="009E15F6">
              <w:rPr>
                <w:rFonts w:ascii="Arial" w:eastAsia="Times New Roman" w:hAnsi="Arial" w:cs="Arial"/>
                <w:sz w:val="20"/>
                <w:szCs w:val="20"/>
              </w:rPr>
              <w:t xml:space="preserve"> [23]</w:t>
            </w:r>
          </w:p>
        </w:tc>
        <w:tc>
          <w:tcPr>
            <w:tcW w:w="0" w:type="auto"/>
            <w:tcBorders>
              <w:top w:val="nil"/>
              <w:left w:val="nil"/>
              <w:bottom w:val="nil"/>
              <w:right w:val="nil"/>
            </w:tcBorders>
          </w:tcPr>
          <w:p w14:paraId="1744EDFF" w14:textId="77777777" w:rsidR="00BD01B0" w:rsidRPr="00AE6752" w:rsidRDefault="00BD01B0" w:rsidP="00367265">
            <w:pPr>
              <w:spacing w:after="0" w:line="240" w:lineRule="auto"/>
              <w:jc w:val="both"/>
              <w:rPr>
                <w:rFonts w:ascii="Arial" w:eastAsia="Times New Roman" w:hAnsi="Arial" w:cs="Arial"/>
                <w:sz w:val="20"/>
                <w:szCs w:val="20"/>
              </w:rPr>
            </w:pPr>
          </w:p>
        </w:tc>
        <w:tc>
          <w:tcPr>
            <w:tcW w:w="0" w:type="auto"/>
            <w:tcBorders>
              <w:top w:val="nil"/>
              <w:left w:val="nil"/>
              <w:bottom w:val="nil"/>
              <w:right w:val="nil"/>
            </w:tcBorders>
            <w:hideMark/>
          </w:tcPr>
          <w:p w14:paraId="4A6B16BE"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10</w:t>
            </w:r>
          </w:p>
        </w:tc>
        <w:tc>
          <w:tcPr>
            <w:tcW w:w="0" w:type="auto"/>
            <w:tcBorders>
              <w:top w:val="nil"/>
              <w:left w:val="nil"/>
              <w:bottom w:val="nil"/>
              <w:right w:val="nil"/>
            </w:tcBorders>
            <w:hideMark/>
          </w:tcPr>
          <w:p w14:paraId="09545F54"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w:t>
            </w:r>
          </w:p>
        </w:tc>
      </w:tr>
      <w:tr w:rsidR="00BD01B0" w:rsidRPr="00AE6752" w14:paraId="00385BB8" w14:textId="77777777" w:rsidTr="00B57191">
        <w:trPr>
          <w:trHeight w:val="227"/>
          <w:jc w:val="center"/>
        </w:trPr>
        <w:tc>
          <w:tcPr>
            <w:tcW w:w="0" w:type="auto"/>
            <w:tcBorders>
              <w:top w:val="nil"/>
              <w:left w:val="nil"/>
              <w:bottom w:val="nil"/>
              <w:right w:val="nil"/>
            </w:tcBorders>
            <w:hideMark/>
          </w:tcPr>
          <w:p w14:paraId="31B4084B" w14:textId="7CEF1223"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Kumar and Gupta (2013)</w:t>
            </w:r>
            <w:r w:rsidR="009E15F6">
              <w:rPr>
                <w:rFonts w:ascii="Arial" w:eastAsia="Times New Roman" w:hAnsi="Arial" w:cs="Arial"/>
                <w:sz w:val="20"/>
                <w:szCs w:val="20"/>
              </w:rPr>
              <w:t xml:space="preserve"> [24]</w:t>
            </w:r>
          </w:p>
        </w:tc>
        <w:tc>
          <w:tcPr>
            <w:tcW w:w="0" w:type="auto"/>
            <w:tcBorders>
              <w:top w:val="nil"/>
              <w:left w:val="nil"/>
              <w:bottom w:val="nil"/>
              <w:right w:val="nil"/>
            </w:tcBorders>
            <w:hideMark/>
          </w:tcPr>
          <w:p w14:paraId="62AEEF0C"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7.09</w:t>
            </w:r>
          </w:p>
        </w:tc>
        <w:tc>
          <w:tcPr>
            <w:tcW w:w="0" w:type="auto"/>
            <w:tcBorders>
              <w:top w:val="nil"/>
              <w:left w:val="nil"/>
              <w:bottom w:val="nil"/>
              <w:right w:val="nil"/>
            </w:tcBorders>
            <w:hideMark/>
          </w:tcPr>
          <w:p w14:paraId="6C159C56"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2.4</w:t>
            </w:r>
          </w:p>
        </w:tc>
        <w:tc>
          <w:tcPr>
            <w:tcW w:w="0" w:type="auto"/>
            <w:tcBorders>
              <w:top w:val="nil"/>
              <w:left w:val="nil"/>
              <w:bottom w:val="nil"/>
              <w:right w:val="nil"/>
            </w:tcBorders>
            <w:hideMark/>
          </w:tcPr>
          <w:p w14:paraId="141B8E8C"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112</w:t>
            </w:r>
          </w:p>
        </w:tc>
      </w:tr>
      <w:tr w:rsidR="00BD01B0" w:rsidRPr="00AE6752" w14:paraId="0FBEE530" w14:textId="77777777" w:rsidTr="00B57191">
        <w:trPr>
          <w:trHeight w:val="245"/>
          <w:jc w:val="center"/>
        </w:trPr>
        <w:tc>
          <w:tcPr>
            <w:tcW w:w="0" w:type="auto"/>
            <w:tcBorders>
              <w:top w:val="nil"/>
              <w:left w:val="nil"/>
              <w:bottom w:val="nil"/>
              <w:right w:val="nil"/>
            </w:tcBorders>
            <w:hideMark/>
          </w:tcPr>
          <w:p w14:paraId="0D234091"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designed 1 x 4 series-fed</w:t>
            </w:r>
          </w:p>
        </w:tc>
        <w:tc>
          <w:tcPr>
            <w:tcW w:w="0" w:type="auto"/>
            <w:tcBorders>
              <w:top w:val="nil"/>
              <w:left w:val="nil"/>
              <w:bottom w:val="nil"/>
              <w:right w:val="nil"/>
            </w:tcBorders>
            <w:hideMark/>
          </w:tcPr>
          <w:p w14:paraId="1C70C04A"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5.08</w:t>
            </w:r>
          </w:p>
        </w:tc>
        <w:tc>
          <w:tcPr>
            <w:tcW w:w="0" w:type="auto"/>
            <w:tcBorders>
              <w:top w:val="nil"/>
              <w:left w:val="nil"/>
              <w:bottom w:val="nil"/>
              <w:right w:val="nil"/>
            </w:tcBorders>
            <w:hideMark/>
          </w:tcPr>
          <w:p w14:paraId="2C8D8EEC"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2.4</w:t>
            </w:r>
          </w:p>
        </w:tc>
        <w:tc>
          <w:tcPr>
            <w:tcW w:w="0" w:type="auto"/>
            <w:tcBorders>
              <w:top w:val="nil"/>
              <w:left w:val="nil"/>
              <w:bottom w:val="nil"/>
              <w:right w:val="nil"/>
            </w:tcBorders>
            <w:hideMark/>
          </w:tcPr>
          <w:p w14:paraId="4DB0B93B"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152.07</w:t>
            </w:r>
          </w:p>
        </w:tc>
      </w:tr>
      <w:tr w:rsidR="00BD01B0" w:rsidRPr="00AE6752" w14:paraId="554C2D59" w14:textId="77777777" w:rsidTr="00B57191">
        <w:trPr>
          <w:trHeight w:val="263"/>
          <w:jc w:val="center"/>
        </w:trPr>
        <w:tc>
          <w:tcPr>
            <w:tcW w:w="0" w:type="auto"/>
            <w:tcBorders>
              <w:top w:val="nil"/>
              <w:left w:val="nil"/>
              <w:bottom w:val="nil"/>
              <w:right w:val="nil"/>
            </w:tcBorders>
            <w:hideMark/>
          </w:tcPr>
          <w:p w14:paraId="296B2F04"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designed 1 x 4 cooperate-fed</w:t>
            </w:r>
          </w:p>
        </w:tc>
        <w:tc>
          <w:tcPr>
            <w:tcW w:w="0" w:type="auto"/>
            <w:tcBorders>
              <w:top w:val="nil"/>
              <w:left w:val="nil"/>
              <w:bottom w:val="nil"/>
              <w:right w:val="nil"/>
            </w:tcBorders>
            <w:hideMark/>
          </w:tcPr>
          <w:p w14:paraId="0FF7785C"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11.5</w:t>
            </w:r>
          </w:p>
        </w:tc>
        <w:tc>
          <w:tcPr>
            <w:tcW w:w="0" w:type="auto"/>
            <w:tcBorders>
              <w:top w:val="nil"/>
              <w:left w:val="nil"/>
              <w:bottom w:val="nil"/>
              <w:right w:val="nil"/>
            </w:tcBorders>
            <w:hideMark/>
          </w:tcPr>
          <w:p w14:paraId="23D114F9"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2.4</w:t>
            </w:r>
          </w:p>
        </w:tc>
        <w:tc>
          <w:tcPr>
            <w:tcW w:w="0" w:type="auto"/>
            <w:tcBorders>
              <w:top w:val="nil"/>
              <w:left w:val="nil"/>
              <w:bottom w:val="nil"/>
              <w:right w:val="nil"/>
            </w:tcBorders>
            <w:hideMark/>
          </w:tcPr>
          <w:p w14:paraId="271E6D19"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44.33</w:t>
            </w:r>
          </w:p>
        </w:tc>
      </w:tr>
      <w:tr w:rsidR="00BD01B0" w:rsidRPr="00AE6752" w14:paraId="63998B58" w14:textId="77777777" w:rsidTr="00B57191">
        <w:trPr>
          <w:trHeight w:val="263"/>
          <w:jc w:val="center"/>
        </w:trPr>
        <w:tc>
          <w:tcPr>
            <w:tcW w:w="0" w:type="auto"/>
            <w:tcBorders>
              <w:top w:val="nil"/>
              <w:left w:val="nil"/>
              <w:bottom w:val="single" w:sz="4" w:space="0" w:color="auto"/>
              <w:right w:val="nil"/>
            </w:tcBorders>
            <w:hideMark/>
          </w:tcPr>
          <w:p w14:paraId="6674A44B"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Proposed 2x2 RMSA</w:t>
            </w:r>
          </w:p>
        </w:tc>
        <w:tc>
          <w:tcPr>
            <w:tcW w:w="0" w:type="auto"/>
            <w:tcBorders>
              <w:top w:val="nil"/>
              <w:left w:val="nil"/>
              <w:bottom w:val="single" w:sz="4" w:space="0" w:color="auto"/>
              <w:right w:val="nil"/>
            </w:tcBorders>
            <w:hideMark/>
          </w:tcPr>
          <w:p w14:paraId="23CFBFD8"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14</w:t>
            </w:r>
          </w:p>
        </w:tc>
        <w:tc>
          <w:tcPr>
            <w:tcW w:w="0" w:type="auto"/>
            <w:tcBorders>
              <w:top w:val="nil"/>
              <w:left w:val="nil"/>
              <w:bottom w:val="single" w:sz="4" w:space="0" w:color="auto"/>
              <w:right w:val="nil"/>
            </w:tcBorders>
            <w:hideMark/>
          </w:tcPr>
          <w:p w14:paraId="73FF78D7"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2.4</w:t>
            </w:r>
          </w:p>
        </w:tc>
        <w:tc>
          <w:tcPr>
            <w:tcW w:w="0" w:type="auto"/>
            <w:tcBorders>
              <w:top w:val="nil"/>
              <w:left w:val="nil"/>
              <w:bottom w:val="single" w:sz="4" w:space="0" w:color="auto"/>
              <w:right w:val="nil"/>
            </w:tcBorders>
            <w:hideMark/>
          </w:tcPr>
          <w:p w14:paraId="2ACBB2DD" w14:textId="77777777" w:rsidR="00BD01B0" w:rsidRPr="00AE6752" w:rsidRDefault="00BD01B0" w:rsidP="00367265">
            <w:pPr>
              <w:spacing w:after="0" w:line="240" w:lineRule="auto"/>
              <w:jc w:val="both"/>
              <w:rPr>
                <w:rFonts w:ascii="Arial" w:eastAsia="Times New Roman" w:hAnsi="Arial" w:cs="Arial"/>
                <w:sz w:val="20"/>
                <w:szCs w:val="20"/>
              </w:rPr>
            </w:pPr>
            <w:r w:rsidRPr="00AE6752">
              <w:rPr>
                <w:rFonts w:ascii="Arial" w:eastAsia="Times New Roman" w:hAnsi="Arial" w:cs="Arial"/>
                <w:sz w:val="20"/>
                <w:szCs w:val="20"/>
              </w:rPr>
              <w:t>50.41</w:t>
            </w:r>
          </w:p>
        </w:tc>
      </w:tr>
    </w:tbl>
    <w:p w14:paraId="14839E9D" w14:textId="7EFDADF5" w:rsidR="00BD01B0" w:rsidRDefault="00BD01B0" w:rsidP="00367265">
      <w:pPr>
        <w:spacing w:after="0" w:line="240" w:lineRule="auto"/>
        <w:jc w:val="both"/>
        <w:rPr>
          <w:rFonts w:ascii="Arial" w:eastAsia="Times New Roman" w:hAnsi="Arial" w:cs="Arial"/>
          <w:sz w:val="20"/>
          <w:szCs w:val="20"/>
          <w:lang w:val="en-US"/>
        </w:rPr>
      </w:pPr>
    </w:p>
    <w:p w14:paraId="3AE66378" w14:textId="7430A7BA" w:rsidR="00911389" w:rsidRPr="005F2D76" w:rsidRDefault="00EA6AEF" w:rsidP="00367265">
      <w:pPr>
        <w:spacing w:after="0" w:line="240" w:lineRule="auto"/>
        <w:jc w:val="both"/>
        <w:rPr>
          <w:rFonts w:ascii="Arial" w:eastAsia="Times New Roman" w:hAnsi="Arial" w:cs="Arial"/>
          <w:sz w:val="20"/>
          <w:szCs w:val="20"/>
          <w:highlight w:val="yellow"/>
        </w:rPr>
      </w:pPr>
      <w:r w:rsidRPr="005F2D76">
        <w:rPr>
          <w:rFonts w:ascii="Arial" w:eastAsia="Times New Roman" w:hAnsi="Arial" w:cs="Arial"/>
          <w:sz w:val="20"/>
          <w:szCs w:val="20"/>
          <w:highlight w:val="yellow"/>
        </w:rPr>
        <w:t xml:space="preserve">Table </w:t>
      </w:r>
      <w:r w:rsidRPr="005F2D76">
        <w:rPr>
          <w:rFonts w:ascii="Arial" w:eastAsia="Times New Roman" w:hAnsi="Arial" w:cs="Arial"/>
          <w:sz w:val="20"/>
          <w:szCs w:val="20"/>
          <w:highlight w:val="yellow"/>
        </w:rPr>
        <w:t>4</w:t>
      </w:r>
      <w:r w:rsidRPr="005F2D76">
        <w:rPr>
          <w:rFonts w:ascii="Arial" w:eastAsia="Times New Roman" w:hAnsi="Arial" w:cs="Arial"/>
          <w:sz w:val="20"/>
          <w:szCs w:val="20"/>
          <w:highlight w:val="yellow"/>
        </w:rPr>
        <w:t xml:space="preserve"> presents a concise comparison of the electrical performance of the single patch antenna and the proposed array configurations, highlighting the gain enhancement achieved through array implementation.</w:t>
      </w:r>
    </w:p>
    <w:p w14:paraId="48E387E8" w14:textId="77777777" w:rsidR="00EA6AEF" w:rsidRPr="005F2D76" w:rsidRDefault="00EA6AEF" w:rsidP="00367265">
      <w:pPr>
        <w:spacing w:after="0" w:line="240" w:lineRule="auto"/>
        <w:jc w:val="both"/>
        <w:rPr>
          <w:rFonts w:ascii="Arial" w:eastAsia="Times New Roman" w:hAnsi="Arial" w:cs="Arial"/>
          <w:sz w:val="20"/>
          <w:szCs w:val="20"/>
          <w:highlight w:val="yellow"/>
          <w:lang w:val="en-US"/>
        </w:rPr>
      </w:pPr>
    </w:p>
    <w:p w14:paraId="35FFB7F9" w14:textId="4047340A" w:rsidR="00E31C48" w:rsidRPr="005F2D76" w:rsidRDefault="00E31C48" w:rsidP="00367265">
      <w:pPr>
        <w:spacing w:after="0" w:line="240" w:lineRule="auto"/>
        <w:jc w:val="both"/>
        <w:rPr>
          <w:rFonts w:ascii="Arial" w:eastAsia="Times New Roman" w:hAnsi="Arial" w:cs="Arial"/>
          <w:b/>
          <w:bCs/>
          <w:sz w:val="20"/>
          <w:szCs w:val="20"/>
          <w:highlight w:val="yellow"/>
          <w:lang w:val="en-US"/>
        </w:rPr>
      </w:pPr>
      <w:r w:rsidRPr="005F2D76">
        <w:rPr>
          <w:rFonts w:ascii="Arial" w:eastAsia="Times New Roman" w:hAnsi="Arial" w:cs="Arial"/>
          <w:b/>
          <w:bCs/>
          <w:sz w:val="20"/>
          <w:szCs w:val="20"/>
          <w:highlight w:val="yellow"/>
        </w:rPr>
        <w:t xml:space="preserve">Table </w:t>
      </w:r>
      <w:r w:rsidRPr="005F2D76">
        <w:rPr>
          <w:rFonts w:ascii="Arial" w:eastAsia="Times New Roman" w:hAnsi="Arial" w:cs="Arial"/>
          <w:b/>
          <w:bCs/>
          <w:sz w:val="20"/>
          <w:szCs w:val="20"/>
          <w:highlight w:val="yellow"/>
        </w:rPr>
        <w:t>4</w:t>
      </w:r>
      <w:r w:rsidRPr="005F2D76">
        <w:rPr>
          <w:rFonts w:ascii="Arial" w:eastAsia="Times New Roman" w:hAnsi="Arial" w:cs="Arial"/>
          <w:b/>
          <w:bCs/>
          <w:sz w:val="20"/>
          <w:szCs w:val="20"/>
          <w:highlight w:val="yellow"/>
        </w:rPr>
        <w:t>: Comparative Performance of Single Patch and Array Antenna Configurations at 2.4 GHz</w:t>
      </w:r>
    </w:p>
    <w:p w14:paraId="3AD2BC8B" w14:textId="77777777" w:rsidR="00911389" w:rsidRPr="005F2D76" w:rsidRDefault="00911389" w:rsidP="00367265">
      <w:pPr>
        <w:spacing w:after="0" w:line="240" w:lineRule="auto"/>
        <w:jc w:val="both"/>
        <w:rPr>
          <w:rFonts w:ascii="Arial" w:eastAsia="Times New Roman" w:hAnsi="Arial" w:cs="Arial"/>
          <w:sz w:val="20"/>
          <w:szCs w:val="20"/>
          <w:highlight w:val="yellow"/>
          <w:lang w:val="en-US"/>
        </w:rPr>
      </w:pPr>
    </w:p>
    <w:tbl>
      <w:tblPr>
        <w:tblStyle w:val="TableGrid"/>
        <w:tblW w:w="0" w:type="auto"/>
        <w:tblLook w:val="04A0" w:firstRow="1" w:lastRow="0" w:firstColumn="1" w:lastColumn="0" w:noHBand="0" w:noVBand="1"/>
      </w:tblPr>
      <w:tblGrid>
        <w:gridCol w:w="1657"/>
        <w:gridCol w:w="1342"/>
        <w:gridCol w:w="1465"/>
        <w:gridCol w:w="1517"/>
        <w:gridCol w:w="1449"/>
        <w:gridCol w:w="778"/>
      </w:tblGrid>
      <w:tr w:rsidR="00911389" w:rsidRPr="005F2D76" w14:paraId="09EF9DDC" w14:textId="77777777" w:rsidTr="009E3776">
        <w:trPr>
          <w:tblHeader/>
        </w:trPr>
        <w:tc>
          <w:tcPr>
            <w:tcW w:w="0" w:type="auto"/>
            <w:tcBorders>
              <w:top w:val="single" w:sz="4" w:space="0" w:color="auto"/>
              <w:bottom w:val="single" w:sz="4" w:space="0" w:color="auto"/>
            </w:tcBorders>
            <w:vAlign w:val="center"/>
          </w:tcPr>
          <w:p w14:paraId="1F447C03" w14:textId="32F27DC7"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b/>
                <w:bCs/>
                <w:sz w:val="20"/>
                <w:szCs w:val="20"/>
                <w:highlight w:val="yellow"/>
              </w:rPr>
              <w:t>Antenna Configuration</w:t>
            </w:r>
          </w:p>
        </w:tc>
        <w:tc>
          <w:tcPr>
            <w:tcW w:w="0" w:type="auto"/>
            <w:tcBorders>
              <w:top w:val="single" w:sz="4" w:space="0" w:color="auto"/>
              <w:bottom w:val="single" w:sz="4" w:space="0" w:color="auto"/>
            </w:tcBorders>
            <w:vAlign w:val="center"/>
          </w:tcPr>
          <w:p w14:paraId="21564227" w14:textId="1BCFFD75"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b/>
                <w:bCs/>
                <w:sz w:val="20"/>
                <w:szCs w:val="20"/>
                <w:highlight w:val="yellow"/>
              </w:rPr>
              <w:t>Feeding Technique</w:t>
            </w:r>
          </w:p>
        </w:tc>
        <w:tc>
          <w:tcPr>
            <w:tcW w:w="0" w:type="auto"/>
            <w:tcBorders>
              <w:top w:val="single" w:sz="4" w:space="0" w:color="auto"/>
              <w:bottom w:val="single" w:sz="4" w:space="0" w:color="auto"/>
            </w:tcBorders>
            <w:vAlign w:val="center"/>
          </w:tcPr>
          <w:p w14:paraId="05349B74" w14:textId="153B33E5"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b/>
                <w:bCs/>
                <w:sz w:val="20"/>
                <w:szCs w:val="20"/>
                <w:highlight w:val="yellow"/>
              </w:rPr>
              <w:t>Resonant Frequency (GHz)</w:t>
            </w:r>
          </w:p>
        </w:tc>
        <w:tc>
          <w:tcPr>
            <w:tcW w:w="0" w:type="auto"/>
            <w:tcBorders>
              <w:top w:val="single" w:sz="4" w:space="0" w:color="auto"/>
              <w:bottom w:val="single" w:sz="4" w:space="0" w:color="auto"/>
            </w:tcBorders>
            <w:vAlign w:val="center"/>
          </w:tcPr>
          <w:p w14:paraId="4E3C56FB" w14:textId="1B42891F"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b/>
                <w:bCs/>
                <w:sz w:val="20"/>
                <w:szCs w:val="20"/>
                <w:highlight w:val="yellow"/>
              </w:rPr>
              <w:t>Impedance Bandwidth (MHz)</w:t>
            </w:r>
          </w:p>
        </w:tc>
        <w:tc>
          <w:tcPr>
            <w:tcW w:w="0" w:type="auto"/>
            <w:tcBorders>
              <w:top w:val="single" w:sz="4" w:space="0" w:color="auto"/>
              <w:bottom w:val="single" w:sz="4" w:space="0" w:color="auto"/>
            </w:tcBorders>
            <w:vAlign w:val="center"/>
          </w:tcPr>
          <w:p w14:paraId="7BE1AA9B" w14:textId="62933530"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b/>
                <w:bCs/>
                <w:sz w:val="20"/>
                <w:szCs w:val="20"/>
                <w:highlight w:val="yellow"/>
              </w:rPr>
              <w:t>Fractional Bandwidth (%)</w:t>
            </w:r>
          </w:p>
        </w:tc>
        <w:tc>
          <w:tcPr>
            <w:tcW w:w="0" w:type="auto"/>
            <w:tcBorders>
              <w:top w:val="single" w:sz="4" w:space="0" w:color="auto"/>
              <w:bottom w:val="single" w:sz="4" w:space="0" w:color="auto"/>
            </w:tcBorders>
            <w:vAlign w:val="center"/>
          </w:tcPr>
          <w:p w14:paraId="1B5AEAD5" w14:textId="446C64DA"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b/>
                <w:bCs/>
                <w:sz w:val="20"/>
                <w:szCs w:val="20"/>
                <w:highlight w:val="yellow"/>
              </w:rPr>
              <w:t>Gain (dB)</w:t>
            </w:r>
          </w:p>
        </w:tc>
      </w:tr>
      <w:tr w:rsidR="00911389" w:rsidRPr="005F2D76" w14:paraId="6348EF72" w14:textId="77777777" w:rsidTr="009E3776">
        <w:tc>
          <w:tcPr>
            <w:tcW w:w="0" w:type="auto"/>
            <w:tcBorders>
              <w:top w:val="single" w:sz="4" w:space="0" w:color="auto"/>
            </w:tcBorders>
            <w:vAlign w:val="center"/>
          </w:tcPr>
          <w:p w14:paraId="4887C867" w14:textId="0D2A330C"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sz w:val="20"/>
                <w:szCs w:val="20"/>
                <w:highlight w:val="yellow"/>
              </w:rPr>
              <w:t>Single Patch RMSA</w:t>
            </w:r>
          </w:p>
        </w:tc>
        <w:tc>
          <w:tcPr>
            <w:tcW w:w="0" w:type="auto"/>
            <w:tcBorders>
              <w:top w:val="single" w:sz="4" w:space="0" w:color="auto"/>
            </w:tcBorders>
            <w:vAlign w:val="center"/>
          </w:tcPr>
          <w:p w14:paraId="1C1FFC33" w14:textId="26F505B7"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sz w:val="20"/>
                <w:szCs w:val="20"/>
                <w:highlight w:val="yellow"/>
              </w:rPr>
              <w:t>Inset-fed</w:t>
            </w:r>
          </w:p>
        </w:tc>
        <w:tc>
          <w:tcPr>
            <w:tcW w:w="0" w:type="auto"/>
            <w:tcBorders>
              <w:top w:val="single" w:sz="4" w:space="0" w:color="auto"/>
            </w:tcBorders>
            <w:vAlign w:val="center"/>
          </w:tcPr>
          <w:p w14:paraId="121AEFC5" w14:textId="20E8F35B"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sz w:val="20"/>
                <w:szCs w:val="20"/>
                <w:highlight w:val="yellow"/>
              </w:rPr>
              <w:t>2.416</w:t>
            </w:r>
          </w:p>
        </w:tc>
        <w:tc>
          <w:tcPr>
            <w:tcW w:w="0" w:type="auto"/>
            <w:tcBorders>
              <w:top w:val="single" w:sz="4" w:space="0" w:color="auto"/>
            </w:tcBorders>
            <w:vAlign w:val="center"/>
          </w:tcPr>
          <w:p w14:paraId="2E6D17BB" w14:textId="23CCB48A"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sz w:val="20"/>
                <w:szCs w:val="20"/>
                <w:highlight w:val="yellow"/>
              </w:rPr>
              <w:t>68.30</w:t>
            </w:r>
          </w:p>
        </w:tc>
        <w:tc>
          <w:tcPr>
            <w:tcW w:w="0" w:type="auto"/>
            <w:tcBorders>
              <w:top w:val="single" w:sz="4" w:space="0" w:color="auto"/>
            </w:tcBorders>
            <w:vAlign w:val="center"/>
          </w:tcPr>
          <w:p w14:paraId="2A343F7F" w14:textId="7F36DABC"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sz w:val="20"/>
                <w:szCs w:val="20"/>
                <w:highlight w:val="yellow"/>
              </w:rPr>
              <w:t>2.85</w:t>
            </w:r>
          </w:p>
        </w:tc>
        <w:tc>
          <w:tcPr>
            <w:tcW w:w="0" w:type="auto"/>
            <w:tcBorders>
              <w:top w:val="single" w:sz="4" w:space="0" w:color="auto"/>
            </w:tcBorders>
            <w:vAlign w:val="center"/>
          </w:tcPr>
          <w:p w14:paraId="3174A775" w14:textId="76725EDF"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sz w:val="20"/>
                <w:szCs w:val="20"/>
                <w:highlight w:val="yellow"/>
              </w:rPr>
              <w:t>4.85</w:t>
            </w:r>
          </w:p>
        </w:tc>
      </w:tr>
      <w:tr w:rsidR="00911389" w:rsidRPr="005F2D76" w14:paraId="2E2067CB" w14:textId="77777777" w:rsidTr="005752FA">
        <w:tc>
          <w:tcPr>
            <w:tcW w:w="0" w:type="auto"/>
            <w:vAlign w:val="center"/>
          </w:tcPr>
          <w:p w14:paraId="0016CE3F" w14:textId="1CAE8587"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sz w:val="20"/>
                <w:szCs w:val="20"/>
                <w:highlight w:val="yellow"/>
              </w:rPr>
              <w:t>1 × 2 RMSA Array</w:t>
            </w:r>
          </w:p>
        </w:tc>
        <w:tc>
          <w:tcPr>
            <w:tcW w:w="0" w:type="auto"/>
            <w:vAlign w:val="center"/>
          </w:tcPr>
          <w:p w14:paraId="05F2F499" w14:textId="6E4550E6"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sz w:val="20"/>
                <w:szCs w:val="20"/>
                <w:highlight w:val="yellow"/>
              </w:rPr>
              <w:t>Corporate-fed</w:t>
            </w:r>
          </w:p>
        </w:tc>
        <w:tc>
          <w:tcPr>
            <w:tcW w:w="0" w:type="auto"/>
            <w:vAlign w:val="center"/>
          </w:tcPr>
          <w:p w14:paraId="549E3D6A" w14:textId="743D84FB"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sz w:val="20"/>
                <w:szCs w:val="20"/>
                <w:highlight w:val="yellow"/>
              </w:rPr>
              <w:t>2.368</w:t>
            </w:r>
          </w:p>
        </w:tc>
        <w:tc>
          <w:tcPr>
            <w:tcW w:w="0" w:type="auto"/>
            <w:vAlign w:val="center"/>
          </w:tcPr>
          <w:p w14:paraId="55A6FCF8" w14:textId="77239415"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sz w:val="20"/>
                <w:szCs w:val="20"/>
                <w:highlight w:val="yellow"/>
              </w:rPr>
              <w:t>33.06</w:t>
            </w:r>
          </w:p>
        </w:tc>
        <w:tc>
          <w:tcPr>
            <w:tcW w:w="0" w:type="auto"/>
            <w:vAlign w:val="center"/>
          </w:tcPr>
          <w:p w14:paraId="02438838" w14:textId="2AF4D00F"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sz w:val="20"/>
                <w:szCs w:val="20"/>
                <w:highlight w:val="yellow"/>
              </w:rPr>
              <w:t>1.38</w:t>
            </w:r>
          </w:p>
        </w:tc>
        <w:tc>
          <w:tcPr>
            <w:tcW w:w="0" w:type="auto"/>
            <w:vAlign w:val="center"/>
          </w:tcPr>
          <w:p w14:paraId="73CD82D0" w14:textId="0CDE8E9E"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sz w:val="20"/>
                <w:szCs w:val="20"/>
                <w:highlight w:val="yellow"/>
              </w:rPr>
              <w:t>10.10</w:t>
            </w:r>
          </w:p>
        </w:tc>
      </w:tr>
      <w:tr w:rsidR="00911389" w:rsidRPr="005F2D76" w14:paraId="67A14ED9" w14:textId="77777777" w:rsidTr="005752FA">
        <w:tc>
          <w:tcPr>
            <w:tcW w:w="0" w:type="auto"/>
            <w:vAlign w:val="center"/>
          </w:tcPr>
          <w:p w14:paraId="2C3A9576" w14:textId="5111FB98"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sz w:val="20"/>
                <w:szCs w:val="20"/>
                <w:highlight w:val="yellow"/>
              </w:rPr>
              <w:t>1 × 4 RMSA Array</w:t>
            </w:r>
          </w:p>
        </w:tc>
        <w:tc>
          <w:tcPr>
            <w:tcW w:w="0" w:type="auto"/>
            <w:vAlign w:val="center"/>
          </w:tcPr>
          <w:p w14:paraId="5E84AAFA" w14:textId="39EDD8E6"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sz w:val="20"/>
                <w:szCs w:val="20"/>
                <w:highlight w:val="yellow"/>
              </w:rPr>
              <w:t>Corporate-fed</w:t>
            </w:r>
          </w:p>
        </w:tc>
        <w:tc>
          <w:tcPr>
            <w:tcW w:w="0" w:type="auto"/>
            <w:vAlign w:val="center"/>
          </w:tcPr>
          <w:p w14:paraId="22A0343B" w14:textId="74A6D1DC"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sz w:val="20"/>
                <w:szCs w:val="20"/>
                <w:highlight w:val="yellow"/>
              </w:rPr>
              <w:t>2.395</w:t>
            </w:r>
          </w:p>
        </w:tc>
        <w:tc>
          <w:tcPr>
            <w:tcW w:w="0" w:type="auto"/>
            <w:vAlign w:val="center"/>
          </w:tcPr>
          <w:p w14:paraId="77007520" w14:textId="3ECDCAC0"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sz w:val="20"/>
                <w:szCs w:val="20"/>
                <w:highlight w:val="yellow"/>
              </w:rPr>
              <w:t>44.33</w:t>
            </w:r>
          </w:p>
        </w:tc>
        <w:tc>
          <w:tcPr>
            <w:tcW w:w="0" w:type="auto"/>
            <w:vAlign w:val="center"/>
          </w:tcPr>
          <w:p w14:paraId="679A4795" w14:textId="77E7FBE4"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sz w:val="20"/>
                <w:szCs w:val="20"/>
                <w:highlight w:val="yellow"/>
              </w:rPr>
              <w:t>1.85</w:t>
            </w:r>
          </w:p>
        </w:tc>
        <w:tc>
          <w:tcPr>
            <w:tcW w:w="0" w:type="auto"/>
            <w:vAlign w:val="center"/>
          </w:tcPr>
          <w:p w14:paraId="24B8FBD1" w14:textId="19B7595C"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sz w:val="20"/>
                <w:szCs w:val="20"/>
                <w:highlight w:val="yellow"/>
              </w:rPr>
              <w:t>11.50</w:t>
            </w:r>
          </w:p>
        </w:tc>
      </w:tr>
      <w:tr w:rsidR="00911389" w14:paraId="4C72B4B6" w14:textId="77777777" w:rsidTr="009E3776">
        <w:tc>
          <w:tcPr>
            <w:tcW w:w="0" w:type="auto"/>
            <w:tcBorders>
              <w:bottom w:val="single" w:sz="4" w:space="0" w:color="auto"/>
            </w:tcBorders>
            <w:vAlign w:val="center"/>
          </w:tcPr>
          <w:p w14:paraId="325AD770" w14:textId="29EBD7E5"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sz w:val="20"/>
                <w:szCs w:val="20"/>
                <w:highlight w:val="yellow"/>
              </w:rPr>
              <w:t>2 × 2 RMSA Array</w:t>
            </w:r>
          </w:p>
        </w:tc>
        <w:tc>
          <w:tcPr>
            <w:tcW w:w="0" w:type="auto"/>
            <w:tcBorders>
              <w:bottom w:val="single" w:sz="4" w:space="0" w:color="auto"/>
            </w:tcBorders>
            <w:vAlign w:val="center"/>
          </w:tcPr>
          <w:p w14:paraId="6207C026" w14:textId="57C62BE1"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sz w:val="20"/>
                <w:szCs w:val="20"/>
                <w:highlight w:val="yellow"/>
              </w:rPr>
              <w:t>Hybrid-fed</w:t>
            </w:r>
          </w:p>
        </w:tc>
        <w:tc>
          <w:tcPr>
            <w:tcW w:w="0" w:type="auto"/>
            <w:tcBorders>
              <w:bottom w:val="single" w:sz="4" w:space="0" w:color="auto"/>
            </w:tcBorders>
            <w:vAlign w:val="center"/>
          </w:tcPr>
          <w:p w14:paraId="5E635130" w14:textId="688E3FB6"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sz w:val="20"/>
                <w:szCs w:val="20"/>
                <w:highlight w:val="yellow"/>
              </w:rPr>
              <w:t>2.437</w:t>
            </w:r>
          </w:p>
        </w:tc>
        <w:tc>
          <w:tcPr>
            <w:tcW w:w="0" w:type="auto"/>
            <w:tcBorders>
              <w:bottom w:val="single" w:sz="4" w:space="0" w:color="auto"/>
            </w:tcBorders>
            <w:vAlign w:val="center"/>
          </w:tcPr>
          <w:p w14:paraId="232E810C" w14:textId="342F1551"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sz w:val="20"/>
                <w:szCs w:val="20"/>
                <w:highlight w:val="yellow"/>
              </w:rPr>
              <w:t>50.41</w:t>
            </w:r>
          </w:p>
        </w:tc>
        <w:tc>
          <w:tcPr>
            <w:tcW w:w="0" w:type="auto"/>
            <w:tcBorders>
              <w:bottom w:val="single" w:sz="4" w:space="0" w:color="auto"/>
            </w:tcBorders>
            <w:vAlign w:val="center"/>
          </w:tcPr>
          <w:p w14:paraId="4A195E55" w14:textId="0D5182FF" w:rsidR="00911389" w:rsidRPr="005F2D76" w:rsidRDefault="00911389" w:rsidP="00911389">
            <w:pPr>
              <w:jc w:val="both"/>
              <w:rPr>
                <w:rFonts w:ascii="Arial" w:eastAsia="Times New Roman" w:hAnsi="Arial" w:cs="Arial"/>
                <w:sz w:val="20"/>
                <w:szCs w:val="20"/>
                <w:highlight w:val="yellow"/>
                <w:lang w:val="en-US"/>
              </w:rPr>
            </w:pPr>
            <w:r w:rsidRPr="00911389">
              <w:rPr>
                <w:rFonts w:ascii="Arial" w:eastAsia="Times New Roman" w:hAnsi="Arial" w:cs="Arial"/>
                <w:sz w:val="20"/>
                <w:szCs w:val="20"/>
                <w:highlight w:val="yellow"/>
              </w:rPr>
              <w:t>2.26</w:t>
            </w:r>
          </w:p>
        </w:tc>
        <w:tc>
          <w:tcPr>
            <w:tcW w:w="0" w:type="auto"/>
            <w:tcBorders>
              <w:bottom w:val="single" w:sz="4" w:space="0" w:color="auto"/>
            </w:tcBorders>
            <w:vAlign w:val="center"/>
          </w:tcPr>
          <w:p w14:paraId="4A44CCD4" w14:textId="0B1B1774" w:rsidR="00911389" w:rsidRDefault="00911389" w:rsidP="00911389">
            <w:pPr>
              <w:jc w:val="both"/>
              <w:rPr>
                <w:rFonts w:ascii="Arial" w:eastAsia="Times New Roman" w:hAnsi="Arial" w:cs="Arial"/>
                <w:sz w:val="20"/>
                <w:szCs w:val="20"/>
                <w:lang w:val="en-US"/>
              </w:rPr>
            </w:pPr>
            <w:r w:rsidRPr="00911389">
              <w:rPr>
                <w:rFonts w:ascii="Arial" w:eastAsia="Times New Roman" w:hAnsi="Arial" w:cs="Arial"/>
                <w:sz w:val="20"/>
                <w:szCs w:val="20"/>
                <w:highlight w:val="yellow"/>
              </w:rPr>
              <w:t>14.00</w:t>
            </w:r>
          </w:p>
        </w:tc>
      </w:tr>
    </w:tbl>
    <w:p w14:paraId="000E3194" w14:textId="77777777" w:rsidR="00911389" w:rsidRDefault="00911389" w:rsidP="00367265">
      <w:pPr>
        <w:spacing w:after="0" w:line="240" w:lineRule="auto"/>
        <w:jc w:val="both"/>
        <w:rPr>
          <w:rFonts w:ascii="Arial" w:eastAsia="Times New Roman" w:hAnsi="Arial" w:cs="Arial"/>
          <w:sz w:val="20"/>
          <w:szCs w:val="20"/>
          <w:lang w:val="en-US"/>
        </w:rPr>
      </w:pPr>
    </w:p>
    <w:p w14:paraId="6AECB8C3" w14:textId="77777777" w:rsidR="00911389" w:rsidRPr="00AE6752" w:rsidRDefault="00911389" w:rsidP="00367265">
      <w:pPr>
        <w:spacing w:after="0" w:line="240" w:lineRule="auto"/>
        <w:jc w:val="both"/>
        <w:rPr>
          <w:rFonts w:ascii="Arial" w:eastAsia="Times New Roman" w:hAnsi="Arial" w:cs="Arial"/>
          <w:sz w:val="20"/>
          <w:szCs w:val="20"/>
          <w:lang w:val="en-US"/>
        </w:rPr>
      </w:pPr>
    </w:p>
    <w:p w14:paraId="1868B93D" w14:textId="0CE13FB0" w:rsidR="00BD01B0" w:rsidRPr="00AE6752" w:rsidRDefault="00BD01B0" w:rsidP="00367265">
      <w:pPr>
        <w:spacing w:after="0" w:line="240" w:lineRule="auto"/>
        <w:jc w:val="both"/>
        <w:rPr>
          <w:rFonts w:ascii="Arial" w:eastAsia="Times New Roman" w:hAnsi="Arial" w:cs="Arial"/>
          <w:b/>
          <w:sz w:val="20"/>
          <w:szCs w:val="20"/>
          <w:lang w:val="en-US"/>
        </w:rPr>
      </w:pPr>
      <w:r w:rsidRPr="00AE6752">
        <w:rPr>
          <w:rFonts w:ascii="Arial" w:eastAsia="Times New Roman" w:hAnsi="Arial" w:cs="Arial"/>
          <w:b/>
          <w:sz w:val="20"/>
          <w:szCs w:val="20"/>
          <w:lang w:val="en-US"/>
        </w:rPr>
        <w:t xml:space="preserve">5. </w:t>
      </w:r>
      <w:r w:rsidR="00C934B7" w:rsidRPr="00AE6752">
        <w:rPr>
          <w:rFonts w:ascii="Arial" w:eastAsia="Times New Roman" w:hAnsi="Arial" w:cs="Arial"/>
          <w:b/>
          <w:sz w:val="20"/>
          <w:szCs w:val="20"/>
          <w:lang w:val="en-US"/>
        </w:rPr>
        <w:tab/>
      </w:r>
      <w:r w:rsidRPr="00AE6752">
        <w:rPr>
          <w:rFonts w:ascii="Arial" w:eastAsia="Times New Roman" w:hAnsi="Arial" w:cs="Arial"/>
          <w:b/>
          <w:sz w:val="20"/>
          <w:szCs w:val="20"/>
          <w:lang w:val="en-US"/>
        </w:rPr>
        <w:t>Conclusion</w:t>
      </w:r>
    </w:p>
    <w:p w14:paraId="543C0324" w14:textId="61F6A2DC" w:rsidR="00BD01B0" w:rsidRDefault="00BD01B0" w:rsidP="00BC0F2F">
      <w:pPr>
        <w:spacing w:after="0" w:line="240" w:lineRule="auto"/>
        <w:jc w:val="both"/>
        <w:rPr>
          <w:rFonts w:ascii="Arial" w:eastAsia="Times New Roman" w:hAnsi="Arial" w:cs="Arial"/>
          <w:sz w:val="20"/>
          <w:szCs w:val="20"/>
          <w:lang w:val="en-US"/>
        </w:rPr>
      </w:pPr>
      <w:r w:rsidRPr="00AE6752">
        <w:rPr>
          <w:rFonts w:ascii="Arial" w:eastAsia="Times New Roman" w:hAnsi="Arial" w:cs="Arial"/>
          <w:sz w:val="20"/>
          <w:szCs w:val="20"/>
          <w:lang w:val="en-US"/>
        </w:rPr>
        <w:t xml:space="preserve">In this paper, </w:t>
      </w:r>
      <w:r w:rsidR="002D2E1A" w:rsidRPr="00AE6752">
        <w:rPr>
          <w:rFonts w:ascii="Arial" w:eastAsia="Times New Roman" w:hAnsi="Arial" w:cs="Arial"/>
          <w:sz w:val="20"/>
          <w:szCs w:val="20"/>
          <w:lang w:val="en-US"/>
        </w:rPr>
        <w:t>four</w:t>
      </w:r>
      <w:r w:rsidRPr="00AE6752">
        <w:rPr>
          <w:rFonts w:ascii="Arial" w:eastAsia="Times New Roman" w:hAnsi="Arial" w:cs="Arial"/>
          <w:sz w:val="20"/>
          <w:szCs w:val="20"/>
          <w:lang w:val="en-US"/>
        </w:rPr>
        <w:t xml:space="preserve"> antennas - single band RMSAs (inset-fed), two cooperate-fed RMSA arrays (1 x 2 and 1 x 4)</w:t>
      </w:r>
      <w:r w:rsidR="008D0B20" w:rsidRPr="00AE6752">
        <w:rPr>
          <w:rFonts w:ascii="Arial" w:eastAsia="Times New Roman" w:hAnsi="Arial" w:cs="Arial"/>
          <w:sz w:val="20"/>
          <w:szCs w:val="20"/>
          <w:lang w:val="en-US"/>
        </w:rPr>
        <w:t>,</w:t>
      </w:r>
      <w:r w:rsidRPr="00AE6752">
        <w:rPr>
          <w:rFonts w:ascii="Arial" w:eastAsia="Times New Roman" w:hAnsi="Arial" w:cs="Arial"/>
          <w:sz w:val="20"/>
          <w:szCs w:val="20"/>
          <w:lang w:val="en-US"/>
        </w:rPr>
        <w:t xml:space="preserve"> and a 2 x 2 cooperate-series-fed RMSA array at 2.4 GHz – have been designed, simulated</w:t>
      </w:r>
      <w:r w:rsidR="008D0B20" w:rsidRPr="00AE6752">
        <w:rPr>
          <w:rFonts w:ascii="Arial" w:eastAsia="Times New Roman" w:hAnsi="Arial" w:cs="Arial"/>
          <w:sz w:val="20"/>
          <w:szCs w:val="20"/>
          <w:lang w:val="en-US"/>
        </w:rPr>
        <w:t>,</w:t>
      </w:r>
      <w:r w:rsidRPr="00AE6752">
        <w:rPr>
          <w:rFonts w:ascii="Arial" w:eastAsia="Times New Roman" w:hAnsi="Arial" w:cs="Arial"/>
          <w:sz w:val="20"/>
          <w:szCs w:val="20"/>
          <w:lang w:val="en-US"/>
        </w:rPr>
        <w:t xml:space="preserve"> and analyzed. Results obtained show that bandwidths of 68.3 MHz which represent 2.85 % at 2.4 GHz, w</w:t>
      </w:r>
      <w:r w:rsidR="003638CA" w:rsidRPr="00AE6752">
        <w:rPr>
          <w:rFonts w:ascii="Arial" w:eastAsia="Times New Roman" w:hAnsi="Arial" w:cs="Arial"/>
          <w:sz w:val="20"/>
          <w:szCs w:val="20"/>
          <w:lang w:val="en-US"/>
        </w:rPr>
        <w:t>ere</w:t>
      </w:r>
      <w:r w:rsidRPr="00AE6752">
        <w:rPr>
          <w:rFonts w:ascii="Arial" w:eastAsia="Times New Roman" w:hAnsi="Arial" w:cs="Arial"/>
          <w:sz w:val="20"/>
          <w:szCs w:val="20"/>
          <w:lang w:val="en-US"/>
        </w:rPr>
        <w:t xml:space="preserve"> achieved by the single</w:t>
      </w:r>
      <w:r w:rsidR="008D0B20" w:rsidRPr="00AE6752">
        <w:rPr>
          <w:rFonts w:ascii="Arial" w:eastAsia="Times New Roman" w:hAnsi="Arial" w:cs="Arial"/>
          <w:sz w:val="20"/>
          <w:szCs w:val="20"/>
          <w:lang w:val="en-US"/>
        </w:rPr>
        <w:t>-</w:t>
      </w:r>
      <w:r w:rsidRPr="00AE6752">
        <w:rPr>
          <w:rFonts w:ascii="Arial" w:eastAsia="Times New Roman" w:hAnsi="Arial" w:cs="Arial"/>
          <w:sz w:val="20"/>
          <w:szCs w:val="20"/>
          <w:lang w:val="en-US"/>
        </w:rPr>
        <w:t>band antennas. The 1 x 4 arrays (cooperate-fed) achieved bandwidths of 4.33 MHz representing 1.85 %; while bandwidths of 33.06 MHz and 50.41 MHz which represent 1.38 % and 2.26%</w:t>
      </w:r>
      <w:r w:rsidR="00D764AB" w:rsidRPr="00AE6752">
        <w:rPr>
          <w:rFonts w:ascii="Arial" w:eastAsia="Times New Roman" w:hAnsi="Arial" w:cs="Arial"/>
          <w:sz w:val="20"/>
          <w:szCs w:val="20"/>
          <w:lang w:val="en-US"/>
        </w:rPr>
        <w:t xml:space="preserve"> </w:t>
      </w:r>
      <w:r w:rsidR="00C00ADB" w:rsidRPr="00AE6752">
        <w:rPr>
          <w:rFonts w:ascii="Arial" w:eastAsia="Times New Roman" w:hAnsi="Arial" w:cs="Arial"/>
          <w:sz w:val="20"/>
          <w:szCs w:val="20"/>
          <w:lang w:val="en-US"/>
        </w:rPr>
        <w:t xml:space="preserve">were achieved by 1 x 2 </w:t>
      </w:r>
      <w:r w:rsidR="00CD774F" w:rsidRPr="00AE6752">
        <w:rPr>
          <w:rFonts w:ascii="Arial" w:eastAsia="Times New Roman" w:hAnsi="Arial" w:cs="Arial"/>
          <w:sz w:val="20"/>
          <w:szCs w:val="20"/>
          <w:lang w:val="en-US"/>
        </w:rPr>
        <w:t>cooperate</w:t>
      </w:r>
      <w:r w:rsidR="00C42CF3" w:rsidRPr="00AE6752">
        <w:rPr>
          <w:rFonts w:ascii="Arial" w:eastAsia="Times New Roman" w:hAnsi="Arial" w:cs="Arial"/>
          <w:sz w:val="20"/>
          <w:szCs w:val="20"/>
          <w:lang w:val="en-US"/>
        </w:rPr>
        <w:t>-fed</w:t>
      </w:r>
      <w:r w:rsidR="00C5478D" w:rsidRPr="00AE6752">
        <w:rPr>
          <w:rFonts w:ascii="Arial" w:eastAsia="Times New Roman" w:hAnsi="Arial" w:cs="Arial"/>
          <w:sz w:val="20"/>
          <w:szCs w:val="20"/>
          <w:lang w:val="en-US"/>
        </w:rPr>
        <w:t xml:space="preserve"> </w:t>
      </w:r>
      <w:r w:rsidR="00C00ADB" w:rsidRPr="00AE6752">
        <w:rPr>
          <w:rFonts w:ascii="Arial" w:eastAsia="Times New Roman" w:hAnsi="Arial" w:cs="Arial"/>
          <w:sz w:val="20"/>
          <w:szCs w:val="20"/>
          <w:lang w:val="en-US"/>
        </w:rPr>
        <w:t>and 2 x 2</w:t>
      </w:r>
      <w:r w:rsidR="00A61C5C" w:rsidRPr="00AE6752">
        <w:rPr>
          <w:rFonts w:ascii="Arial" w:eastAsia="Times New Roman" w:hAnsi="Arial" w:cs="Arial"/>
          <w:sz w:val="20"/>
          <w:szCs w:val="20"/>
          <w:lang w:val="en-US"/>
        </w:rPr>
        <w:t xml:space="preserve"> hybrid-fed RMSA array.</w:t>
      </w:r>
      <w:r w:rsidR="00C15EBD" w:rsidRPr="00AE6752">
        <w:rPr>
          <w:rFonts w:ascii="Arial" w:eastAsia="Times New Roman" w:hAnsi="Arial" w:cs="Arial"/>
          <w:sz w:val="20"/>
          <w:szCs w:val="20"/>
          <w:lang w:val="en-US"/>
        </w:rPr>
        <w:t xml:space="preserve"> In terms of antenna gain the 2 x 2 hybrid-fed array antenna showed more superior gain than every other antenna studied. </w:t>
      </w:r>
    </w:p>
    <w:p w14:paraId="3AA8D0F1" w14:textId="77777777" w:rsidR="006C02F0" w:rsidRDefault="006C02F0" w:rsidP="00BC0F2F">
      <w:pPr>
        <w:spacing w:after="0" w:line="240" w:lineRule="auto"/>
        <w:jc w:val="both"/>
        <w:rPr>
          <w:rFonts w:ascii="Arial" w:eastAsia="Times New Roman" w:hAnsi="Arial" w:cs="Arial"/>
          <w:sz w:val="20"/>
          <w:szCs w:val="20"/>
          <w:lang w:val="en-US"/>
        </w:rPr>
      </w:pPr>
    </w:p>
    <w:p w14:paraId="2A2051B4" w14:textId="77777777" w:rsidR="001D0DA4" w:rsidRPr="00740879" w:rsidRDefault="001D0DA4" w:rsidP="001D0DA4">
      <w:pPr>
        <w:rPr>
          <w:highlight w:val="yellow"/>
        </w:rPr>
      </w:pPr>
      <w:r w:rsidRPr="00740879">
        <w:rPr>
          <w:highlight w:val="yellow"/>
        </w:rPr>
        <w:t>Disclaimer (Artificial intelligence)</w:t>
      </w:r>
    </w:p>
    <w:p w14:paraId="34EB2AE0" w14:textId="77777777" w:rsidR="001D0DA4" w:rsidRPr="00740879" w:rsidRDefault="001D0DA4" w:rsidP="001D0DA4">
      <w:pPr>
        <w:rPr>
          <w:highlight w:val="yellow"/>
        </w:rPr>
      </w:pPr>
      <w:r w:rsidRPr="00740879">
        <w:rPr>
          <w:highlight w:val="yellow"/>
        </w:rPr>
        <w:t xml:space="preserve">Option 1: </w:t>
      </w:r>
    </w:p>
    <w:p w14:paraId="3CD8ADF7" w14:textId="77777777" w:rsidR="001D0DA4" w:rsidRPr="00740879" w:rsidRDefault="001D0DA4" w:rsidP="001D0DA4">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7762638" w14:textId="31DDD0BF" w:rsidR="00BD01B0" w:rsidRPr="00AE6752" w:rsidRDefault="00BD01B0" w:rsidP="00367265">
      <w:pPr>
        <w:keepNext/>
        <w:spacing w:before="240" w:after="0" w:line="240" w:lineRule="auto"/>
        <w:jc w:val="both"/>
        <w:rPr>
          <w:rFonts w:ascii="Arial" w:eastAsia="Times New Roman" w:hAnsi="Arial" w:cs="Arial"/>
          <w:b/>
          <w:caps/>
          <w:sz w:val="20"/>
          <w:szCs w:val="20"/>
          <w:lang w:val="en-US"/>
        </w:rPr>
      </w:pPr>
      <w:r w:rsidRPr="00AE6752">
        <w:rPr>
          <w:rFonts w:ascii="Arial" w:eastAsia="Times New Roman" w:hAnsi="Arial" w:cs="Arial"/>
          <w:b/>
          <w:caps/>
          <w:sz w:val="20"/>
          <w:szCs w:val="20"/>
          <w:lang w:val="en-US"/>
        </w:rPr>
        <w:lastRenderedPageBreak/>
        <w:t>References</w:t>
      </w:r>
    </w:p>
    <w:p w14:paraId="06747194" w14:textId="3C35F270" w:rsidR="00C4000E" w:rsidRPr="00050CFB" w:rsidRDefault="00F978BF" w:rsidP="00D902E4">
      <w:pPr>
        <w:widowControl w:val="0"/>
        <w:autoSpaceDE w:val="0"/>
        <w:autoSpaceDN w:val="0"/>
        <w:adjustRightInd w:val="0"/>
        <w:spacing w:line="240" w:lineRule="auto"/>
        <w:ind w:left="640" w:hanging="640"/>
        <w:rPr>
          <w:rFonts w:ascii="Arial" w:eastAsia="Times New Roman" w:hAnsi="Arial" w:cs="Arial"/>
          <w:sz w:val="20"/>
          <w:szCs w:val="20"/>
        </w:rPr>
      </w:pPr>
      <w:r w:rsidRPr="00AE6752">
        <w:rPr>
          <w:rFonts w:ascii="Arial" w:eastAsia="Times New Roman" w:hAnsi="Arial" w:cs="Arial"/>
          <w:b/>
          <w:sz w:val="20"/>
          <w:szCs w:val="20"/>
          <w:lang w:val="en-US"/>
        </w:rPr>
        <w:fldChar w:fldCharType="begin" w:fldLock="1"/>
      </w:r>
      <w:r w:rsidRPr="00AE6752">
        <w:rPr>
          <w:rFonts w:ascii="Arial" w:eastAsia="Times New Roman" w:hAnsi="Arial" w:cs="Arial"/>
          <w:b/>
          <w:sz w:val="20"/>
          <w:szCs w:val="20"/>
          <w:lang w:val="en-US"/>
        </w:rPr>
        <w:instrText xml:space="preserve">ADDIN Mendeley Bibliography CSL_BIBLIOGRAPHY </w:instrText>
      </w:r>
      <w:r w:rsidRPr="00AE6752">
        <w:rPr>
          <w:rFonts w:ascii="Arial" w:eastAsia="Times New Roman" w:hAnsi="Arial" w:cs="Arial"/>
          <w:b/>
          <w:sz w:val="20"/>
          <w:szCs w:val="20"/>
          <w:lang w:val="en-US"/>
        </w:rPr>
        <w:fldChar w:fldCharType="separate"/>
      </w:r>
      <w:r w:rsidR="00822E9E" w:rsidRPr="00050CFB">
        <w:rPr>
          <w:rFonts w:ascii="Arial" w:hAnsi="Arial" w:cs="Arial"/>
          <w:noProof/>
          <w:sz w:val="20"/>
          <w:szCs w:val="20"/>
        </w:rPr>
        <w:t>[1]</w:t>
      </w:r>
      <w:r w:rsidR="00822E9E" w:rsidRPr="00050CFB">
        <w:rPr>
          <w:rFonts w:ascii="Arial" w:hAnsi="Arial" w:cs="Arial"/>
          <w:noProof/>
          <w:sz w:val="20"/>
          <w:szCs w:val="20"/>
        </w:rPr>
        <w:tab/>
      </w:r>
      <w:r w:rsidR="00C4000E" w:rsidRPr="00050CFB">
        <w:rPr>
          <w:rFonts w:ascii="Arial" w:eastAsia="Times New Roman" w:hAnsi="Arial" w:cs="Arial"/>
          <w:sz w:val="20"/>
          <w:szCs w:val="20"/>
        </w:rPr>
        <w:t>Stutzman, W. L., &amp; Thiele, G. A. (2013). *Antenna theory and design* (3rd ed.). John Wiley &amp; Sons. https://www.wiley.com/en-us/Antenna+Theory+and+Design,+3rd+Edition-p-9780470576649</w:t>
      </w:r>
    </w:p>
    <w:p w14:paraId="4C3275F1" w14:textId="44029243" w:rsidR="00822E9E" w:rsidRPr="00050CFB" w:rsidRDefault="00822E9E" w:rsidP="00367265">
      <w:pPr>
        <w:widowControl w:val="0"/>
        <w:autoSpaceDE w:val="0"/>
        <w:autoSpaceDN w:val="0"/>
        <w:adjustRightInd w:val="0"/>
        <w:spacing w:line="240" w:lineRule="auto"/>
        <w:ind w:left="640" w:hanging="640"/>
        <w:rPr>
          <w:rFonts w:ascii="Arial" w:hAnsi="Arial" w:cs="Arial"/>
          <w:noProof/>
          <w:sz w:val="20"/>
          <w:szCs w:val="20"/>
        </w:rPr>
      </w:pPr>
      <w:r w:rsidRPr="00050CFB">
        <w:rPr>
          <w:rFonts w:ascii="Arial" w:hAnsi="Arial" w:cs="Arial"/>
          <w:noProof/>
          <w:sz w:val="20"/>
          <w:szCs w:val="20"/>
        </w:rPr>
        <w:t>[2]</w:t>
      </w:r>
      <w:r w:rsidRPr="00050CFB">
        <w:rPr>
          <w:rFonts w:ascii="Arial" w:hAnsi="Arial" w:cs="Arial"/>
          <w:noProof/>
          <w:sz w:val="20"/>
          <w:szCs w:val="20"/>
        </w:rPr>
        <w:tab/>
        <w:t xml:space="preserve">U. M. Lambert, U. K. Michael, and O. A. Bernard, “Ultra-wideband Metamaterial-based Rectangular Microstrip Antenna for Sub-6 GHz 5G and other Microwave Applications,” </w:t>
      </w:r>
      <w:r w:rsidRPr="00050CFB">
        <w:rPr>
          <w:rFonts w:ascii="Arial" w:hAnsi="Arial" w:cs="Arial"/>
          <w:i/>
          <w:iCs/>
          <w:noProof/>
          <w:sz w:val="20"/>
          <w:szCs w:val="20"/>
        </w:rPr>
        <w:t>J. Eng. Res. Reports</w:t>
      </w:r>
      <w:r w:rsidRPr="00050CFB">
        <w:rPr>
          <w:rFonts w:ascii="Arial" w:hAnsi="Arial" w:cs="Arial"/>
          <w:noProof/>
          <w:sz w:val="20"/>
          <w:szCs w:val="20"/>
        </w:rPr>
        <w:t xml:space="preserve">, vol. 25, no. 7, pp. 1–10, 2023, </w:t>
      </w:r>
      <w:r w:rsidR="000B78E7" w:rsidRPr="000B78E7">
        <w:rPr>
          <w:rFonts w:ascii="Arial" w:hAnsi="Arial" w:cs="Arial"/>
          <w:noProof/>
          <w:sz w:val="20"/>
          <w:szCs w:val="20"/>
        </w:rPr>
        <w:t>DOI:</w:t>
      </w:r>
      <w:hyperlink r:id="rId29" w:tgtFrame="_blank" w:history="1">
        <w:r w:rsidR="000B78E7" w:rsidRPr="000B78E7">
          <w:rPr>
            <w:rFonts w:ascii="Arial" w:hAnsi="Arial" w:cs="Arial"/>
            <w:noProof/>
            <w:sz w:val="20"/>
            <w:szCs w:val="20"/>
          </w:rPr>
          <w:t>10.9734/JERR/2023/v25i7932</w:t>
        </w:r>
      </w:hyperlink>
    </w:p>
    <w:p w14:paraId="216C7B97" w14:textId="530E9B43" w:rsidR="00C4000E" w:rsidRPr="00050CFB" w:rsidRDefault="00822E9E" w:rsidP="00D902E4">
      <w:pPr>
        <w:widowControl w:val="0"/>
        <w:autoSpaceDE w:val="0"/>
        <w:autoSpaceDN w:val="0"/>
        <w:adjustRightInd w:val="0"/>
        <w:spacing w:line="240" w:lineRule="auto"/>
        <w:ind w:left="640" w:hanging="640"/>
        <w:rPr>
          <w:rFonts w:ascii="Arial" w:eastAsia="Times New Roman" w:hAnsi="Arial" w:cs="Arial"/>
          <w:sz w:val="20"/>
          <w:szCs w:val="20"/>
        </w:rPr>
      </w:pPr>
      <w:r w:rsidRPr="00050CFB">
        <w:rPr>
          <w:rFonts w:ascii="Arial" w:hAnsi="Arial" w:cs="Arial"/>
          <w:noProof/>
          <w:sz w:val="20"/>
          <w:szCs w:val="20"/>
          <w:lang w:val="pt-BR"/>
        </w:rPr>
        <w:t>[3]</w:t>
      </w:r>
      <w:r w:rsidRPr="00050CFB">
        <w:rPr>
          <w:rFonts w:ascii="Arial" w:hAnsi="Arial" w:cs="Arial"/>
          <w:noProof/>
          <w:sz w:val="20"/>
          <w:szCs w:val="20"/>
          <w:lang w:val="pt-BR"/>
        </w:rPr>
        <w:tab/>
      </w:r>
      <w:r w:rsidR="00C4000E" w:rsidRPr="00050CFB">
        <w:rPr>
          <w:rFonts w:ascii="Arial" w:eastAsia="Times New Roman" w:hAnsi="Arial" w:cs="Arial"/>
          <w:sz w:val="20"/>
          <w:szCs w:val="20"/>
          <w:lang w:val="pt-BR"/>
        </w:rPr>
        <w:t xml:space="preserve">Razzaqi, A. A., Khawaja, B. A., Ramzan, M., Zafar, M. J., Nasir, S. A., Mustaqim, M., Tarar, M. A., &amp; Tauqeer, T. (2014). </w:t>
      </w:r>
      <w:r w:rsidR="00C4000E" w:rsidRPr="00050CFB">
        <w:rPr>
          <w:rFonts w:ascii="Arial" w:eastAsia="Times New Roman" w:hAnsi="Arial" w:cs="Arial"/>
          <w:sz w:val="20"/>
          <w:szCs w:val="20"/>
        </w:rPr>
        <w:t>A triple-band antenna array for next-generation wireless and satellite-based applications. International Journal of Microwave and Wireless Technologies, 8(1), 1-10. https://doi.org/10.1017/S1759078714001275</w:t>
      </w:r>
    </w:p>
    <w:p w14:paraId="13A6A7B5" w14:textId="6233E879" w:rsidR="00C4000E" w:rsidRPr="00050CFB" w:rsidRDefault="00822E9E" w:rsidP="00367265">
      <w:pPr>
        <w:widowControl w:val="0"/>
        <w:autoSpaceDE w:val="0"/>
        <w:autoSpaceDN w:val="0"/>
        <w:adjustRightInd w:val="0"/>
        <w:spacing w:line="240" w:lineRule="auto"/>
        <w:ind w:left="640" w:hanging="640"/>
        <w:rPr>
          <w:rFonts w:ascii="Arial" w:hAnsi="Arial" w:cs="Arial"/>
          <w:noProof/>
          <w:sz w:val="20"/>
          <w:szCs w:val="20"/>
        </w:rPr>
      </w:pPr>
      <w:r w:rsidRPr="00050CFB">
        <w:rPr>
          <w:rFonts w:ascii="Arial" w:hAnsi="Arial" w:cs="Arial"/>
          <w:noProof/>
          <w:sz w:val="20"/>
          <w:szCs w:val="20"/>
        </w:rPr>
        <w:t>[4]</w:t>
      </w:r>
      <w:r w:rsidRPr="00050CFB">
        <w:rPr>
          <w:rFonts w:ascii="Arial" w:hAnsi="Arial" w:cs="Arial"/>
          <w:noProof/>
          <w:sz w:val="20"/>
          <w:szCs w:val="20"/>
        </w:rPr>
        <w:tab/>
      </w:r>
      <w:r w:rsidR="00C4000E" w:rsidRPr="00050CFB">
        <w:rPr>
          <w:rFonts w:ascii="Arial" w:hAnsi="Arial" w:cs="Arial"/>
          <w:noProof/>
          <w:sz w:val="20"/>
          <w:szCs w:val="20"/>
        </w:rPr>
        <w:t xml:space="preserve">Singh, I., &amp; Tripathi, V. S. (2011). Micro strip Patch Antenna and its Applications: a Survey. *International Journal of Computer Applications in Technology, 2(5), 1595–1599. http://www.inderscienceonline.com/loi/ijcat </w:t>
      </w:r>
    </w:p>
    <w:p w14:paraId="7FDE422A" w14:textId="3D101FDB" w:rsidR="00822E9E" w:rsidRPr="00050CFB" w:rsidRDefault="00822E9E" w:rsidP="00367265">
      <w:pPr>
        <w:widowControl w:val="0"/>
        <w:autoSpaceDE w:val="0"/>
        <w:autoSpaceDN w:val="0"/>
        <w:adjustRightInd w:val="0"/>
        <w:spacing w:line="240" w:lineRule="auto"/>
        <w:ind w:left="640" w:hanging="640"/>
        <w:rPr>
          <w:rFonts w:ascii="Arial" w:hAnsi="Arial" w:cs="Arial"/>
          <w:noProof/>
          <w:sz w:val="20"/>
          <w:szCs w:val="20"/>
        </w:rPr>
      </w:pPr>
      <w:r w:rsidRPr="00050CFB">
        <w:rPr>
          <w:rFonts w:ascii="Arial" w:hAnsi="Arial" w:cs="Arial"/>
          <w:noProof/>
          <w:sz w:val="20"/>
          <w:szCs w:val="20"/>
        </w:rPr>
        <w:t>[5]</w:t>
      </w:r>
      <w:r w:rsidRPr="00050CFB">
        <w:rPr>
          <w:rFonts w:ascii="Arial" w:hAnsi="Arial" w:cs="Arial"/>
          <w:noProof/>
          <w:sz w:val="20"/>
          <w:szCs w:val="20"/>
        </w:rPr>
        <w:tab/>
      </w:r>
      <w:r w:rsidR="00F63292" w:rsidRPr="00050CFB">
        <w:rPr>
          <w:rFonts w:ascii="Arial" w:hAnsi="Arial" w:cs="Arial"/>
          <w:noProof/>
          <w:sz w:val="20"/>
          <w:szCs w:val="20"/>
        </w:rPr>
        <w:t>E. Md.Mosharraf, A. Shabnam, “Design of microstrip patch antenna for 2.4 GHz application,” Int. J. Res. Trends Innov., vol. 7, no. 7, pp. 1–5, 2022.</w:t>
      </w:r>
      <w:r w:rsidR="00C4000E" w:rsidRPr="00050CFB">
        <w:rPr>
          <w:sz w:val="20"/>
          <w:szCs w:val="20"/>
        </w:rPr>
        <w:t xml:space="preserve"> </w:t>
      </w:r>
      <w:r w:rsidR="00C4000E" w:rsidRPr="00050CFB">
        <w:rPr>
          <w:rFonts w:ascii="Arial" w:hAnsi="Arial" w:cs="Arial"/>
          <w:noProof/>
          <w:sz w:val="20"/>
          <w:szCs w:val="20"/>
        </w:rPr>
        <w:t xml:space="preserve">https://www.ijrti.org/papers/IJRTI2207019.pdf </w:t>
      </w:r>
    </w:p>
    <w:p w14:paraId="2E6505BD" w14:textId="4FD04981" w:rsidR="00C4000E" w:rsidRPr="00050CFB" w:rsidRDefault="00822E9E" w:rsidP="00D902E4">
      <w:pPr>
        <w:widowControl w:val="0"/>
        <w:autoSpaceDE w:val="0"/>
        <w:autoSpaceDN w:val="0"/>
        <w:adjustRightInd w:val="0"/>
        <w:spacing w:line="240" w:lineRule="auto"/>
        <w:ind w:left="640" w:hanging="640"/>
        <w:rPr>
          <w:rFonts w:ascii="Arial" w:eastAsia="Times New Roman" w:hAnsi="Arial" w:cs="Arial"/>
          <w:sz w:val="20"/>
          <w:szCs w:val="20"/>
        </w:rPr>
      </w:pPr>
      <w:r w:rsidRPr="00050CFB">
        <w:rPr>
          <w:rFonts w:ascii="Arial" w:hAnsi="Arial" w:cs="Arial"/>
          <w:noProof/>
          <w:sz w:val="20"/>
          <w:szCs w:val="20"/>
        </w:rPr>
        <w:t>[6]</w:t>
      </w:r>
      <w:r w:rsidRPr="00050CFB">
        <w:rPr>
          <w:rFonts w:ascii="Arial" w:hAnsi="Arial" w:cs="Arial"/>
          <w:noProof/>
          <w:sz w:val="20"/>
          <w:szCs w:val="20"/>
        </w:rPr>
        <w:tab/>
      </w:r>
      <w:r w:rsidR="00C4000E" w:rsidRPr="00050CFB">
        <w:rPr>
          <w:rFonts w:ascii="Arial" w:eastAsia="Times New Roman" w:hAnsi="Arial" w:cs="Arial"/>
          <w:sz w:val="20"/>
          <w:szCs w:val="20"/>
        </w:rPr>
        <w:t>Balanis, C. A. (2005). Antenna theory: Analysis and design (3rd ed.). John Wiley &amp; Sons. https://www.wiley.com/en-us/Antenna+Theory%3A+Analysis+and+Design%2C+3rd+Edition-p-9780471667827</w:t>
      </w:r>
    </w:p>
    <w:p w14:paraId="391BE2CC" w14:textId="77777777" w:rsidR="00C4000E" w:rsidRPr="00050CFB" w:rsidRDefault="00822E9E" w:rsidP="00367265">
      <w:pPr>
        <w:widowControl w:val="0"/>
        <w:autoSpaceDE w:val="0"/>
        <w:autoSpaceDN w:val="0"/>
        <w:adjustRightInd w:val="0"/>
        <w:spacing w:line="240" w:lineRule="auto"/>
        <w:ind w:left="640" w:hanging="640"/>
        <w:rPr>
          <w:rFonts w:ascii="Arial" w:hAnsi="Arial" w:cs="Arial"/>
          <w:noProof/>
          <w:sz w:val="20"/>
          <w:szCs w:val="20"/>
        </w:rPr>
      </w:pPr>
      <w:r w:rsidRPr="00050CFB">
        <w:rPr>
          <w:rFonts w:ascii="Arial" w:hAnsi="Arial" w:cs="Arial"/>
          <w:noProof/>
          <w:sz w:val="20"/>
          <w:szCs w:val="20"/>
          <w:lang w:val="de-DE"/>
        </w:rPr>
        <w:t>[7]</w:t>
      </w:r>
      <w:r w:rsidRPr="00050CFB">
        <w:rPr>
          <w:rFonts w:ascii="Arial" w:hAnsi="Arial" w:cs="Arial"/>
          <w:noProof/>
          <w:sz w:val="20"/>
          <w:szCs w:val="20"/>
          <w:lang w:val="de-DE"/>
        </w:rPr>
        <w:tab/>
      </w:r>
      <w:r w:rsidR="00C4000E" w:rsidRPr="00050CFB">
        <w:rPr>
          <w:rFonts w:ascii="Arial" w:hAnsi="Arial" w:cs="Arial"/>
          <w:noProof/>
          <w:sz w:val="20"/>
          <w:szCs w:val="20"/>
          <w:lang w:val="de-DE"/>
        </w:rPr>
        <w:t xml:space="preserve">Utahile, A. D., Michael, U. K., &amp; Bernard, O. A. (2023). </w:t>
      </w:r>
      <w:r w:rsidR="00C4000E" w:rsidRPr="00050CFB">
        <w:rPr>
          <w:rFonts w:ascii="Arial" w:hAnsi="Arial" w:cs="Arial"/>
          <w:noProof/>
          <w:sz w:val="20"/>
          <w:szCs w:val="20"/>
        </w:rPr>
        <w:t xml:space="preserve">Multiband Band and Dual Diversity Eight-Element MIMO Microstrip Antenna for Wireless Applications. Journal of Engineering Research and Reports, 25(7), 32–42. https://doi.org/10.9734/jerr/2023/v25i7935 </w:t>
      </w:r>
    </w:p>
    <w:p w14:paraId="0D70B8FB" w14:textId="77777777" w:rsidR="00C4000E" w:rsidRPr="00050CFB" w:rsidRDefault="00822E9E" w:rsidP="00367265">
      <w:pPr>
        <w:widowControl w:val="0"/>
        <w:autoSpaceDE w:val="0"/>
        <w:autoSpaceDN w:val="0"/>
        <w:adjustRightInd w:val="0"/>
        <w:spacing w:line="240" w:lineRule="auto"/>
        <w:ind w:left="640" w:hanging="640"/>
        <w:rPr>
          <w:rFonts w:ascii="Arial" w:hAnsi="Arial" w:cs="Arial"/>
          <w:noProof/>
          <w:sz w:val="20"/>
          <w:szCs w:val="20"/>
        </w:rPr>
      </w:pPr>
      <w:r w:rsidRPr="00050CFB">
        <w:rPr>
          <w:rFonts w:ascii="Arial" w:hAnsi="Arial" w:cs="Arial"/>
          <w:noProof/>
          <w:sz w:val="20"/>
          <w:szCs w:val="20"/>
        </w:rPr>
        <w:t>[8]</w:t>
      </w:r>
      <w:r w:rsidRPr="00050CFB">
        <w:rPr>
          <w:rFonts w:ascii="Arial" w:hAnsi="Arial" w:cs="Arial"/>
          <w:noProof/>
          <w:sz w:val="20"/>
          <w:szCs w:val="20"/>
        </w:rPr>
        <w:tab/>
      </w:r>
      <w:r w:rsidR="00C4000E" w:rsidRPr="00050CFB">
        <w:rPr>
          <w:rFonts w:ascii="Arial" w:hAnsi="Arial" w:cs="Arial"/>
          <w:noProof/>
          <w:sz w:val="20"/>
          <w:szCs w:val="20"/>
        </w:rPr>
        <w:t xml:space="preserve">Khraisat, Y. S. H. (2011). Design of 4 Elements Rectangular Microstrip Patch Antenna with High Gain for 2.4 GHz applications. Mod. Appl. Sci., 6(1), 68–74. https://doi.org/10.5539/mas.v6n1p68 </w:t>
      </w:r>
    </w:p>
    <w:p w14:paraId="523F695A" w14:textId="77777777" w:rsidR="00C4000E" w:rsidRPr="00050CFB" w:rsidRDefault="00822E9E" w:rsidP="00367265">
      <w:pPr>
        <w:widowControl w:val="0"/>
        <w:autoSpaceDE w:val="0"/>
        <w:autoSpaceDN w:val="0"/>
        <w:adjustRightInd w:val="0"/>
        <w:spacing w:line="240" w:lineRule="auto"/>
        <w:ind w:left="640" w:hanging="640"/>
        <w:rPr>
          <w:rFonts w:ascii="Arial" w:hAnsi="Arial" w:cs="Arial"/>
          <w:noProof/>
          <w:sz w:val="20"/>
          <w:szCs w:val="20"/>
        </w:rPr>
      </w:pPr>
      <w:r w:rsidRPr="00050CFB">
        <w:rPr>
          <w:rFonts w:ascii="Arial" w:hAnsi="Arial" w:cs="Arial"/>
          <w:noProof/>
          <w:sz w:val="20"/>
          <w:szCs w:val="20"/>
        </w:rPr>
        <w:t>[9]</w:t>
      </w:r>
      <w:r w:rsidRPr="00050CFB">
        <w:rPr>
          <w:rFonts w:ascii="Arial" w:hAnsi="Arial" w:cs="Arial"/>
          <w:noProof/>
          <w:sz w:val="20"/>
          <w:szCs w:val="20"/>
        </w:rPr>
        <w:tab/>
      </w:r>
      <w:r w:rsidR="00C4000E" w:rsidRPr="00050CFB">
        <w:rPr>
          <w:rFonts w:ascii="Arial" w:hAnsi="Arial" w:cs="Arial"/>
          <w:noProof/>
          <w:sz w:val="20"/>
          <w:szCs w:val="20"/>
        </w:rPr>
        <w:t xml:space="preserve">Alsager, A. F. (2011). Design and Analysis of Microstrip Patch Antenna Arrays. (Master's thesis). University of Borås, School of Engineering. https://www.diva-portal.org/smash/record.jsf?pid=diva2%3A1312395 </w:t>
      </w:r>
    </w:p>
    <w:p w14:paraId="6B8CA8C8" w14:textId="087113A5" w:rsidR="00822E9E" w:rsidRPr="00050CFB" w:rsidRDefault="00822E9E" w:rsidP="00367265">
      <w:pPr>
        <w:widowControl w:val="0"/>
        <w:autoSpaceDE w:val="0"/>
        <w:autoSpaceDN w:val="0"/>
        <w:adjustRightInd w:val="0"/>
        <w:spacing w:line="240" w:lineRule="auto"/>
        <w:ind w:left="640" w:hanging="640"/>
        <w:rPr>
          <w:rFonts w:ascii="Arial" w:hAnsi="Arial" w:cs="Arial"/>
          <w:noProof/>
          <w:sz w:val="20"/>
          <w:szCs w:val="20"/>
        </w:rPr>
      </w:pPr>
      <w:r w:rsidRPr="00050CFB">
        <w:rPr>
          <w:rFonts w:ascii="Arial" w:hAnsi="Arial" w:cs="Arial"/>
          <w:noProof/>
          <w:sz w:val="20"/>
          <w:szCs w:val="20"/>
        </w:rPr>
        <w:t>[10]</w:t>
      </w:r>
      <w:r w:rsidRPr="00050CFB">
        <w:rPr>
          <w:rFonts w:ascii="Arial" w:hAnsi="Arial" w:cs="Arial"/>
          <w:noProof/>
          <w:sz w:val="20"/>
          <w:szCs w:val="20"/>
        </w:rPr>
        <w:tab/>
        <w:t xml:space="preserve">M. Ali and B. A. Khawaja, “Dual BandMicrostrip patch antenna array for next generation wireless sensor network applications,” in </w:t>
      </w:r>
      <w:r w:rsidRPr="00050CFB">
        <w:rPr>
          <w:rFonts w:ascii="Arial" w:hAnsi="Arial" w:cs="Arial"/>
          <w:i/>
          <w:iCs/>
          <w:noProof/>
          <w:sz w:val="20"/>
          <w:szCs w:val="20"/>
        </w:rPr>
        <w:t>PROCEEDINGS OF 2013 International Conference on Sensor Network Security Technology and Privacy Communication System</w:t>
      </w:r>
      <w:r w:rsidRPr="00050CFB">
        <w:rPr>
          <w:rFonts w:ascii="Arial" w:hAnsi="Arial" w:cs="Arial"/>
          <w:noProof/>
          <w:sz w:val="20"/>
          <w:szCs w:val="20"/>
        </w:rPr>
        <w:t xml:space="preserve">, 2013, no. November 2016, pp. 39–43. </w:t>
      </w:r>
      <w:r w:rsidR="00C4000E" w:rsidRPr="00050CFB">
        <w:rPr>
          <w:rFonts w:ascii="Arial" w:hAnsi="Arial" w:cs="Arial"/>
          <w:noProof/>
          <w:sz w:val="20"/>
          <w:szCs w:val="20"/>
        </w:rPr>
        <w:t xml:space="preserve">https://doi.org/10.1109/SNS-PCS.2013.6553831 </w:t>
      </w:r>
    </w:p>
    <w:p w14:paraId="50AC4D45" w14:textId="63E5EF0E" w:rsidR="00C4000E" w:rsidRPr="00050CFB" w:rsidRDefault="00822E9E" w:rsidP="00D902E4">
      <w:pPr>
        <w:widowControl w:val="0"/>
        <w:autoSpaceDE w:val="0"/>
        <w:autoSpaceDN w:val="0"/>
        <w:adjustRightInd w:val="0"/>
        <w:spacing w:line="240" w:lineRule="auto"/>
        <w:ind w:left="640" w:hanging="640"/>
        <w:rPr>
          <w:rFonts w:ascii="Arial" w:eastAsia="Times New Roman" w:hAnsi="Arial" w:cs="Arial"/>
          <w:sz w:val="20"/>
          <w:szCs w:val="20"/>
        </w:rPr>
      </w:pPr>
      <w:r w:rsidRPr="00050CFB">
        <w:rPr>
          <w:rFonts w:ascii="Arial" w:hAnsi="Arial" w:cs="Arial"/>
          <w:noProof/>
          <w:sz w:val="20"/>
          <w:szCs w:val="20"/>
        </w:rPr>
        <w:t>[11]</w:t>
      </w:r>
      <w:r w:rsidRPr="00050CFB">
        <w:rPr>
          <w:rFonts w:ascii="Arial" w:hAnsi="Arial" w:cs="Arial"/>
          <w:noProof/>
          <w:sz w:val="20"/>
          <w:szCs w:val="20"/>
        </w:rPr>
        <w:tab/>
      </w:r>
      <w:r w:rsidR="00C4000E" w:rsidRPr="00050CFB">
        <w:rPr>
          <w:rFonts w:ascii="Arial" w:eastAsia="Times New Roman" w:hAnsi="Arial" w:cs="Arial"/>
          <w:sz w:val="20"/>
          <w:szCs w:val="20"/>
        </w:rPr>
        <w:t>Sohail, M. (2016). *Near Field Focusing of Rectangular Microstrip Patch Antenna Array* [Master's thesis, Eastern Mediterranean University]. http://hdl.handle.net/11129/2929</w:t>
      </w:r>
    </w:p>
    <w:p w14:paraId="5AE6F76C" w14:textId="77777777" w:rsidR="00C4000E" w:rsidRPr="00050CFB" w:rsidRDefault="00822E9E" w:rsidP="00367265">
      <w:pPr>
        <w:widowControl w:val="0"/>
        <w:autoSpaceDE w:val="0"/>
        <w:autoSpaceDN w:val="0"/>
        <w:adjustRightInd w:val="0"/>
        <w:spacing w:line="240" w:lineRule="auto"/>
        <w:ind w:left="640" w:hanging="640"/>
        <w:rPr>
          <w:rFonts w:ascii="Arial" w:hAnsi="Arial" w:cs="Arial"/>
          <w:noProof/>
          <w:sz w:val="20"/>
          <w:szCs w:val="20"/>
        </w:rPr>
      </w:pPr>
      <w:r w:rsidRPr="00050CFB">
        <w:rPr>
          <w:rFonts w:ascii="Arial" w:hAnsi="Arial" w:cs="Arial"/>
          <w:noProof/>
          <w:sz w:val="20"/>
          <w:szCs w:val="20"/>
          <w:lang w:val="pt-BR"/>
        </w:rPr>
        <w:t>[12]</w:t>
      </w:r>
      <w:r w:rsidRPr="00050CFB">
        <w:rPr>
          <w:rFonts w:ascii="Arial" w:hAnsi="Arial" w:cs="Arial"/>
          <w:noProof/>
          <w:sz w:val="20"/>
          <w:szCs w:val="20"/>
          <w:lang w:val="pt-BR"/>
        </w:rPr>
        <w:tab/>
      </w:r>
      <w:r w:rsidR="00C4000E" w:rsidRPr="00050CFB">
        <w:rPr>
          <w:rFonts w:ascii="Arial" w:hAnsi="Arial" w:cs="Arial"/>
          <w:noProof/>
          <w:sz w:val="20"/>
          <w:szCs w:val="20"/>
          <w:lang w:val="pt-BR"/>
        </w:rPr>
        <w:t xml:space="preserve">Obot, A. B., Igwue, G. A., &amp; Udofia, K. M. (2019). </w:t>
      </w:r>
      <w:r w:rsidR="00C4000E" w:rsidRPr="00050CFB">
        <w:rPr>
          <w:rFonts w:ascii="Arial" w:hAnsi="Arial" w:cs="Arial"/>
          <w:noProof/>
          <w:sz w:val="20"/>
          <w:szCs w:val="20"/>
        </w:rPr>
        <w:t xml:space="preserve">Design and Simulation of Rectangular Microstrip Antenna Arrays for Improved Gain Performance. International Journal of Networks and Communications. https://doi.org/10.5923/j.ijnc.20190902.02 </w:t>
      </w:r>
    </w:p>
    <w:p w14:paraId="4A5369A7" w14:textId="20507120" w:rsidR="00822E9E" w:rsidRPr="00050CFB" w:rsidRDefault="00822E9E" w:rsidP="00367265">
      <w:pPr>
        <w:widowControl w:val="0"/>
        <w:autoSpaceDE w:val="0"/>
        <w:autoSpaceDN w:val="0"/>
        <w:adjustRightInd w:val="0"/>
        <w:spacing w:line="240" w:lineRule="auto"/>
        <w:ind w:left="640" w:hanging="640"/>
        <w:rPr>
          <w:rFonts w:ascii="Arial" w:hAnsi="Arial" w:cs="Arial"/>
          <w:noProof/>
          <w:sz w:val="20"/>
          <w:szCs w:val="20"/>
        </w:rPr>
      </w:pPr>
      <w:r w:rsidRPr="00050CFB">
        <w:rPr>
          <w:rFonts w:ascii="Arial" w:hAnsi="Arial" w:cs="Arial"/>
          <w:noProof/>
          <w:sz w:val="20"/>
          <w:szCs w:val="20"/>
        </w:rPr>
        <w:t>[13]</w:t>
      </w:r>
      <w:r w:rsidRPr="00050CFB">
        <w:rPr>
          <w:rFonts w:ascii="Arial" w:hAnsi="Arial" w:cs="Arial"/>
          <w:noProof/>
          <w:sz w:val="20"/>
          <w:szCs w:val="20"/>
        </w:rPr>
        <w:tab/>
        <w:t xml:space="preserve">S. K. Sidhu and J. S. Sivia, “Analysis and Design Rectangular Patch with Half Rectangular Fractal Techniques,” </w:t>
      </w:r>
      <w:r w:rsidRPr="00050CFB">
        <w:rPr>
          <w:rFonts w:ascii="Arial" w:hAnsi="Arial" w:cs="Arial"/>
          <w:i/>
          <w:iCs/>
          <w:noProof/>
          <w:sz w:val="20"/>
          <w:szCs w:val="20"/>
        </w:rPr>
        <w:t>Procedia Comput. Sci.</w:t>
      </w:r>
      <w:r w:rsidRPr="00050CFB">
        <w:rPr>
          <w:rFonts w:ascii="Arial" w:hAnsi="Arial" w:cs="Arial"/>
          <w:noProof/>
          <w:sz w:val="20"/>
          <w:szCs w:val="20"/>
        </w:rPr>
        <w:t xml:space="preserve">, vol. 85, no. Cms, pp. 386–392, 2016, </w:t>
      </w:r>
      <w:r w:rsidR="00C4000E" w:rsidRPr="00050CFB">
        <w:rPr>
          <w:rFonts w:ascii="Arial" w:hAnsi="Arial" w:cs="Arial"/>
          <w:noProof/>
          <w:sz w:val="20"/>
          <w:szCs w:val="20"/>
        </w:rPr>
        <w:t xml:space="preserve">https://doi.org/10.1016/j.procs.2016.05.247 </w:t>
      </w:r>
    </w:p>
    <w:p w14:paraId="6B8E71F5" w14:textId="067C4D58" w:rsidR="00A4449C" w:rsidRPr="00050CFB" w:rsidRDefault="00A4449C" w:rsidP="00367265">
      <w:pPr>
        <w:widowControl w:val="0"/>
        <w:autoSpaceDE w:val="0"/>
        <w:autoSpaceDN w:val="0"/>
        <w:adjustRightInd w:val="0"/>
        <w:spacing w:line="240" w:lineRule="auto"/>
        <w:ind w:left="640" w:hanging="640"/>
        <w:rPr>
          <w:rFonts w:ascii="Arial" w:eastAsia="Times New Roman" w:hAnsi="Arial" w:cs="Arial"/>
          <w:sz w:val="20"/>
          <w:szCs w:val="20"/>
        </w:rPr>
      </w:pPr>
      <w:r w:rsidRPr="00050CFB">
        <w:rPr>
          <w:rFonts w:ascii="Arial" w:eastAsia="Times New Roman" w:hAnsi="Arial" w:cs="Arial"/>
          <w:sz w:val="20"/>
          <w:szCs w:val="20"/>
          <w:lang w:val="de-DE"/>
        </w:rPr>
        <w:lastRenderedPageBreak/>
        <w:t>[</w:t>
      </w:r>
      <w:r w:rsidR="00397A75" w:rsidRPr="00050CFB">
        <w:rPr>
          <w:rFonts w:ascii="Arial" w:eastAsia="Times New Roman" w:hAnsi="Arial" w:cs="Arial"/>
          <w:sz w:val="20"/>
          <w:szCs w:val="20"/>
          <w:lang w:val="de-DE"/>
        </w:rPr>
        <w:t>14</w:t>
      </w:r>
      <w:r w:rsidRPr="00050CFB">
        <w:rPr>
          <w:rFonts w:ascii="Arial" w:eastAsia="Times New Roman" w:hAnsi="Arial" w:cs="Arial"/>
          <w:sz w:val="20"/>
          <w:szCs w:val="20"/>
          <w:lang w:val="de-DE"/>
        </w:rPr>
        <w:t>]</w:t>
      </w:r>
      <w:r w:rsidRPr="00050CFB">
        <w:rPr>
          <w:rFonts w:ascii="Arial" w:eastAsia="Times New Roman" w:hAnsi="Arial" w:cs="Arial"/>
          <w:sz w:val="20"/>
          <w:szCs w:val="20"/>
          <w:lang w:val="de-DE"/>
        </w:rPr>
        <w:tab/>
        <w:t xml:space="preserve">F., Obiadi &amp; K., Udofia, &amp; M., Udofia. </w:t>
      </w:r>
      <w:r w:rsidRPr="00050CFB">
        <w:rPr>
          <w:rFonts w:ascii="Arial" w:eastAsia="Times New Roman" w:hAnsi="Arial" w:cs="Arial"/>
          <w:sz w:val="20"/>
          <w:szCs w:val="20"/>
        </w:rPr>
        <w:t>(2024). Comparative Analysis of Microstrip Antenna Arrays with Diverse Feeding Techniques. Journal of Engineering Research and Reports. 26. 18-38. 10.9734/</w:t>
      </w:r>
      <w:proofErr w:type="spellStart"/>
      <w:r w:rsidRPr="00050CFB">
        <w:rPr>
          <w:rFonts w:ascii="Arial" w:eastAsia="Times New Roman" w:hAnsi="Arial" w:cs="Arial"/>
          <w:sz w:val="20"/>
          <w:szCs w:val="20"/>
        </w:rPr>
        <w:t>jerr</w:t>
      </w:r>
      <w:proofErr w:type="spellEnd"/>
      <w:r w:rsidRPr="00050CFB">
        <w:rPr>
          <w:rFonts w:ascii="Arial" w:eastAsia="Times New Roman" w:hAnsi="Arial" w:cs="Arial"/>
          <w:sz w:val="20"/>
          <w:szCs w:val="20"/>
        </w:rPr>
        <w:t>/2024/v26i11060.</w:t>
      </w:r>
    </w:p>
    <w:p w14:paraId="255F2E11" w14:textId="02B22964" w:rsidR="00A4449C" w:rsidRPr="00050CFB" w:rsidRDefault="00E92CF7" w:rsidP="00367265">
      <w:pPr>
        <w:widowControl w:val="0"/>
        <w:autoSpaceDE w:val="0"/>
        <w:autoSpaceDN w:val="0"/>
        <w:adjustRightInd w:val="0"/>
        <w:spacing w:line="240" w:lineRule="auto"/>
        <w:ind w:left="640" w:hanging="640"/>
        <w:rPr>
          <w:rFonts w:ascii="Arial" w:hAnsi="Arial" w:cs="Arial"/>
          <w:noProof/>
          <w:sz w:val="20"/>
          <w:szCs w:val="20"/>
        </w:rPr>
      </w:pPr>
      <w:r w:rsidRPr="00050CFB">
        <w:rPr>
          <w:rFonts w:ascii="Arial" w:hAnsi="Arial" w:cs="Arial"/>
          <w:noProof/>
          <w:sz w:val="20"/>
          <w:szCs w:val="20"/>
        </w:rPr>
        <w:t>[15]</w:t>
      </w:r>
      <w:r w:rsidRPr="00050CFB">
        <w:rPr>
          <w:rFonts w:ascii="Arial" w:hAnsi="Arial" w:cs="Arial"/>
          <w:noProof/>
          <w:sz w:val="20"/>
          <w:szCs w:val="20"/>
        </w:rPr>
        <w:tab/>
      </w:r>
      <w:r w:rsidR="00397A75" w:rsidRPr="00050CFB">
        <w:rPr>
          <w:rFonts w:ascii="Arial" w:hAnsi="Arial" w:cs="Arial"/>
          <w:noProof/>
          <w:sz w:val="20"/>
          <w:szCs w:val="20"/>
        </w:rPr>
        <w:t>M. Saeed and A. Nwajana, “Design of a rectangular linear microstrip patch antenna array for 5G communication,” in Proc. IEEE Array, 2024, pp. 1–4, doi: 10.1109/ARRAY58370.2024.10880409.</w:t>
      </w:r>
    </w:p>
    <w:p w14:paraId="2EBC84E2" w14:textId="7C9E9783" w:rsidR="00A4449C" w:rsidRPr="00050CFB" w:rsidRDefault="00E92CF7" w:rsidP="00367265">
      <w:pPr>
        <w:widowControl w:val="0"/>
        <w:autoSpaceDE w:val="0"/>
        <w:autoSpaceDN w:val="0"/>
        <w:adjustRightInd w:val="0"/>
        <w:spacing w:line="240" w:lineRule="auto"/>
        <w:ind w:left="640" w:hanging="640"/>
        <w:rPr>
          <w:rFonts w:ascii="Arial" w:hAnsi="Arial" w:cs="Arial"/>
          <w:noProof/>
          <w:sz w:val="20"/>
          <w:szCs w:val="20"/>
        </w:rPr>
      </w:pPr>
      <w:r w:rsidRPr="00050CFB">
        <w:rPr>
          <w:rFonts w:ascii="Arial" w:hAnsi="Arial" w:cs="Arial"/>
          <w:noProof/>
          <w:sz w:val="20"/>
          <w:szCs w:val="20"/>
        </w:rPr>
        <w:t>[16]</w:t>
      </w:r>
      <w:r w:rsidRPr="00050CFB">
        <w:rPr>
          <w:rFonts w:ascii="Arial" w:hAnsi="Arial" w:cs="Arial"/>
          <w:noProof/>
          <w:sz w:val="20"/>
          <w:szCs w:val="20"/>
        </w:rPr>
        <w:tab/>
      </w:r>
      <w:r w:rsidR="00397A75" w:rsidRPr="00050CFB">
        <w:rPr>
          <w:rFonts w:ascii="Arial" w:hAnsi="Arial" w:cs="Arial"/>
          <w:noProof/>
          <w:sz w:val="20"/>
          <w:szCs w:val="20"/>
        </w:rPr>
        <w:t>M. Ahmed and M. H. Kabir, “An analysis of methods for enhancing gain and bandwidth in ultra-wideband microstrip patch antennas,” Cureus J. Eng., 2025, doi: 10.7759/s44388-025-03326-4.</w:t>
      </w:r>
    </w:p>
    <w:p w14:paraId="2CADC6BB" w14:textId="62A3C3AB" w:rsidR="00C4000E" w:rsidRPr="00050CFB" w:rsidRDefault="00822E9E" w:rsidP="00367265">
      <w:pPr>
        <w:widowControl w:val="0"/>
        <w:autoSpaceDE w:val="0"/>
        <w:autoSpaceDN w:val="0"/>
        <w:adjustRightInd w:val="0"/>
        <w:spacing w:line="240" w:lineRule="auto"/>
        <w:ind w:left="640" w:hanging="640"/>
        <w:rPr>
          <w:rFonts w:ascii="Arial" w:hAnsi="Arial" w:cs="Arial"/>
          <w:noProof/>
          <w:sz w:val="20"/>
          <w:szCs w:val="20"/>
        </w:rPr>
      </w:pPr>
      <w:r w:rsidRPr="00050CFB">
        <w:rPr>
          <w:rFonts w:ascii="Arial" w:hAnsi="Arial" w:cs="Arial"/>
          <w:noProof/>
          <w:sz w:val="20"/>
          <w:szCs w:val="20"/>
        </w:rPr>
        <w:t>[1</w:t>
      </w:r>
      <w:r w:rsidR="00E92CF7" w:rsidRPr="00050CFB">
        <w:rPr>
          <w:rFonts w:ascii="Arial" w:hAnsi="Arial" w:cs="Arial"/>
          <w:noProof/>
          <w:sz w:val="20"/>
          <w:szCs w:val="20"/>
        </w:rPr>
        <w:t>7</w:t>
      </w:r>
      <w:r w:rsidRPr="00050CFB">
        <w:rPr>
          <w:rFonts w:ascii="Arial" w:hAnsi="Arial" w:cs="Arial"/>
          <w:noProof/>
          <w:sz w:val="20"/>
          <w:szCs w:val="20"/>
        </w:rPr>
        <w:t>]</w:t>
      </w:r>
      <w:r w:rsidRPr="00050CFB">
        <w:rPr>
          <w:rFonts w:ascii="Arial" w:hAnsi="Arial" w:cs="Arial"/>
          <w:noProof/>
          <w:sz w:val="20"/>
          <w:szCs w:val="20"/>
        </w:rPr>
        <w:tab/>
      </w:r>
      <w:r w:rsidR="00C4000E" w:rsidRPr="00050CFB">
        <w:rPr>
          <w:rFonts w:ascii="Arial" w:hAnsi="Arial" w:cs="Arial"/>
          <w:noProof/>
          <w:sz w:val="20"/>
          <w:szCs w:val="20"/>
        </w:rPr>
        <w:t xml:space="preserve">Kumar, G., &amp; Ray, K. P. (2003). Broadband microstrip antennas. Artech House. https://us.artechhouse.com/Broadband-Microstrip-Antennas-P1390.aspx </w:t>
      </w:r>
    </w:p>
    <w:p w14:paraId="3607D514" w14:textId="09418A47" w:rsidR="00C4000E" w:rsidRPr="00050CFB" w:rsidRDefault="00822E9E" w:rsidP="00D902E4">
      <w:pPr>
        <w:widowControl w:val="0"/>
        <w:autoSpaceDE w:val="0"/>
        <w:autoSpaceDN w:val="0"/>
        <w:adjustRightInd w:val="0"/>
        <w:spacing w:line="240" w:lineRule="auto"/>
        <w:ind w:left="640" w:hanging="640"/>
        <w:rPr>
          <w:rFonts w:ascii="Arial" w:eastAsia="Times New Roman" w:hAnsi="Arial" w:cs="Arial"/>
          <w:sz w:val="20"/>
          <w:szCs w:val="20"/>
        </w:rPr>
      </w:pPr>
      <w:r w:rsidRPr="00050CFB">
        <w:rPr>
          <w:rFonts w:ascii="Arial" w:hAnsi="Arial" w:cs="Arial"/>
          <w:noProof/>
          <w:sz w:val="20"/>
          <w:szCs w:val="20"/>
        </w:rPr>
        <w:t>[1</w:t>
      </w:r>
      <w:r w:rsidR="00E92CF7" w:rsidRPr="00050CFB">
        <w:rPr>
          <w:rFonts w:ascii="Arial" w:hAnsi="Arial" w:cs="Arial"/>
          <w:noProof/>
          <w:sz w:val="20"/>
          <w:szCs w:val="20"/>
        </w:rPr>
        <w:t>8</w:t>
      </w:r>
      <w:r w:rsidRPr="00050CFB">
        <w:rPr>
          <w:rFonts w:ascii="Arial" w:hAnsi="Arial" w:cs="Arial"/>
          <w:noProof/>
          <w:sz w:val="20"/>
          <w:szCs w:val="20"/>
        </w:rPr>
        <w:t>]</w:t>
      </w:r>
      <w:r w:rsidRPr="00050CFB">
        <w:rPr>
          <w:rFonts w:ascii="Arial" w:hAnsi="Arial" w:cs="Arial"/>
          <w:noProof/>
          <w:sz w:val="20"/>
          <w:szCs w:val="20"/>
        </w:rPr>
        <w:tab/>
      </w:r>
      <w:r w:rsidR="00C4000E" w:rsidRPr="00050CFB">
        <w:rPr>
          <w:rFonts w:ascii="Arial" w:eastAsia="Times New Roman" w:hAnsi="Arial" w:cs="Arial"/>
          <w:sz w:val="20"/>
          <w:szCs w:val="20"/>
        </w:rPr>
        <w:t>Huang, Y., &amp; Boyle, K. (2008). Antennas: From theory to practice. John Wiley &amp; Sons. https://www.wiley.com/en-us/Antennas%3A+From+Theory+to+Practice-p-9780470772928</w:t>
      </w:r>
    </w:p>
    <w:p w14:paraId="477665C6" w14:textId="07BED323" w:rsidR="00822E9E" w:rsidRPr="00050CFB" w:rsidRDefault="00822E9E" w:rsidP="00367265">
      <w:pPr>
        <w:widowControl w:val="0"/>
        <w:autoSpaceDE w:val="0"/>
        <w:autoSpaceDN w:val="0"/>
        <w:adjustRightInd w:val="0"/>
        <w:spacing w:line="240" w:lineRule="auto"/>
        <w:ind w:left="640" w:hanging="640"/>
        <w:rPr>
          <w:rFonts w:ascii="Arial" w:hAnsi="Arial" w:cs="Arial"/>
          <w:noProof/>
          <w:sz w:val="20"/>
          <w:szCs w:val="20"/>
        </w:rPr>
      </w:pPr>
      <w:r w:rsidRPr="00050CFB">
        <w:rPr>
          <w:rFonts w:ascii="Arial" w:hAnsi="Arial" w:cs="Arial"/>
          <w:noProof/>
          <w:sz w:val="20"/>
          <w:szCs w:val="20"/>
        </w:rPr>
        <w:t>[1</w:t>
      </w:r>
      <w:r w:rsidR="00E92CF7" w:rsidRPr="00050CFB">
        <w:rPr>
          <w:rFonts w:ascii="Arial" w:hAnsi="Arial" w:cs="Arial"/>
          <w:noProof/>
          <w:sz w:val="20"/>
          <w:szCs w:val="20"/>
        </w:rPr>
        <w:t>9</w:t>
      </w:r>
      <w:r w:rsidRPr="00050CFB">
        <w:rPr>
          <w:rFonts w:ascii="Arial" w:hAnsi="Arial" w:cs="Arial"/>
          <w:noProof/>
          <w:sz w:val="20"/>
          <w:szCs w:val="20"/>
        </w:rPr>
        <w:t>]</w:t>
      </w:r>
      <w:r w:rsidRPr="00050CFB">
        <w:rPr>
          <w:rFonts w:ascii="Arial" w:hAnsi="Arial" w:cs="Arial"/>
          <w:noProof/>
          <w:sz w:val="20"/>
          <w:szCs w:val="20"/>
        </w:rPr>
        <w:tab/>
        <w:t xml:space="preserve">N. Ramli, M. T. Ali, A. L. Yusof, S. M. Kayat, H. Alias, and M. A. Sulaiman, “A frequency reconfigurable stacked patch microstrip antenna (FRSPMA) using C-Foam in stacked substrate,” in </w:t>
      </w:r>
      <w:r w:rsidRPr="00050CFB">
        <w:rPr>
          <w:rFonts w:ascii="Arial" w:hAnsi="Arial" w:cs="Arial"/>
          <w:i/>
          <w:iCs/>
          <w:noProof/>
          <w:sz w:val="20"/>
          <w:szCs w:val="20"/>
        </w:rPr>
        <w:t>2012 IEEE Asia-Pacific Conference on Applied Electromagnetics, APACE 2012 - Proceedings</w:t>
      </w:r>
      <w:r w:rsidRPr="00050CFB">
        <w:rPr>
          <w:rFonts w:ascii="Arial" w:hAnsi="Arial" w:cs="Arial"/>
          <w:noProof/>
          <w:sz w:val="20"/>
          <w:szCs w:val="20"/>
        </w:rPr>
        <w:t xml:space="preserve">, 2012, pp. 322–326. </w:t>
      </w:r>
      <w:r w:rsidR="00C4000E" w:rsidRPr="00050CFB">
        <w:rPr>
          <w:rFonts w:ascii="Arial" w:hAnsi="Arial" w:cs="Arial"/>
          <w:noProof/>
          <w:sz w:val="20"/>
          <w:szCs w:val="20"/>
        </w:rPr>
        <w:t>https://doi.org/10.1109/APACE.2012.6457685</w:t>
      </w:r>
    </w:p>
    <w:p w14:paraId="60BE4ADE" w14:textId="763C5449" w:rsidR="00C4000E" w:rsidRPr="00050CFB" w:rsidRDefault="00822E9E" w:rsidP="00367265">
      <w:pPr>
        <w:widowControl w:val="0"/>
        <w:autoSpaceDE w:val="0"/>
        <w:autoSpaceDN w:val="0"/>
        <w:adjustRightInd w:val="0"/>
        <w:spacing w:line="240" w:lineRule="auto"/>
        <w:ind w:left="640" w:hanging="640"/>
        <w:rPr>
          <w:rFonts w:ascii="Arial" w:hAnsi="Arial" w:cs="Arial"/>
          <w:noProof/>
          <w:sz w:val="20"/>
          <w:szCs w:val="20"/>
        </w:rPr>
      </w:pPr>
      <w:r w:rsidRPr="00050CFB">
        <w:rPr>
          <w:rFonts w:ascii="Arial" w:hAnsi="Arial" w:cs="Arial"/>
          <w:noProof/>
          <w:sz w:val="20"/>
          <w:szCs w:val="20"/>
        </w:rPr>
        <w:t>[</w:t>
      </w:r>
      <w:r w:rsidR="00E92CF7" w:rsidRPr="00050CFB">
        <w:rPr>
          <w:rFonts w:ascii="Arial" w:hAnsi="Arial" w:cs="Arial"/>
          <w:noProof/>
          <w:sz w:val="20"/>
          <w:szCs w:val="20"/>
        </w:rPr>
        <w:t>20</w:t>
      </w:r>
      <w:r w:rsidRPr="00050CFB">
        <w:rPr>
          <w:rFonts w:ascii="Arial" w:hAnsi="Arial" w:cs="Arial"/>
          <w:noProof/>
          <w:sz w:val="20"/>
          <w:szCs w:val="20"/>
        </w:rPr>
        <w:t>]</w:t>
      </w:r>
      <w:r w:rsidRPr="00050CFB">
        <w:rPr>
          <w:rFonts w:ascii="Arial" w:hAnsi="Arial" w:cs="Arial"/>
          <w:noProof/>
          <w:sz w:val="20"/>
          <w:szCs w:val="20"/>
        </w:rPr>
        <w:tab/>
      </w:r>
      <w:r w:rsidR="00C4000E" w:rsidRPr="00050CFB">
        <w:rPr>
          <w:rFonts w:ascii="Arial" w:hAnsi="Arial" w:cs="Arial"/>
          <w:noProof/>
          <w:sz w:val="20"/>
          <w:szCs w:val="20"/>
        </w:rPr>
        <w:t xml:space="preserve">Pozar, D. M. (2012). *Microwave Engineering* (4th ed.). John Wiley &amp; Sons, Inc. https://www.wiley.com/en-us/Microwave+Engineering,+4th+Edition-p-9780470631553 </w:t>
      </w:r>
    </w:p>
    <w:p w14:paraId="608A7BBF" w14:textId="49F3D9B8" w:rsidR="00C4000E" w:rsidRPr="00050CFB" w:rsidRDefault="00822E9E" w:rsidP="00367265">
      <w:pPr>
        <w:widowControl w:val="0"/>
        <w:autoSpaceDE w:val="0"/>
        <w:autoSpaceDN w:val="0"/>
        <w:adjustRightInd w:val="0"/>
        <w:spacing w:line="240" w:lineRule="auto"/>
        <w:ind w:left="640" w:hanging="640"/>
        <w:rPr>
          <w:rFonts w:ascii="Arial" w:hAnsi="Arial" w:cs="Arial"/>
          <w:noProof/>
          <w:sz w:val="20"/>
          <w:szCs w:val="20"/>
        </w:rPr>
      </w:pPr>
      <w:r w:rsidRPr="00050CFB">
        <w:rPr>
          <w:rFonts w:ascii="Arial" w:hAnsi="Arial" w:cs="Arial"/>
          <w:noProof/>
          <w:sz w:val="20"/>
          <w:szCs w:val="20"/>
        </w:rPr>
        <w:t>[</w:t>
      </w:r>
      <w:r w:rsidR="00E92CF7" w:rsidRPr="00050CFB">
        <w:rPr>
          <w:rFonts w:ascii="Arial" w:hAnsi="Arial" w:cs="Arial"/>
          <w:noProof/>
          <w:sz w:val="20"/>
          <w:szCs w:val="20"/>
        </w:rPr>
        <w:t>21</w:t>
      </w:r>
      <w:r w:rsidRPr="00050CFB">
        <w:rPr>
          <w:rFonts w:ascii="Arial" w:hAnsi="Arial" w:cs="Arial"/>
          <w:noProof/>
          <w:sz w:val="20"/>
          <w:szCs w:val="20"/>
        </w:rPr>
        <w:t>]</w:t>
      </w:r>
      <w:r w:rsidRPr="00050CFB">
        <w:rPr>
          <w:rFonts w:ascii="Arial" w:hAnsi="Arial" w:cs="Arial"/>
          <w:noProof/>
          <w:sz w:val="20"/>
          <w:szCs w:val="20"/>
        </w:rPr>
        <w:tab/>
      </w:r>
      <w:r w:rsidR="00C4000E" w:rsidRPr="00050CFB">
        <w:rPr>
          <w:rFonts w:ascii="Arial" w:eastAsia="Times New Roman" w:hAnsi="Arial" w:cs="Arial"/>
          <w:sz w:val="20"/>
          <w:szCs w:val="20"/>
        </w:rPr>
        <w:t>James</w:t>
      </w:r>
      <w:r w:rsidR="00C4000E" w:rsidRPr="00050CFB">
        <w:rPr>
          <w:rFonts w:ascii="Arial" w:hAnsi="Arial" w:cs="Arial"/>
          <w:noProof/>
          <w:sz w:val="20"/>
          <w:szCs w:val="20"/>
        </w:rPr>
        <w:t xml:space="preserve">, J. R., &amp; Hall, P. S. (1989). Handbook of Microstrip Antennas. Peter Peregrinus, Ltd. https://digital-library.theiet.org/content/books/9780863417597 </w:t>
      </w:r>
    </w:p>
    <w:p w14:paraId="7FF8EBB4" w14:textId="35B9A992" w:rsidR="00C4000E" w:rsidRPr="00050CFB" w:rsidRDefault="00822E9E" w:rsidP="00D902E4">
      <w:pPr>
        <w:widowControl w:val="0"/>
        <w:autoSpaceDE w:val="0"/>
        <w:autoSpaceDN w:val="0"/>
        <w:adjustRightInd w:val="0"/>
        <w:spacing w:line="240" w:lineRule="auto"/>
        <w:ind w:left="640" w:hanging="640"/>
        <w:rPr>
          <w:rFonts w:ascii="Arial" w:eastAsia="Times New Roman" w:hAnsi="Arial" w:cs="Arial"/>
          <w:sz w:val="20"/>
          <w:szCs w:val="20"/>
        </w:rPr>
      </w:pPr>
      <w:r w:rsidRPr="00050CFB">
        <w:rPr>
          <w:rFonts w:ascii="Arial" w:hAnsi="Arial" w:cs="Arial"/>
          <w:noProof/>
          <w:sz w:val="20"/>
          <w:szCs w:val="20"/>
        </w:rPr>
        <w:t>[</w:t>
      </w:r>
      <w:r w:rsidR="00E92CF7" w:rsidRPr="00050CFB">
        <w:rPr>
          <w:rFonts w:ascii="Arial" w:hAnsi="Arial" w:cs="Arial"/>
          <w:noProof/>
          <w:sz w:val="20"/>
          <w:szCs w:val="20"/>
        </w:rPr>
        <w:t>22</w:t>
      </w:r>
      <w:r w:rsidRPr="00050CFB">
        <w:rPr>
          <w:rFonts w:ascii="Arial" w:hAnsi="Arial" w:cs="Arial"/>
          <w:noProof/>
          <w:sz w:val="20"/>
          <w:szCs w:val="20"/>
        </w:rPr>
        <w:t>]</w:t>
      </w:r>
      <w:r w:rsidRPr="00050CFB">
        <w:rPr>
          <w:rFonts w:ascii="Arial" w:hAnsi="Arial" w:cs="Arial"/>
          <w:noProof/>
          <w:sz w:val="20"/>
          <w:szCs w:val="20"/>
        </w:rPr>
        <w:tab/>
      </w:r>
      <w:proofErr w:type="spellStart"/>
      <w:r w:rsidR="00C4000E" w:rsidRPr="00050CFB">
        <w:rPr>
          <w:rFonts w:ascii="Arial" w:eastAsia="Times New Roman" w:hAnsi="Arial" w:cs="Arial"/>
          <w:sz w:val="20"/>
          <w:szCs w:val="20"/>
        </w:rPr>
        <w:t>Siakavara</w:t>
      </w:r>
      <w:proofErr w:type="spellEnd"/>
      <w:r w:rsidR="00C4000E" w:rsidRPr="00050CFB">
        <w:rPr>
          <w:rFonts w:ascii="Arial" w:eastAsia="Times New Roman" w:hAnsi="Arial" w:cs="Arial"/>
          <w:sz w:val="20"/>
          <w:szCs w:val="20"/>
        </w:rPr>
        <w:t>, K. (2011). Methods to Design Microstrip Antennas for Modern Applications. In N. Nasimuddin (Ed.), Microstrip Antennas. IntechOpen. https://doi.org/10.5772/609</w:t>
      </w:r>
    </w:p>
    <w:p w14:paraId="2C6BB6F4" w14:textId="3D132165" w:rsidR="00F5045F" w:rsidRPr="00050CFB" w:rsidRDefault="00F5045F" w:rsidP="00D902E4">
      <w:pPr>
        <w:widowControl w:val="0"/>
        <w:autoSpaceDE w:val="0"/>
        <w:autoSpaceDN w:val="0"/>
        <w:adjustRightInd w:val="0"/>
        <w:spacing w:line="240" w:lineRule="auto"/>
        <w:ind w:left="640" w:hanging="640"/>
        <w:rPr>
          <w:rFonts w:ascii="Arial" w:eastAsia="Times New Roman" w:hAnsi="Arial" w:cs="Arial"/>
          <w:sz w:val="20"/>
          <w:szCs w:val="20"/>
          <w:lang w:val="en-US"/>
        </w:rPr>
      </w:pPr>
      <w:r w:rsidRPr="00050CFB">
        <w:rPr>
          <w:rFonts w:ascii="Arial" w:eastAsia="Times New Roman" w:hAnsi="Arial" w:cs="Arial"/>
          <w:sz w:val="20"/>
          <w:szCs w:val="20"/>
          <w:lang w:val="en-US"/>
        </w:rPr>
        <w:t>[23]</w:t>
      </w:r>
      <w:r w:rsidRPr="00050CFB">
        <w:rPr>
          <w:rFonts w:ascii="Arial" w:eastAsia="Times New Roman" w:hAnsi="Arial" w:cs="Arial"/>
          <w:sz w:val="20"/>
          <w:szCs w:val="20"/>
          <w:lang w:val="en-US"/>
        </w:rPr>
        <w:tab/>
      </w:r>
      <w:r w:rsidRPr="00050CFB">
        <w:rPr>
          <w:rFonts w:ascii="Arial" w:eastAsia="Times New Roman" w:hAnsi="Arial" w:cs="Arial"/>
          <w:sz w:val="20"/>
          <w:szCs w:val="20"/>
          <w:lang w:val="en-US"/>
        </w:rPr>
        <w:t xml:space="preserve">T. Huque1, K. Hosain, S. Islam, and A. Chowdhury, “Design and performance analysis of microstrip array antennas with optimum parameters for X-band applications,” </w:t>
      </w:r>
      <w:r w:rsidRPr="00050CFB">
        <w:rPr>
          <w:rFonts w:ascii="Arial" w:eastAsia="Times New Roman" w:hAnsi="Arial" w:cs="Arial"/>
          <w:i/>
          <w:iCs/>
          <w:sz w:val="20"/>
          <w:szCs w:val="20"/>
          <w:lang w:val="en-US"/>
        </w:rPr>
        <w:t xml:space="preserve">Int. J. Adv. </w:t>
      </w:r>
      <w:proofErr w:type="spellStart"/>
      <w:r w:rsidRPr="00050CFB">
        <w:rPr>
          <w:rFonts w:ascii="Arial" w:eastAsia="Times New Roman" w:hAnsi="Arial" w:cs="Arial"/>
          <w:i/>
          <w:iCs/>
          <w:sz w:val="20"/>
          <w:szCs w:val="20"/>
          <w:lang w:val="en-US"/>
        </w:rPr>
        <w:t>Comput</w:t>
      </w:r>
      <w:proofErr w:type="spellEnd"/>
      <w:r w:rsidRPr="00050CFB">
        <w:rPr>
          <w:rFonts w:ascii="Arial" w:eastAsia="Times New Roman" w:hAnsi="Arial" w:cs="Arial"/>
          <w:i/>
          <w:iCs/>
          <w:sz w:val="20"/>
          <w:szCs w:val="20"/>
          <w:lang w:val="en-US"/>
        </w:rPr>
        <w:t>. Sci. Appl.</w:t>
      </w:r>
      <w:r w:rsidRPr="00050CFB">
        <w:rPr>
          <w:rFonts w:ascii="Arial" w:eastAsia="Times New Roman" w:hAnsi="Arial" w:cs="Arial"/>
          <w:sz w:val="20"/>
          <w:szCs w:val="20"/>
          <w:lang w:val="en-US"/>
        </w:rPr>
        <w:t>, vol. 2, no. 4, pp. 81–87, 2011.</w:t>
      </w:r>
    </w:p>
    <w:p w14:paraId="4EF5DDFD" w14:textId="3989CC98" w:rsidR="00F5045F" w:rsidRPr="00050CFB" w:rsidRDefault="003A118C" w:rsidP="00D902E4">
      <w:pPr>
        <w:widowControl w:val="0"/>
        <w:autoSpaceDE w:val="0"/>
        <w:autoSpaceDN w:val="0"/>
        <w:adjustRightInd w:val="0"/>
        <w:spacing w:line="240" w:lineRule="auto"/>
        <w:ind w:left="640" w:hanging="640"/>
        <w:rPr>
          <w:rFonts w:ascii="Arial" w:eastAsia="Times New Roman" w:hAnsi="Arial" w:cs="Arial"/>
          <w:sz w:val="20"/>
          <w:szCs w:val="20"/>
        </w:rPr>
      </w:pPr>
      <w:r w:rsidRPr="00050CFB">
        <w:rPr>
          <w:rFonts w:ascii="Arial" w:eastAsia="Times New Roman" w:hAnsi="Arial" w:cs="Arial"/>
          <w:sz w:val="20"/>
          <w:szCs w:val="20"/>
        </w:rPr>
        <w:t>[24]</w:t>
      </w:r>
      <w:r w:rsidRPr="00050CFB">
        <w:rPr>
          <w:rFonts w:ascii="Arial" w:eastAsia="Times New Roman" w:hAnsi="Arial" w:cs="Arial"/>
          <w:sz w:val="20"/>
          <w:szCs w:val="20"/>
        </w:rPr>
        <w:tab/>
      </w:r>
      <w:r w:rsidRPr="00050CFB">
        <w:rPr>
          <w:rFonts w:ascii="Arial" w:eastAsia="Times New Roman" w:hAnsi="Arial" w:cs="Arial"/>
          <w:sz w:val="20"/>
          <w:szCs w:val="20"/>
        </w:rPr>
        <w:t>A. Kumar and R. Gupta, “Series microstrip patch antenna array for wireless communication,” </w:t>
      </w:r>
      <w:r w:rsidRPr="00050CFB">
        <w:rPr>
          <w:rFonts w:ascii="Arial" w:eastAsia="Times New Roman" w:hAnsi="Arial" w:cs="Arial"/>
          <w:i/>
          <w:iCs/>
          <w:sz w:val="20"/>
          <w:szCs w:val="20"/>
        </w:rPr>
        <w:t>Int. J. Eng. Res. Technol.</w:t>
      </w:r>
      <w:r w:rsidRPr="00050CFB">
        <w:rPr>
          <w:rFonts w:ascii="Arial" w:eastAsia="Times New Roman" w:hAnsi="Arial" w:cs="Arial"/>
          <w:sz w:val="20"/>
          <w:szCs w:val="20"/>
        </w:rPr>
        <w:t>, vol. 2, no. 3, pp. 1–5, Mar. 2013.</w:t>
      </w:r>
    </w:p>
    <w:p w14:paraId="34BA4E13" w14:textId="619AA9E6" w:rsidR="009B390B" w:rsidRDefault="009B390B" w:rsidP="00C4000E">
      <w:pPr>
        <w:rPr>
          <w:rFonts w:ascii="Arial" w:eastAsia="Times New Roman" w:hAnsi="Arial" w:cs="Arial"/>
          <w:sz w:val="18"/>
          <w:szCs w:val="18"/>
        </w:rPr>
      </w:pPr>
    </w:p>
    <w:p w14:paraId="2804DE1C" w14:textId="77777777" w:rsidR="0031112E" w:rsidRDefault="0031112E" w:rsidP="00C4000E">
      <w:pPr>
        <w:rPr>
          <w:rFonts w:ascii="Arial" w:eastAsia="Times New Roman" w:hAnsi="Arial" w:cs="Arial"/>
          <w:sz w:val="18"/>
          <w:szCs w:val="18"/>
        </w:rPr>
      </w:pPr>
    </w:p>
    <w:p w14:paraId="684CF085" w14:textId="52AFD4A9" w:rsidR="00AA6FDD" w:rsidRPr="00AE6752" w:rsidRDefault="00F978BF" w:rsidP="00367265">
      <w:pPr>
        <w:widowControl w:val="0"/>
        <w:autoSpaceDE w:val="0"/>
        <w:autoSpaceDN w:val="0"/>
        <w:adjustRightInd w:val="0"/>
        <w:spacing w:line="240" w:lineRule="auto"/>
        <w:ind w:left="640" w:hanging="640"/>
        <w:rPr>
          <w:rFonts w:ascii="Arial" w:hAnsi="Arial" w:cs="Arial"/>
          <w:sz w:val="20"/>
          <w:szCs w:val="20"/>
        </w:rPr>
      </w:pPr>
      <w:r w:rsidRPr="00AE6752">
        <w:rPr>
          <w:rFonts w:ascii="Arial" w:eastAsia="Times New Roman" w:hAnsi="Arial" w:cs="Arial"/>
          <w:b/>
          <w:sz w:val="20"/>
          <w:szCs w:val="20"/>
          <w:lang w:val="en-US"/>
        </w:rPr>
        <w:fldChar w:fldCharType="end"/>
      </w:r>
    </w:p>
    <w:sectPr w:rsidR="00AA6FDD" w:rsidRPr="00AE6752" w:rsidSect="00840662">
      <w:headerReference w:type="even" r:id="rId30"/>
      <w:headerReference w:type="default" r:id="rId31"/>
      <w:footerReference w:type="default" r:id="rId32"/>
      <w:headerReference w:type="first" r:id="rId33"/>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9D368" w14:textId="77777777" w:rsidR="001963B3" w:rsidRDefault="001963B3">
      <w:pPr>
        <w:spacing w:after="0" w:line="240" w:lineRule="auto"/>
      </w:pPr>
      <w:r>
        <w:separator/>
      </w:r>
    </w:p>
  </w:endnote>
  <w:endnote w:type="continuationSeparator" w:id="0">
    <w:p w14:paraId="65048676" w14:textId="77777777" w:rsidR="001963B3" w:rsidRDefault="0019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93EF" w14:textId="77777777" w:rsidR="00DF2E3F" w:rsidRDefault="00DF2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B691" w14:textId="77777777" w:rsidR="00DF2E3F" w:rsidRDefault="00DF2E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2B0B" w14:textId="77777777" w:rsidR="009761DB" w:rsidRDefault="009761DB">
    <w:pPr>
      <w:pStyle w:val="Footer"/>
      <w:rPr>
        <w:rFonts w:ascii="Arial" w:hAnsi="Arial" w:cs="Arial"/>
        <w:sz w:val="16"/>
      </w:rPr>
    </w:pPr>
  </w:p>
  <w:p w14:paraId="4F14214F" w14:textId="77777777" w:rsidR="009761DB" w:rsidRDefault="002D734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24EA525" w14:textId="77777777" w:rsidR="009761DB" w:rsidRDefault="009761DB">
    <w:pPr>
      <w:pStyle w:val="Footer"/>
      <w:rPr>
        <w:rFonts w:ascii="Arial" w:hAnsi="Arial" w:cs="Arial"/>
        <w:sz w:val="16"/>
      </w:rPr>
    </w:pPr>
  </w:p>
  <w:p w14:paraId="2E22674A" w14:textId="153A35B7" w:rsidR="009761DB" w:rsidRPr="009E048A" w:rsidRDefault="009761DB">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5895" w14:textId="77777777" w:rsidR="009761DB" w:rsidRPr="00C37E61" w:rsidRDefault="009761D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D201" w14:textId="77777777" w:rsidR="001963B3" w:rsidRDefault="001963B3">
      <w:pPr>
        <w:spacing w:after="0" w:line="240" w:lineRule="auto"/>
      </w:pPr>
      <w:r>
        <w:separator/>
      </w:r>
    </w:p>
  </w:footnote>
  <w:footnote w:type="continuationSeparator" w:id="0">
    <w:p w14:paraId="20762454" w14:textId="77777777" w:rsidR="001963B3" w:rsidRDefault="00196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ECE0" w14:textId="38A0E4C5" w:rsidR="00DF2E3F" w:rsidRDefault="00000000">
    <w:pPr>
      <w:pStyle w:val="Header"/>
    </w:pPr>
    <w:r>
      <w:rPr>
        <w:noProof/>
      </w:rPr>
      <w:pict w14:anchorId="1134F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8891" o:spid="_x0000_s1026"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1010" w14:textId="7879C514" w:rsidR="00DF2E3F" w:rsidRDefault="00000000">
    <w:pPr>
      <w:pStyle w:val="Header"/>
    </w:pPr>
    <w:r>
      <w:rPr>
        <w:noProof/>
      </w:rPr>
      <w:pict w14:anchorId="3C432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8892" o:spid="_x0000_s1027"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02FA" w14:textId="34B8EF63" w:rsidR="009761DB" w:rsidRPr="00296529" w:rsidRDefault="00000000" w:rsidP="00296529">
    <w:pPr>
      <w:ind w:left="2160"/>
      <w:jc w:val="center"/>
      <w:rPr>
        <w:rFonts w:ascii="Times New Roman" w:eastAsia="Calibri" w:hAnsi="Times New Roman"/>
        <w:i/>
        <w:sz w:val="18"/>
      </w:rPr>
    </w:pPr>
    <w:r>
      <w:rPr>
        <w:noProof/>
      </w:rPr>
      <w:pict w14:anchorId="1A1F1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8890" o:spid="_x0000_s1025" type="#_x0000_t136" style="position:absolute;left:0;text-align:left;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68811885" w14:textId="77777777" w:rsidR="009761DB" w:rsidRPr="00296529" w:rsidRDefault="002D734A"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3B968F24" w14:textId="77777777" w:rsidR="009761DB" w:rsidRPr="00296529" w:rsidRDefault="002D734A" w:rsidP="00296529">
    <w:pPr>
      <w:jc w:val="center"/>
      <w:rPr>
        <w:rFonts w:ascii="Times New Roman" w:eastAsia="Calibri" w:hAnsi="Times New Roman"/>
        <w:i/>
        <w:sz w:val="18"/>
      </w:rPr>
    </w:pPr>
    <w:r>
      <w:rPr>
        <w:rFonts w:ascii="Times New Roman" w:eastAsia="Calibri" w:hAnsi="Times New Roman"/>
        <w:i/>
        <w:sz w:val="18"/>
      </w:rPr>
      <w:t>.</w:t>
    </w:r>
  </w:p>
  <w:p w14:paraId="19FE3657" w14:textId="77777777" w:rsidR="009761DB" w:rsidRPr="00296529" w:rsidRDefault="002D734A" w:rsidP="00296529">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48776E6A" w14:textId="77777777" w:rsidR="009761DB" w:rsidRDefault="002D734A"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28D3A4F0" w14:textId="77777777" w:rsidR="009761DB" w:rsidRDefault="002D734A" w:rsidP="00296529">
    <w:pPr>
      <w:tabs>
        <w:tab w:val="left" w:pos="2145"/>
      </w:tabs>
      <w:rPr>
        <w:rFonts w:ascii="Times New Roman" w:eastAsia="Calibri" w:hAnsi="Times New Roman"/>
        <w:i/>
        <w:sz w:val="18"/>
      </w:rPr>
    </w:pPr>
    <w:r>
      <w:rPr>
        <w:rFonts w:ascii="Times New Roman" w:eastAsia="Calibri" w:hAnsi="Times New Roman"/>
        <w:i/>
        <w:sz w:val="18"/>
      </w:rPr>
      <w:tab/>
      <w:t>.</w:t>
    </w:r>
  </w:p>
  <w:p w14:paraId="5A6B4927" w14:textId="77777777" w:rsidR="009761DB" w:rsidRDefault="002D734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67EF" w14:textId="3DDD8A6B" w:rsidR="00DF2E3F" w:rsidRDefault="00000000">
    <w:pPr>
      <w:pStyle w:val="Header"/>
    </w:pPr>
    <w:r>
      <w:rPr>
        <w:noProof/>
      </w:rPr>
      <w:pict w14:anchorId="4B7E0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8894" o:spid="_x0000_s1029" type="#_x0000_t136" style="position:absolute;margin-left:0;margin-top:0;width:487.2pt;height:91.3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8586" w14:textId="62495B90" w:rsidR="00DF2E3F" w:rsidRDefault="00000000">
    <w:pPr>
      <w:pStyle w:val="Header"/>
    </w:pPr>
    <w:r>
      <w:rPr>
        <w:noProof/>
      </w:rPr>
      <w:pict w14:anchorId="7B03F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8895" o:spid="_x0000_s1030" type="#_x0000_t136" style="position:absolute;margin-left:0;margin-top:0;width:487.2pt;height:91.3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5982" w14:textId="0BD8A27E" w:rsidR="00DF2E3F" w:rsidRDefault="00000000">
    <w:pPr>
      <w:pStyle w:val="Header"/>
    </w:pPr>
    <w:r>
      <w:rPr>
        <w:noProof/>
      </w:rPr>
      <w:pict w14:anchorId="5712E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8893" o:spid="_x0000_s1028" type="#_x0000_t136" style="position:absolute;margin-left:0;margin-top:0;width:487.2pt;height:91.3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4D5CA1"/>
    <w:multiLevelType w:val="hybridMultilevel"/>
    <w:tmpl w:val="A26E032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0CE7EBB"/>
    <w:multiLevelType w:val="hybridMultilevel"/>
    <w:tmpl w:val="D4A69CCE"/>
    <w:lvl w:ilvl="0" w:tplc="0D76CDF6">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475D50"/>
    <w:multiLevelType w:val="multilevel"/>
    <w:tmpl w:val="0D98BF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900069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61847671">
    <w:abstractNumId w:val="17"/>
  </w:num>
  <w:num w:numId="3" w16cid:durableId="1373531665">
    <w:abstractNumId w:val="25"/>
  </w:num>
  <w:num w:numId="4" w16cid:durableId="111085984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17692">
    <w:abstractNumId w:val="8"/>
  </w:num>
  <w:num w:numId="6" w16cid:durableId="1041782327">
    <w:abstractNumId w:val="7"/>
  </w:num>
  <w:num w:numId="7" w16cid:durableId="296036852">
    <w:abstractNumId w:val="1"/>
  </w:num>
  <w:num w:numId="8" w16cid:durableId="1563979222">
    <w:abstractNumId w:val="13"/>
  </w:num>
  <w:num w:numId="9" w16cid:durableId="1681346075">
    <w:abstractNumId w:val="27"/>
  </w:num>
  <w:num w:numId="10" w16cid:durableId="919870949">
    <w:abstractNumId w:val="2"/>
  </w:num>
  <w:num w:numId="11" w16cid:durableId="1566913169">
    <w:abstractNumId w:val="20"/>
  </w:num>
  <w:num w:numId="12" w16cid:durableId="1347976602">
    <w:abstractNumId w:val="3"/>
  </w:num>
  <w:num w:numId="13" w16cid:durableId="1617133362">
    <w:abstractNumId w:val="19"/>
  </w:num>
  <w:num w:numId="14" w16cid:durableId="555118554">
    <w:abstractNumId w:val="9"/>
  </w:num>
  <w:num w:numId="15" w16cid:durableId="1261184278">
    <w:abstractNumId w:val="23"/>
  </w:num>
  <w:num w:numId="16" w16cid:durableId="1968581413">
    <w:abstractNumId w:val="5"/>
  </w:num>
  <w:num w:numId="17" w16cid:durableId="603458344">
    <w:abstractNumId w:val="24"/>
  </w:num>
  <w:num w:numId="18" w16cid:durableId="94983460">
    <w:abstractNumId w:val="16"/>
  </w:num>
  <w:num w:numId="19" w16cid:durableId="305865119">
    <w:abstractNumId w:val="31"/>
  </w:num>
  <w:num w:numId="20" w16cid:durableId="983697593">
    <w:abstractNumId w:val="12"/>
  </w:num>
  <w:num w:numId="21" w16cid:durableId="1856991326">
    <w:abstractNumId w:val="10"/>
  </w:num>
  <w:num w:numId="22" w16cid:durableId="700395356">
    <w:abstractNumId w:val="14"/>
  </w:num>
  <w:num w:numId="23" w16cid:durableId="1936597222">
    <w:abstractNumId w:val="21"/>
  </w:num>
  <w:num w:numId="24" w16cid:durableId="1637831213">
    <w:abstractNumId w:val="28"/>
  </w:num>
  <w:num w:numId="25" w16cid:durableId="325791536">
    <w:abstractNumId w:val="4"/>
  </w:num>
  <w:num w:numId="26" w16cid:durableId="853808027">
    <w:abstractNumId w:val="18"/>
  </w:num>
  <w:num w:numId="27" w16cid:durableId="679967088">
    <w:abstractNumId w:val="22"/>
  </w:num>
  <w:num w:numId="28" w16cid:durableId="842355382">
    <w:abstractNumId w:val="29"/>
  </w:num>
  <w:num w:numId="29" w16cid:durableId="982656777">
    <w:abstractNumId w:val="26"/>
  </w:num>
  <w:num w:numId="30" w16cid:durableId="368527352">
    <w:abstractNumId w:val="11"/>
  </w:num>
  <w:num w:numId="31" w16cid:durableId="991836714">
    <w:abstractNumId w:val="15"/>
  </w:num>
  <w:num w:numId="32" w16cid:durableId="78789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6819057">
    <w:abstractNumId w:val="30"/>
  </w:num>
  <w:num w:numId="34" w16cid:durableId="1761486542">
    <w:abstractNumId w:val="6"/>
  </w:num>
  <w:num w:numId="35" w16cid:durableId="1431513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3MALSZkYGlkYGBko6SsGpxcWZ+XkgBea1AF7BQncsAAAA"/>
  </w:docVars>
  <w:rsids>
    <w:rsidRoot w:val="00BD01B0"/>
    <w:rsid w:val="000042D3"/>
    <w:rsid w:val="000161DF"/>
    <w:rsid w:val="00022E53"/>
    <w:rsid w:val="0003035A"/>
    <w:rsid w:val="0004524E"/>
    <w:rsid w:val="00050CFB"/>
    <w:rsid w:val="0005156C"/>
    <w:rsid w:val="000530FA"/>
    <w:rsid w:val="000542F2"/>
    <w:rsid w:val="00060BB2"/>
    <w:rsid w:val="0006333F"/>
    <w:rsid w:val="00066EC3"/>
    <w:rsid w:val="00072C16"/>
    <w:rsid w:val="00082625"/>
    <w:rsid w:val="00084CF6"/>
    <w:rsid w:val="00092E40"/>
    <w:rsid w:val="000937DE"/>
    <w:rsid w:val="000A2F28"/>
    <w:rsid w:val="000A62A3"/>
    <w:rsid w:val="000B0569"/>
    <w:rsid w:val="000B1E48"/>
    <w:rsid w:val="000B6590"/>
    <w:rsid w:val="000B78E7"/>
    <w:rsid w:val="000C0480"/>
    <w:rsid w:val="000C1623"/>
    <w:rsid w:val="000D4A15"/>
    <w:rsid w:val="000E531A"/>
    <w:rsid w:val="000F653C"/>
    <w:rsid w:val="000F7C9B"/>
    <w:rsid w:val="00102517"/>
    <w:rsid w:val="00103F0B"/>
    <w:rsid w:val="00110097"/>
    <w:rsid w:val="001334DE"/>
    <w:rsid w:val="00134513"/>
    <w:rsid w:val="001473D7"/>
    <w:rsid w:val="00174044"/>
    <w:rsid w:val="00176F70"/>
    <w:rsid w:val="00184BB9"/>
    <w:rsid w:val="001963B3"/>
    <w:rsid w:val="001975D0"/>
    <w:rsid w:val="001C198A"/>
    <w:rsid w:val="001D0DA4"/>
    <w:rsid w:val="001D5201"/>
    <w:rsid w:val="001E1BA0"/>
    <w:rsid w:val="001E1C3E"/>
    <w:rsid w:val="001E309D"/>
    <w:rsid w:val="001E5BF5"/>
    <w:rsid w:val="001F31D0"/>
    <w:rsid w:val="001F51DC"/>
    <w:rsid w:val="001F61EB"/>
    <w:rsid w:val="001F652C"/>
    <w:rsid w:val="00210D3A"/>
    <w:rsid w:val="00213797"/>
    <w:rsid w:val="00215981"/>
    <w:rsid w:val="002159AB"/>
    <w:rsid w:val="00223495"/>
    <w:rsid w:val="00226652"/>
    <w:rsid w:val="00231C4F"/>
    <w:rsid w:val="002377BE"/>
    <w:rsid w:val="0024226B"/>
    <w:rsid w:val="002425E8"/>
    <w:rsid w:val="00245DC6"/>
    <w:rsid w:val="002462AE"/>
    <w:rsid w:val="002462F8"/>
    <w:rsid w:val="00247DA7"/>
    <w:rsid w:val="00271EAB"/>
    <w:rsid w:val="002723BD"/>
    <w:rsid w:val="0027399F"/>
    <w:rsid w:val="0027524A"/>
    <w:rsid w:val="00282624"/>
    <w:rsid w:val="0028359A"/>
    <w:rsid w:val="00291EE8"/>
    <w:rsid w:val="002A0C30"/>
    <w:rsid w:val="002A1FE2"/>
    <w:rsid w:val="002A3741"/>
    <w:rsid w:val="002A76DE"/>
    <w:rsid w:val="002B5DBC"/>
    <w:rsid w:val="002B607F"/>
    <w:rsid w:val="002C7E2C"/>
    <w:rsid w:val="002D070F"/>
    <w:rsid w:val="002D27F6"/>
    <w:rsid w:val="002D2E1A"/>
    <w:rsid w:val="002D3BDF"/>
    <w:rsid w:val="002D5B1C"/>
    <w:rsid w:val="002D734A"/>
    <w:rsid w:val="002F2A03"/>
    <w:rsid w:val="00302AA0"/>
    <w:rsid w:val="00304480"/>
    <w:rsid w:val="00307719"/>
    <w:rsid w:val="0031112E"/>
    <w:rsid w:val="003156F5"/>
    <w:rsid w:val="00315BEE"/>
    <w:rsid w:val="00322B9F"/>
    <w:rsid w:val="0033363A"/>
    <w:rsid w:val="00336467"/>
    <w:rsid w:val="00344B3F"/>
    <w:rsid w:val="0034567C"/>
    <w:rsid w:val="00345CA4"/>
    <w:rsid w:val="00350F28"/>
    <w:rsid w:val="00351978"/>
    <w:rsid w:val="00352D3C"/>
    <w:rsid w:val="00354FB5"/>
    <w:rsid w:val="00362B0A"/>
    <w:rsid w:val="003633F7"/>
    <w:rsid w:val="003638CA"/>
    <w:rsid w:val="0036402C"/>
    <w:rsid w:val="00366408"/>
    <w:rsid w:val="00367265"/>
    <w:rsid w:val="003703A7"/>
    <w:rsid w:val="003738A5"/>
    <w:rsid w:val="003840DB"/>
    <w:rsid w:val="00394481"/>
    <w:rsid w:val="00397A75"/>
    <w:rsid w:val="003A118C"/>
    <w:rsid w:val="003A27BF"/>
    <w:rsid w:val="003A4F3A"/>
    <w:rsid w:val="003A5B53"/>
    <w:rsid w:val="003B1004"/>
    <w:rsid w:val="003B2703"/>
    <w:rsid w:val="003E5A77"/>
    <w:rsid w:val="003E5CB9"/>
    <w:rsid w:val="003F1574"/>
    <w:rsid w:val="003F3718"/>
    <w:rsid w:val="003F5C33"/>
    <w:rsid w:val="00400D9F"/>
    <w:rsid w:val="00401C46"/>
    <w:rsid w:val="0040266D"/>
    <w:rsid w:val="00403AC8"/>
    <w:rsid w:val="00414081"/>
    <w:rsid w:val="00425EDE"/>
    <w:rsid w:val="0044100C"/>
    <w:rsid w:val="00446310"/>
    <w:rsid w:val="004504D5"/>
    <w:rsid w:val="004552FA"/>
    <w:rsid w:val="004552FB"/>
    <w:rsid w:val="00466CDC"/>
    <w:rsid w:val="0048300C"/>
    <w:rsid w:val="004850B2"/>
    <w:rsid w:val="004955A7"/>
    <w:rsid w:val="0049600D"/>
    <w:rsid w:val="004C1F00"/>
    <w:rsid w:val="004C2E78"/>
    <w:rsid w:val="004C4F09"/>
    <w:rsid w:val="004D006E"/>
    <w:rsid w:val="004E3508"/>
    <w:rsid w:val="004F765B"/>
    <w:rsid w:val="00501438"/>
    <w:rsid w:val="00504E3D"/>
    <w:rsid w:val="005346D8"/>
    <w:rsid w:val="00535F5C"/>
    <w:rsid w:val="00544B75"/>
    <w:rsid w:val="0055135E"/>
    <w:rsid w:val="005608F0"/>
    <w:rsid w:val="00562790"/>
    <w:rsid w:val="00564ACD"/>
    <w:rsid w:val="005752FA"/>
    <w:rsid w:val="005825C5"/>
    <w:rsid w:val="005862A3"/>
    <w:rsid w:val="00590108"/>
    <w:rsid w:val="00595D5B"/>
    <w:rsid w:val="00597D32"/>
    <w:rsid w:val="005C368B"/>
    <w:rsid w:val="005C54ED"/>
    <w:rsid w:val="005D4520"/>
    <w:rsid w:val="005D5530"/>
    <w:rsid w:val="005E7C3B"/>
    <w:rsid w:val="005F0E5D"/>
    <w:rsid w:val="005F1884"/>
    <w:rsid w:val="005F2D76"/>
    <w:rsid w:val="005F3B6B"/>
    <w:rsid w:val="005F6DF8"/>
    <w:rsid w:val="00615249"/>
    <w:rsid w:val="006179A2"/>
    <w:rsid w:val="006207CA"/>
    <w:rsid w:val="00625A46"/>
    <w:rsid w:val="00632162"/>
    <w:rsid w:val="0064568A"/>
    <w:rsid w:val="00647B9D"/>
    <w:rsid w:val="006512C7"/>
    <w:rsid w:val="00651FB5"/>
    <w:rsid w:val="00655756"/>
    <w:rsid w:val="00680424"/>
    <w:rsid w:val="0068284A"/>
    <w:rsid w:val="00684C83"/>
    <w:rsid w:val="0068605A"/>
    <w:rsid w:val="006A05A8"/>
    <w:rsid w:val="006A4B2F"/>
    <w:rsid w:val="006A62BC"/>
    <w:rsid w:val="006B51ED"/>
    <w:rsid w:val="006C02F0"/>
    <w:rsid w:val="006C3B25"/>
    <w:rsid w:val="006C6A4F"/>
    <w:rsid w:val="006C7587"/>
    <w:rsid w:val="006D1118"/>
    <w:rsid w:val="006D590A"/>
    <w:rsid w:val="006D7CE0"/>
    <w:rsid w:val="006E29B3"/>
    <w:rsid w:val="006E54E1"/>
    <w:rsid w:val="006F1D0B"/>
    <w:rsid w:val="006F6F6C"/>
    <w:rsid w:val="007043B0"/>
    <w:rsid w:val="00722C35"/>
    <w:rsid w:val="007310B2"/>
    <w:rsid w:val="007349AE"/>
    <w:rsid w:val="0073740E"/>
    <w:rsid w:val="00752E5E"/>
    <w:rsid w:val="007554CC"/>
    <w:rsid w:val="00761FA7"/>
    <w:rsid w:val="007823CB"/>
    <w:rsid w:val="007A3010"/>
    <w:rsid w:val="007A5452"/>
    <w:rsid w:val="007B4E3E"/>
    <w:rsid w:val="007B54A4"/>
    <w:rsid w:val="007C7FB5"/>
    <w:rsid w:val="007F3374"/>
    <w:rsid w:val="007F65C1"/>
    <w:rsid w:val="007F7BCE"/>
    <w:rsid w:val="00804856"/>
    <w:rsid w:val="00810985"/>
    <w:rsid w:val="00820817"/>
    <w:rsid w:val="00822E9E"/>
    <w:rsid w:val="00823175"/>
    <w:rsid w:val="008343F6"/>
    <w:rsid w:val="00840662"/>
    <w:rsid w:val="00847507"/>
    <w:rsid w:val="00866071"/>
    <w:rsid w:val="00875207"/>
    <w:rsid w:val="0087549C"/>
    <w:rsid w:val="00881252"/>
    <w:rsid w:val="00881BA2"/>
    <w:rsid w:val="00893D09"/>
    <w:rsid w:val="008944BB"/>
    <w:rsid w:val="008947C9"/>
    <w:rsid w:val="008A04C5"/>
    <w:rsid w:val="008A58D1"/>
    <w:rsid w:val="008A61FB"/>
    <w:rsid w:val="008B3DC8"/>
    <w:rsid w:val="008C0884"/>
    <w:rsid w:val="008C1B16"/>
    <w:rsid w:val="008C469D"/>
    <w:rsid w:val="008D0B20"/>
    <w:rsid w:val="008D1D36"/>
    <w:rsid w:val="008D34CA"/>
    <w:rsid w:val="008D366F"/>
    <w:rsid w:val="008D4B3D"/>
    <w:rsid w:val="008E060A"/>
    <w:rsid w:val="008E633A"/>
    <w:rsid w:val="008F2345"/>
    <w:rsid w:val="00900716"/>
    <w:rsid w:val="00911389"/>
    <w:rsid w:val="00911FAC"/>
    <w:rsid w:val="0091284B"/>
    <w:rsid w:val="009147FB"/>
    <w:rsid w:val="0092190A"/>
    <w:rsid w:val="00930463"/>
    <w:rsid w:val="009441A1"/>
    <w:rsid w:val="00947844"/>
    <w:rsid w:val="00951D52"/>
    <w:rsid w:val="00953D3E"/>
    <w:rsid w:val="00953D40"/>
    <w:rsid w:val="00961E0D"/>
    <w:rsid w:val="00967FEC"/>
    <w:rsid w:val="009761DB"/>
    <w:rsid w:val="009864A1"/>
    <w:rsid w:val="009970AD"/>
    <w:rsid w:val="009B390B"/>
    <w:rsid w:val="009C34AA"/>
    <w:rsid w:val="009C387A"/>
    <w:rsid w:val="009C46B7"/>
    <w:rsid w:val="009C4A58"/>
    <w:rsid w:val="009C5DF2"/>
    <w:rsid w:val="009D2DCE"/>
    <w:rsid w:val="009E15F6"/>
    <w:rsid w:val="009E160F"/>
    <w:rsid w:val="009E28D8"/>
    <w:rsid w:val="009E326D"/>
    <w:rsid w:val="009E3776"/>
    <w:rsid w:val="00A115FA"/>
    <w:rsid w:val="00A25F0E"/>
    <w:rsid w:val="00A37355"/>
    <w:rsid w:val="00A4449C"/>
    <w:rsid w:val="00A4574C"/>
    <w:rsid w:val="00A513A0"/>
    <w:rsid w:val="00A61C5C"/>
    <w:rsid w:val="00A651C5"/>
    <w:rsid w:val="00A664A4"/>
    <w:rsid w:val="00A70C43"/>
    <w:rsid w:val="00A718F4"/>
    <w:rsid w:val="00A7795B"/>
    <w:rsid w:val="00A87D74"/>
    <w:rsid w:val="00A913C8"/>
    <w:rsid w:val="00A97A7F"/>
    <w:rsid w:val="00AA0CDF"/>
    <w:rsid w:val="00AA6FDD"/>
    <w:rsid w:val="00AB2086"/>
    <w:rsid w:val="00AB2B38"/>
    <w:rsid w:val="00AB41F4"/>
    <w:rsid w:val="00AB7817"/>
    <w:rsid w:val="00AC15AA"/>
    <w:rsid w:val="00AC1EE8"/>
    <w:rsid w:val="00AD229D"/>
    <w:rsid w:val="00AD62A2"/>
    <w:rsid w:val="00AE2E93"/>
    <w:rsid w:val="00AE453D"/>
    <w:rsid w:val="00AE6752"/>
    <w:rsid w:val="00AE6AA4"/>
    <w:rsid w:val="00B01435"/>
    <w:rsid w:val="00B10998"/>
    <w:rsid w:val="00B21BCC"/>
    <w:rsid w:val="00B42576"/>
    <w:rsid w:val="00B436C6"/>
    <w:rsid w:val="00B57191"/>
    <w:rsid w:val="00B651C0"/>
    <w:rsid w:val="00B71156"/>
    <w:rsid w:val="00B80E38"/>
    <w:rsid w:val="00B90A3B"/>
    <w:rsid w:val="00B935ED"/>
    <w:rsid w:val="00BA7BD4"/>
    <w:rsid w:val="00BA7D81"/>
    <w:rsid w:val="00BB0592"/>
    <w:rsid w:val="00BB073C"/>
    <w:rsid w:val="00BB3CF0"/>
    <w:rsid w:val="00BC0F2F"/>
    <w:rsid w:val="00BC26F4"/>
    <w:rsid w:val="00BD01B0"/>
    <w:rsid w:val="00BE02C2"/>
    <w:rsid w:val="00BF43C1"/>
    <w:rsid w:val="00C00ADB"/>
    <w:rsid w:val="00C028F0"/>
    <w:rsid w:val="00C07E94"/>
    <w:rsid w:val="00C15EBD"/>
    <w:rsid w:val="00C35668"/>
    <w:rsid w:val="00C3614F"/>
    <w:rsid w:val="00C4000E"/>
    <w:rsid w:val="00C42CF3"/>
    <w:rsid w:val="00C4564C"/>
    <w:rsid w:val="00C457BC"/>
    <w:rsid w:val="00C53788"/>
    <w:rsid w:val="00C5478D"/>
    <w:rsid w:val="00C56D87"/>
    <w:rsid w:val="00C72B07"/>
    <w:rsid w:val="00C746A9"/>
    <w:rsid w:val="00C774D5"/>
    <w:rsid w:val="00C91195"/>
    <w:rsid w:val="00C9269B"/>
    <w:rsid w:val="00C934B7"/>
    <w:rsid w:val="00C9709E"/>
    <w:rsid w:val="00CB4CD9"/>
    <w:rsid w:val="00CB5FB8"/>
    <w:rsid w:val="00CD05B9"/>
    <w:rsid w:val="00CD774F"/>
    <w:rsid w:val="00CE1876"/>
    <w:rsid w:val="00CE2C51"/>
    <w:rsid w:val="00CF12D0"/>
    <w:rsid w:val="00D02FF4"/>
    <w:rsid w:val="00D143E2"/>
    <w:rsid w:val="00D1491C"/>
    <w:rsid w:val="00D14D8F"/>
    <w:rsid w:val="00D16F0B"/>
    <w:rsid w:val="00D1718A"/>
    <w:rsid w:val="00D22C62"/>
    <w:rsid w:val="00D44206"/>
    <w:rsid w:val="00D473F8"/>
    <w:rsid w:val="00D52668"/>
    <w:rsid w:val="00D5596D"/>
    <w:rsid w:val="00D764AB"/>
    <w:rsid w:val="00D87461"/>
    <w:rsid w:val="00D902E4"/>
    <w:rsid w:val="00D93168"/>
    <w:rsid w:val="00D933D4"/>
    <w:rsid w:val="00D9344D"/>
    <w:rsid w:val="00DA09B2"/>
    <w:rsid w:val="00DB7D85"/>
    <w:rsid w:val="00DC47AA"/>
    <w:rsid w:val="00DC4964"/>
    <w:rsid w:val="00DD03BB"/>
    <w:rsid w:val="00DD26F2"/>
    <w:rsid w:val="00DE4284"/>
    <w:rsid w:val="00DE4679"/>
    <w:rsid w:val="00DF0C03"/>
    <w:rsid w:val="00DF2E3F"/>
    <w:rsid w:val="00E0365C"/>
    <w:rsid w:val="00E14F13"/>
    <w:rsid w:val="00E16F03"/>
    <w:rsid w:val="00E23340"/>
    <w:rsid w:val="00E23D0F"/>
    <w:rsid w:val="00E31C48"/>
    <w:rsid w:val="00E31CD4"/>
    <w:rsid w:val="00E32A28"/>
    <w:rsid w:val="00E40E73"/>
    <w:rsid w:val="00E57E4A"/>
    <w:rsid w:val="00E63DCB"/>
    <w:rsid w:val="00E765D0"/>
    <w:rsid w:val="00E8190E"/>
    <w:rsid w:val="00E870EC"/>
    <w:rsid w:val="00E92787"/>
    <w:rsid w:val="00E92CF7"/>
    <w:rsid w:val="00EA6AEF"/>
    <w:rsid w:val="00EB03CD"/>
    <w:rsid w:val="00EB5C0C"/>
    <w:rsid w:val="00EC1436"/>
    <w:rsid w:val="00ED023A"/>
    <w:rsid w:val="00ED688F"/>
    <w:rsid w:val="00EE714B"/>
    <w:rsid w:val="00EF2BB7"/>
    <w:rsid w:val="00F118ED"/>
    <w:rsid w:val="00F2076D"/>
    <w:rsid w:val="00F23E4A"/>
    <w:rsid w:val="00F25FB8"/>
    <w:rsid w:val="00F45178"/>
    <w:rsid w:val="00F5045F"/>
    <w:rsid w:val="00F63292"/>
    <w:rsid w:val="00F65819"/>
    <w:rsid w:val="00F73655"/>
    <w:rsid w:val="00F73A24"/>
    <w:rsid w:val="00F7613D"/>
    <w:rsid w:val="00F77034"/>
    <w:rsid w:val="00F84EF2"/>
    <w:rsid w:val="00F850F5"/>
    <w:rsid w:val="00F86E2D"/>
    <w:rsid w:val="00F90002"/>
    <w:rsid w:val="00F9429C"/>
    <w:rsid w:val="00F978BF"/>
    <w:rsid w:val="00FA1E03"/>
    <w:rsid w:val="00FC50BA"/>
    <w:rsid w:val="00FD2E92"/>
    <w:rsid w:val="00FD4F3A"/>
    <w:rsid w:val="00FE643A"/>
    <w:rsid w:val="00FF0392"/>
    <w:rsid w:val="00FF24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75F69"/>
  <w15:chartTrackingRefBased/>
  <w15:docId w15:val="{68D9046A-5AD2-459B-86D2-61B22230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01B0"/>
    <w:pPr>
      <w:keepNext/>
      <w:spacing w:before="240" w:after="60" w:line="240" w:lineRule="auto"/>
      <w:outlineLvl w:val="0"/>
    </w:pPr>
    <w:rPr>
      <w:rFonts w:ascii="Arial" w:eastAsia="Times New Roman" w:hAnsi="Arial" w:cs="Times New Roman"/>
      <w:b/>
      <w:kern w:val="28"/>
      <w:sz w:val="28"/>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APA Style"/>
    <w:basedOn w:val="TableNormal"/>
    <w:uiPriority w:val="39"/>
    <w:rsid w:val="00AD229D"/>
    <w:pPr>
      <w:spacing w:after="0" w:line="240" w:lineRule="auto"/>
      <w:jc w:val="center"/>
    </w:pPr>
    <w:rPr>
      <w:rFonts w:ascii="Times New Roman" w:hAnsi="Times New Roman"/>
      <w:sz w:val="24"/>
    </w:rPr>
    <w:tblPr/>
  </w:style>
  <w:style w:type="character" w:customStyle="1" w:styleId="Heading1Char">
    <w:name w:val="Heading 1 Char"/>
    <w:basedOn w:val="DefaultParagraphFont"/>
    <w:link w:val="Heading1"/>
    <w:rsid w:val="00BD01B0"/>
    <w:rPr>
      <w:rFonts w:ascii="Arial" w:eastAsia="Times New Roman" w:hAnsi="Arial" w:cs="Times New Roman"/>
      <w:b/>
      <w:kern w:val="28"/>
      <w:sz w:val="28"/>
      <w:szCs w:val="20"/>
      <w:lang w:val="en-US"/>
    </w:rPr>
  </w:style>
  <w:style w:type="numbering" w:customStyle="1" w:styleId="NoList1">
    <w:name w:val="No List1"/>
    <w:next w:val="NoList"/>
    <w:uiPriority w:val="99"/>
    <w:semiHidden/>
    <w:unhideWhenUsed/>
    <w:rsid w:val="00BD01B0"/>
  </w:style>
  <w:style w:type="paragraph" w:customStyle="1" w:styleId="Author">
    <w:name w:val="Author"/>
    <w:basedOn w:val="Normal"/>
    <w:rsid w:val="00BD01B0"/>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BD01B0"/>
    <w:pPr>
      <w:spacing w:after="240" w:line="240" w:lineRule="exact"/>
      <w:jc w:val="right"/>
    </w:pPr>
    <w:rPr>
      <w:rFonts w:ascii="Helvetica" w:eastAsia="Times New Roman" w:hAnsi="Helvetica" w:cs="Times New Roman"/>
      <w:sz w:val="20"/>
      <w:szCs w:val="20"/>
      <w:lang w:val="en-US"/>
    </w:rPr>
  </w:style>
  <w:style w:type="paragraph" w:customStyle="1" w:styleId="Body">
    <w:name w:val="Body"/>
    <w:basedOn w:val="Normal"/>
    <w:rsid w:val="00BD01B0"/>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MainHead"/>
    <w:rsid w:val="00BD01B0"/>
    <w:rPr>
      <w:sz w:val="22"/>
    </w:rPr>
  </w:style>
  <w:style w:type="paragraph" w:customStyle="1" w:styleId="MainHead">
    <w:name w:val="Main Head"/>
    <w:basedOn w:val="Normal"/>
    <w:rsid w:val="00BD01B0"/>
    <w:pPr>
      <w:keepNext/>
      <w:spacing w:after="240" w:line="240" w:lineRule="auto"/>
    </w:pPr>
    <w:rPr>
      <w:rFonts w:ascii="Helvetica" w:eastAsia="Times New Roman" w:hAnsi="Helvetica" w:cs="Times New Roman"/>
      <w:b/>
      <w:caps/>
      <w:sz w:val="20"/>
      <w:szCs w:val="20"/>
      <w:lang w:val="en-US"/>
    </w:rPr>
  </w:style>
  <w:style w:type="paragraph" w:customStyle="1" w:styleId="IntroHead">
    <w:name w:val="Intro Head"/>
    <w:basedOn w:val="MainHead"/>
    <w:rsid w:val="00BD01B0"/>
    <w:rPr>
      <w:sz w:val="22"/>
    </w:rPr>
  </w:style>
  <w:style w:type="paragraph" w:customStyle="1" w:styleId="PaperNumber">
    <w:name w:val="Paper Number"/>
    <w:basedOn w:val="Normal"/>
    <w:rsid w:val="00BD01B0"/>
    <w:pPr>
      <w:spacing w:after="280" w:line="280" w:lineRule="exact"/>
      <w:jc w:val="right"/>
    </w:pPr>
    <w:rPr>
      <w:rFonts w:ascii="Helvetica" w:eastAsia="Times New Roman" w:hAnsi="Helvetica" w:cs="Times New Roman"/>
      <w:b/>
      <w:sz w:val="28"/>
      <w:szCs w:val="20"/>
      <w:lang w:val="en-US"/>
    </w:rPr>
  </w:style>
  <w:style w:type="paragraph" w:customStyle="1" w:styleId="ConcHead">
    <w:name w:val="Conc Head"/>
    <w:basedOn w:val="MainHead"/>
    <w:rsid w:val="00BD01B0"/>
    <w:rPr>
      <w:sz w:val="22"/>
    </w:rPr>
  </w:style>
  <w:style w:type="paragraph" w:customStyle="1" w:styleId="AcknHead">
    <w:name w:val="Ackn Head"/>
    <w:basedOn w:val="MainHead"/>
    <w:rsid w:val="00BD01B0"/>
    <w:rPr>
      <w:sz w:val="22"/>
    </w:rPr>
  </w:style>
  <w:style w:type="paragraph" w:customStyle="1" w:styleId="ReferHead">
    <w:name w:val="Refer Head"/>
    <w:basedOn w:val="MainHead"/>
    <w:rsid w:val="00BD01B0"/>
    <w:rPr>
      <w:sz w:val="22"/>
    </w:rPr>
  </w:style>
  <w:style w:type="paragraph" w:customStyle="1" w:styleId="AddSrcHead">
    <w:name w:val="AddSrc Head"/>
    <w:basedOn w:val="MainHead"/>
    <w:rsid w:val="00BD01B0"/>
    <w:rPr>
      <w:sz w:val="22"/>
    </w:rPr>
  </w:style>
  <w:style w:type="paragraph" w:customStyle="1" w:styleId="DefAcrHead">
    <w:name w:val="DefAcrHead"/>
    <w:basedOn w:val="MainHead"/>
    <w:rsid w:val="00BD01B0"/>
    <w:rPr>
      <w:sz w:val="22"/>
    </w:rPr>
  </w:style>
  <w:style w:type="paragraph" w:customStyle="1" w:styleId="Copyright">
    <w:name w:val="Copyright"/>
    <w:basedOn w:val="Normal"/>
    <w:rsid w:val="00BD01B0"/>
    <w:pPr>
      <w:spacing w:after="960" w:line="200" w:lineRule="exact"/>
    </w:pPr>
    <w:rPr>
      <w:rFonts w:ascii="Helvetica" w:eastAsia="Times New Roman" w:hAnsi="Helvetica" w:cs="Times New Roman"/>
      <w:sz w:val="16"/>
      <w:szCs w:val="20"/>
      <w:lang w:val="en-US"/>
    </w:rPr>
  </w:style>
  <w:style w:type="paragraph" w:styleId="Title">
    <w:name w:val="Title"/>
    <w:basedOn w:val="Normal"/>
    <w:link w:val="TitleChar"/>
    <w:qFormat/>
    <w:rsid w:val="00BD01B0"/>
    <w:pPr>
      <w:spacing w:after="360" w:line="240" w:lineRule="auto"/>
      <w:jc w:val="right"/>
    </w:pPr>
    <w:rPr>
      <w:rFonts w:ascii="Helvetica" w:eastAsia="Times New Roman" w:hAnsi="Helvetica" w:cs="Times New Roman"/>
      <w:b/>
      <w:kern w:val="28"/>
      <w:sz w:val="36"/>
      <w:szCs w:val="20"/>
      <w:lang w:val="en-US"/>
    </w:rPr>
  </w:style>
  <w:style w:type="character" w:customStyle="1" w:styleId="TitleChar">
    <w:name w:val="Title Char"/>
    <w:basedOn w:val="DefaultParagraphFont"/>
    <w:link w:val="Title"/>
    <w:rsid w:val="00BD01B0"/>
    <w:rPr>
      <w:rFonts w:ascii="Helvetica" w:eastAsia="Times New Roman" w:hAnsi="Helvetica" w:cs="Times New Roman"/>
      <w:b/>
      <w:kern w:val="28"/>
      <w:sz w:val="36"/>
      <w:szCs w:val="20"/>
      <w:lang w:val="en-US"/>
    </w:rPr>
  </w:style>
  <w:style w:type="paragraph" w:customStyle="1" w:styleId="Reference">
    <w:name w:val="Reference"/>
    <w:basedOn w:val="Body"/>
    <w:rsid w:val="00BD01B0"/>
    <w:pPr>
      <w:numPr>
        <w:numId w:val="23"/>
      </w:numPr>
      <w:spacing w:after="0" w:line="240" w:lineRule="exact"/>
    </w:pPr>
  </w:style>
  <w:style w:type="paragraph" w:customStyle="1" w:styleId="Head1">
    <w:name w:val="Head1"/>
    <w:basedOn w:val="MainHead"/>
    <w:rsid w:val="00BD01B0"/>
    <w:rPr>
      <w:sz w:val="22"/>
    </w:rPr>
  </w:style>
  <w:style w:type="paragraph" w:customStyle="1" w:styleId="ContactHead">
    <w:name w:val="Contact Head"/>
    <w:basedOn w:val="MainHead"/>
    <w:rsid w:val="00BD01B0"/>
    <w:rPr>
      <w:sz w:val="22"/>
    </w:rPr>
  </w:style>
  <w:style w:type="paragraph" w:customStyle="1" w:styleId="Head3">
    <w:name w:val="Head3"/>
    <w:basedOn w:val="Head2"/>
    <w:rsid w:val="00BD01B0"/>
    <w:rPr>
      <w:caps w:val="0"/>
      <w:u w:val="single"/>
    </w:rPr>
  </w:style>
  <w:style w:type="paragraph" w:customStyle="1" w:styleId="Head2">
    <w:name w:val="Head2"/>
    <w:basedOn w:val="Normal"/>
    <w:next w:val="Body"/>
    <w:rsid w:val="00BD01B0"/>
    <w:pPr>
      <w:keepNext/>
      <w:spacing w:after="240" w:line="240" w:lineRule="auto"/>
    </w:pPr>
    <w:rPr>
      <w:rFonts w:ascii="Helvetica" w:eastAsia="Times New Roman" w:hAnsi="Helvetica" w:cs="Times New Roman"/>
      <w:caps/>
      <w:sz w:val="20"/>
      <w:szCs w:val="20"/>
      <w:lang w:val="en-US"/>
    </w:rPr>
  </w:style>
  <w:style w:type="paragraph" w:customStyle="1" w:styleId="Head4">
    <w:name w:val="Head4"/>
    <w:basedOn w:val="Head3"/>
    <w:rsid w:val="00BD01B0"/>
    <w:rPr>
      <w:u w:val="none"/>
    </w:rPr>
  </w:style>
  <w:style w:type="paragraph" w:customStyle="1" w:styleId="UnordList">
    <w:name w:val="Unord List"/>
    <w:basedOn w:val="Body"/>
    <w:rsid w:val="00BD01B0"/>
    <w:pPr>
      <w:spacing w:after="0"/>
      <w:ind w:left="360" w:hanging="360"/>
    </w:pPr>
  </w:style>
  <w:style w:type="paragraph" w:customStyle="1" w:styleId="OrdList">
    <w:name w:val="Ord List"/>
    <w:basedOn w:val="UnordList"/>
    <w:rsid w:val="00BD01B0"/>
    <w:pPr>
      <w:jc w:val="left"/>
    </w:pPr>
  </w:style>
  <w:style w:type="paragraph" w:customStyle="1" w:styleId="Appendix">
    <w:name w:val="Appendix"/>
    <w:basedOn w:val="MainHead"/>
    <w:rsid w:val="00BD01B0"/>
    <w:rPr>
      <w:sz w:val="22"/>
    </w:rPr>
  </w:style>
  <w:style w:type="paragraph" w:customStyle="1" w:styleId="Term">
    <w:name w:val="Term"/>
    <w:basedOn w:val="Body"/>
    <w:rsid w:val="00BD01B0"/>
    <w:pPr>
      <w:spacing w:after="0"/>
    </w:pPr>
    <w:rPr>
      <w:b/>
    </w:rPr>
  </w:style>
  <w:style w:type="paragraph" w:customStyle="1" w:styleId="Definition">
    <w:name w:val="Definition"/>
    <w:basedOn w:val="Body"/>
    <w:rsid w:val="00BD01B0"/>
  </w:style>
  <w:style w:type="character" w:customStyle="1" w:styleId="Bold">
    <w:name w:val="Bold"/>
    <w:rsid w:val="00BD01B0"/>
    <w:rPr>
      <w:b/>
    </w:rPr>
  </w:style>
  <w:style w:type="character" w:customStyle="1" w:styleId="Italic">
    <w:name w:val="Italic"/>
    <w:rsid w:val="00BD01B0"/>
    <w:rPr>
      <w:i/>
    </w:rPr>
  </w:style>
  <w:style w:type="character" w:customStyle="1" w:styleId="Underline">
    <w:name w:val="Underline"/>
    <w:rsid w:val="00BD01B0"/>
    <w:rPr>
      <w:u w:val="single"/>
    </w:rPr>
  </w:style>
  <w:style w:type="paragraph" w:customStyle="1" w:styleId="Equation">
    <w:name w:val="Equation"/>
    <w:basedOn w:val="Body"/>
    <w:rsid w:val="00BD01B0"/>
  </w:style>
  <w:style w:type="paragraph" w:customStyle="1" w:styleId="Figure">
    <w:name w:val="Figure"/>
    <w:basedOn w:val="Copyright"/>
    <w:rsid w:val="00BD01B0"/>
    <w:pPr>
      <w:spacing w:after="240"/>
    </w:pPr>
    <w:rPr>
      <w:sz w:val="20"/>
    </w:rPr>
  </w:style>
  <w:style w:type="paragraph" w:styleId="Footer">
    <w:name w:val="footer"/>
    <w:basedOn w:val="Normal"/>
    <w:link w:val="FooterChar"/>
    <w:rsid w:val="00BD01B0"/>
    <w:pPr>
      <w:tabs>
        <w:tab w:val="center" w:pos="4320"/>
        <w:tab w:val="right" w:pos="8640"/>
      </w:tabs>
      <w:spacing w:after="0" w:line="240" w:lineRule="auto"/>
    </w:pPr>
    <w:rPr>
      <w:rFonts w:ascii="Helvetica" w:eastAsia="Times New Roman" w:hAnsi="Helvetica" w:cs="Times New Roman"/>
      <w:sz w:val="20"/>
      <w:szCs w:val="20"/>
      <w:lang w:val="en-US"/>
    </w:rPr>
  </w:style>
  <w:style w:type="character" w:customStyle="1" w:styleId="FooterChar">
    <w:name w:val="Footer Char"/>
    <w:basedOn w:val="DefaultParagraphFont"/>
    <w:link w:val="Footer"/>
    <w:rsid w:val="00BD01B0"/>
    <w:rPr>
      <w:rFonts w:ascii="Helvetica" w:eastAsia="Times New Roman" w:hAnsi="Helvetica" w:cs="Times New Roman"/>
      <w:sz w:val="20"/>
      <w:szCs w:val="20"/>
      <w:lang w:val="en-US"/>
    </w:rPr>
  </w:style>
  <w:style w:type="paragraph" w:customStyle="1" w:styleId="Head40">
    <w:name w:val="Head 4"/>
    <w:basedOn w:val="Head3"/>
    <w:rsid w:val="00BD01B0"/>
    <w:rPr>
      <w:u w:val="none"/>
    </w:rPr>
  </w:style>
  <w:style w:type="paragraph" w:styleId="Header">
    <w:name w:val="header"/>
    <w:basedOn w:val="Normal"/>
    <w:link w:val="HeaderChar"/>
    <w:rsid w:val="00BD01B0"/>
    <w:pPr>
      <w:tabs>
        <w:tab w:val="center" w:pos="4320"/>
        <w:tab w:val="right" w:pos="8640"/>
      </w:tabs>
      <w:spacing w:after="0" w:line="240" w:lineRule="auto"/>
    </w:pPr>
    <w:rPr>
      <w:rFonts w:ascii="Helvetica" w:eastAsia="Times New Roman" w:hAnsi="Helvetica" w:cs="Times New Roman"/>
      <w:sz w:val="20"/>
      <w:szCs w:val="20"/>
      <w:lang w:val="en-US"/>
    </w:rPr>
  </w:style>
  <w:style w:type="character" w:customStyle="1" w:styleId="HeaderChar">
    <w:name w:val="Header Char"/>
    <w:basedOn w:val="DefaultParagraphFont"/>
    <w:link w:val="Header"/>
    <w:rsid w:val="00BD01B0"/>
    <w:rPr>
      <w:rFonts w:ascii="Helvetica" w:eastAsia="Times New Roman" w:hAnsi="Helvetica" w:cs="Times New Roman"/>
      <w:sz w:val="20"/>
      <w:szCs w:val="20"/>
      <w:lang w:val="en-US"/>
    </w:rPr>
  </w:style>
  <w:style w:type="paragraph" w:customStyle="1" w:styleId="Paper">
    <w:name w:val="Paper"/>
    <w:basedOn w:val="Normal"/>
    <w:rsid w:val="00BD01B0"/>
    <w:pPr>
      <w:spacing w:after="360" w:line="440" w:lineRule="exact"/>
      <w:jc w:val="right"/>
    </w:pPr>
    <w:rPr>
      <w:rFonts w:ascii="Helvetica" w:eastAsia="Times New Roman" w:hAnsi="Helvetica" w:cs="Times New Roman"/>
      <w:b/>
      <w:sz w:val="36"/>
      <w:szCs w:val="20"/>
      <w:lang w:val="en-US"/>
    </w:rPr>
  </w:style>
  <w:style w:type="paragraph" w:styleId="Signature">
    <w:name w:val="Signature"/>
    <w:basedOn w:val="Normal"/>
    <w:link w:val="SignatureChar"/>
    <w:rsid w:val="00BD01B0"/>
    <w:pPr>
      <w:spacing w:after="0" w:line="240" w:lineRule="auto"/>
      <w:ind w:left="4320"/>
    </w:pPr>
    <w:rPr>
      <w:rFonts w:ascii="Helvetica" w:eastAsia="Times New Roman" w:hAnsi="Helvetica" w:cs="Times New Roman"/>
      <w:sz w:val="20"/>
      <w:szCs w:val="20"/>
      <w:lang w:val="en-US"/>
    </w:rPr>
  </w:style>
  <w:style w:type="character" w:customStyle="1" w:styleId="SignatureChar">
    <w:name w:val="Signature Char"/>
    <w:basedOn w:val="DefaultParagraphFont"/>
    <w:link w:val="Signature"/>
    <w:rsid w:val="00BD01B0"/>
    <w:rPr>
      <w:rFonts w:ascii="Helvetica" w:eastAsia="Times New Roman" w:hAnsi="Helvetica" w:cs="Times New Roman"/>
      <w:sz w:val="20"/>
      <w:szCs w:val="20"/>
      <w:lang w:val="en-US"/>
    </w:rPr>
  </w:style>
  <w:style w:type="character" w:customStyle="1" w:styleId="Subscript">
    <w:name w:val="Subscript"/>
    <w:rsid w:val="00BD01B0"/>
    <w:rPr>
      <w:vertAlign w:val="subscript"/>
    </w:rPr>
  </w:style>
  <w:style w:type="character" w:customStyle="1" w:styleId="Superscript">
    <w:name w:val="Superscript"/>
    <w:rsid w:val="00BD01B0"/>
    <w:rPr>
      <w:vertAlign w:val="superscript"/>
    </w:rPr>
  </w:style>
  <w:style w:type="character" w:customStyle="1" w:styleId="Symbol">
    <w:name w:val="Symbol"/>
    <w:rsid w:val="00BD01B0"/>
    <w:rPr>
      <w:rFonts w:ascii="Symbol" w:hAnsi="Symbol"/>
    </w:rPr>
  </w:style>
  <w:style w:type="paragraph" w:customStyle="1" w:styleId="SymbolP">
    <w:name w:val="Symbol P"/>
    <w:basedOn w:val="Body"/>
    <w:rsid w:val="00BD01B0"/>
    <w:pPr>
      <w:tabs>
        <w:tab w:val="left" w:pos="720"/>
        <w:tab w:val="left" w:pos="3780"/>
      </w:tabs>
      <w:spacing w:after="0"/>
    </w:pPr>
    <w:rPr>
      <w:sz w:val="24"/>
    </w:rPr>
  </w:style>
  <w:style w:type="character" w:customStyle="1" w:styleId="BoldItal">
    <w:name w:val="BoldItal"/>
    <w:basedOn w:val="DefaultParagraphFont"/>
    <w:rsid w:val="00BD01B0"/>
    <w:rPr>
      <w:b/>
      <w:i/>
    </w:rPr>
  </w:style>
  <w:style w:type="character" w:customStyle="1" w:styleId="SubItal">
    <w:name w:val="SubItal"/>
    <w:rsid w:val="00BD01B0"/>
    <w:rPr>
      <w:i/>
      <w:vertAlign w:val="subscript"/>
    </w:rPr>
  </w:style>
  <w:style w:type="character" w:customStyle="1" w:styleId="SuperItal">
    <w:name w:val="SuperItal"/>
    <w:rsid w:val="00BD01B0"/>
    <w:rPr>
      <w:i/>
      <w:vertAlign w:val="superscript"/>
    </w:rPr>
  </w:style>
  <w:style w:type="character" w:customStyle="1" w:styleId="SymItal">
    <w:name w:val="SymItal"/>
    <w:rsid w:val="00BD01B0"/>
    <w:rPr>
      <w:rFonts w:ascii="Symbol" w:hAnsi="Symbol"/>
      <w:i/>
    </w:rPr>
  </w:style>
  <w:style w:type="character" w:styleId="Hyperlink">
    <w:name w:val="Hyperlink"/>
    <w:basedOn w:val="DefaultParagraphFont"/>
    <w:rsid w:val="00BD01B0"/>
    <w:rPr>
      <w:color w:val="FF0080"/>
      <w:u w:val="single"/>
    </w:rPr>
  </w:style>
  <w:style w:type="character" w:styleId="FollowedHyperlink">
    <w:name w:val="FollowedHyperlink"/>
    <w:basedOn w:val="DefaultParagraphFont"/>
    <w:rsid w:val="00BD01B0"/>
    <w:rPr>
      <w:color w:val="800080"/>
      <w:u w:val="single"/>
    </w:rPr>
  </w:style>
  <w:style w:type="table" w:customStyle="1" w:styleId="TableGrid1">
    <w:name w:val="Table Grid1"/>
    <w:basedOn w:val="TableNormal"/>
    <w:next w:val="TableGrid"/>
    <w:uiPriority w:val="39"/>
    <w:rsid w:val="00BD01B0"/>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BD01B0"/>
    <w:pPr>
      <w:spacing w:after="120" w:line="480" w:lineRule="auto"/>
    </w:pPr>
    <w:rPr>
      <w:rFonts w:ascii="Helvetica" w:eastAsia="Times New Roman" w:hAnsi="Helvetica" w:cs="Times New Roman"/>
      <w:sz w:val="20"/>
      <w:szCs w:val="20"/>
      <w:lang w:val="en-US"/>
    </w:rPr>
  </w:style>
  <w:style w:type="character" w:customStyle="1" w:styleId="BodyText2Char">
    <w:name w:val="Body Text 2 Char"/>
    <w:basedOn w:val="DefaultParagraphFont"/>
    <w:link w:val="BodyText2"/>
    <w:rsid w:val="00BD01B0"/>
    <w:rPr>
      <w:rFonts w:ascii="Helvetica" w:eastAsia="Times New Roman" w:hAnsi="Helvetica" w:cs="Times New Roman"/>
      <w:sz w:val="20"/>
      <w:szCs w:val="20"/>
      <w:lang w:val="en-US"/>
    </w:rPr>
  </w:style>
  <w:style w:type="character" w:styleId="CommentReference">
    <w:name w:val="annotation reference"/>
    <w:basedOn w:val="DefaultParagraphFont"/>
    <w:uiPriority w:val="99"/>
    <w:unhideWhenUsed/>
    <w:rsid w:val="00BD01B0"/>
    <w:rPr>
      <w:sz w:val="16"/>
      <w:szCs w:val="16"/>
    </w:rPr>
  </w:style>
  <w:style w:type="paragraph" w:styleId="CommentText">
    <w:name w:val="annotation text"/>
    <w:basedOn w:val="Normal"/>
    <w:link w:val="CommentTextChar"/>
    <w:uiPriority w:val="99"/>
    <w:unhideWhenUsed/>
    <w:rsid w:val="00BD01B0"/>
    <w:pPr>
      <w:spacing w:after="0" w:line="240" w:lineRule="auto"/>
    </w:pPr>
    <w:rPr>
      <w:rFonts w:ascii="Times New Roman" w:eastAsia="Times New Roman" w:hAnsi="Times New Roman" w:cs="Times New Roman"/>
      <w:sz w:val="20"/>
      <w:szCs w:val="20"/>
      <w:lang w:val="nb-NO" w:eastAsia="nb-NO"/>
    </w:rPr>
  </w:style>
  <w:style w:type="character" w:customStyle="1" w:styleId="CommentTextChar">
    <w:name w:val="Comment Text Char"/>
    <w:basedOn w:val="DefaultParagraphFont"/>
    <w:link w:val="CommentText"/>
    <w:uiPriority w:val="99"/>
    <w:rsid w:val="00BD01B0"/>
    <w:rPr>
      <w:rFonts w:ascii="Times New Roman" w:eastAsia="Times New Roman" w:hAnsi="Times New Roman" w:cs="Times New Roman"/>
      <w:sz w:val="20"/>
      <w:szCs w:val="20"/>
      <w:lang w:val="nb-NO" w:eastAsia="nb-NO"/>
    </w:rPr>
  </w:style>
  <w:style w:type="paragraph" w:styleId="BalloonText">
    <w:name w:val="Balloon Text"/>
    <w:basedOn w:val="Normal"/>
    <w:link w:val="BalloonTextChar"/>
    <w:rsid w:val="00BD01B0"/>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BD01B0"/>
    <w:rPr>
      <w:rFonts w:ascii="Tahoma" w:eastAsia="Times New Roman" w:hAnsi="Tahoma" w:cs="Tahoma"/>
      <w:sz w:val="16"/>
      <w:szCs w:val="16"/>
      <w:lang w:val="en-US"/>
    </w:rPr>
  </w:style>
  <w:style w:type="paragraph" w:styleId="BodyText3">
    <w:name w:val="Body Text 3"/>
    <w:basedOn w:val="Normal"/>
    <w:link w:val="BodyText3Char"/>
    <w:rsid w:val="00BD01B0"/>
    <w:pPr>
      <w:spacing w:after="120" w:line="240" w:lineRule="auto"/>
    </w:pPr>
    <w:rPr>
      <w:rFonts w:ascii="Helvetica" w:eastAsia="Times New Roman" w:hAnsi="Helvetica" w:cs="Times New Roman"/>
      <w:sz w:val="16"/>
      <w:szCs w:val="16"/>
      <w:lang w:val="en-US"/>
    </w:rPr>
  </w:style>
  <w:style w:type="character" w:customStyle="1" w:styleId="BodyText3Char">
    <w:name w:val="Body Text 3 Char"/>
    <w:basedOn w:val="DefaultParagraphFont"/>
    <w:link w:val="BodyText3"/>
    <w:rsid w:val="00BD01B0"/>
    <w:rPr>
      <w:rFonts w:ascii="Helvetica" w:eastAsia="Times New Roman" w:hAnsi="Helvetica" w:cs="Times New Roman"/>
      <w:sz w:val="16"/>
      <w:szCs w:val="16"/>
      <w:lang w:val="en-US"/>
    </w:rPr>
  </w:style>
  <w:style w:type="character" w:styleId="LineNumber">
    <w:name w:val="line number"/>
    <w:basedOn w:val="DefaultParagraphFont"/>
    <w:rsid w:val="00BD01B0"/>
  </w:style>
  <w:style w:type="character" w:styleId="Emphasis">
    <w:name w:val="Emphasis"/>
    <w:basedOn w:val="DefaultParagraphFont"/>
    <w:uiPriority w:val="20"/>
    <w:qFormat/>
    <w:rsid w:val="00BD01B0"/>
    <w:rPr>
      <w:i/>
      <w:iCs/>
    </w:rPr>
  </w:style>
  <w:style w:type="paragraph" w:customStyle="1" w:styleId="msonormal0">
    <w:name w:val="msonormal"/>
    <w:basedOn w:val="Normal"/>
    <w:rsid w:val="00BD01B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7">
    <w:name w:val="Table Grid7"/>
    <w:basedOn w:val="TableNormal"/>
    <w:uiPriority w:val="39"/>
    <w:rsid w:val="00BD01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D01B0"/>
    <w:rPr>
      <w:color w:val="808080"/>
    </w:rPr>
  </w:style>
  <w:style w:type="character" w:styleId="UnresolvedMention">
    <w:name w:val="Unresolved Mention"/>
    <w:basedOn w:val="DefaultParagraphFont"/>
    <w:uiPriority w:val="99"/>
    <w:semiHidden/>
    <w:unhideWhenUsed/>
    <w:rsid w:val="00F77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doi.org/10.9734/JERR/2023/v25i79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CFD2D6-DEE9-4ED6-B012-45A4CED49819}">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51D5B-F4CD-47E4-84DE-DDE78DE0A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2669</TotalTime>
  <Pages>15</Pages>
  <Words>8949</Words>
  <Characters>51010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Chuks</dc:creator>
  <cp:keywords/>
  <dc:description/>
  <cp:lastModifiedBy>Jeffrey Chuks</cp:lastModifiedBy>
  <cp:revision>265</cp:revision>
  <dcterms:created xsi:type="dcterms:W3CDTF">2023-11-06T14:27:00Z</dcterms:created>
  <dcterms:modified xsi:type="dcterms:W3CDTF">2026-01-06T17:25:00Z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f7f80741-c0b2-3ff7-8cec-5e4383fff521</vt:lpwstr>
  </property>
  <property fmtid="{D5CDD505-2E9C-101B-9397-08002B2CF9AE}" pid="4" name="Mendeley Citation Style_1">
    <vt:lpwstr>http://www.zotero.org/styles/ieee</vt:lpwstr>
  </property>
</Properties>
</file>