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0EA5B" w14:textId="77777777" w:rsidR="00A313CB" w:rsidRDefault="00A313CB">
      <w:pPr>
        <w:widowControl w:val="0"/>
        <w:tabs>
          <w:tab w:val="left" w:pos="709"/>
        </w:tabs>
        <w:autoSpaceDE w:val="0"/>
        <w:autoSpaceDN w:val="0"/>
        <w:spacing w:line="276" w:lineRule="auto"/>
        <w:jc w:val="center"/>
        <w:rPr>
          <w:b/>
          <w:color w:val="000000"/>
          <w:lang w:val="en-IN" w:eastAsia="en-IN"/>
        </w:rPr>
      </w:pPr>
      <w:bookmarkStart w:id="0" w:name="_GoBack"/>
      <w:bookmarkEnd w:id="0"/>
      <w:r>
        <w:rPr>
          <w:b/>
          <w:color w:val="000000"/>
          <w:lang w:val="en-IN" w:eastAsia="en-IN"/>
        </w:rPr>
        <w:t>Diversity analysis for morphological traits in Tomato (</w:t>
      </w:r>
      <w:r>
        <w:rPr>
          <w:b/>
          <w:i/>
          <w:color w:val="000000"/>
          <w:lang w:val="en-IN" w:eastAsia="en-IN"/>
        </w:rPr>
        <w:t xml:space="preserve">Solanum </w:t>
      </w:r>
      <w:proofErr w:type="spellStart"/>
      <w:r>
        <w:rPr>
          <w:b/>
          <w:i/>
          <w:color w:val="000000"/>
          <w:lang w:val="en-IN" w:eastAsia="en-IN"/>
        </w:rPr>
        <w:t>lycopersicum</w:t>
      </w:r>
      <w:proofErr w:type="spellEnd"/>
      <w:r>
        <w:rPr>
          <w:b/>
          <w:color w:val="000000"/>
          <w:lang w:val="en-IN" w:eastAsia="en-IN"/>
        </w:rPr>
        <w:t xml:space="preserve"> L.) </w:t>
      </w:r>
    </w:p>
    <w:p w14:paraId="7D3B7B5F" w14:textId="77777777" w:rsidR="00A313CB" w:rsidRDefault="00A313CB">
      <w:pPr>
        <w:widowControl w:val="0"/>
        <w:tabs>
          <w:tab w:val="left" w:pos="709"/>
        </w:tabs>
        <w:autoSpaceDE w:val="0"/>
        <w:autoSpaceDN w:val="0"/>
        <w:spacing w:line="276" w:lineRule="auto"/>
        <w:jc w:val="center"/>
        <w:rPr>
          <w:b/>
          <w:color w:val="000000"/>
          <w:lang w:val="en-IN" w:eastAsia="en-IN"/>
        </w:rPr>
      </w:pPr>
    </w:p>
    <w:p w14:paraId="6DF8F54D" w14:textId="77777777" w:rsidR="00A313CB" w:rsidRDefault="00A313CB">
      <w:pPr>
        <w:widowControl w:val="0"/>
        <w:tabs>
          <w:tab w:val="left" w:pos="709"/>
        </w:tabs>
        <w:autoSpaceDE w:val="0"/>
        <w:autoSpaceDN w:val="0"/>
        <w:spacing w:line="276" w:lineRule="auto"/>
        <w:jc w:val="center"/>
        <w:rPr>
          <w:b/>
          <w:color w:val="000000"/>
          <w:lang w:val="en-IN" w:eastAsia="en-IN"/>
        </w:rPr>
      </w:pPr>
    </w:p>
    <w:p w14:paraId="02E78CAD" w14:textId="77777777" w:rsidR="00A313CB" w:rsidRDefault="00A313CB">
      <w:pPr>
        <w:widowControl w:val="0"/>
        <w:tabs>
          <w:tab w:val="left" w:pos="709"/>
        </w:tabs>
        <w:autoSpaceDE w:val="0"/>
        <w:autoSpaceDN w:val="0"/>
        <w:spacing w:line="276" w:lineRule="auto"/>
        <w:jc w:val="center"/>
        <w:rPr>
          <w:b/>
          <w:color w:val="000000"/>
          <w:lang w:val="en-IN" w:eastAsia="en-IN"/>
        </w:rPr>
      </w:pPr>
    </w:p>
    <w:p w14:paraId="080C8C83" w14:textId="77777777" w:rsidR="00A313CB" w:rsidRDefault="00A313CB">
      <w:pPr>
        <w:widowControl w:val="0"/>
        <w:tabs>
          <w:tab w:val="left" w:pos="709"/>
        </w:tabs>
        <w:autoSpaceDE w:val="0"/>
        <w:autoSpaceDN w:val="0"/>
        <w:jc w:val="center"/>
        <w:rPr>
          <w:b/>
          <w:color w:val="000000"/>
          <w:lang w:val="en-IN" w:eastAsia="en-IN"/>
        </w:rPr>
      </w:pPr>
      <w:r>
        <w:rPr>
          <w:b/>
          <w:color w:val="000000"/>
          <w:lang w:val="en-IN" w:eastAsia="en-IN"/>
        </w:rPr>
        <w:t>Abstract</w:t>
      </w:r>
    </w:p>
    <w:p w14:paraId="647731E4" w14:textId="20467661" w:rsidR="00A313CB" w:rsidRDefault="00A313CB">
      <w:pPr>
        <w:widowControl w:val="0"/>
        <w:tabs>
          <w:tab w:val="left" w:pos="709"/>
        </w:tabs>
        <w:jc w:val="both"/>
        <w:rPr>
          <w:color w:val="000000"/>
        </w:rPr>
      </w:pPr>
      <w:r>
        <w:rPr>
          <w:bCs/>
          <w:color w:val="000000"/>
        </w:rPr>
        <w:t xml:space="preserve">Morphological cluster analysis in </w:t>
      </w:r>
      <w:proofErr w:type="gramStart"/>
      <w:r>
        <w:rPr>
          <w:bCs/>
          <w:color w:val="000000"/>
        </w:rPr>
        <w:t>fifty</w:t>
      </w:r>
      <w:r w:rsidR="00130DC8">
        <w:rPr>
          <w:bCs/>
          <w:color w:val="000000"/>
        </w:rPr>
        <w:t xml:space="preserve"> </w:t>
      </w:r>
      <w:r>
        <w:rPr>
          <w:bCs/>
          <w:color w:val="000000"/>
        </w:rPr>
        <w:t>eight</w:t>
      </w:r>
      <w:proofErr w:type="gramEnd"/>
      <w:r>
        <w:rPr>
          <w:bCs/>
          <w:color w:val="000000"/>
        </w:rPr>
        <w:t xml:space="preserve"> genotypes of tomato revealed considerable genetic diversity and grouped genotypes into 12 different clusters. </w:t>
      </w:r>
      <w:r>
        <w:rPr>
          <w:color w:val="000000"/>
        </w:rPr>
        <w:t xml:space="preserve">Selection of parents from most divergent clusters, having high cluster means and showing high performance can be used in hybridization </w:t>
      </w:r>
      <w:proofErr w:type="spellStart"/>
      <w:r>
        <w:rPr>
          <w:color w:val="000000"/>
        </w:rPr>
        <w:t>programme</w:t>
      </w:r>
      <w:proofErr w:type="spellEnd"/>
      <w:r>
        <w:rPr>
          <w:color w:val="000000"/>
        </w:rPr>
        <w:t xml:space="preserve"> for development of high yielding varieties.</w:t>
      </w:r>
      <w:r>
        <w:rPr>
          <w:color w:val="000000"/>
          <w:lang w:val="en-IN"/>
        </w:rPr>
        <w:t xml:space="preserve"> </w:t>
      </w:r>
      <w:r>
        <w:rPr>
          <w:color w:val="000000"/>
          <w:spacing w:val="-4"/>
        </w:rPr>
        <w:t xml:space="preserve">Maximum per cent contribution towards total genetic divergence was observed from </w:t>
      </w:r>
      <w:r>
        <w:rPr>
          <w:color w:val="000000"/>
        </w:rPr>
        <w:t xml:space="preserve">average fruit weight </w:t>
      </w:r>
      <w:r>
        <w:rPr>
          <w:color w:val="000000"/>
          <w:spacing w:val="-4"/>
        </w:rPr>
        <w:t xml:space="preserve">followed by </w:t>
      </w:r>
      <w:r>
        <w:rPr>
          <w:color w:val="000000"/>
        </w:rPr>
        <w:t xml:space="preserve">fruit diameter and fruit length suggesting that selection of one or two elite genotypes from such divergent clusters based on the above characters and crossing would result in more heterosis. </w:t>
      </w:r>
    </w:p>
    <w:p w14:paraId="4BC1E06B" w14:textId="77777777" w:rsidR="00A313CB" w:rsidRDefault="00A313CB">
      <w:pPr>
        <w:pStyle w:val="Heading7"/>
        <w:spacing w:line="276" w:lineRule="auto"/>
        <w:ind w:left="0" w:firstLine="0"/>
      </w:pPr>
      <w:r>
        <w:t>Key words:</w:t>
      </w:r>
      <w:r>
        <w:tab/>
        <w:t xml:space="preserve">Tomato, Diversity, Morphological characters. </w:t>
      </w:r>
    </w:p>
    <w:p w14:paraId="67CB494D" w14:textId="77777777" w:rsidR="00A313CB" w:rsidRDefault="00A313CB">
      <w:pPr>
        <w:widowControl w:val="0"/>
        <w:tabs>
          <w:tab w:val="left" w:pos="709"/>
        </w:tabs>
        <w:autoSpaceDE w:val="0"/>
        <w:autoSpaceDN w:val="0"/>
        <w:spacing w:line="276" w:lineRule="auto"/>
        <w:jc w:val="center"/>
        <w:rPr>
          <w:b/>
          <w:color w:val="000000"/>
          <w:lang w:val="en-IN" w:eastAsia="en-IN"/>
        </w:rPr>
      </w:pPr>
    </w:p>
    <w:p w14:paraId="7CC80668" w14:textId="77777777" w:rsidR="00A313CB" w:rsidRDefault="00A313CB">
      <w:pPr>
        <w:widowControl w:val="0"/>
        <w:tabs>
          <w:tab w:val="left" w:pos="709"/>
        </w:tabs>
        <w:autoSpaceDE w:val="0"/>
        <w:autoSpaceDN w:val="0"/>
        <w:spacing w:line="276" w:lineRule="auto"/>
        <w:jc w:val="both"/>
        <w:rPr>
          <w:b/>
          <w:color w:val="000000"/>
          <w:lang w:val="en-IN" w:eastAsia="en-IN"/>
        </w:rPr>
      </w:pPr>
      <w:r>
        <w:rPr>
          <w:b/>
          <w:color w:val="000000"/>
          <w:lang w:val="en-IN" w:eastAsia="en-IN"/>
        </w:rPr>
        <w:t>Introduction</w:t>
      </w:r>
    </w:p>
    <w:p w14:paraId="20AAB227" w14:textId="77777777" w:rsidR="00A313CB" w:rsidRDefault="00A313CB">
      <w:pPr>
        <w:widowControl w:val="0"/>
        <w:tabs>
          <w:tab w:val="left" w:pos="709"/>
        </w:tabs>
        <w:autoSpaceDE w:val="0"/>
        <w:autoSpaceDN w:val="0"/>
        <w:spacing w:line="276" w:lineRule="auto"/>
        <w:jc w:val="both"/>
        <w:rPr>
          <w:color w:val="000000"/>
        </w:rPr>
      </w:pPr>
      <w:r>
        <w:rPr>
          <w:color w:val="000000"/>
          <w:lang w:val="en-IN" w:eastAsia="en-IN"/>
        </w:rPr>
        <w:tab/>
      </w:r>
      <w:r>
        <w:rPr>
          <w:color w:val="000000"/>
        </w:rPr>
        <w:tab/>
        <w:t xml:space="preserve">Genetic diversity analysis assists in interpreting the genetic background and breeding value of the germplasm. Wide range of variability in shape and size and </w:t>
      </w:r>
      <w:proofErr w:type="spellStart"/>
      <w:r>
        <w:rPr>
          <w:color w:val="000000"/>
        </w:rPr>
        <w:t>colour</w:t>
      </w:r>
      <w:proofErr w:type="spellEnd"/>
      <w:r>
        <w:rPr>
          <w:color w:val="000000"/>
        </w:rPr>
        <w:t xml:space="preserve"> of mature fruits and other character are found within tomato. As a result of its wide diversity in gene pool and consequent improvement in selection and breeding, a large number of cultivars have adapted to different </w:t>
      </w:r>
      <w:proofErr w:type="spellStart"/>
      <w:r>
        <w:rPr>
          <w:color w:val="000000"/>
        </w:rPr>
        <w:t>agro</w:t>
      </w:r>
      <w:proofErr w:type="spellEnd"/>
      <w:r>
        <w:rPr>
          <w:color w:val="000000"/>
        </w:rPr>
        <w:t>- climatic conditions (</w:t>
      </w:r>
      <w:proofErr w:type="spellStart"/>
      <w:r>
        <w:rPr>
          <w:color w:val="000000"/>
        </w:rPr>
        <w:t>Villarel</w:t>
      </w:r>
      <w:proofErr w:type="spellEnd"/>
      <w:r>
        <w:rPr>
          <w:color w:val="000000"/>
        </w:rPr>
        <w:t xml:space="preserve"> </w:t>
      </w:r>
      <w:r>
        <w:rPr>
          <w:i/>
          <w:color w:val="000000"/>
        </w:rPr>
        <w:t>et al.</w:t>
      </w:r>
      <w:r>
        <w:rPr>
          <w:color w:val="000000"/>
        </w:rPr>
        <w:t xml:space="preserve">, 1998). A lot of diversity is also found in growth and development pattern of tomato due to altitudinal variation (Sharma and Singh, 2012). </w:t>
      </w:r>
      <w:r>
        <w:rPr>
          <w:color w:val="000000"/>
        </w:rPr>
        <w:tab/>
        <w:t>Multivariate technique using D</w:t>
      </w:r>
      <w:r>
        <w:rPr>
          <w:color w:val="000000"/>
          <w:vertAlign w:val="superscript"/>
        </w:rPr>
        <w:t>2</w:t>
      </w:r>
      <w:r>
        <w:rPr>
          <w:color w:val="000000"/>
        </w:rPr>
        <w:t xml:space="preserve"> statistics (</w:t>
      </w:r>
      <w:proofErr w:type="spellStart"/>
      <w:r>
        <w:rPr>
          <w:color w:val="000000"/>
        </w:rPr>
        <w:t>Mahalanobis</w:t>
      </w:r>
      <w:proofErr w:type="spellEnd"/>
      <w:r>
        <w:rPr>
          <w:color w:val="000000"/>
        </w:rPr>
        <w:t xml:space="preserve">, 1928) is a powerful tool in quantifying the degree of divergence among the genotypes which is helpful to screen the genetically diverse parents that are likely to produce high heterotic effects among crosses and also generate large spectrum of variability during segregation and recombination of genes at heterozygous polygenic blocks. </w:t>
      </w:r>
    </w:p>
    <w:p w14:paraId="4F814B13" w14:textId="77777777" w:rsidR="00A313CB" w:rsidRDefault="00A313CB">
      <w:pPr>
        <w:widowControl w:val="0"/>
        <w:tabs>
          <w:tab w:val="left" w:pos="709"/>
        </w:tabs>
        <w:spacing w:line="276" w:lineRule="auto"/>
        <w:jc w:val="both"/>
        <w:rPr>
          <w:color w:val="000000"/>
        </w:rPr>
      </w:pPr>
      <w:r>
        <w:rPr>
          <w:color w:val="000000"/>
        </w:rPr>
        <w:tab/>
        <w:t xml:space="preserve">Underutilized extant diversity within and between the tomato species could serve as a valuable resource to enrich the genetic pool of cultivated tomatoes with marginalized alleles that could increase productivity and stress adaptation (Gur </w:t>
      </w:r>
      <w:r>
        <w:rPr>
          <w:i/>
          <w:color w:val="000000"/>
        </w:rPr>
        <w:t>et al</w:t>
      </w:r>
      <w:r>
        <w:rPr>
          <w:color w:val="000000"/>
        </w:rPr>
        <w:t>, 2004). The low genetic diversity of cultivated tomatoes necessitates the use of modern molecular techniques for the discovery of markers able to detect minor variations within tomato germplasm (</w:t>
      </w:r>
      <w:proofErr w:type="spellStart"/>
      <w:r>
        <w:rPr>
          <w:color w:val="000000"/>
        </w:rPr>
        <w:t>Foolad</w:t>
      </w:r>
      <w:proofErr w:type="spellEnd"/>
      <w:r>
        <w:rPr>
          <w:color w:val="000000"/>
        </w:rPr>
        <w:t xml:space="preserve"> and </w:t>
      </w:r>
      <w:proofErr w:type="spellStart"/>
      <w:r>
        <w:rPr>
          <w:color w:val="000000"/>
        </w:rPr>
        <w:t>Panthee</w:t>
      </w:r>
      <w:proofErr w:type="spellEnd"/>
      <w:r>
        <w:rPr>
          <w:color w:val="000000"/>
        </w:rPr>
        <w:t xml:space="preserve">, 2012). </w:t>
      </w:r>
    </w:p>
    <w:p w14:paraId="2E29E7A1" w14:textId="77777777" w:rsidR="00A313CB" w:rsidRDefault="00A313CB">
      <w:pPr>
        <w:widowControl w:val="0"/>
        <w:tabs>
          <w:tab w:val="left" w:pos="709"/>
        </w:tabs>
        <w:spacing w:line="276" w:lineRule="auto"/>
        <w:jc w:val="both"/>
        <w:rPr>
          <w:b/>
          <w:color w:val="000000"/>
        </w:rPr>
      </w:pPr>
    </w:p>
    <w:p w14:paraId="106692A9" w14:textId="326904F4" w:rsidR="002B6304" w:rsidRPr="00933D8F" w:rsidRDefault="00A313CB" w:rsidP="00933D8F">
      <w:pPr>
        <w:widowControl w:val="0"/>
        <w:tabs>
          <w:tab w:val="left" w:pos="709"/>
        </w:tabs>
        <w:spacing w:line="276" w:lineRule="auto"/>
        <w:jc w:val="both"/>
        <w:rPr>
          <w:b/>
          <w:color w:val="000000"/>
        </w:rPr>
      </w:pPr>
      <w:r>
        <w:rPr>
          <w:b/>
          <w:color w:val="000000"/>
        </w:rPr>
        <w:t>Materials and Me</w:t>
      </w:r>
      <w:r w:rsidR="00933D8F">
        <w:rPr>
          <w:b/>
          <w:color w:val="000000"/>
        </w:rPr>
        <w:t>thods:</w:t>
      </w:r>
    </w:p>
    <w:p w14:paraId="4A151EF5"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Experimental Site and Plant Material</w:t>
      </w:r>
    </w:p>
    <w:p w14:paraId="2751745F"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 xml:space="preserve">The present investigation was conducted during Kharif 2021 at the Vegetable Experimental Farm, Division of Vegetable Science, Sher-e-Kashmir University of Agricultural Sciences and Technology of Kashmir (SKUAST-K), Shalimar, Srinagar. The experimental farm is located in the temperate </w:t>
      </w:r>
      <w:proofErr w:type="spellStart"/>
      <w:r w:rsidRPr="002B6304">
        <w:rPr>
          <w:color w:val="000000"/>
        </w:rPr>
        <w:t>agro</w:t>
      </w:r>
      <w:proofErr w:type="spellEnd"/>
      <w:r w:rsidRPr="002B6304">
        <w:rPr>
          <w:color w:val="000000"/>
        </w:rPr>
        <w:t>-climatic zone of Kashmir valley and represents typical conditions for tomato cultivation in the region. Laboratory analysis of quality parameters was carried out at the NSP Laboratory, Division of Genetics and Plant Breeding, SKUAST-</w:t>
      </w:r>
      <w:r w:rsidRPr="002B6304">
        <w:rPr>
          <w:color w:val="000000"/>
        </w:rPr>
        <w:lastRenderedPageBreak/>
        <w:t>K, Shalimar during Kharif 2022.</w:t>
      </w:r>
    </w:p>
    <w:p w14:paraId="7AEA3268" w14:textId="77777777" w:rsidR="002B6304" w:rsidRPr="002B6304" w:rsidRDefault="002B6304" w:rsidP="002B6304">
      <w:pPr>
        <w:widowControl w:val="0"/>
        <w:tabs>
          <w:tab w:val="left" w:pos="709"/>
        </w:tabs>
        <w:spacing w:after="120" w:line="276" w:lineRule="auto"/>
        <w:jc w:val="both"/>
        <w:rPr>
          <w:color w:val="000000"/>
        </w:rPr>
      </w:pPr>
    </w:p>
    <w:p w14:paraId="059CAE14"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 xml:space="preserve">A total of fifty-eight diverse genotypes of tomato (Solanum </w:t>
      </w:r>
      <w:proofErr w:type="spellStart"/>
      <w:r w:rsidRPr="002B6304">
        <w:rPr>
          <w:color w:val="000000"/>
        </w:rPr>
        <w:t>lycopersicum</w:t>
      </w:r>
      <w:proofErr w:type="spellEnd"/>
      <w:r w:rsidRPr="002B6304">
        <w:rPr>
          <w:color w:val="000000"/>
        </w:rPr>
        <w:t xml:space="preserve"> L.) were used as experimental material. These genotypes were procured from NBPGR, New Delhi; IIVR, Varanasi; PAU, Ludhiana, and local collections of Kashmir valley. The genotypes represented a wide range of genetic backgrounds and were selected based on their potential importance in breeding </w:t>
      </w:r>
      <w:proofErr w:type="spellStart"/>
      <w:r w:rsidRPr="002B6304">
        <w:rPr>
          <w:color w:val="000000"/>
        </w:rPr>
        <w:t>programmes</w:t>
      </w:r>
      <w:proofErr w:type="spellEnd"/>
      <w:r w:rsidRPr="002B6304">
        <w:rPr>
          <w:color w:val="000000"/>
        </w:rPr>
        <w:t>.</w:t>
      </w:r>
    </w:p>
    <w:p w14:paraId="66CEF720" w14:textId="77777777" w:rsidR="002B6304" w:rsidRPr="002B6304" w:rsidRDefault="002B6304" w:rsidP="002B6304">
      <w:pPr>
        <w:widowControl w:val="0"/>
        <w:tabs>
          <w:tab w:val="left" w:pos="709"/>
        </w:tabs>
        <w:spacing w:after="120" w:line="276" w:lineRule="auto"/>
        <w:jc w:val="both"/>
        <w:rPr>
          <w:color w:val="000000"/>
        </w:rPr>
      </w:pPr>
    </w:p>
    <w:p w14:paraId="2CEB79DE" w14:textId="77777777" w:rsidR="002B6304" w:rsidRPr="00130DC8" w:rsidRDefault="002B6304" w:rsidP="002B6304">
      <w:pPr>
        <w:widowControl w:val="0"/>
        <w:tabs>
          <w:tab w:val="left" w:pos="709"/>
        </w:tabs>
        <w:spacing w:after="120" w:line="276" w:lineRule="auto"/>
        <w:jc w:val="both"/>
        <w:rPr>
          <w:b/>
          <w:bCs/>
          <w:color w:val="000000"/>
        </w:rPr>
      </w:pPr>
      <w:r w:rsidRPr="00130DC8">
        <w:rPr>
          <w:b/>
          <w:bCs/>
          <w:color w:val="000000"/>
        </w:rPr>
        <w:t>Experimental Design and Crop Management</w:t>
      </w:r>
    </w:p>
    <w:p w14:paraId="60AEFB0F"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The experiment was laid out in a Randomized Complete Block Design (RCBD) with three replications. Each genotype was grown in uniform plots with a spacing of 45 cm between rows and 30 cm between plants, following recommended agronomic practices for tomato cultivation. Standard cultural operations such as irrigation, weeding, fertilization, and plant protection measures were uniformly applied to all plots to minimize environmental variation and ensure healthy crop growth.</w:t>
      </w:r>
    </w:p>
    <w:p w14:paraId="33E25E3E" w14:textId="77777777" w:rsidR="002B6304" w:rsidRPr="002B6304" w:rsidRDefault="002B6304" w:rsidP="002B6304">
      <w:pPr>
        <w:widowControl w:val="0"/>
        <w:tabs>
          <w:tab w:val="left" w:pos="709"/>
        </w:tabs>
        <w:spacing w:after="120" w:line="276" w:lineRule="auto"/>
        <w:jc w:val="both"/>
        <w:rPr>
          <w:color w:val="000000"/>
        </w:rPr>
      </w:pPr>
    </w:p>
    <w:p w14:paraId="0E464AAA" w14:textId="77777777" w:rsidR="002B6304" w:rsidRPr="00130DC8" w:rsidRDefault="002B6304" w:rsidP="002B6304">
      <w:pPr>
        <w:widowControl w:val="0"/>
        <w:tabs>
          <w:tab w:val="left" w:pos="709"/>
        </w:tabs>
        <w:spacing w:after="120" w:line="276" w:lineRule="auto"/>
        <w:jc w:val="both"/>
        <w:rPr>
          <w:b/>
          <w:bCs/>
          <w:color w:val="000000"/>
        </w:rPr>
      </w:pPr>
      <w:r w:rsidRPr="00130DC8">
        <w:rPr>
          <w:b/>
          <w:bCs/>
          <w:color w:val="000000"/>
        </w:rPr>
        <w:t>Data Recording</w:t>
      </w:r>
    </w:p>
    <w:p w14:paraId="39AB22F1"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Observations were recorded on fifteen morphological, yield, and quality-related traits, following standard descriptors and procedures. The traits studied included:</w:t>
      </w:r>
    </w:p>
    <w:p w14:paraId="75684074" w14:textId="77777777" w:rsidR="002B6304" w:rsidRPr="002B6304" w:rsidRDefault="002B6304" w:rsidP="002B6304">
      <w:pPr>
        <w:widowControl w:val="0"/>
        <w:tabs>
          <w:tab w:val="left" w:pos="709"/>
        </w:tabs>
        <w:spacing w:after="120" w:line="276" w:lineRule="auto"/>
        <w:jc w:val="both"/>
        <w:rPr>
          <w:color w:val="000000"/>
        </w:rPr>
      </w:pPr>
    </w:p>
    <w:p w14:paraId="3B7D983A"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Plant height (cm)</w:t>
      </w:r>
    </w:p>
    <w:p w14:paraId="7CDA24BA"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Number of primary branches per plant</w:t>
      </w:r>
    </w:p>
    <w:p w14:paraId="7665ADCD"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Days to 50 per cent flowering</w:t>
      </w:r>
    </w:p>
    <w:p w14:paraId="0D0C77E2"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Days to first fruit harvest</w:t>
      </w:r>
    </w:p>
    <w:p w14:paraId="1F43C66F"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Number of fruits per plant</w:t>
      </w:r>
    </w:p>
    <w:p w14:paraId="1F853942"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Number of fruits per cluster</w:t>
      </w:r>
    </w:p>
    <w:p w14:paraId="70ECD2F8"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Average fruit weight (g)</w:t>
      </w:r>
    </w:p>
    <w:p w14:paraId="1DB93716"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Fruit length (cm)</w:t>
      </w:r>
    </w:p>
    <w:p w14:paraId="6DBE3487"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Fruit diameter (cm)</w:t>
      </w:r>
    </w:p>
    <w:p w14:paraId="480FE0C6"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Pericarp thickness (mm)</w:t>
      </w:r>
    </w:p>
    <w:p w14:paraId="3645A755"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Fruit yield per plant (kg)</w:t>
      </w:r>
    </w:p>
    <w:p w14:paraId="630ED1DE"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Total soluble solids (°Brix)</w:t>
      </w:r>
    </w:p>
    <w:p w14:paraId="179BDFE5" w14:textId="77777777" w:rsidR="00181BD5" w:rsidRDefault="002B6304" w:rsidP="002B6304">
      <w:pPr>
        <w:widowControl w:val="0"/>
        <w:tabs>
          <w:tab w:val="left" w:pos="709"/>
        </w:tabs>
        <w:spacing w:after="120" w:line="276" w:lineRule="auto"/>
        <w:jc w:val="both"/>
        <w:rPr>
          <w:color w:val="000000"/>
        </w:rPr>
      </w:pPr>
      <w:r w:rsidRPr="002B6304">
        <w:rPr>
          <w:color w:val="000000"/>
        </w:rPr>
        <w:t>Titratable acidity (%)</w:t>
      </w:r>
    </w:p>
    <w:p w14:paraId="479E8C07" w14:textId="6D635AB6" w:rsidR="002B6304" w:rsidRPr="002B6304" w:rsidRDefault="002B6304" w:rsidP="002B6304">
      <w:pPr>
        <w:widowControl w:val="0"/>
        <w:tabs>
          <w:tab w:val="left" w:pos="709"/>
        </w:tabs>
        <w:spacing w:after="120" w:line="276" w:lineRule="auto"/>
        <w:jc w:val="both"/>
        <w:rPr>
          <w:color w:val="000000"/>
        </w:rPr>
      </w:pPr>
      <w:r w:rsidRPr="002B6304">
        <w:rPr>
          <w:color w:val="000000"/>
        </w:rPr>
        <w:lastRenderedPageBreak/>
        <w:t>Ascorbic acid content (mg 100⁻¹ g)</w:t>
      </w:r>
    </w:p>
    <w:p w14:paraId="3CAB1532"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Lycopene content (mg 100⁻¹ g)</w:t>
      </w:r>
    </w:p>
    <w:p w14:paraId="0A58F6AF" w14:textId="77777777" w:rsidR="002B6304" w:rsidRPr="002B6304" w:rsidRDefault="002B6304" w:rsidP="002B6304">
      <w:pPr>
        <w:widowControl w:val="0"/>
        <w:tabs>
          <w:tab w:val="left" w:pos="709"/>
        </w:tabs>
        <w:spacing w:after="120" w:line="276" w:lineRule="auto"/>
        <w:jc w:val="both"/>
        <w:rPr>
          <w:color w:val="000000"/>
        </w:rPr>
      </w:pPr>
    </w:p>
    <w:p w14:paraId="11FC510C"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Observations on growth, flowering, and yield parameters were recorded from five randomly selected plants per genotype in each replication, while quality parameters were analyzed using representative fruit samples under laboratory conditions.</w:t>
      </w:r>
    </w:p>
    <w:p w14:paraId="17BDF90D" w14:textId="77777777" w:rsidR="002B6304" w:rsidRPr="002B6304" w:rsidRDefault="002B6304" w:rsidP="002B6304">
      <w:pPr>
        <w:widowControl w:val="0"/>
        <w:tabs>
          <w:tab w:val="left" w:pos="709"/>
        </w:tabs>
        <w:spacing w:after="120" w:line="276" w:lineRule="auto"/>
        <w:jc w:val="both"/>
        <w:rPr>
          <w:color w:val="000000"/>
        </w:rPr>
      </w:pPr>
    </w:p>
    <w:p w14:paraId="6E082A55"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Statistical Analysis</w:t>
      </w:r>
    </w:p>
    <w:p w14:paraId="4A4CEB13"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 xml:space="preserve">Genetic divergence among tomato genotypes was assessed using </w:t>
      </w:r>
      <w:proofErr w:type="spellStart"/>
      <w:r w:rsidRPr="002B6304">
        <w:rPr>
          <w:color w:val="000000"/>
        </w:rPr>
        <w:t>Mahalanobis</w:t>
      </w:r>
      <w:proofErr w:type="spellEnd"/>
      <w:r w:rsidRPr="002B6304">
        <w:rPr>
          <w:color w:val="000000"/>
        </w:rPr>
        <w:t xml:space="preserve"> D² statistics as described by </w:t>
      </w:r>
      <w:proofErr w:type="spellStart"/>
      <w:r w:rsidRPr="002B6304">
        <w:rPr>
          <w:color w:val="000000"/>
        </w:rPr>
        <w:t>Mahalanobis</w:t>
      </w:r>
      <w:proofErr w:type="spellEnd"/>
      <w:r w:rsidRPr="002B6304">
        <w:rPr>
          <w:color w:val="000000"/>
        </w:rPr>
        <w:t xml:space="preserve"> (1936). The D² values were used to quantify genetic distances among genotypes based on multiple traits simultaneously. Based on the calculated D² values, the genotypes were grouped into clusters using Tocher’s method to identify genetically similar and divergent groups.</w:t>
      </w:r>
    </w:p>
    <w:p w14:paraId="03E31CD6" w14:textId="77777777" w:rsidR="002B6304" w:rsidRPr="002B6304" w:rsidRDefault="002B6304" w:rsidP="002B6304">
      <w:pPr>
        <w:widowControl w:val="0"/>
        <w:tabs>
          <w:tab w:val="left" w:pos="709"/>
        </w:tabs>
        <w:spacing w:after="120" w:line="276" w:lineRule="auto"/>
        <w:jc w:val="both"/>
        <w:rPr>
          <w:color w:val="000000"/>
        </w:rPr>
      </w:pPr>
    </w:p>
    <w:p w14:paraId="3AD5E48E" w14:textId="77777777" w:rsidR="002B6304" w:rsidRPr="002B6304" w:rsidRDefault="002B6304" w:rsidP="002B6304">
      <w:pPr>
        <w:widowControl w:val="0"/>
        <w:tabs>
          <w:tab w:val="left" w:pos="709"/>
        </w:tabs>
        <w:spacing w:after="120" w:line="276" w:lineRule="auto"/>
        <w:jc w:val="both"/>
        <w:rPr>
          <w:color w:val="000000"/>
        </w:rPr>
      </w:pPr>
      <w:r w:rsidRPr="002B6304">
        <w:rPr>
          <w:color w:val="000000"/>
        </w:rPr>
        <w:t>The intra-cluster and inter-cluster distances were computed to assess the extent of genetic diversity within and between clusters. Cluster mean values were calculated for all traits to identify clusters possessing superior performance for specific characters. Additionally, the percentage contribution of each trait towards total genetic divergence was estimated to determine the relative importance of individual traits in differentiating the genotypes.</w:t>
      </w:r>
    </w:p>
    <w:p w14:paraId="3AADF8DF" w14:textId="77777777" w:rsidR="002B6304" w:rsidRPr="002B6304" w:rsidRDefault="002B6304" w:rsidP="002B6304">
      <w:pPr>
        <w:widowControl w:val="0"/>
        <w:tabs>
          <w:tab w:val="left" w:pos="709"/>
        </w:tabs>
        <w:spacing w:after="120" w:line="276" w:lineRule="auto"/>
        <w:jc w:val="both"/>
        <w:rPr>
          <w:color w:val="000000"/>
        </w:rPr>
      </w:pPr>
    </w:p>
    <w:p w14:paraId="35F0B3F3" w14:textId="77777777" w:rsidR="00181BD5" w:rsidRDefault="002B6304" w:rsidP="002B6304">
      <w:pPr>
        <w:widowControl w:val="0"/>
        <w:tabs>
          <w:tab w:val="left" w:pos="709"/>
        </w:tabs>
        <w:spacing w:after="120" w:line="276" w:lineRule="auto"/>
        <w:jc w:val="both"/>
        <w:rPr>
          <w:color w:val="000000"/>
        </w:rPr>
      </w:pPr>
      <w:r w:rsidRPr="002B6304">
        <w:rPr>
          <w:color w:val="000000"/>
        </w:rPr>
        <w:t>All statistical analyses were carried out using standard statistical procedures appropriate for multivariate analysis.</w:t>
      </w:r>
    </w:p>
    <w:p w14:paraId="67F326E7" w14:textId="77777777" w:rsidR="00181BD5" w:rsidRDefault="00181BD5" w:rsidP="002B6304">
      <w:pPr>
        <w:widowControl w:val="0"/>
        <w:tabs>
          <w:tab w:val="left" w:pos="709"/>
        </w:tabs>
        <w:spacing w:after="120" w:line="276" w:lineRule="auto"/>
        <w:jc w:val="both"/>
        <w:rPr>
          <w:b/>
          <w:color w:val="000000"/>
        </w:rPr>
      </w:pPr>
    </w:p>
    <w:p w14:paraId="6C3718EF" w14:textId="6E345022" w:rsidR="00A313CB" w:rsidRDefault="00A313CB" w:rsidP="002B6304">
      <w:pPr>
        <w:widowControl w:val="0"/>
        <w:tabs>
          <w:tab w:val="left" w:pos="709"/>
        </w:tabs>
        <w:spacing w:after="120" w:line="276" w:lineRule="auto"/>
        <w:jc w:val="both"/>
        <w:rPr>
          <w:b/>
          <w:color w:val="000000"/>
        </w:rPr>
      </w:pPr>
      <w:r>
        <w:rPr>
          <w:b/>
          <w:color w:val="000000"/>
        </w:rPr>
        <w:t>Results and Discussion</w:t>
      </w:r>
    </w:p>
    <w:p w14:paraId="18C48A14" w14:textId="0A818D33" w:rsidR="00A313CB" w:rsidRDefault="00A313CB">
      <w:pPr>
        <w:widowControl w:val="0"/>
        <w:tabs>
          <w:tab w:val="left" w:pos="709"/>
        </w:tabs>
        <w:autoSpaceDE w:val="0"/>
        <w:autoSpaceDN w:val="0"/>
        <w:adjustRightInd w:val="0"/>
        <w:spacing w:line="276" w:lineRule="auto"/>
        <w:jc w:val="both"/>
        <w:rPr>
          <w:bCs/>
          <w:color w:val="000000"/>
        </w:rPr>
      </w:pPr>
      <w:r>
        <w:rPr>
          <w:color w:val="000000"/>
          <w:lang w:eastAsia="en-IN"/>
        </w:rPr>
        <w:tab/>
      </w:r>
      <w:r>
        <w:rPr>
          <w:color w:val="000000"/>
        </w:rPr>
        <w:tab/>
      </w:r>
      <w:r>
        <w:rPr>
          <w:bCs/>
          <w:color w:val="000000"/>
        </w:rPr>
        <w:t xml:space="preserve">In the present study, fifty-eight genotypes of were evaluated to estimate the genetic divergence for identification of potential parents using </w:t>
      </w:r>
      <w:proofErr w:type="spellStart"/>
      <w:r>
        <w:rPr>
          <w:bCs/>
          <w:color w:val="000000"/>
        </w:rPr>
        <w:t>Mahalanobis</w:t>
      </w:r>
      <w:proofErr w:type="spellEnd"/>
      <w:r>
        <w:rPr>
          <w:bCs/>
          <w:color w:val="000000"/>
        </w:rPr>
        <w:t xml:space="preserve"> D</w:t>
      </w:r>
      <w:r>
        <w:rPr>
          <w:bCs/>
          <w:color w:val="000000"/>
          <w:vertAlign w:val="superscript"/>
        </w:rPr>
        <w:t>2</w:t>
      </w:r>
      <w:r>
        <w:rPr>
          <w:bCs/>
          <w:color w:val="000000"/>
        </w:rPr>
        <w:t xml:space="preserve"> statistics. The genotypes were grouped into twelve clusters. </w:t>
      </w:r>
      <w:r>
        <w:rPr>
          <w:color w:val="000000"/>
          <w:kern w:val="24"/>
          <w:lang w:eastAsia="en-IN"/>
        </w:rPr>
        <w:t xml:space="preserve">The formation of different clusters with variable number of entries in each cluster indicated diversity among genotypes. The genotypes from different </w:t>
      </w:r>
      <w:proofErr w:type="spellStart"/>
      <w:r>
        <w:rPr>
          <w:color w:val="000000"/>
          <w:kern w:val="24"/>
          <w:lang w:eastAsia="en-IN"/>
        </w:rPr>
        <w:t>agro</w:t>
      </w:r>
      <w:proofErr w:type="spellEnd"/>
      <w:r>
        <w:rPr>
          <w:color w:val="000000"/>
          <w:kern w:val="24"/>
          <w:lang w:eastAsia="en-IN"/>
        </w:rPr>
        <w:t xml:space="preserve">- ecological zones were found to be scattered in different clusters, which suggested that a pattern of clustering of accessions was independent of their geographical origin. The cluster dendrogram indicated that the maximum number of genotypes fell in cluster I (17). Cluster II consisted of 12 genotypes, cluster III comprised of 10 genotypes, cluster IV consisted of 9 genotypes and cluster XI consisted of 3 genotypes. </w:t>
      </w:r>
      <w:r>
        <w:rPr>
          <w:bCs/>
          <w:color w:val="000000"/>
        </w:rPr>
        <w:t xml:space="preserve">Cluster </w:t>
      </w:r>
      <w:r>
        <w:rPr>
          <w:color w:val="000000"/>
        </w:rPr>
        <w:t xml:space="preserve">V, VI, VII, VIII, IX, X and XII each consisted of single genotypes </w:t>
      </w:r>
      <w:r>
        <w:rPr>
          <w:bCs/>
        </w:rPr>
        <w:t>(Table 2 and Fig. 1).</w:t>
      </w:r>
      <w:r>
        <w:rPr>
          <w:bCs/>
          <w:color w:val="000000"/>
        </w:rPr>
        <w:t xml:space="preserve"> </w:t>
      </w:r>
    </w:p>
    <w:p w14:paraId="46F1E17B" w14:textId="77777777" w:rsidR="00A313CB" w:rsidRDefault="00A313CB">
      <w:pPr>
        <w:widowControl w:val="0"/>
        <w:tabs>
          <w:tab w:val="left" w:pos="709"/>
        </w:tabs>
        <w:autoSpaceDE w:val="0"/>
        <w:autoSpaceDN w:val="0"/>
        <w:adjustRightInd w:val="0"/>
        <w:spacing w:line="276" w:lineRule="auto"/>
        <w:jc w:val="both"/>
        <w:rPr>
          <w:color w:val="000000"/>
        </w:rPr>
      </w:pPr>
      <w:r>
        <w:rPr>
          <w:bCs/>
          <w:color w:val="000000"/>
        </w:rPr>
        <w:tab/>
      </w:r>
      <w:r>
        <w:rPr>
          <w:bCs/>
          <w:color w:val="000000"/>
        </w:rPr>
        <w:tab/>
        <w:t xml:space="preserve">Utility of multivariate analysis in selecting genetically divergent parents for successful hybridization in tomato has been discussed by </w:t>
      </w:r>
      <w:hyperlink r:id="rId7" w:tgtFrame="_blank" w:history="1">
        <w:r>
          <w:rPr>
            <w:rStyle w:val="Hyperlink"/>
            <w:color w:val="000000"/>
            <w:u w:val="none"/>
          </w:rPr>
          <w:t xml:space="preserve">Zhang </w:t>
        </w:r>
        <w:r>
          <w:rPr>
            <w:rStyle w:val="Hyperlink"/>
            <w:i/>
            <w:color w:val="000000"/>
            <w:u w:val="none"/>
          </w:rPr>
          <w:t>et al.</w:t>
        </w:r>
        <w:r>
          <w:rPr>
            <w:rStyle w:val="Hyperlink"/>
            <w:color w:val="000000"/>
            <w:u w:val="none"/>
          </w:rPr>
          <w:t xml:space="preserve"> (2019)</w:t>
        </w:r>
      </w:hyperlink>
      <w:r>
        <w:rPr>
          <w:color w:val="000000"/>
        </w:rPr>
        <w:t xml:space="preserve">; </w:t>
      </w:r>
      <w:hyperlink r:id="rId8" w:tgtFrame="_blank" w:history="1">
        <w:r>
          <w:rPr>
            <w:rStyle w:val="Hyperlink"/>
            <w:color w:val="000000"/>
            <w:u w:val="none"/>
          </w:rPr>
          <w:t xml:space="preserve">Kumar </w:t>
        </w:r>
        <w:r>
          <w:rPr>
            <w:rStyle w:val="Hyperlink"/>
            <w:i/>
            <w:color w:val="000000"/>
            <w:u w:val="none"/>
          </w:rPr>
          <w:t>et al.</w:t>
        </w:r>
        <w:r>
          <w:rPr>
            <w:rStyle w:val="Hyperlink"/>
            <w:color w:val="000000"/>
            <w:u w:val="none"/>
          </w:rPr>
          <w:t xml:space="preserve"> </w:t>
        </w:r>
        <w:r>
          <w:rPr>
            <w:rStyle w:val="Hyperlink"/>
            <w:color w:val="000000"/>
            <w:u w:val="none"/>
          </w:rPr>
          <w:lastRenderedPageBreak/>
          <w:t>(2015)</w:t>
        </w:r>
      </w:hyperlink>
      <w:r>
        <w:rPr>
          <w:color w:val="000000"/>
        </w:rPr>
        <w:t xml:space="preserve">; </w:t>
      </w:r>
      <w:hyperlink r:id="rId9" w:tgtFrame="_blank" w:history="1">
        <w:proofErr w:type="spellStart"/>
        <w:r>
          <w:rPr>
            <w:rStyle w:val="Hyperlink"/>
            <w:color w:val="000000"/>
            <w:u w:val="none"/>
          </w:rPr>
          <w:t>Dufera</w:t>
        </w:r>
        <w:proofErr w:type="spellEnd"/>
        <w:r>
          <w:rPr>
            <w:rStyle w:val="Hyperlink"/>
            <w:color w:val="000000"/>
            <w:u w:val="none"/>
          </w:rPr>
          <w:t xml:space="preserve"> (2014)</w:t>
        </w:r>
      </w:hyperlink>
      <w:r>
        <w:rPr>
          <w:color w:val="000000"/>
        </w:rPr>
        <w:t xml:space="preserve">; </w:t>
      </w:r>
      <w:r>
        <w:rPr>
          <w:bCs/>
          <w:color w:val="000000"/>
        </w:rPr>
        <w:t xml:space="preserve">Bhattarai </w:t>
      </w:r>
      <w:r>
        <w:rPr>
          <w:bCs/>
          <w:i/>
          <w:iCs/>
          <w:color w:val="000000"/>
        </w:rPr>
        <w:t xml:space="preserve">et al. </w:t>
      </w:r>
      <w:r>
        <w:rPr>
          <w:bCs/>
          <w:iCs/>
          <w:color w:val="000000"/>
        </w:rPr>
        <w:t>(</w:t>
      </w:r>
      <w:r>
        <w:rPr>
          <w:bCs/>
          <w:color w:val="000000"/>
        </w:rPr>
        <w:t xml:space="preserve">2018).  </w:t>
      </w:r>
      <w:r>
        <w:rPr>
          <w:color w:val="000000"/>
          <w:kern w:val="24"/>
          <w:lang w:eastAsia="en-IN"/>
        </w:rPr>
        <w:t>The intra cluster distance ranged from 0.00 (cluster V, VI, VII, VIII, IX, X and XII) to 447.29 (cluster XI</w:t>
      </w:r>
      <w:r>
        <w:rPr>
          <w:kern w:val="24"/>
          <w:lang w:eastAsia="en-IN"/>
        </w:rPr>
        <w:t xml:space="preserve">) </w:t>
      </w:r>
      <w:r>
        <w:rPr>
          <w:bCs/>
        </w:rPr>
        <w:t>(Table 3 and Fig. 2).</w:t>
      </w:r>
      <w:r>
        <w:rPr>
          <w:bCs/>
          <w:color w:val="000000"/>
        </w:rPr>
        <w:t xml:space="preserve"> </w:t>
      </w:r>
      <w:r>
        <w:rPr>
          <w:color w:val="000000"/>
          <w:kern w:val="24"/>
          <w:lang w:eastAsia="en-IN"/>
        </w:rPr>
        <w:t xml:space="preserve"> The members of cluster XI exhibited maximum divergence (intra cluster distance 447.29) </w:t>
      </w:r>
      <w:r>
        <w:rPr>
          <w:bCs/>
          <w:color w:val="000000"/>
        </w:rPr>
        <w:t>indicating high heterogeneity in genetic constitution of genotypes in that cluster while minimum intra cluster distance (D</w:t>
      </w:r>
      <w:r>
        <w:rPr>
          <w:bCs/>
          <w:color w:val="000000"/>
          <w:vertAlign w:val="superscript"/>
        </w:rPr>
        <w:t>2</w:t>
      </w:r>
      <w:r>
        <w:rPr>
          <w:bCs/>
          <w:color w:val="000000"/>
        </w:rPr>
        <w:t>) (cluster V, VI, VII, VIII, IX and XII) indicated homogeneity in genetic constitution of genotypes in that cluster.</w:t>
      </w:r>
      <w:r>
        <w:rPr>
          <w:color w:val="000000"/>
          <w:kern w:val="24"/>
          <w:lang w:eastAsia="en-IN"/>
        </w:rPr>
        <w:t xml:space="preserve"> Highest inter cluster distance (D</w:t>
      </w:r>
      <w:r>
        <w:rPr>
          <w:color w:val="000000"/>
          <w:kern w:val="24"/>
          <w:vertAlign w:val="superscript"/>
          <w:lang w:eastAsia="en-IN"/>
        </w:rPr>
        <w:t>2</w:t>
      </w:r>
      <w:r>
        <w:rPr>
          <w:color w:val="000000"/>
          <w:kern w:val="24"/>
          <w:lang w:eastAsia="en-IN"/>
        </w:rPr>
        <w:t xml:space="preserve"> value) was recorded between cluster III and XII (3819.03) followed by III and IV (3109.01) and VIII and XII (2594.69) </w:t>
      </w:r>
      <w:r>
        <w:rPr>
          <w:color w:val="000000"/>
        </w:rPr>
        <w:t>indicating more heterogeneous genetic constitution of genotypes included in both clusters.</w:t>
      </w:r>
      <w:r>
        <w:rPr>
          <w:color w:val="000000"/>
          <w:kern w:val="24"/>
          <w:lang w:eastAsia="en-IN"/>
        </w:rPr>
        <w:t xml:space="preserve"> </w:t>
      </w:r>
      <w:r>
        <w:rPr>
          <w:color w:val="000000"/>
        </w:rPr>
        <w:t xml:space="preserve">In contrast, minimum inter cluster distance </w:t>
      </w:r>
      <w:r>
        <w:rPr>
          <w:color w:val="000000"/>
          <w:kern w:val="24"/>
          <w:lang w:eastAsia="en-IN"/>
        </w:rPr>
        <w:t xml:space="preserve">between cluster VI and VIII (161.70) followed by V and IX (165.84) and II and V (417.75) </w:t>
      </w:r>
      <w:r>
        <w:rPr>
          <w:color w:val="000000"/>
        </w:rPr>
        <w:t xml:space="preserve">indicated closer relationship among the genotypes included (Farhad </w:t>
      </w:r>
      <w:r>
        <w:rPr>
          <w:i/>
          <w:color w:val="000000"/>
        </w:rPr>
        <w:t>et al</w:t>
      </w:r>
      <w:r>
        <w:rPr>
          <w:color w:val="000000"/>
        </w:rPr>
        <w:t xml:space="preserve">. (2010); Pujar </w:t>
      </w:r>
      <w:r>
        <w:rPr>
          <w:i/>
          <w:color w:val="000000"/>
        </w:rPr>
        <w:t>et al</w:t>
      </w:r>
      <w:r>
        <w:rPr>
          <w:color w:val="000000"/>
        </w:rPr>
        <w:t xml:space="preserve">. (2017)). </w:t>
      </w:r>
    </w:p>
    <w:p w14:paraId="4863F8B6" w14:textId="77777777" w:rsidR="00A313CB" w:rsidRDefault="00A313CB">
      <w:pPr>
        <w:widowControl w:val="0"/>
        <w:tabs>
          <w:tab w:val="left" w:pos="709"/>
        </w:tabs>
        <w:autoSpaceDE w:val="0"/>
        <w:autoSpaceDN w:val="0"/>
        <w:adjustRightInd w:val="0"/>
        <w:spacing w:line="276" w:lineRule="auto"/>
        <w:jc w:val="both"/>
        <w:rPr>
          <w:color w:val="000000"/>
        </w:rPr>
      </w:pPr>
      <w:r>
        <w:rPr>
          <w:color w:val="000000"/>
        </w:rPr>
        <w:tab/>
      </w:r>
      <w:r>
        <w:rPr>
          <w:color w:val="000000"/>
          <w:kern w:val="24"/>
          <w:lang w:eastAsia="en-IN"/>
        </w:rPr>
        <w:tab/>
        <w:t xml:space="preserve">Cluster V recorded maximum value seed yield per fruit (0.33), number of primary branches per plant (5.53), seed yield per plant (7.56) and minimum value for number of pickings (4.13). Cluster VI recorded maximum value days to 1st flowering (39.33), days to 1st fruit set (49.07), days to 1st fruit harvest (88.13), pericarp thickness (5.21), number of fruits per plant (25.53) and minimum value for number of primary branches per plant (5.53). Cluster X recorded maximum value for number of fruits per cluster (5.07) and number of pickings (5.80). Cluster XI recorded maximum value for fruit yield per plant (1.09), fruit yield per hectare (814.15). Cluster IX recorded maximum value for fruit length (6.14). Cluster IV recorded maximum value for average fruit weight (61.86). Cluster XII recorded maximum value number for number of locules (4.73), plant height (117.05), fruit diameter (6.75) and duration of fruiting/harvest (41.67) while cluster IX recorded minimum values for number of locules (2.60), plant height (92.04), number of fruits per cluster (3.67), pericarp thickness (2.14), number of primary branches per plant (4.13), number of fruits per plant(13.87), fruit yield per plant (0.32), fruit yield per hectare (239.27). Thus, the traits showing high contribution towards genetic divergence can be improved upon by selecting the </w:t>
      </w:r>
      <w:r>
        <w:rPr>
          <w:color w:val="000000"/>
        </w:rPr>
        <w:t xml:space="preserve">genotypes from those clusters having maximum cluster means for the respective traits, which in turn depends upon the objective of the breeding </w:t>
      </w:r>
      <w:proofErr w:type="spellStart"/>
      <w:r>
        <w:rPr>
          <w:color w:val="000000"/>
        </w:rPr>
        <w:t>programme</w:t>
      </w:r>
      <w:proofErr w:type="spellEnd"/>
      <w:r>
        <w:rPr>
          <w:color w:val="000000"/>
        </w:rPr>
        <w:t>.</w:t>
      </w:r>
    </w:p>
    <w:p w14:paraId="3E492D77" w14:textId="77777777" w:rsidR="00A313CB" w:rsidRDefault="00A313CB">
      <w:pPr>
        <w:widowControl w:val="0"/>
        <w:tabs>
          <w:tab w:val="left" w:pos="709"/>
        </w:tabs>
        <w:autoSpaceDE w:val="0"/>
        <w:autoSpaceDN w:val="0"/>
        <w:adjustRightInd w:val="0"/>
        <w:spacing w:line="276" w:lineRule="auto"/>
        <w:jc w:val="both"/>
        <w:rPr>
          <w:bCs/>
          <w:color w:val="000000"/>
        </w:rPr>
      </w:pPr>
      <w:r>
        <w:rPr>
          <w:color w:val="000000"/>
        </w:rPr>
        <w:tab/>
      </w:r>
      <w:proofErr w:type="spellStart"/>
      <w:r>
        <w:rPr>
          <w:color w:val="000000"/>
        </w:rPr>
        <w:t>Persual</w:t>
      </w:r>
      <w:proofErr w:type="spellEnd"/>
      <w:r>
        <w:rPr>
          <w:color w:val="000000"/>
        </w:rPr>
        <w:t xml:space="preserve"> of the results representing cluster means </w:t>
      </w:r>
      <w:r>
        <w:t>(Table 4)</w:t>
      </w:r>
      <w:r>
        <w:rPr>
          <w:color w:val="000000"/>
        </w:rPr>
        <w:t xml:space="preserve"> for different growth characters revealed that</w:t>
      </w:r>
      <w:r>
        <w:rPr>
          <w:color w:val="000000"/>
          <w:kern w:val="24"/>
          <w:lang w:eastAsia="en-IN"/>
        </w:rPr>
        <w:t xml:space="preserve"> considerable differences for all the characters among clusters.</w:t>
      </w:r>
      <w:r>
        <w:rPr>
          <w:color w:val="000000"/>
        </w:rPr>
        <w:t xml:space="preserve"> Tremendous potential was found to exist for converging the elite allelic resources present in the current set of tomato genotypes through a systematic breeding and selection approach so as to recover high yielding recombinants, with good quality characteristics. Selection of the parents for hybridization should be done from different clusters having wide inter-cluster distance and those selected parents should have high </w:t>
      </w:r>
      <w:r>
        <w:rPr>
          <w:i/>
          <w:color w:val="000000"/>
        </w:rPr>
        <w:t>per se</w:t>
      </w:r>
      <w:r>
        <w:rPr>
          <w:color w:val="000000"/>
        </w:rPr>
        <w:t xml:space="preserve"> performance for the traits contributing maximum towards divergence (Singh </w:t>
      </w:r>
      <w:r>
        <w:rPr>
          <w:i/>
          <w:color w:val="000000"/>
        </w:rPr>
        <w:t>et al.,</w:t>
      </w:r>
      <w:r>
        <w:rPr>
          <w:color w:val="000000"/>
        </w:rPr>
        <w:t xml:space="preserve"> 1996). Clusters consisting of only one genotype with specific traits could be used in </w:t>
      </w:r>
      <w:proofErr w:type="spellStart"/>
      <w:r>
        <w:rPr>
          <w:color w:val="000000"/>
        </w:rPr>
        <w:t>hybridisation</w:t>
      </w:r>
      <w:proofErr w:type="spellEnd"/>
      <w:r>
        <w:rPr>
          <w:color w:val="000000"/>
        </w:rPr>
        <w:t xml:space="preserve"> </w:t>
      </w:r>
      <w:proofErr w:type="spellStart"/>
      <w:r>
        <w:rPr>
          <w:color w:val="000000"/>
        </w:rPr>
        <w:t>programme</w:t>
      </w:r>
      <w:proofErr w:type="spellEnd"/>
      <w:r>
        <w:rPr>
          <w:color w:val="000000"/>
        </w:rPr>
        <w:t xml:space="preserve"> for the exploitation of heterosis mainly as testers for expression of maximum heterosis.</w:t>
      </w:r>
    </w:p>
    <w:p w14:paraId="186215C9" w14:textId="77777777" w:rsidR="00A313CB" w:rsidRDefault="00A313CB">
      <w:pPr>
        <w:widowControl w:val="0"/>
        <w:tabs>
          <w:tab w:val="left" w:pos="709"/>
        </w:tabs>
        <w:autoSpaceDE w:val="0"/>
        <w:autoSpaceDN w:val="0"/>
        <w:adjustRightInd w:val="0"/>
        <w:spacing w:line="276" w:lineRule="auto"/>
        <w:jc w:val="both"/>
        <w:rPr>
          <w:color w:val="000000"/>
          <w:kern w:val="24"/>
          <w:lang w:eastAsia="en-IN"/>
        </w:rPr>
      </w:pPr>
      <w:r>
        <w:rPr>
          <w:color w:val="000000"/>
        </w:rPr>
        <w:tab/>
        <w:t>Per cent contribution is a measure of how much each trait contributes to the variation in a complex trait, such as yield or quality. Per cent contribution can help to identify the most important traits for selection and breeding, as well as to understand the genetic basis and interactions of these traits.</w:t>
      </w:r>
      <w:r>
        <w:rPr>
          <w:bCs/>
          <w:color w:val="000000"/>
        </w:rPr>
        <w:t xml:space="preserve"> The traits contributing maximum towards the divergence should </w:t>
      </w:r>
      <w:r>
        <w:rPr>
          <w:bCs/>
          <w:color w:val="000000"/>
        </w:rPr>
        <w:lastRenderedPageBreak/>
        <w:t xml:space="preserve">be given great emphasis for deciding the clusters to be chosen for </w:t>
      </w:r>
      <w:proofErr w:type="spellStart"/>
      <w:r>
        <w:rPr>
          <w:bCs/>
          <w:color w:val="000000"/>
        </w:rPr>
        <w:t>hybridisation</w:t>
      </w:r>
      <w:proofErr w:type="spellEnd"/>
      <w:r>
        <w:rPr>
          <w:bCs/>
          <w:color w:val="000000"/>
        </w:rPr>
        <w:t xml:space="preserve"> and the subsequent selection of the parents from the clusters be based on </w:t>
      </w:r>
      <w:proofErr w:type="gramStart"/>
      <w:r>
        <w:rPr>
          <w:bCs/>
          <w:color w:val="000000"/>
        </w:rPr>
        <w:t>their</w:t>
      </w:r>
      <w:proofErr w:type="gramEnd"/>
      <w:r>
        <w:rPr>
          <w:bCs/>
          <w:color w:val="000000"/>
        </w:rPr>
        <w:t xml:space="preserve"> </w:t>
      </w:r>
      <w:r>
        <w:rPr>
          <w:bCs/>
          <w:i/>
          <w:color w:val="000000"/>
        </w:rPr>
        <w:t>per se</w:t>
      </w:r>
      <w:r>
        <w:rPr>
          <w:bCs/>
          <w:color w:val="000000"/>
        </w:rPr>
        <w:t xml:space="preserve"> performance. </w:t>
      </w:r>
      <w:proofErr w:type="spellStart"/>
      <w:r>
        <w:rPr>
          <w:color w:val="000000"/>
        </w:rPr>
        <w:t>Persual</w:t>
      </w:r>
      <w:proofErr w:type="spellEnd"/>
      <w:r>
        <w:rPr>
          <w:color w:val="000000"/>
        </w:rPr>
        <w:t xml:space="preserve"> of the </w:t>
      </w:r>
      <w:r>
        <w:t xml:space="preserve">Table </w:t>
      </w:r>
      <w:proofErr w:type="gramStart"/>
      <w:r>
        <w:t>5</w:t>
      </w:r>
      <w:r>
        <w:rPr>
          <w:color w:val="000000"/>
        </w:rPr>
        <w:t xml:space="preserve">  representing</w:t>
      </w:r>
      <w:proofErr w:type="gramEnd"/>
      <w:r>
        <w:rPr>
          <w:color w:val="000000"/>
        </w:rPr>
        <w:t xml:space="preserve"> per cent contribution of the traits indicated that highest per cent contribution was observed from average fruit weight (31.82%) followed by fruit diameter (30.85%) and fruit length (28.92%) </w:t>
      </w:r>
      <w:r>
        <w:rPr>
          <w:bCs/>
          <w:color w:val="000000"/>
        </w:rPr>
        <w:t>suggesting that selection of one or two elite genotypes from such divergent clusters based on the above characters and crossing would result in more heterosis.</w:t>
      </w:r>
      <w:r>
        <w:rPr>
          <w:color w:val="0070C0"/>
        </w:rPr>
        <w:t xml:space="preserve"> </w:t>
      </w:r>
      <w:r>
        <w:rPr>
          <w:color w:val="000000"/>
        </w:rPr>
        <w:t xml:space="preserve">Similar results were obtained by </w:t>
      </w:r>
      <w:hyperlink r:id="rId10" w:tgtFrame="_blank" w:history="1">
        <w:r>
          <w:rPr>
            <w:rStyle w:val="Hyperlink"/>
            <w:color w:val="000000"/>
            <w:u w:val="none"/>
          </w:rPr>
          <w:t xml:space="preserve">Maurya </w:t>
        </w:r>
        <w:r>
          <w:rPr>
            <w:rStyle w:val="Hyperlink"/>
            <w:i/>
            <w:color w:val="000000"/>
            <w:u w:val="none"/>
          </w:rPr>
          <w:t>et al.</w:t>
        </w:r>
        <w:r>
          <w:rPr>
            <w:rStyle w:val="Hyperlink"/>
            <w:color w:val="000000"/>
            <w:u w:val="none"/>
          </w:rPr>
          <w:t xml:space="preserve"> (2019)</w:t>
        </w:r>
      </w:hyperlink>
      <w:r>
        <w:rPr>
          <w:color w:val="000000"/>
        </w:rPr>
        <w:t xml:space="preserve">; </w:t>
      </w:r>
      <w:hyperlink r:id="rId11" w:tgtFrame="_blank" w:history="1">
        <w:proofErr w:type="spellStart"/>
        <w:r>
          <w:rPr>
            <w:rStyle w:val="Hyperlink"/>
            <w:color w:val="000000"/>
            <w:u w:val="none"/>
          </w:rPr>
          <w:t>Medagam</w:t>
        </w:r>
        <w:proofErr w:type="spellEnd"/>
        <w:r>
          <w:rPr>
            <w:rStyle w:val="Hyperlink"/>
            <w:color w:val="000000"/>
            <w:u w:val="none"/>
          </w:rPr>
          <w:t xml:space="preserve"> </w:t>
        </w:r>
        <w:r>
          <w:rPr>
            <w:rStyle w:val="Hyperlink"/>
            <w:i/>
            <w:color w:val="000000"/>
            <w:u w:val="none"/>
          </w:rPr>
          <w:t>et al.</w:t>
        </w:r>
        <w:r>
          <w:rPr>
            <w:rStyle w:val="Hyperlink"/>
            <w:color w:val="000000"/>
            <w:u w:val="none"/>
          </w:rPr>
          <w:t xml:space="preserve"> (2014)</w:t>
        </w:r>
      </w:hyperlink>
      <w:r>
        <w:rPr>
          <w:color w:val="000000"/>
        </w:rPr>
        <w:t xml:space="preserve">; </w:t>
      </w:r>
      <w:hyperlink r:id="rId12" w:tgtFrame="_blank" w:history="1">
        <w:r>
          <w:rPr>
            <w:rStyle w:val="Hyperlink"/>
            <w:color w:val="000000"/>
            <w:u w:val="none"/>
          </w:rPr>
          <w:t xml:space="preserve">Ruthi </w:t>
        </w:r>
        <w:r>
          <w:rPr>
            <w:rStyle w:val="Hyperlink"/>
            <w:i/>
            <w:color w:val="000000"/>
            <w:u w:val="none"/>
          </w:rPr>
          <w:t>et al.</w:t>
        </w:r>
        <w:r>
          <w:rPr>
            <w:rStyle w:val="Hyperlink"/>
            <w:color w:val="000000"/>
            <w:u w:val="none"/>
          </w:rPr>
          <w:t xml:space="preserve"> (2011)</w:t>
        </w:r>
      </w:hyperlink>
      <w:r>
        <w:rPr>
          <w:color w:val="000000"/>
        </w:rPr>
        <w:t xml:space="preserve">; </w:t>
      </w:r>
      <w:hyperlink r:id="rId13" w:tgtFrame="_blank" w:history="1">
        <w:r>
          <w:rPr>
            <w:rStyle w:val="Hyperlink"/>
            <w:color w:val="000000"/>
            <w:u w:val="none"/>
          </w:rPr>
          <w:t xml:space="preserve">Singh </w:t>
        </w:r>
        <w:r>
          <w:rPr>
            <w:rStyle w:val="Hyperlink"/>
            <w:i/>
            <w:color w:val="000000"/>
            <w:u w:val="none"/>
          </w:rPr>
          <w:t>et al.</w:t>
        </w:r>
        <w:r>
          <w:rPr>
            <w:rStyle w:val="Hyperlink"/>
            <w:color w:val="000000"/>
            <w:u w:val="none"/>
          </w:rPr>
          <w:t xml:space="preserve"> (2002)</w:t>
        </w:r>
      </w:hyperlink>
      <w:r>
        <w:rPr>
          <w:color w:val="000000"/>
        </w:rPr>
        <w:t xml:space="preserve"> and </w:t>
      </w:r>
      <w:hyperlink r:id="rId14" w:tgtFrame="_blank" w:history="1">
        <w:r>
          <w:rPr>
            <w:rStyle w:val="Hyperlink"/>
            <w:color w:val="000000"/>
            <w:u w:val="none"/>
          </w:rPr>
          <w:t xml:space="preserve">Reddy </w:t>
        </w:r>
        <w:r>
          <w:rPr>
            <w:rStyle w:val="Hyperlink"/>
            <w:i/>
            <w:color w:val="000000"/>
            <w:u w:val="none"/>
          </w:rPr>
          <w:t>et al.</w:t>
        </w:r>
        <w:r>
          <w:rPr>
            <w:rStyle w:val="Hyperlink"/>
            <w:color w:val="000000"/>
            <w:u w:val="none"/>
          </w:rPr>
          <w:t xml:space="preserve"> (2013b)</w:t>
        </w:r>
      </w:hyperlink>
      <w:r>
        <w:rPr>
          <w:color w:val="000000"/>
        </w:rPr>
        <w:t>.</w:t>
      </w:r>
    </w:p>
    <w:p w14:paraId="2DAFE1AF" w14:textId="77777777" w:rsidR="00A313CB" w:rsidRDefault="00A313CB">
      <w:pPr>
        <w:widowControl w:val="0"/>
        <w:tabs>
          <w:tab w:val="left" w:pos="709"/>
        </w:tabs>
        <w:autoSpaceDE w:val="0"/>
        <w:autoSpaceDN w:val="0"/>
        <w:adjustRightInd w:val="0"/>
        <w:spacing w:line="276" w:lineRule="auto"/>
        <w:jc w:val="both"/>
        <w:rPr>
          <w:color w:val="000000"/>
          <w:kern w:val="24"/>
          <w:lang w:eastAsia="en-IN"/>
        </w:rPr>
      </w:pPr>
    </w:p>
    <w:p w14:paraId="4F71B6A3" w14:textId="77777777" w:rsidR="00A313CB" w:rsidRDefault="00A313CB">
      <w:pPr>
        <w:widowControl w:val="0"/>
        <w:tabs>
          <w:tab w:val="left" w:pos="709"/>
        </w:tabs>
        <w:autoSpaceDE w:val="0"/>
        <w:autoSpaceDN w:val="0"/>
        <w:adjustRightInd w:val="0"/>
        <w:spacing w:line="276" w:lineRule="auto"/>
        <w:jc w:val="both"/>
        <w:rPr>
          <w:color w:val="000000"/>
          <w:kern w:val="24"/>
          <w:lang w:eastAsia="en-IN"/>
        </w:rPr>
      </w:pPr>
    </w:p>
    <w:p w14:paraId="587870AB" w14:textId="77777777" w:rsidR="00A313CB" w:rsidRDefault="00A313CB">
      <w:pPr>
        <w:widowControl w:val="0"/>
        <w:tabs>
          <w:tab w:val="left" w:pos="709"/>
        </w:tabs>
        <w:autoSpaceDE w:val="0"/>
        <w:autoSpaceDN w:val="0"/>
        <w:adjustRightInd w:val="0"/>
        <w:spacing w:line="276" w:lineRule="auto"/>
        <w:jc w:val="both"/>
        <w:rPr>
          <w:color w:val="000000"/>
          <w:kern w:val="24"/>
          <w:lang w:eastAsia="en-IN"/>
        </w:rPr>
      </w:pPr>
    </w:p>
    <w:p w14:paraId="1F8727B7" w14:textId="77777777" w:rsidR="00A313CB" w:rsidRDefault="00A313CB">
      <w:pPr>
        <w:widowControl w:val="0"/>
        <w:tabs>
          <w:tab w:val="left" w:pos="709"/>
        </w:tabs>
        <w:autoSpaceDE w:val="0"/>
        <w:autoSpaceDN w:val="0"/>
        <w:adjustRightInd w:val="0"/>
        <w:spacing w:line="276" w:lineRule="auto"/>
        <w:jc w:val="both"/>
        <w:rPr>
          <w:b/>
          <w:color w:val="000000"/>
        </w:rPr>
      </w:pPr>
      <w:r>
        <w:rPr>
          <w:b/>
          <w:color w:val="000000"/>
        </w:rPr>
        <w:t xml:space="preserve">Table 1: Tomato </w:t>
      </w:r>
      <w:r>
        <w:rPr>
          <w:b/>
          <w:bCs/>
          <w:i/>
          <w:iCs/>
          <w:color w:val="000000"/>
        </w:rPr>
        <w:t xml:space="preserve">(Solanum </w:t>
      </w:r>
      <w:proofErr w:type="spellStart"/>
      <w:r>
        <w:rPr>
          <w:b/>
          <w:bCs/>
          <w:i/>
          <w:iCs/>
          <w:color w:val="000000"/>
        </w:rPr>
        <w:t>lycopersicum</w:t>
      </w:r>
      <w:proofErr w:type="spellEnd"/>
      <w:r>
        <w:rPr>
          <w:b/>
          <w:bCs/>
          <w:i/>
          <w:iCs/>
          <w:color w:val="000000"/>
        </w:rPr>
        <w:t xml:space="preserve"> </w:t>
      </w:r>
      <w:r>
        <w:rPr>
          <w:b/>
          <w:bCs/>
          <w:iCs/>
          <w:color w:val="000000"/>
        </w:rPr>
        <w:t>L.</w:t>
      </w:r>
      <w:r>
        <w:rPr>
          <w:b/>
          <w:bCs/>
          <w:i/>
          <w:iCs/>
          <w:color w:val="000000"/>
        </w:rPr>
        <w:t xml:space="preserve">) </w:t>
      </w:r>
      <w:r>
        <w:rPr>
          <w:b/>
          <w:color w:val="000000"/>
        </w:rPr>
        <w:t>genotypes used in the present study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523"/>
        <w:gridCol w:w="2126"/>
        <w:gridCol w:w="851"/>
        <w:gridCol w:w="1417"/>
        <w:gridCol w:w="2126"/>
      </w:tblGrid>
      <w:tr w:rsidR="00841987" w14:paraId="3B2344E5" w14:textId="77777777">
        <w:tc>
          <w:tcPr>
            <w:tcW w:w="570" w:type="dxa"/>
            <w:vAlign w:val="center"/>
          </w:tcPr>
          <w:p w14:paraId="1F0B57EC"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S. No.</w:t>
            </w:r>
          </w:p>
        </w:tc>
        <w:tc>
          <w:tcPr>
            <w:tcW w:w="1523" w:type="dxa"/>
            <w:vAlign w:val="center"/>
          </w:tcPr>
          <w:p w14:paraId="1138B44E"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Genotype</w:t>
            </w:r>
          </w:p>
        </w:tc>
        <w:tc>
          <w:tcPr>
            <w:tcW w:w="2126" w:type="dxa"/>
            <w:vAlign w:val="center"/>
          </w:tcPr>
          <w:p w14:paraId="4769D752" w14:textId="77777777" w:rsidR="00A313CB" w:rsidRDefault="00A313CB">
            <w:pPr>
              <w:widowControl w:val="0"/>
              <w:tabs>
                <w:tab w:val="left" w:pos="709"/>
              </w:tabs>
              <w:spacing w:line="276" w:lineRule="auto"/>
              <w:jc w:val="center"/>
              <w:rPr>
                <w:b/>
                <w:sz w:val="20"/>
                <w:szCs w:val="20"/>
                <w:lang w:eastAsia="en-IN"/>
              </w:rPr>
            </w:pPr>
            <w:r>
              <w:rPr>
                <w:b/>
                <w:sz w:val="20"/>
                <w:szCs w:val="20"/>
                <w:lang w:eastAsia="en-IN"/>
              </w:rPr>
              <w:t>Source</w:t>
            </w:r>
          </w:p>
        </w:tc>
        <w:tc>
          <w:tcPr>
            <w:tcW w:w="851" w:type="dxa"/>
            <w:vAlign w:val="center"/>
          </w:tcPr>
          <w:p w14:paraId="42764D77" w14:textId="77777777" w:rsidR="00A313CB" w:rsidRDefault="00A313CB">
            <w:pPr>
              <w:widowControl w:val="0"/>
              <w:tabs>
                <w:tab w:val="left" w:pos="709"/>
              </w:tabs>
              <w:spacing w:line="276" w:lineRule="auto"/>
              <w:jc w:val="center"/>
              <w:rPr>
                <w:b/>
                <w:bCs/>
                <w:sz w:val="20"/>
                <w:szCs w:val="20"/>
              </w:rPr>
            </w:pPr>
            <w:r>
              <w:rPr>
                <w:b/>
                <w:bCs/>
                <w:sz w:val="20"/>
                <w:szCs w:val="20"/>
              </w:rPr>
              <w:t>S. No.</w:t>
            </w:r>
          </w:p>
        </w:tc>
        <w:tc>
          <w:tcPr>
            <w:tcW w:w="1417" w:type="dxa"/>
            <w:vAlign w:val="center"/>
          </w:tcPr>
          <w:p w14:paraId="4F869E8E" w14:textId="77777777" w:rsidR="00A313CB" w:rsidRDefault="00A313CB">
            <w:pPr>
              <w:widowControl w:val="0"/>
              <w:tabs>
                <w:tab w:val="left" w:pos="709"/>
              </w:tabs>
              <w:spacing w:line="276" w:lineRule="auto"/>
              <w:jc w:val="center"/>
              <w:rPr>
                <w:b/>
                <w:bCs/>
                <w:sz w:val="20"/>
                <w:szCs w:val="20"/>
              </w:rPr>
            </w:pPr>
            <w:r>
              <w:rPr>
                <w:b/>
                <w:bCs/>
                <w:sz w:val="20"/>
                <w:szCs w:val="20"/>
              </w:rPr>
              <w:t>Genotype</w:t>
            </w:r>
          </w:p>
        </w:tc>
        <w:tc>
          <w:tcPr>
            <w:tcW w:w="2126" w:type="dxa"/>
            <w:vAlign w:val="center"/>
          </w:tcPr>
          <w:p w14:paraId="7A7D7CA2" w14:textId="77777777" w:rsidR="00A313CB" w:rsidRDefault="00A313CB">
            <w:pPr>
              <w:widowControl w:val="0"/>
              <w:tabs>
                <w:tab w:val="left" w:pos="709"/>
              </w:tabs>
              <w:spacing w:line="276" w:lineRule="auto"/>
              <w:jc w:val="center"/>
              <w:rPr>
                <w:b/>
                <w:sz w:val="20"/>
                <w:szCs w:val="20"/>
              </w:rPr>
            </w:pPr>
            <w:r>
              <w:rPr>
                <w:b/>
                <w:sz w:val="20"/>
                <w:szCs w:val="20"/>
              </w:rPr>
              <w:t>Source</w:t>
            </w:r>
          </w:p>
        </w:tc>
      </w:tr>
      <w:tr w:rsidR="00841987" w14:paraId="74E784F5" w14:textId="77777777">
        <w:tc>
          <w:tcPr>
            <w:tcW w:w="570" w:type="dxa"/>
            <w:vAlign w:val="center"/>
          </w:tcPr>
          <w:p w14:paraId="5316CA33"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2C57EB88"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914106</w:t>
            </w:r>
          </w:p>
        </w:tc>
        <w:tc>
          <w:tcPr>
            <w:tcW w:w="2126" w:type="dxa"/>
            <w:vAlign w:val="center"/>
          </w:tcPr>
          <w:p w14:paraId="43F3948D"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7296BE62" w14:textId="77777777" w:rsidR="00A313CB" w:rsidRDefault="00A313CB">
            <w:pPr>
              <w:widowControl w:val="0"/>
              <w:tabs>
                <w:tab w:val="left" w:pos="709"/>
              </w:tabs>
              <w:spacing w:line="276" w:lineRule="auto"/>
              <w:jc w:val="center"/>
              <w:rPr>
                <w:b/>
                <w:bCs/>
                <w:sz w:val="20"/>
                <w:szCs w:val="20"/>
              </w:rPr>
            </w:pPr>
            <w:r>
              <w:rPr>
                <w:b/>
                <w:bCs/>
                <w:sz w:val="20"/>
                <w:szCs w:val="20"/>
              </w:rPr>
              <w:t>30.</w:t>
            </w:r>
          </w:p>
        </w:tc>
        <w:tc>
          <w:tcPr>
            <w:tcW w:w="1417" w:type="dxa"/>
            <w:vAlign w:val="center"/>
          </w:tcPr>
          <w:p w14:paraId="1C12BBA7" w14:textId="77777777" w:rsidR="00A313CB" w:rsidRDefault="00A313CB">
            <w:pPr>
              <w:widowControl w:val="0"/>
              <w:tabs>
                <w:tab w:val="left" w:pos="709"/>
              </w:tabs>
              <w:spacing w:line="276" w:lineRule="auto"/>
              <w:jc w:val="center"/>
              <w:rPr>
                <w:b/>
                <w:bCs/>
                <w:sz w:val="20"/>
                <w:szCs w:val="20"/>
              </w:rPr>
            </w:pPr>
            <w:r>
              <w:rPr>
                <w:b/>
                <w:bCs/>
                <w:sz w:val="20"/>
                <w:szCs w:val="20"/>
              </w:rPr>
              <w:t>EC-163711</w:t>
            </w:r>
          </w:p>
        </w:tc>
        <w:tc>
          <w:tcPr>
            <w:tcW w:w="2126" w:type="dxa"/>
            <w:vAlign w:val="center"/>
          </w:tcPr>
          <w:p w14:paraId="15B5A780"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5BEC9749" w14:textId="77777777">
        <w:tc>
          <w:tcPr>
            <w:tcW w:w="570" w:type="dxa"/>
            <w:vAlign w:val="center"/>
          </w:tcPr>
          <w:p w14:paraId="70E49254"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0BCE8CF1"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914093</w:t>
            </w:r>
          </w:p>
        </w:tc>
        <w:tc>
          <w:tcPr>
            <w:tcW w:w="2126" w:type="dxa"/>
            <w:vAlign w:val="center"/>
          </w:tcPr>
          <w:p w14:paraId="0E01A6BC"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70664213" w14:textId="77777777" w:rsidR="00A313CB" w:rsidRDefault="00A313CB">
            <w:pPr>
              <w:widowControl w:val="0"/>
              <w:tabs>
                <w:tab w:val="left" w:pos="709"/>
              </w:tabs>
              <w:spacing w:line="276" w:lineRule="auto"/>
              <w:jc w:val="center"/>
              <w:rPr>
                <w:b/>
                <w:bCs/>
                <w:sz w:val="20"/>
                <w:szCs w:val="20"/>
              </w:rPr>
            </w:pPr>
            <w:r>
              <w:rPr>
                <w:b/>
                <w:bCs/>
                <w:sz w:val="20"/>
                <w:szCs w:val="20"/>
              </w:rPr>
              <w:t>31.</w:t>
            </w:r>
          </w:p>
        </w:tc>
        <w:tc>
          <w:tcPr>
            <w:tcW w:w="1417" w:type="dxa"/>
            <w:vAlign w:val="center"/>
          </w:tcPr>
          <w:p w14:paraId="1E01D38E" w14:textId="77777777" w:rsidR="00A313CB" w:rsidRDefault="00A313CB">
            <w:pPr>
              <w:widowControl w:val="0"/>
              <w:tabs>
                <w:tab w:val="left" w:pos="709"/>
              </w:tabs>
              <w:spacing w:line="276" w:lineRule="auto"/>
              <w:jc w:val="center"/>
              <w:rPr>
                <w:b/>
                <w:bCs/>
                <w:sz w:val="20"/>
                <w:szCs w:val="20"/>
              </w:rPr>
            </w:pPr>
            <w:r>
              <w:rPr>
                <w:b/>
                <w:bCs/>
                <w:sz w:val="20"/>
                <w:szCs w:val="20"/>
              </w:rPr>
              <w:t>EC-521067</w:t>
            </w:r>
          </w:p>
        </w:tc>
        <w:tc>
          <w:tcPr>
            <w:tcW w:w="2126" w:type="dxa"/>
            <w:vAlign w:val="center"/>
          </w:tcPr>
          <w:p w14:paraId="471DC3C8"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469371CA" w14:textId="77777777">
        <w:tc>
          <w:tcPr>
            <w:tcW w:w="570" w:type="dxa"/>
            <w:vAlign w:val="center"/>
          </w:tcPr>
          <w:p w14:paraId="1E74BE3D"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7FB2E127"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620402</w:t>
            </w:r>
          </w:p>
        </w:tc>
        <w:tc>
          <w:tcPr>
            <w:tcW w:w="2126" w:type="dxa"/>
            <w:vAlign w:val="center"/>
          </w:tcPr>
          <w:p w14:paraId="0C74A1D0"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717059CA" w14:textId="77777777" w:rsidR="00A313CB" w:rsidRDefault="00A313CB">
            <w:pPr>
              <w:widowControl w:val="0"/>
              <w:tabs>
                <w:tab w:val="left" w:pos="709"/>
              </w:tabs>
              <w:spacing w:line="276" w:lineRule="auto"/>
              <w:jc w:val="center"/>
              <w:rPr>
                <w:b/>
                <w:bCs/>
                <w:sz w:val="20"/>
                <w:szCs w:val="20"/>
              </w:rPr>
            </w:pPr>
            <w:r>
              <w:rPr>
                <w:b/>
                <w:bCs/>
                <w:sz w:val="20"/>
                <w:szCs w:val="20"/>
              </w:rPr>
              <w:t>32.</w:t>
            </w:r>
          </w:p>
        </w:tc>
        <w:tc>
          <w:tcPr>
            <w:tcW w:w="1417" w:type="dxa"/>
            <w:vAlign w:val="center"/>
          </w:tcPr>
          <w:p w14:paraId="7E31812E" w14:textId="77777777" w:rsidR="00A313CB" w:rsidRDefault="00A313CB">
            <w:pPr>
              <w:widowControl w:val="0"/>
              <w:tabs>
                <w:tab w:val="left" w:pos="709"/>
              </w:tabs>
              <w:spacing w:line="276" w:lineRule="auto"/>
              <w:jc w:val="center"/>
              <w:rPr>
                <w:b/>
                <w:bCs/>
                <w:sz w:val="20"/>
                <w:szCs w:val="20"/>
              </w:rPr>
            </w:pPr>
            <w:r>
              <w:rPr>
                <w:b/>
                <w:sz w:val="20"/>
                <w:szCs w:val="20"/>
              </w:rPr>
              <w:t>Shopian Sel</w:t>
            </w:r>
            <w:r>
              <w:rPr>
                <w:b/>
                <w:bCs/>
                <w:sz w:val="20"/>
                <w:szCs w:val="20"/>
              </w:rPr>
              <w:t>-1</w:t>
            </w:r>
          </w:p>
        </w:tc>
        <w:tc>
          <w:tcPr>
            <w:tcW w:w="2126" w:type="dxa"/>
            <w:vAlign w:val="center"/>
          </w:tcPr>
          <w:p w14:paraId="4C35CA01" w14:textId="77777777" w:rsidR="00A313CB" w:rsidRDefault="00A313CB">
            <w:pPr>
              <w:widowControl w:val="0"/>
              <w:tabs>
                <w:tab w:val="left" w:pos="709"/>
              </w:tabs>
              <w:spacing w:line="276" w:lineRule="auto"/>
              <w:jc w:val="center"/>
              <w:rPr>
                <w:bCs/>
                <w:sz w:val="20"/>
                <w:szCs w:val="20"/>
              </w:rPr>
            </w:pPr>
            <w:r>
              <w:rPr>
                <w:bCs/>
                <w:sz w:val="20"/>
                <w:szCs w:val="20"/>
              </w:rPr>
              <w:t>Local</w:t>
            </w:r>
          </w:p>
        </w:tc>
      </w:tr>
      <w:tr w:rsidR="00841987" w14:paraId="0A11C7AE" w14:textId="77777777">
        <w:tc>
          <w:tcPr>
            <w:tcW w:w="570" w:type="dxa"/>
            <w:vAlign w:val="center"/>
          </w:tcPr>
          <w:p w14:paraId="21811BAA"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710F14F5"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IARI-7</w:t>
            </w:r>
          </w:p>
        </w:tc>
        <w:tc>
          <w:tcPr>
            <w:tcW w:w="2126" w:type="dxa"/>
            <w:vAlign w:val="center"/>
          </w:tcPr>
          <w:p w14:paraId="6AA3F0CA"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IARI, New Delhi</w:t>
            </w:r>
          </w:p>
        </w:tc>
        <w:tc>
          <w:tcPr>
            <w:tcW w:w="851" w:type="dxa"/>
            <w:vAlign w:val="center"/>
          </w:tcPr>
          <w:p w14:paraId="2E5963E7" w14:textId="77777777" w:rsidR="00A313CB" w:rsidRDefault="00A313CB">
            <w:pPr>
              <w:widowControl w:val="0"/>
              <w:tabs>
                <w:tab w:val="left" w:pos="709"/>
              </w:tabs>
              <w:spacing w:line="276" w:lineRule="auto"/>
              <w:jc w:val="center"/>
              <w:rPr>
                <w:b/>
                <w:bCs/>
                <w:sz w:val="20"/>
                <w:szCs w:val="20"/>
              </w:rPr>
            </w:pPr>
            <w:r>
              <w:rPr>
                <w:b/>
                <w:bCs/>
                <w:sz w:val="20"/>
                <w:szCs w:val="20"/>
              </w:rPr>
              <w:t>33.</w:t>
            </w:r>
          </w:p>
        </w:tc>
        <w:tc>
          <w:tcPr>
            <w:tcW w:w="1417" w:type="dxa"/>
            <w:vAlign w:val="center"/>
          </w:tcPr>
          <w:p w14:paraId="365A6BB0" w14:textId="77777777" w:rsidR="00A313CB" w:rsidRDefault="00A313CB">
            <w:pPr>
              <w:widowControl w:val="0"/>
              <w:tabs>
                <w:tab w:val="left" w:pos="709"/>
              </w:tabs>
              <w:spacing w:line="276" w:lineRule="auto"/>
              <w:jc w:val="center"/>
              <w:rPr>
                <w:b/>
                <w:bCs/>
                <w:sz w:val="20"/>
                <w:szCs w:val="20"/>
              </w:rPr>
            </w:pPr>
            <w:r>
              <w:rPr>
                <w:b/>
                <w:bCs/>
                <w:sz w:val="20"/>
                <w:szCs w:val="20"/>
              </w:rPr>
              <w:t>EC-521067-B</w:t>
            </w:r>
          </w:p>
        </w:tc>
        <w:tc>
          <w:tcPr>
            <w:tcW w:w="2126" w:type="dxa"/>
            <w:vAlign w:val="center"/>
          </w:tcPr>
          <w:p w14:paraId="45E1FF73"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31ABD9E9" w14:textId="77777777">
        <w:tc>
          <w:tcPr>
            <w:tcW w:w="570" w:type="dxa"/>
            <w:vAlign w:val="center"/>
          </w:tcPr>
          <w:p w14:paraId="67261D13"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3C364AF4"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617047</w:t>
            </w:r>
          </w:p>
        </w:tc>
        <w:tc>
          <w:tcPr>
            <w:tcW w:w="2126" w:type="dxa"/>
            <w:vAlign w:val="center"/>
          </w:tcPr>
          <w:p w14:paraId="09E63F72"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611CB2DB" w14:textId="77777777" w:rsidR="00A313CB" w:rsidRDefault="00A313CB">
            <w:pPr>
              <w:widowControl w:val="0"/>
              <w:tabs>
                <w:tab w:val="left" w:pos="709"/>
              </w:tabs>
              <w:spacing w:line="276" w:lineRule="auto"/>
              <w:jc w:val="center"/>
              <w:rPr>
                <w:b/>
                <w:bCs/>
                <w:sz w:val="20"/>
                <w:szCs w:val="20"/>
              </w:rPr>
            </w:pPr>
            <w:r>
              <w:rPr>
                <w:b/>
                <w:bCs/>
                <w:sz w:val="20"/>
                <w:szCs w:val="20"/>
              </w:rPr>
              <w:t>34.</w:t>
            </w:r>
          </w:p>
        </w:tc>
        <w:tc>
          <w:tcPr>
            <w:tcW w:w="1417" w:type="dxa"/>
            <w:vAlign w:val="center"/>
          </w:tcPr>
          <w:p w14:paraId="25066F7A" w14:textId="77777777" w:rsidR="00A313CB" w:rsidRDefault="00A313CB">
            <w:pPr>
              <w:widowControl w:val="0"/>
              <w:tabs>
                <w:tab w:val="left" w:pos="709"/>
              </w:tabs>
              <w:spacing w:line="276" w:lineRule="auto"/>
              <w:jc w:val="center"/>
              <w:rPr>
                <w:b/>
                <w:bCs/>
                <w:sz w:val="20"/>
                <w:szCs w:val="20"/>
              </w:rPr>
            </w:pPr>
            <w:r>
              <w:rPr>
                <w:b/>
                <w:bCs/>
                <w:sz w:val="20"/>
                <w:szCs w:val="20"/>
              </w:rPr>
              <w:t>EC-367855</w:t>
            </w:r>
          </w:p>
        </w:tc>
        <w:tc>
          <w:tcPr>
            <w:tcW w:w="2126" w:type="dxa"/>
            <w:vAlign w:val="center"/>
          </w:tcPr>
          <w:p w14:paraId="02EF4EBA"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0438C934" w14:textId="77777777">
        <w:tc>
          <w:tcPr>
            <w:tcW w:w="570" w:type="dxa"/>
            <w:vAlign w:val="center"/>
          </w:tcPr>
          <w:p w14:paraId="28D39D29"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5940EC62"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914114</w:t>
            </w:r>
          </w:p>
        </w:tc>
        <w:tc>
          <w:tcPr>
            <w:tcW w:w="2126" w:type="dxa"/>
            <w:vAlign w:val="center"/>
          </w:tcPr>
          <w:p w14:paraId="2AB9582D"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3787165" w14:textId="77777777" w:rsidR="00A313CB" w:rsidRDefault="00A313CB">
            <w:pPr>
              <w:widowControl w:val="0"/>
              <w:tabs>
                <w:tab w:val="left" w:pos="709"/>
              </w:tabs>
              <w:spacing w:line="276" w:lineRule="auto"/>
              <w:jc w:val="center"/>
              <w:rPr>
                <w:b/>
                <w:bCs/>
                <w:sz w:val="20"/>
                <w:szCs w:val="20"/>
              </w:rPr>
            </w:pPr>
            <w:r>
              <w:rPr>
                <w:b/>
                <w:bCs/>
                <w:sz w:val="20"/>
                <w:szCs w:val="20"/>
              </w:rPr>
              <w:t>35.</w:t>
            </w:r>
          </w:p>
        </w:tc>
        <w:tc>
          <w:tcPr>
            <w:tcW w:w="1417" w:type="dxa"/>
            <w:vAlign w:val="center"/>
          </w:tcPr>
          <w:p w14:paraId="5EA2E843" w14:textId="77777777" w:rsidR="00A313CB" w:rsidRDefault="00A313CB">
            <w:pPr>
              <w:widowControl w:val="0"/>
              <w:tabs>
                <w:tab w:val="left" w:pos="709"/>
              </w:tabs>
              <w:spacing w:line="276" w:lineRule="auto"/>
              <w:jc w:val="center"/>
              <w:rPr>
                <w:b/>
                <w:bCs/>
                <w:sz w:val="20"/>
                <w:szCs w:val="20"/>
              </w:rPr>
            </w:pPr>
            <w:r>
              <w:rPr>
                <w:b/>
                <w:bCs/>
                <w:sz w:val="20"/>
                <w:szCs w:val="20"/>
              </w:rPr>
              <w:t>EC-159041</w:t>
            </w:r>
          </w:p>
        </w:tc>
        <w:tc>
          <w:tcPr>
            <w:tcW w:w="2126" w:type="dxa"/>
            <w:vAlign w:val="center"/>
          </w:tcPr>
          <w:p w14:paraId="2AB53180"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57041900" w14:textId="77777777">
        <w:tc>
          <w:tcPr>
            <w:tcW w:w="570" w:type="dxa"/>
            <w:vAlign w:val="center"/>
          </w:tcPr>
          <w:p w14:paraId="118B913B"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324F46E5" w14:textId="77777777" w:rsidR="00A313CB" w:rsidRDefault="00A313CB">
            <w:pPr>
              <w:widowControl w:val="0"/>
              <w:tabs>
                <w:tab w:val="left" w:pos="709"/>
              </w:tabs>
              <w:spacing w:line="276" w:lineRule="auto"/>
              <w:jc w:val="center"/>
              <w:rPr>
                <w:b/>
                <w:bCs/>
                <w:sz w:val="20"/>
                <w:szCs w:val="20"/>
                <w:lang w:eastAsia="en-IN"/>
              </w:rPr>
            </w:pPr>
            <w:r>
              <w:rPr>
                <w:b/>
                <w:sz w:val="20"/>
                <w:szCs w:val="20"/>
              </w:rPr>
              <w:t>Kashi Chayan</w:t>
            </w:r>
          </w:p>
        </w:tc>
        <w:tc>
          <w:tcPr>
            <w:tcW w:w="2126" w:type="dxa"/>
            <w:vAlign w:val="center"/>
          </w:tcPr>
          <w:p w14:paraId="265F9D74"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IIVR, Varanasi</w:t>
            </w:r>
          </w:p>
        </w:tc>
        <w:tc>
          <w:tcPr>
            <w:tcW w:w="851" w:type="dxa"/>
            <w:vAlign w:val="center"/>
          </w:tcPr>
          <w:p w14:paraId="3D2831F3" w14:textId="77777777" w:rsidR="00A313CB" w:rsidRDefault="00A313CB">
            <w:pPr>
              <w:widowControl w:val="0"/>
              <w:tabs>
                <w:tab w:val="left" w:pos="709"/>
              </w:tabs>
              <w:spacing w:line="276" w:lineRule="auto"/>
              <w:jc w:val="center"/>
              <w:rPr>
                <w:b/>
                <w:bCs/>
                <w:sz w:val="20"/>
                <w:szCs w:val="20"/>
              </w:rPr>
            </w:pPr>
            <w:r>
              <w:rPr>
                <w:b/>
                <w:bCs/>
                <w:sz w:val="20"/>
                <w:szCs w:val="20"/>
              </w:rPr>
              <w:t>36.</w:t>
            </w:r>
          </w:p>
        </w:tc>
        <w:tc>
          <w:tcPr>
            <w:tcW w:w="1417" w:type="dxa"/>
            <w:vAlign w:val="center"/>
          </w:tcPr>
          <w:p w14:paraId="4A1103B4" w14:textId="77777777" w:rsidR="00A313CB" w:rsidRDefault="00A313CB">
            <w:pPr>
              <w:widowControl w:val="0"/>
              <w:tabs>
                <w:tab w:val="left" w:pos="709"/>
              </w:tabs>
              <w:spacing w:line="276" w:lineRule="auto"/>
              <w:jc w:val="center"/>
              <w:rPr>
                <w:b/>
                <w:bCs/>
                <w:sz w:val="20"/>
                <w:szCs w:val="20"/>
              </w:rPr>
            </w:pPr>
            <w:r>
              <w:rPr>
                <w:b/>
                <w:bCs/>
                <w:sz w:val="20"/>
                <w:szCs w:val="20"/>
              </w:rPr>
              <w:t>EC-274122</w:t>
            </w:r>
          </w:p>
        </w:tc>
        <w:tc>
          <w:tcPr>
            <w:tcW w:w="2126" w:type="dxa"/>
            <w:vAlign w:val="center"/>
          </w:tcPr>
          <w:p w14:paraId="09C7F4B9"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28B79E3B" w14:textId="77777777">
        <w:tc>
          <w:tcPr>
            <w:tcW w:w="570" w:type="dxa"/>
            <w:vAlign w:val="center"/>
          </w:tcPr>
          <w:p w14:paraId="533FECE4"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566FC324"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914109</w:t>
            </w:r>
          </w:p>
        </w:tc>
        <w:tc>
          <w:tcPr>
            <w:tcW w:w="2126" w:type="dxa"/>
            <w:vAlign w:val="center"/>
          </w:tcPr>
          <w:p w14:paraId="189E0D87"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0279B888" w14:textId="77777777" w:rsidR="00A313CB" w:rsidRDefault="00A313CB">
            <w:pPr>
              <w:widowControl w:val="0"/>
              <w:tabs>
                <w:tab w:val="left" w:pos="709"/>
              </w:tabs>
              <w:spacing w:line="276" w:lineRule="auto"/>
              <w:jc w:val="center"/>
              <w:rPr>
                <w:b/>
                <w:bCs/>
                <w:sz w:val="20"/>
                <w:szCs w:val="20"/>
              </w:rPr>
            </w:pPr>
            <w:r>
              <w:rPr>
                <w:b/>
                <w:bCs/>
                <w:sz w:val="20"/>
                <w:szCs w:val="20"/>
              </w:rPr>
              <w:t>37.</w:t>
            </w:r>
          </w:p>
        </w:tc>
        <w:tc>
          <w:tcPr>
            <w:tcW w:w="1417" w:type="dxa"/>
            <w:vAlign w:val="center"/>
          </w:tcPr>
          <w:p w14:paraId="12A8EDA2" w14:textId="77777777" w:rsidR="00A313CB" w:rsidRDefault="00A313CB">
            <w:pPr>
              <w:widowControl w:val="0"/>
              <w:tabs>
                <w:tab w:val="left" w:pos="709"/>
              </w:tabs>
              <w:spacing w:line="276" w:lineRule="auto"/>
              <w:jc w:val="center"/>
              <w:rPr>
                <w:b/>
                <w:bCs/>
                <w:sz w:val="20"/>
                <w:szCs w:val="20"/>
              </w:rPr>
            </w:pPr>
            <w:r>
              <w:rPr>
                <w:b/>
                <w:bCs/>
                <w:sz w:val="20"/>
                <w:szCs w:val="20"/>
              </w:rPr>
              <w:t>EC-620389</w:t>
            </w:r>
          </w:p>
        </w:tc>
        <w:tc>
          <w:tcPr>
            <w:tcW w:w="2126" w:type="dxa"/>
            <w:vAlign w:val="center"/>
          </w:tcPr>
          <w:p w14:paraId="75B12A7B"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2AD88B2D" w14:textId="77777777">
        <w:tc>
          <w:tcPr>
            <w:tcW w:w="570" w:type="dxa"/>
            <w:vAlign w:val="center"/>
          </w:tcPr>
          <w:p w14:paraId="273E0657"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11860755"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620401</w:t>
            </w:r>
          </w:p>
        </w:tc>
        <w:tc>
          <w:tcPr>
            <w:tcW w:w="2126" w:type="dxa"/>
            <w:vAlign w:val="center"/>
          </w:tcPr>
          <w:p w14:paraId="5DD4058B"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9E59225" w14:textId="77777777" w:rsidR="00A313CB" w:rsidRDefault="00A313CB">
            <w:pPr>
              <w:widowControl w:val="0"/>
              <w:tabs>
                <w:tab w:val="left" w:pos="709"/>
              </w:tabs>
              <w:spacing w:line="276" w:lineRule="auto"/>
              <w:jc w:val="center"/>
              <w:rPr>
                <w:b/>
                <w:bCs/>
                <w:sz w:val="20"/>
                <w:szCs w:val="20"/>
              </w:rPr>
            </w:pPr>
            <w:r>
              <w:rPr>
                <w:b/>
                <w:bCs/>
                <w:sz w:val="20"/>
                <w:szCs w:val="20"/>
              </w:rPr>
              <w:t>38.</w:t>
            </w:r>
          </w:p>
        </w:tc>
        <w:tc>
          <w:tcPr>
            <w:tcW w:w="1417" w:type="dxa"/>
            <w:vAlign w:val="center"/>
          </w:tcPr>
          <w:p w14:paraId="67245773" w14:textId="77777777" w:rsidR="00A313CB" w:rsidRDefault="00A313CB">
            <w:pPr>
              <w:widowControl w:val="0"/>
              <w:tabs>
                <w:tab w:val="left" w:pos="709"/>
              </w:tabs>
              <w:spacing w:line="276" w:lineRule="auto"/>
              <w:jc w:val="center"/>
              <w:rPr>
                <w:b/>
                <w:bCs/>
                <w:sz w:val="20"/>
                <w:szCs w:val="20"/>
              </w:rPr>
            </w:pPr>
            <w:r>
              <w:rPr>
                <w:b/>
                <w:bCs/>
                <w:sz w:val="20"/>
                <w:szCs w:val="20"/>
              </w:rPr>
              <w:t>EC-620372</w:t>
            </w:r>
          </w:p>
        </w:tc>
        <w:tc>
          <w:tcPr>
            <w:tcW w:w="2126" w:type="dxa"/>
            <w:vAlign w:val="center"/>
          </w:tcPr>
          <w:p w14:paraId="783BD7F3"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63202BCE" w14:textId="77777777">
        <w:tc>
          <w:tcPr>
            <w:tcW w:w="570" w:type="dxa"/>
            <w:vAlign w:val="center"/>
          </w:tcPr>
          <w:p w14:paraId="5060079A"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0F107903"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914107</w:t>
            </w:r>
          </w:p>
        </w:tc>
        <w:tc>
          <w:tcPr>
            <w:tcW w:w="2126" w:type="dxa"/>
            <w:vAlign w:val="center"/>
          </w:tcPr>
          <w:p w14:paraId="05FF284F"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8BA055D" w14:textId="77777777" w:rsidR="00A313CB" w:rsidRDefault="00A313CB">
            <w:pPr>
              <w:widowControl w:val="0"/>
              <w:tabs>
                <w:tab w:val="left" w:pos="709"/>
              </w:tabs>
              <w:spacing w:line="276" w:lineRule="auto"/>
              <w:jc w:val="center"/>
              <w:rPr>
                <w:b/>
                <w:bCs/>
                <w:sz w:val="20"/>
                <w:szCs w:val="20"/>
              </w:rPr>
            </w:pPr>
            <w:r>
              <w:rPr>
                <w:b/>
                <w:bCs/>
                <w:sz w:val="20"/>
                <w:szCs w:val="20"/>
              </w:rPr>
              <w:t>39.</w:t>
            </w:r>
          </w:p>
        </w:tc>
        <w:tc>
          <w:tcPr>
            <w:tcW w:w="1417" w:type="dxa"/>
            <w:vAlign w:val="center"/>
          </w:tcPr>
          <w:p w14:paraId="036C9023" w14:textId="77777777" w:rsidR="00A313CB" w:rsidRDefault="00A313CB">
            <w:pPr>
              <w:widowControl w:val="0"/>
              <w:tabs>
                <w:tab w:val="left" w:pos="709"/>
              </w:tabs>
              <w:spacing w:line="276" w:lineRule="auto"/>
              <w:jc w:val="center"/>
              <w:rPr>
                <w:b/>
                <w:bCs/>
                <w:sz w:val="20"/>
                <w:szCs w:val="20"/>
              </w:rPr>
            </w:pPr>
            <w:r>
              <w:rPr>
                <w:b/>
                <w:bCs/>
                <w:sz w:val="20"/>
                <w:szCs w:val="20"/>
              </w:rPr>
              <w:t>EC-620373</w:t>
            </w:r>
          </w:p>
        </w:tc>
        <w:tc>
          <w:tcPr>
            <w:tcW w:w="2126" w:type="dxa"/>
            <w:vAlign w:val="center"/>
          </w:tcPr>
          <w:p w14:paraId="76E24FE6"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71B5C265" w14:textId="77777777">
        <w:tc>
          <w:tcPr>
            <w:tcW w:w="570" w:type="dxa"/>
            <w:vAlign w:val="center"/>
          </w:tcPr>
          <w:p w14:paraId="643D6469"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22420389"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914101</w:t>
            </w:r>
          </w:p>
        </w:tc>
        <w:tc>
          <w:tcPr>
            <w:tcW w:w="2126" w:type="dxa"/>
            <w:vAlign w:val="center"/>
          </w:tcPr>
          <w:p w14:paraId="598E6E1E"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48235C73" w14:textId="77777777" w:rsidR="00A313CB" w:rsidRDefault="00A313CB">
            <w:pPr>
              <w:widowControl w:val="0"/>
              <w:tabs>
                <w:tab w:val="left" w:pos="709"/>
              </w:tabs>
              <w:spacing w:line="276" w:lineRule="auto"/>
              <w:jc w:val="center"/>
              <w:rPr>
                <w:b/>
                <w:bCs/>
                <w:sz w:val="20"/>
                <w:szCs w:val="20"/>
              </w:rPr>
            </w:pPr>
            <w:r>
              <w:rPr>
                <w:b/>
                <w:bCs/>
                <w:sz w:val="20"/>
                <w:szCs w:val="20"/>
              </w:rPr>
              <w:t>40.</w:t>
            </w:r>
          </w:p>
        </w:tc>
        <w:tc>
          <w:tcPr>
            <w:tcW w:w="1417" w:type="dxa"/>
            <w:vAlign w:val="center"/>
          </w:tcPr>
          <w:p w14:paraId="0F9E82AB" w14:textId="77777777" w:rsidR="00A313CB" w:rsidRDefault="00A313CB">
            <w:pPr>
              <w:widowControl w:val="0"/>
              <w:tabs>
                <w:tab w:val="left" w:pos="709"/>
              </w:tabs>
              <w:spacing w:line="276" w:lineRule="auto"/>
              <w:jc w:val="center"/>
              <w:rPr>
                <w:b/>
                <w:bCs/>
                <w:sz w:val="20"/>
                <w:szCs w:val="20"/>
              </w:rPr>
            </w:pPr>
            <w:r>
              <w:rPr>
                <w:b/>
                <w:bCs/>
                <w:sz w:val="20"/>
                <w:szCs w:val="20"/>
              </w:rPr>
              <w:t>EC-620775</w:t>
            </w:r>
          </w:p>
        </w:tc>
        <w:tc>
          <w:tcPr>
            <w:tcW w:w="2126" w:type="dxa"/>
            <w:vAlign w:val="center"/>
          </w:tcPr>
          <w:p w14:paraId="4F079A42"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57C89D7B" w14:textId="77777777">
        <w:tc>
          <w:tcPr>
            <w:tcW w:w="570" w:type="dxa"/>
            <w:vAlign w:val="center"/>
          </w:tcPr>
          <w:p w14:paraId="64EF9686"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566E79DB"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914091</w:t>
            </w:r>
          </w:p>
        </w:tc>
        <w:tc>
          <w:tcPr>
            <w:tcW w:w="2126" w:type="dxa"/>
            <w:vAlign w:val="center"/>
          </w:tcPr>
          <w:p w14:paraId="6745A4F7"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75D692D6" w14:textId="77777777" w:rsidR="00A313CB" w:rsidRDefault="00A313CB">
            <w:pPr>
              <w:widowControl w:val="0"/>
              <w:tabs>
                <w:tab w:val="left" w:pos="709"/>
              </w:tabs>
              <w:spacing w:line="276" w:lineRule="auto"/>
              <w:jc w:val="center"/>
              <w:rPr>
                <w:b/>
                <w:bCs/>
                <w:sz w:val="20"/>
                <w:szCs w:val="20"/>
              </w:rPr>
            </w:pPr>
            <w:r>
              <w:rPr>
                <w:b/>
                <w:bCs/>
                <w:sz w:val="20"/>
                <w:szCs w:val="20"/>
              </w:rPr>
              <w:t>41.</w:t>
            </w:r>
          </w:p>
        </w:tc>
        <w:tc>
          <w:tcPr>
            <w:tcW w:w="1417" w:type="dxa"/>
            <w:vAlign w:val="center"/>
          </w:tcPr>
          <w:p w14:paraId="43CC064A" w14:textId="77777777" w:rsidR="00A313CB" w:rsidRDefault="00A313CB">
            <w:pPr>
              <w:widowControl w:val="0"/>
              <w:tabs>
                <w:tab w:val="left" w:pos="709"/>
              </w:tabs>
              <w:spacing w:line="276" w:lineRule="auto"/>
              <w:jc w:val="center"/>
              <w:rPr>
                <w:b/>
                <w:bCs/>
                <w:sz w:val="20"/>
                <w:szCs w:val="20"/>
              </w:rPr>
            </w:pPr>
            <w:r>
              <w:rPr>
                <w:b/>
                <w:bCs/>
                <w:sz w:val="20"/>
                <w:szCs w:val="20"/>
              </w:rPr>
              <w:t>EC-528368</w:t>
            </w:r>
          </w:p>
        </w:tc>
        <w:tc>
          <w:tcPr>
            <w:tcW w:w="2126" w:type="dxa"/>
            <w:vAlign w:val="center"/>
          </w:tcPr>
          <w:p w14:paraId="051A29F7"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0923D473" w14:textId="77777777">
        <w:tc>
          <w:tcPr>
            <w:tcW w:w="570" w:type="dxa"/>
            <w:vAlign w:val="center"/>
          </w:tcPr>
          <w:p w14:paraId="464E4CBA"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44E25BA1"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 914105</w:t>
            </w:r>
          </w:p>
        </w:tc>
        <w:tc>
          <w:tcPr>
            <w:tcW w:w="2126" w:type="dxa"/>
            <w:vAlign w:val="center"/>
          </w:tcPr>
          <w:p w14:paraId="3AE20415"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0BC3763E" w14:textId="77777777" w:rsidR="00A313CB" w:rsidRDefault="00A313CB">
            <w:pPr>
              <w:widowControl w:val="0"/>
              <w:tabs>
                <w:tab w:val="left" w:pos="709"/>
              </w:tabs>
              <w:spacing w:line="276" w:lineRule="auto"/>
              <w:jc w:val="center"/>
              <w:rPr>
                <w:b/>
                <w:bCs/>
                <w:sz w:val="20"/>
                <w:szCs w:val="20"/>
              </w:rPr>
            </w:pPr>
            <w:r>
              <w:rPr>
                <w:b/>
                <w:bCs/>
                <w:sz w:val="20"/>
                <w:szCs w:val="20"/>
              </w:rPr>
              <w:t>42.</w:t>
            </w:r>
          </w:p>
        </w:tc>
        <w:tc>
          <w:tcPr>
            <w:tcW w:w="1417" w:type="dxa"/>
            <w:vAlign w:val="center"/>
          </w:tcPr>
          <w:p w14:paraId="649BEF7B" w14:textId="77777777" w:rsidR="00A313CB" w:rsidRDefault="00A313CB">
            <w:pPr>
              <w:widowControl w:val="0"/>
              <w:tabs>
                <w:tab w:val="left" w:pos="709"/>
              </w:tabs>
              <w:spacing w:line="276" w:lineRule="auto"/>
              <w:jc w:val="center"/>
              <w:rPr>
                <w:b/>
                <w:bCs/>
                <w:sz w:val="20"/>
                <w:szCs w:val="20"/>
              </w:rPr>
            </w:pPr>
            <w:r>
              <w:rPr>
                <w:b/>
                <w:bCs/>
                <w:sz w:val="20"/>
                <w:szCs w:val="20"/>
              </w:rPr>
              <w:t>EC-164625</w:t>
            </w:r>
          </w:p>
        </w:tc>
        <w:tc>
          <w:tcPr>
            <w:tcW w:w="2126" w:type="dxa"/>
            <w:vAlign w:val="center"/>
          </w:tcPr>
          <w:p w14:paraId="4D3F1C0C"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38146C5C" w14:textId="77777777">
        <w:tc>
          <w:tcPr>
            <w:tcW w:w="570" w:type="dxa"/>
            <w:vAlign w:val="center"/>
          </w:tcPr>
          <w:p w14:paraId="3E99FC52"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3471A6A3"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EC-241140</w:t>
            </w:r>
          </w:p>
        </w:tc>
        <w:tc>
          <w:tcPr>
            <w:tcW w:w="2126" w:type="dxa"/>
            <w:vAlign w:val="center"/>
          </w:tcPr>
          <w:p w14:paraId="071294AF"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6EDEAC67" w14:textId="77777777" w:rsidR="00A313CB" w:rsidRDefault="00A313CB">
            <w:pPr>
              <w:widowControl w:val="0"/>
              <w:tabs>
                <w:tab w:val="left" w:pos="709"/>
              </w:tabs>
              <w:spacing w:line="276" w:lineRule="auto"/>
              <w:jc w:val="center"/>
              <w:rPr>
                <w:b/>
                <w:bCs/>
                <w:sz w:val="20"/>
                <w:szCs w:val="20"/>
              </w:rPr>
            </w:pPr>
            <w:r>
              <w:rPr>
                <w:b/>
                <w:bCs/>
                <w:sz w:val="20"/>
                <w:szCs w:val="20"/>
              </w:rPr>
              <w:t>43.</w:t>
            </w:r>
          </w:p>
        </w:tc>
        <w:tc>
          <w:tcPr>
            <w:tcW w:w="1417" w:type="dxa"/>
            <w:vAlign w:val="center"/>
          </w:tcPr>
          <w:p w14:paraId="6F88D969" w14:textId="77777777" w:rsidR="00A313CB" w:rsidRDefault="00A313CB">
            <w:pPr>
              <w:widowControl w:val="0"/>
              <w:tabs>
                <w:tab w:val="left" w:pos="709"/>
              </w:tabs>
              <w:spacing w:line="276" w:lineRule="auto"/>
              <w:jc w:val="center"/>
              <w:rPr>
                <w:b/>
                <w:bCs/>
                <w:sz w:val="20"/>
                <w:szCs w:val="20"/>
              </w:rPr>
            </w:pPr>
            <w:r>
              <w:rPr>
                <w:b/>
                <w:bCs/>
                <w:sz w:val="20"/>
                <w:szCs w:val="20"/>
              </w:rPr>
              <w:t>EC-3176</w:t>
            </w:r>
          </w:p>
        </w:tc>
        <w:tc>
          <w:tcPr>
            <w:tcW w:w="2126" w:type="dxa"/>
            <w:vAlign w:val="center"/>
          </w:tcPr>
          <w:p w14:paraId="700983DB"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5EFA4D1D" w14:textId="77777777">
        <w:tc>
          <w:tcPr>
            <w:tcW w:w="570" w:type="dxa"/>
            <w:vAlign w:val="center"/>
          </w:tcPr>
          <w:p w14:paraId="028DCC62"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14E67F9B"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EC-165690</w:t>
            </w:r>
          </w:p>
        </w:tc>
        <w:tc>
          <w:tcPr>
            <w:tcW w:w="2126" w:type="dxa"/>
            <w:vAlign w:val="center"/>
          </w:tcPr>
          <w:p w14:paraId="69BA1308"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27913D1" w14:textId="77777777" w:rsidR="00A313CB" w:rsidRDefault="00A313CB">
            <w:pPr>
              <w:widowControl w:val="0"/>
              <w:tabs>
                <w:tab w:val="left" w:pos="709"/>
              </w:tabs>
              <w:spacing w:line="276" w:lineRule="auto"/>
              <w:jc w:val="center"/>
              <w:rPr>
                <w:b/>
                <w:bCs/>
                <w:sz w:val="20"/>
                <w:szCs w:val="20"/>
              </w:rPr>
            </w:pPr>
            <w:r>
              <w:rPr>
                <w:b/>
                <w:bCs/>
                <w:sz w:val="20"/>
                <w:szCs w:val="20"/>
              </w:rPr>
              <w:t>44.</w:t>
            </w:r>
          </w:p>
        </w:tc>
        <w:tc>
          <w:tcPr>
            <w:tcW w:w="1417" w:type="dxa"/>
            <w:vAlign w:val="center"/>
          </w:tcPr>
          <w:p w14:paraId="19FA00B6" w14:textId="77777777" w:rsidR="00A313CB" w:rsidRDefault="00A313CB">
            <w:pPr>
              <w:widowControl w:val="0"/>
              <w:tabs>
                <w:tab w:val="left" w:pos="709"/>
              </w:tabs>
              <w:spacing w:line="276" w:lineRule="auto"/>
              <w:jc w:val="center"/>
              <w:rPr>
                <w:b/>
                <w:bCs/>
                <w:sz w:val="20"/>
                <w:szCs w:val="20"/>
              </w:rPr>
            </w:pPr>
            <w:r>
              <w:rPr>
                <w:b/>
                <w:bCs/>
                <w:sz w:val="20"/>
                <w:szCs w:val="20"/>
              </w:rPr>
              <w:t>EC-632943</w:t>
            </w:r>
          </w:p>
        </w:tc>
        <w:tc>
          <w:tcPr>
            <w:tcW w:w="2126" w:type="dxa"/>
            <w:vAlign w:val="center"/>
          </w:tcPr>
          <w:p w14:paraId="26F9FA0B"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1BE13FAE" w14:textId="77777777">
        <w:tc>
          <w:tcPr>
            <w:tcW w:w="570" w:type="dxa"/>
            <w:vAlign w:val="center"/>
          </w:tcPr>
          <w:p w14:paraId="436D3890"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501FBCC9"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EC-145054</w:t>
            </w:r>
          </w:p>
        </w:tc>
        <w:tc>
          <w:tcPr>
            <w:tcW w:w="2126" w:type="dxa"/>
            <w:vAlign w:val="center"/>
          </w:tcPr>
          <w:p w14:paraId="6C9A4801"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75C93829" w14:textId="77777777" w:rsidR="00A313CB" w:rsidRDefault="00A313CB">
            <w:pPr>
              <w:widowControl w:val="0"/>
              <w:tabs>
                <w:tab w:val="left" w:pos="709"/>
              </w:tabs>
              <w:spacing w:line="276" w:lineRule="auto"/>
              <w:jc w:val="center"/>
              <w:rPr>
                <w:b/>
                <w:bCs/>
                <w:sz w:val="20"/>
                <w:szCs w:val="20"/>
              </w:rPr>
            </w:pPr>
            <w:r>
              <w:rPr>
                <w:b/>
                <w:bCs/>
                <w:sz w:val="20"/>
                <w:szCs w:val="20"/>
              </w:rPr>
              <w:t>45.</w:t>
            </w:r>
          </w:p>
        </w:tc>
        <w:tc>
          <w:tcPr>
            <w:tcW w:w="1417" w:type="dxa"/>
            <w:vAlign w:val="center"/>
          </w:tcPr>
          <w:p w14:paraId="437C6904" w14:textId="77777777" w:rsidR="00A313CB" w:rsidRDefault="00A313CB">
            <w:pPr>
              <w:widowControl w:val="0"/>
              <w:tabs>
                <w:tab w:val="left" w:pos="709"/>
              </w:tabs>
              <w:spacing w:line="276" w:lineRule="auto"/>
              <w:jc w:val="center"/>
              <w:rPr>
                <w:b/>
                <w:bCs/>
                <w:sz w:val="20"/>
                <w:szCs w:val="20"/>
              </w:rPr>
            </w:pPr>
            <w:r>
              <w:rPr>
                <w:b/>
                <w:bCs/>
                <w:sz w:val="20"/>
                <w:szCs w:val="20"/>
              </w:rPr>
              <w:t>EC-162516</w:t>
            </w:r>
          </w:p>
        </w:tc>
        <w:tc>
          <w:tcPr>
            <w:tcW w:w="2126" w:type="dxa"/>
            <w:vAlign w:val="center"/>
          </w:tcPr>
          <w:p w14:paraId="16D59C7E"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5E441845" w14:textId="77777777">
        <w:tc>
          <w:tcPr>
            <w:tcW w:w="570" w:type="dxa"/>
            <w:vAlign w:val="center"/>
          </w:tcPr>
          <w:p w14:paraId="2B54A8A4"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69D6586B"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EC-164656</w:t>
            </w:r>
          </w:p>
        </w:tc>
        <w:tc>
          <w:tcPr>
            <w:tcW w:w="2126" w:type="dxa"/>
            <w:vAlign w:val="center"/>
          </w:tcPr>
          <w:p w14:paraId="5F0AED97"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4149A933" w14:textId="77777777" w:rsidR="00A313CB" w:rsidRDefault="00A313CB">
            <w:pPr>
              <w:widowControl w:val="0"/>
              <w:tabs>
                <w:tab w:val="left" w:pos="709"/>
              </w:tabs>
              <w:spacing w:line="276" w:lineRule="auto"/>
              <w:jc w:val="center"/>
              <w:rPr>
                <w:b/>
                <w:bCs/>
                <w:sz w:val="20"/>
                <w:szCs w:val="20"/>
              </w:rPr>
            </w:pPr>
            <w:r>
              <w:rPr>
                <w:b/>
                <w:bCs/>
                <w:sz w:val="20"/>
                <w:szCs w:val="20"/>
              </w:rPr>
              <w:t>46.</w:t>
            </w:r>
          </w:p>
        </w:tc>
        <w:tc>
          <w:tcPr>
            <w:tcW w:w="1417" w:type="dxa"/>
            <w:vAlign w:val="center"/>
          </w:tcPr>
          <w:p w14:paraId="41ECE038" w14:textId="77777777" w:rsidR="00A313CB" w:rsidRDefault="00A313CB">
            <w:pPr>
              <w:widowControl w:val="0"/>
              <w:tabs>
                <w:tab w:val="left" w:pos="709"/>
              </w:tabs>
              <w:spacing w:line="276" w:lineRule="auto"/>
              <w:jc w:val="center"/>
              <w:rPr>
                <w:b/>
                <w:bCs/>
                <w:sz w:val="20"/>
                <w:szCs w:val="20"/>
              </w:rPr>
            </w:pPr>
            <w:r>
              <w:rPr>
                <w:b/>
                <w:bCs/>
                <w:sz w:val="20"/>
                <w:szCs w:val="20"/>
              </w:rPr>
              <w:t>EC-151568</w:t>
            </w:r>
          </w:p>
        </w:tc>
        <w:tc>
          <w:tcPr>
            <w:tcW w:w="2126" w:type="dxa"/>
            <w:vAlign w:val="center"/>
          </w:tcPr>
          <w:p w14:paraId="3762A441"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63E754D8" w14:textId="77777777">
        <w:tc>
          <w:tcPr>
            <w:tcW w:w="570" w:type="dxa"/>
            <w:vAlign w:val="center"/>
          </w:tcPr>
          <w:p w14:paraId="7563F3EB"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16916AF2"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EC-144681</w:t>
            </w:r>
          </w:p>
        </w:tc>
        <w:tc>
          <w:tcPr>
            <w:tcW w:w="2126" w:type="dxa"/>
            <w:vAlign w:val="center"/>
          </w:tcPr>
          <w:p w14:paraId="63C08108"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6B22F5CE" w14:textId="77777777" w:rsidR="00A313CB" w:rsidRDefault="00A313CB">
            <w:pPr>
              <w:widowControl w:val="0"/>
              <w:tabs>
                <w:tab w:val="left" w:pos="709"/>
              </w:tabs>
              <w:spacing w:line="276" w:lineRule="auto"/>
              <w:jc w:val="center"/>
              <w:rPr>
                <w:b/>
                <w:bCs/>
                <w:sz w:val="20"/>
                <w:szCs w:val="20"/>
              </w:rPr>
            </w:pPr>
            <w:r>
              <w:rPr>
                <w:b/>
                <w:bCs/>
                <w:sz w:val="20"/>
                <w:szCs w:val="20"/>
              </w:rPr>
              <w:t>47.</w:t>
            </w:r>
          </w:p>
        </w:tc>
        <w:tc>
          <w:tcPr>
            <w:tcW w:w="1417" w:type="dxa"/>
            <w:vAlign w:val="center"/>
          </w:tcPr>
          <w:p w14:paraId="373CE13D" w14:textId="77777777" w:rsidR="00A313CB" w:rsidRDefault="00A313CB">
            <w:pPr>
              <w:widowControl w:val="0"/>
              <w:tabs>
                <w:tab w:val="left" w:pos="709"/>
              </w:tabs>
              <w:spacing w:line="276" w:lineRule="auto"/>
              <w:jc w:val="center"/>
              <w:rPr>
                <w:b/>
                <w:bCs/>
                <w:sz w:val="20"/>
                <w:szCs w:val="20"/>
              </w:rPr>
            </w:pPr>
            <w:r>
              <w:rPr>
                <w:b/>
                <w:bCs/>
                <w:sz w:val="20"/>
                <w:szCs w:val="20"/>
              </w:rPr>
              <w:t>EC-514109</w:t>
            </w:r>
          </w:p>
        </w:tc>
        <w:tc>
          <w:tcPr>
            <w:tcW w:w="2126" w:type="dxa"/>
            <w:vAlign w:val="center"/>
          </w:tcPr>
          <w:p w14:paraId="3599AF50"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03E556F8" w14:textId="77777777">
        <w:tc>
          <w:tcPr>
            <w:tcW w:w="570" w:type="dxa"/>
            <w:vAlign w:val="center"/>
          </w:tcPr>
          <w:p w14:paraId="3CAED8EE"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1AC502F9"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EC-145622</w:t>
            </w:r>
          </w:p>
        </w:tc>
        <w:tc>
          <w:tcPr>
            <w:tcW w:w="2126" w:type="dxa"/>
            <w:vAlign w:val="center"/>
          </w:tcPr>
          <w:p w14:paraId="130FBC23"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5DB14E99" w14:textId="77777777" w:rsidR="00A313CB" w:rsidRDefault="00A313CB">
            <w:pPr>
              <w:widowControl w:val="0"/>
              <w:tabs>
                <w:tab w:val="left" w:pos="709"/>
              </w:tabs>
              <w:spacing w:line="276" w:lineRule="auto"/>
              <w:jc w:val="center"/>
              <w:rPr>
                <w:b/>
                <w:bCs/>
                <w:sz w:val="20"/>
                <w:szCs w:val="20"/>
              </w:rPr>
            </w:pPr>
            <w:r>
              <w:rPr>
                <w:b/>
                <w:bCs/>
                <w:sz w:val="20"/>
                <w:szCs w:val="20"/>
              </w:rPr>
              <w:t>48.</w:t>
            </w:r>
          </w:p>
        </w:tc>
        <w:tc>
          <w:tcPr>
            <w:tcW w:w="1417" w:type="dxa"/>
            <w:vAlign w:val="center"/>
          </w:tcPr>
          <w:p w14:paraId="76213326" w14:textId="77777777" w:rsidR="00A313CB" w:rsidRDefault="00A313CB">
            <w:pPr>
              <w:widowControl w:val="0"/>
              <w:tabs>
                <w:tab w:val="left" w:pos="709"/>
              </w:tabs>
              <w:spacing w:line="276" w:lineRule="auto"/>
              <w:jc w:val="center"/>
              <w:rPr>
                <w:b/>
                <w:bCs/>
                <w:sz w:val="20"/>
                <w:szCs w:val="20"/>
              </w:rPr>
            </w:pPr>
            <w:r>
              <w:rPr>
                <w:b/>
                <w:bCs/>
                <w:sz w:val="20"/>
                <w:szCs w:val="20"/>
              </w:rPr>
              <w:t>EC-163605</w:t>
            </w:r>
          </w:p>
        </w:tc>
        <w:tc>
          <w:tcPr>
            <w:tcW w:w="2126" w:type="dxa"/>
            <w:vAlign w:val="center"/>
          </w:tcPr>
          <w:p w14:paraId="72B42466"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00783470" w14:textId="77777777">
        <w:tc>
          <w:tcPr>
            <w:tcW w:w="570" w:type="dxa"/>
            <w:vAlign w:val="center"/>
          </w:tcPr>
          <w:p w14:paraId="10460997"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69EAA0BF"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EC-157568</w:t>
            </w:r>
          </w:p>
        </w:tc>
        <w:tc>
          <w:tcPr>
            <w:tcW w:w="2126" w:type="dxa"/>
            <w:vAlign w:val="center"/>
          </w:tcPr>
          <w:p w14:paraId="6925B6BF"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66E0A4C9" w14:textId="77777777" w:rsidR="00A313CB" w:rsidRDefault="00A313CB">
            <w:pPr>
              <w:widowControl w:val="0"/>
              <w:tabs>
                <w:tab w:val="left" w:pos="709"/>
              </w:tabs>
              <w:spacing w:line="276" w:lineRule="auto"/>
              <w:jc w:val="center"/>
              <w:rPr>
                <w:b/>
                <w:bCs/>
                <w:sz w:val="20"/>
                <w:szCs w:val="20"/>
              </w:rPr>
            </w:pPr>
            <w:r>
              <w:rPr>
                <w:b/>
                <w:bCs/>
                <w:sz w:val="20"/>
                <w:szCs w:val="20"/>
              </w:rPr>
              <w:t>49.</w:t>
            </w:r>
          </w:p>
        </w:tc>
        <w:tc>
          <w:tcPr>
            <w:tcW w:w="1417" w:type="dxa"/>
            <w:vAlign w:val="center"/>
          </w:tcPr>
          <w:p w14:paraId="531EA655" w14:textId="77777777" w:rsidR="00A313CB" w:rsidRDefault="00A313CB">
            <w:pPr>
              <w:widowControl w:val="0"/>
              <w:tabs>
                <w:tab w:val="left" w:pos="709"/>
              </w:tabs>
              <w:spacing w:line="276" w:lineRule="auto"/>
              <w:jc w:val="center"/>
              <w:rPr>
                <w:b/>
                <w:bCs/>
                <w:sz w:val="20"/>
                <w:szCs w:val="20"/>
              </w:rPr>
            </w:pPr>
            <w:r>
              <w:rPr>
                <w:b/>
                <w:bCs/>
                <w:sz w:val="20"/>
                <w:szCs w:val="20"/>
              </w:rPr>
              <w:t>EC-177343</w:t>
            </w:r>
          </w:p>
        </w:tc>
        <w:tc>
          <w:tcPr>
            <w:tcW w:w="2126" w:type="dxa"/>
            <w:vAlign w:val="center"/>
          </w:tcPr>
          <w:p w14:paraId="59DFF99F"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72DBD520" w14:textId="77777777">
        <w:tc>
          <w:tcPr>
            <w:tcW w:w="570" w:type="dxa"/>
            <w:vAlign w:val="center"/>
          </w:tcPr>
          <w:p w14:paraId="1E8060D7"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3E0FDBC4"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EC-620557</w:t>
            </w:r>
          </w:p>
        </w:tc>
        <w:tc>
          <w:tcPr>
            <w:tcW w:w="2126" w:type="dxa"/>
            <w:vAlign w:val="center"/>
          </w:tcPr>
          <w:p w14:paraId="016ED45F"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13D5FA6F" w14:textId="77777777" w:rsidR="00A313CB" w:rsidRDefault="00A313CB">
            <w:pPr>
              <w:widowControl w:val="0"/>
              <w:tabs>
                <w:tab w:val="left" w:pos="709"/>
              </w:tabs>
              <w:spacing w:line="276" w:lineRule="auto"/>
              <w:jc w:val="center"/>
              <w:rPr>
                <w:b/>
                <w:bCs/>
                <w:sz w:val="20"/>
                <w:szCs w:val="20"/>
              </w:rPr>
            </w:pPr>
            <w:r>
              <w:rPr>
                <w:b/>
                <w:bCs/>
                <w:sz w:val="20"/>
                <w:szCs w:val="20"/>
              </w:rPr>
              <w:t>50.</w:t>
            </w:r>
          </w:p>
        </w:tc>
        <w:tc>
          <w:tcPr>
            <w:tcW w:w="1417" w:type="dxa"/>
            <w:vAlign w:val="center"/>
          </w:tcPr>
          <w:p w14:paraId="12F53777" w14:textId="77777777" w:rsidR="00A313CB" w:rsidRDefault="00A313CB">
            <w:pPr>
              <w:widowControl w:val="0"/>
              <w:tabs>
                <w:tab w:val="left" w:pos="709"/>
              </w:tabs>
              <w:spacing w:line="276" w:lineRule="auto"/>
              <w:jc w:val="center"/>
              <w:rPr>
                <w:b/>
                <w:bCs/>
                <w:sz w:val="20"/>
                <w:szCs w:val="20"/>
              </w:rPr>
            </w:pPr>
            <w:r>
              <w:rPr>
                <w:b/>
                <w:bCs/>
                <w:sz w:val="20"/>
                <w:szCs w:val="20"/>
              </w:rPr>
              <w:t>KSP-5</w:t>
            </w:r>
          </w:p>
        </w:tc>
        <w:tc>
          <w:tcPr>
            <w:tcW w:w="2126" w:type="dxa"/>
            <w:vAlign w:val="center"/>
          </w:tcPr>
          <w:p w14:paraId="645D859D"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2606FFA9" w14:textId="77777777">
        <w:tc>
          <w:tcPr>
            <w:tcW w:w="570" w:type="dxa"/>
            <w:vAlign w:val="center"/>
          </w:tcPr>
          <w:p w14:paraId="768C233C"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7930A350"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EC-162518</w:t>
            </w:r>
          </w:p>
        </w:tc>
        <w:tc>
          <w:tcPr>
            <w:tcW w:w="2126" w:type="dxa"/>
            <w:vAlign w:val="center"/>
          </w:tcPr>
          <w:p w14:paraId="59F63144"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54CCEB9F" w14:textId="77777777" w:rsidR="00A313CB" w:rsidRDefault="00A313CB">
            <w:pPr>
              <w:widowControl w:val="0"/>
              <w:tabs>
                <w:tab w:val="left" w:pos="709"/>
              </w:tabs>
              <w:spacing w:line="276" w:lineRule="auto"/>
              <w:jc w:val="center"/>
              <w:rPr>
                <w:b/>
                <w:bCs/>
                <w:sz w:val="20"/>
                <w:szCs w:val="20"/>
              </w:rPr>
            </w:pPr>
            <w:r>
              <w:rPr>
                <w:b/>
                <w:bCs/>
                <w:sz w:val="20"/>
                <w:szCs w:val="20"/>
              </w:rPr>
              <w:t>51.</w:t>
            </w:r>
          </w:p>
        </w:tc>
        <w:tc>
          <w:tcPr>
            <w:tcW w:w="1417" w:type="dxa"/>
            <w:vAlign w:val="center"/>
          </w:tcPr>
          <w:p w14:paraId="54781E82" w14:textId="77777777" w:rsidR="00A313CB" w:rsidRDefault="00A313CB">
            <w:pPr>
              <w:widowControl w:val="0"/>
              <w:tabs>
                <w:tab w:val="left" w:pos="709"/>
              </w:tabs>
              <w:spacing w:line="276" w:lineRule="auto"/>
              <w:jc w:val="center"/>
              <w:rPr>
                <w:b/>
                <w:bCs/>
                <w:sz w:val="20"/>
                <w:szCs w:val="20"/>
              </w:rPr>
            </w:pPr>
            <w:r>
              <w:rPr>
                <w:b/>
                <w:bCs/>
                <w:sz w:val="20"/>
                <w:szCs w:val="20"/>
              </w:rPr>
              <w:t>TIH-611</w:t>
            </w:r>
          </w:p>
        </w:tc>
        <w:tc>
          <w:tcPr>
            <w:tcW w:w="2126" w:type="dxa"/>
            <w:vAlign w:val="center"/>
          </w:tcPr>
          <w:p w14:paraId="1F3742B6"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7689D17E" w14:textId="77777777">
        <w:tc>
          <w:tcPr>
            <w:tcW w:w="570" w:type="dxa"/>
            <w:vAlign w:val="center"/>
          </w:tcPr>
          <w:p w14:paraId="758AAB11"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63D19F9D"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EC-620395</w:t>
            </w:r>
          </w:p>
        </w:tc>
        <w:tc>
          <w:tcPr>
            <w:tcW w:w="2126" w:type="dxa"/>
            <w:vAlign w:val="center"/>
          </w:tcPr>
          <w:p w14:paraId="7BE52E36"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22AC834" w14:textId="77777777" w:rsidR="00A313CB" w:rsidRDefault="00A313CB">
            <w:pPr>
              <w:widowControl w:val="0"/>
              <w:tabs>
                <w:tab w:val="left" w:pos="709"/>
              </w:tabs>
              <w:spacing w:line="276" w:lineRule="auto"/>
              <w:jc w:val="center"/>
              <w:rPr>
                <w:b/>
                <w:bCs/>
                <w:sz w:val="20"/>
                <w:szCs w:val="20"/>
              </w:rPr>
            </w:pPr>
            <w:r>
              <w:rPr>
                <w:b/>
                <w:bCs/>
                <w:sz w:val="20"/>
                <w:szCs w:val="20"/>
              </w:rPr>
              <w:t>52.</w:t>
            </w:r>
          </w:p>
        </w:tc>
        <w:tc>
          <w:tcPr>
            <w:tcW w:w="1417" w:type="dxa"/>
            <w:vAlign w:val="center"/>
          </w:tcPr>
          <w:p w14:paraId="5E4F2CA9" w14:textId="77777777" w:rsidR="00A313CB" w:rsidRDefault="00A313CB">
            <w:pPr>
              <w:widowControl w:val="0"/>
              <w:tabs>
                <w:tab w:val="left" w:pos="709"/>
              </w:tabs>
              <w:spacing w:line="276" w:lineRule="auto"/>
              <w:jc w:val="center"/>
              <w:rPr>
                <w:b/>
                <w:bCs/>
                <w:sz w:val="20"/>
                <w:szCs w:val="20"/>
              </w:rPr>
            </w:pPr>
            <w:r>
              <w:rPr>
                <w:b/>
                <w:bCs/>
                <w:sz w:val="20"/>
                <w:szCs w:val="20"/>
              </w:rPr>
              <w:t>TBR-2</w:t>
            </w:r>
          </w:p>
        </w:tc>
        <w:tc>
          <w:tcPr>
            <w:tcW w:w="2126" w:type="dxa"/>
            <w:vAlign w:val="center"/>
          </w:tcPr>
          <w:p w14:paraId="1E712AF6"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5A5CDFAD" w14:textId="77777777">
        <w:tc>
          <w:tcPr>
            <w:tcW w:w="570" w:type="dxa"/>
            <w:vAlign w:val="center"/>
          </w:tcPr>
          <w:p w14:paraId="2036BC79"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6EE91E6F"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EC-620639</w:t>
            </w:r>
          </w:p>
        </w:tc>
        <w:tc>
          <w:tcPr>
            <w:tcW w:w="2126" w:type="dxa"/>
            <w:vAlign w:val="center"/>
          </w:tcPr>
          <w:p w14:paraId="0041762C"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6A5F3466" w14:textId="77777777" w:rsidR="00A313CB" w:rsidRDefault="00A313CB">
            <w:pPr>
              <w:widowControl w:val="0"/>
              <w:tabs>
                <w:tab w:val="left" w:pos="709"/>
              </w:tabs>
              <w:spacing w:line="276" w:lineRule="auto"/>
              <w:jc w:val="center"/>
              <w:rPr>
                <w:b/>
                <w:bCs/>
                <w:sz w:val="20"/>
                <w:szCs w:val="20"/>
              </w:rPr>
            </w:pPr>
            <w:r>
              <w:rPr>
                <w:b/>
                <w:bCs/>
                <w:sz w:val="20"/>
                <w:szCs w:val="20"/>
              </w:rPr>
              <w:t>53.</w:t>
            </w:r>
          </w:p>
        </w:tc>
        <w:tc>
          <w:tcPr>
            <w:tcW w:w="1417" w:type="dxa"/>
            <w:vAlign w:val="center"/>
          </w:tcPr>
          <w:p w14:paraId="616A12A8" w14:textId="77777777" w:rsidR="00A313CB" w:rsidRDefault="00A313CB">
            <w:pPr>
              <w:widowControl w:val="0"/>
              <w:tabs>
                <w:tab w:val="left" w:pos="709"/>
              </w:tabs>
              <w:spacing w:line="276" w:lineRule="auto"/>
              <w:jc w:val="center"/>
              <w:rPr>
                <w:b/>
                <w:bCs/>
                <w:sz w:val="20"/>
                <w:szCs w:val="20"/>
              </w:rPr>
            </w:pPr>
            <w:r>
              <w:rPr>
                <w:b/>
                <w:bCs/>
                <w:sz w:val="20"/>
                <w:szCs w:val="20"/>
              </w:rPr>
              <w:t>LVR-7</w:t>
            </w:r>
          </w:p>
        </w:tc>
        <w:tc>
          <w:tcPr>
            <w:tcW w:w="2126" w:type="dxa"/>
            <w:vAlign w:val="center"/>
          </w:tcPr>
          <w:p w14:paraId="3D5AAAF2"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6B0B6A50" w14:textId="77777777">
        <w:tc>
          <w:tcPr>
            <w:tcW w:w="570" w:type="dxa"/>
            <w:vAlign w:val="center"/>
          </w:tcPr>
          <w:p w14:paraId="37FDE0EA"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21AA4E85"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EC-249515</w:t>
            </w:r>
          </w:p>
        </w:tc>
        <w:tc>
          <w:tcPr>
            <w:tcW w:w="2126" w:type="dxa"/>
            <w:vAlign w:val="center"/>
          </w:tcPr>
          <w:p w14:paraId="1D93122B"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2E2CCAE6" w14:textId="77777777" w:rsidR="00A313CB" w:rsidRDefault="00A313CB">
            <w:pPr>
              <w:widowControl w:val="0"/>
              <w:tabs>
                <w:tab w:val="left" w:pos="709"/>
              </w:tabs>
              <w:spacing w:line="276" w:lineRule="auto"/>
              <w:jc w:val="center"/>
              <w:rPr>
                <w:b/>
                <w:bCs/>
                <w:sz w:val="20"/>
                <w:szCs w:val="20"/>
              </w:rPr>
            </w:pPr>
            <w:r>
              <w:rPr>
                <w:b/>
                <w:bCs/>
                <w:sz w:val="20"/>
                <w:szCs w:val="20"/>
              </w:rPr>
              <w:t>54.</w:t>
            </w:r>
          </w:p>
        </w:tc>
        <w:tc>
          <w:tcPr>
            <w:tcW w:w="1417" w:type="dxa"/>
            <w:vAlign w:val="center"/>
          </w:tcPr>
          <w:p w14:paraId="077093C7" w14:textId="77777777" w:rsidR="00A313CB" w:rsidRDefault="00A313CB">
            <w:pPr>
              <w:widowControl w:val="0"/>
              <w:tabs>
                <w:tab w:val="left" w:pos="709"/>
              </w:tabs>
              <w:spacing w:line="276" w:lineRule="auto"/>
              <w:jc w:val="center"/>
              <w:rPr>
                <w:b/>
                <w:bCs/>
                <w:sz w:val="20"/>
                <w:szCs w:val="20"/>
              </w:rPr>
            </w:pPr>
            <w:r>
              <w:rPr>
                <w:b/>
                <w:bCs/>
                <w:sz w:val="20"/>
                <w:szCs w:val="20"/>
              </w:rPr>
              <w:t>R-ZT-2</w:t>
            </w:r>
          </w:p>
        </w:tc>
        <w:tc>
          <w:tcPr>
            <w:tcW w:w="2126" w:type="dxa"/>
            <w:vAlign w:val="center"/>
          </w:tcPr>
          <w:p w14:paraId="04E1F1F1"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5C6DD45E" w14:textId="77777777">
        <w:tc>
          <w:tcPr>
            <w:tcW w:w="570" w:type="dxa"/>
            <w:vAlign w:val="center"/>
          </w:tcPr>
          <w:p w14:paraId="2FFA6F02"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35816171" w14:textId="77777777" w:rsidR="00A313CB" w:rsidRDefault="00A313CB">
            <w:pPr>
              <w:widowControl w:val="0"/>
              <w:tabs>
                <w:tab w:val="left" w:pos="709"/>
              </w:tabs>
              <w:spacing w:line="276" w:lineRule="auto"/>
              <w:jc w:val="center"/>
              <w:rPr>
                <w:b/>
                <w:bCs/>
                <w:sz w:val="20"/>
                <w:szCs w:val="20"/>
                <w:lang w:eastAsia="en-IN"/>
              </w:rPr>
            </w:pPr>
            <w:r>
              <w:rPr>
                <w:b/>
                <w:bCs/>
                <w:sz w:val="20"/>
                <w:szCs w:val="20"/>
                <w:lang w:eastAsia="en-IN"/>
              </w:rPr>
              <w:t>EC-241148</w:t>
            </w:r>
          </w:p>
        </w:tc>
        <w:tc>
          <w:tcPr>
            <w:tcW w:w="2126" w:type="dxa"/>
            <w:vAlign w:val="center"/>
          </w:tcPr>
          <w:p w14:paraId="3F83EAFE" w14:textId="77777777" w:rsidR="00A313CB" w:rsidRDefault="00A313CB">
            <w:pPr>
              <w:widowControl w:val="0"/>
              <w:tabs>
                <w:tab w:val="left" w:pos="709"/>
              </w:tabs>
              <w:spacing w:line="276" w:lineRule="auto"/>
              <w:jc w:val="center"/>
              <w:rPr>
                <w:sz w:val="20"/>
                <w:szCs w:val="20"/>
                <w:lang w:eastAsia="en-IN"/>
              </w:rPr>
            </w:pPr>
            <w:r>
              <w:rPr>
                <w:sz w:val="20"/>
                <w:szCs w:val="20"/>
                <w:lang w:eastAsia="en-IN"/>
              </w:rPr>
              <w:t>NBPGR, New Delhi</w:t>
            </w:r>
          </w:p>
        </w:tc>
        <w:tc>
          <w:tcPr>
            <w:tcW w:w="851" w:type="dxa"/>
            <w:vAlign w:val="center"/>
          </w:tcPr>
          <w:p w14:paraId="42DADBEE" w14:textId="77777777" w:rsidR="00A313CB" w:rsidRDefault="00A313CB">
            <w:pPr>
              <w:widowControl w:val="0"/>
              <w:tabs>
                <w:tab w:val="left" w:pos="709"/>
              </w:tabs>
              <w:spacing w:line="276" w:lineRule="auto"/>
              <w:jc w:val="center"/>
              <w:rPr>
                <w:b/>
                <w:bCs/>
                <w:sz w:val="20"/>
                <w:szCs w:val="20"/>
              </w:rPr>
            </w:pPr>
            <w:r>
              <w:rPr>
                <w:b/>
                <w:bCs/>
                <w:sz w:val="20"/>
                <w:szCs w:val="20"/>
              </w:rPr>
              <w:t>55.</w:t>
            </w:r>
          </w:p>
        </w:tc>
        <w:tc>
          <w:tcPr>
            <w:tcW w:w="1417" w:type="dxa"/>
            <w:vAlign w:val="center"/>
          </w:tcPr>
          <w:p w14:paraId="61340224" w14:textId="77777777" w:rsidR="00A313CB" w:rsidRDefault="00A313CB">
            <w:pPr>
              <w:widowControl w:val="0"/>
              <w:tabs>
                <w:tab w:val="left" w:pos="709"/>
              </w:tabs>
              <w:spacing w:line="276" w:lineRule="auto"/>
              <w:jc w:val="center"/>
              <w:rPr>
                <w:b/>
                <w:bCs/>
                <w:sz w:val="20"/>
                <w:szCs w:val="20"/>
              </w:rPr>
            </w:pPr>
            <w:r>
              <w:rPr>
                <w:b/>
                <w:bCs/>
                <w:sz w:val="20"/>
                <w:szCs w:val="20"/>
              </w:rPr>
              <w:t>VN-1</w:t>
            </w:r>
          </w:p>
        </w:tc>
        <w:tc>
          <w:tcPr>
            <w:tcW w:w="2126" w:type="dxa"/>
            <w:vAlign w:val="center"/>
          </w:tcPr>
          <w:p w14:paraId="23430043" w14:textId="77777777" w:rsidR="00A313CB" w:rsidRDefault="00A313CB">
            <w:pPr>
              <w:widowControl w:val="0"/>
              <w:tabs>
                <w:tab w:val="left" w:pos="709"/>
              </w:tabs>
              <w:spacing w:line="276" w:lineRule="auto"/>
              <w:jc w:val="center"/>
              <w:rPr>
                <w:bCs/>
                <w:sz w:val="20"/>
                <w:szCs w:val="20"/>
              </w:rPr>
            </w:pPr>
            <w:r>
              <w:rPr>
                <w:bCs/>
                <w:sz w:val="20"/>
                <w:szCs w:val="20"/>
              </w:rPr>
              <w:t>PAU, Ludhiana</w:t>
            </w:r>
          </w:p>
        </w:tc>
      </w:tr>
      <w:tr w:rsidR="00841987" w14:paraId="712A5C9D" w14:textId="77777777">
        <w:tc>
          <w:tcPr>
            <w:tcW w:w="570" w:type="dxa"/>
            <w:vAlign w:val="center"/>
          </w:tcPr>
          <w:p w14:paraId="7C7905AB"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49DB6410" w14:textId="77777777" w:rsidR="00A313CB" w:rsidRDefault="00A313CB">
            <w:pPr>
              <w:widowControl w:val="0"/>
              <w:tabs>
                <w:tab w:val="left" w:pos="709"/>
              </w:tabs>
              <w:spacing w:line="276" w:lineRule="auto"/>
              <w:jc w:val="center"/>
              <w:rPr>
                <w:b/>
                <w:bCs/>
                <w:sz w:val="20"/>
                <w:szCs w:val="20"/>
              </w:rPr>
            </w:pPr>
            <w:r>
              <w:rPr>
                <w:b/>
                <w:bCs/>
                <w:sz w:val="20"/>
                <w:szCs w:val="20"/>
              </w:rPr>
              <w:t>EC-159053</w:t>
            </w:r>
          </w:p>
        </w:tc>
        <w:tc>
          <w:tcPr>
            <w:tcW w:w="2126" w:type="dxa"/>
            <w:vAlign w:val="center"/>
          </w:tcPr>
          <w:p w14:paraId="009A85B8"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c>
          <w:tcPr>
            <w:tcW w:w="851" w:type="dxa"/>
            <w:vAlign w:val="center"/>
          </w:tcPr>
          <w:p w14:paraId="43089765" w14:textId="77777777" w:rsidR="00A313CB" w:rsidRDefault="00A313CB">
            <w:pPr>
              <w:widowControl w:val="0"/>
              <w:tabs>
                <w:tab w:val="left" w:pos="709"/>
              </w:tabs>
              <w:spacing w:line="276" w:lineRule="auto"/>
              <w:jc w:val="center"/>
              <w:rPr>
                <w:b/>
                <w:bCs/>
                <w:sz w:val="20"/>
                <w:szCs w:val="20"/>
              </w:rPr>
            </w:pPr>
            <w:r>
              <w:rPr>
                <w:b/>
                <w:bCs/>
                <w:sz w:val="20"/>
                <w:szCs w:val="20"/>
              </w:rPr>
              <w:t>56.</w:t>
            </w:r>
          </w:p>
        </w:tc>
        <w:tc>
          <w:tcPr>
            <w:tcW w:w="1417" w:type="dxa"/>
            <w:vAlign w:val="center"/>
          </w:tcPr>
          <w:p w14:paraId="3BA4D655" w14:textId="77777777" w:rsidR="00A313CB" w:rsidRDefault="00A313CB">
            <w:pPr>
              <w:widowControl w:val="0"/>
              <w:tabs>
                <w:tab w:val="left" w:pos="709"/>
              </w:tabs>
              <w:spacing w:line="276" w:lineRule="auto"/>
              <w:jc w:val="center"/>
              <w:rPr>
                <w:b/>
                <w:bCs/>
                <w:sz w:val="20"/>
                <w:szCs w:val="20"/>
              </w:rPr>
            </w:pPr>
            <w:r>
              <w:rPr>
                <w:b/>
                <w:bCs/>
                <w:sz w:val="20"/>
                <w:szCs w:val="20"/>
              </w:rPr>
              <w:t>CLN-1621-L</w:t>
            </w:r>
          </w:p>
        </w:tc>
        <w:tc>
          <w:tcPr>
            <w:tcW w:w="2126" w:type="dxa"/>
            <w:vAlign w:val="center"/>
          </w:tcPr>
          <w:p w14:paraId="3DBF5B9D" w14:textId="77777777" w:rsidR="00A313CB" w:rsidRDefault="00A313CB">
            <w:pPr>
              <w:widowControl w:val="0"/>
              <w:tabs>
                <w:tab w:val="left" w:pos="709"/>
              </w:tabs>
              <w:spacing w:line="276" w:lineRule="auto"/>
              <w:jc w:val="center"/>
              <w:rPr>
                <w:sz w:val="20"/>
                <w:szCs w:val="20"/>
              </w:rPr>
            </w:pPr>
            <w:r>
              <w:rPr>
                <w:sz w:val="20"/>
                <w:szCs w:val="20"/>
              </w:rPr>
              <w:t>IIVR</w:t>
            </w:r>
            <w:r>
              <w:rPr>
                <w:sz w:val="20"/>
                <w:szCs w:val="20"/>
                <w:lang w:eastAsia="en-IN"/>
              </w:rPr>
              <w:t>, Varanasi</w:t>
            </w:r>
          </w:p>
        </w:tc>
      </w:tr>
      <w:tr w:rsidR="00841987" w14:paraId="32DEAB83" w14:textId="77777777">
        <w:tc>
          <w:tcPr>
            <w:tcW w:w="570" w:type="dxa"/>
            <w:vAlign w:val="center"/>
          </w:tcPr>
          <w:p w14:paraId="012FF74A"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282E75ED" w14:textId="77777777" w:rsidR="00A313CB" w:rsidRDefault="00A313CB">
            <w:pPr>
              <w:widowControl w:val="0"/>
              <w:tabs>
                <w:tab w:val="left" w:pos="709"/>
              </w:tabs>
              <w:spacing w:line="276" w:lineRule="auto"/>
              <w:jc w:val="center"/>
              <w:rPr>
                <w:b/>
                <w:bCs/>
                <w:sz w:val="20"/>
                <w:szCs w:val="20"/>
              </w:rPr>
            </w:pPr>
            <w:r>
              <w:rPr>
                <w:b/>
                <w:bCs/>
                <w:sz w:val="20"/>
                <w:szCs w:val="20"/>
              </w:rPr>
              <w:t>EC-145057</w:t>
            </w:r>
          </w:p>
        </w:tc>
        <w:tc>
          <w:tcPr>
            <w:tcW w:w="2126" w:type="dxa"/>
            <w:vAlign w:val="center"/>
          </w:tcPr>
          <w:p w14:paraId="196EC6BD"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c>
          <w:tcPr>
            <w:tcW w:w="851" w:type="dxa"/>
            <w:vAlign w:val="center"/>
          </w:tcPr>
          <w:p w14:paraId="49CB0422" w14:textId="77777777" w:rsidR="00A313CB" w:rsidRDefault="00A313CB">
            <w:pPr>
              <w:widowControl w:val="0"/>
              <w:tabs>
                <w:tab w:val="left" w:pos="709"/>
              </w:tabs>
              <w:spacing w:line="276" w:lineRule="auto"/>
              <w:jc w:val="center"/>
              <w:rPr>
                <w:b/>
                <w:bCs/>
                <w:sz w:val="20"/>
                <w:szCs w:val="20"/>
              </w:rPr>
            </w:pPr>
            <w:r>
              <w:rPr>
                <w:b/>
                <w:bCs/>
                <w:sz w:val="20"/>
                <w:szCs w:val="20"/>
              </w:rPr>
              <w:t>57.</w:t>
            </w:r>
          </w:p>
        </w:tc>
        <w:tc>
          <w:tcPr>
            <w:tcW w:w="1417" w:type="dxa"/>
            <w:vAlign w:val="center"/>
          </w:tcPr>
          <w:p w14:paraId="0C6A68C7" w14:textId="77777777" w:rsidR="00A313CB" w:rsidRDefault="00A313CB">
            <w:pPr>
              <w:widowControl w:val="0"/>
              <w:tabs>
                <w:tab w:val="left" w:pos="709"/>
              </w:tabs>
              <w:spacing w:line="276" w:lineRule="auto"/>
              <w:jc w:val="center"/>
              <w:rPr>
                <w:b/>
                <w:bCs/>
                <w:sz w:val="20"/>
                <w:szCs w:val="20"/>
              </w:rPr>
            </w:pPr>
            <w:r>
              <w:rPr>
                <w:b/>
                <w:bCs/>
                <w:sz w:val="20"/>
                <w:szCs w:val="20"/>
              </w:rPr>
              <w:t>EC-62038</w:t>
            </w:r>
          </w:p>
        </w:tc>
        <w:tc>
          <w:tcPr>
            <w:tcW w:w="2126" w:type="dxa"/>
            <w:vAlign w:val="center"/>
          </w:tcPr>
          <w:p w14:paraId="6942630C"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r w:rsidR="00841987" w14:paraId="7DE7D3E6" w14:textId="77777777">
        <w:tc>
          <w:tcPr>
            <w:tcW w:w="570" w:type="dxa"/>
            <w:vAlign w:val="center"/>
          </w:tcPr>
          <w:p w14:paraId="23668680" w14:textId="77777777" w:rsidR="00A313CB" w:rsidRDefault="00A313CB">
            <w:pPr>
              <w:pStyle w:val="ListParagraph"/>
              <w:widowControl w:val="0"/>
              <w:numPr>
                <w:ilvl w:val="0"/>
                <w:numId w:val="2"/>
              </w:numPr>
              <w:tabs>
                <w:tab w:val="left" w:pos="709"/>
              </w:tabs>
              <w:spacing w:after="0" w:line="276" w:lineRule="auto"/>
              <w:ind w:left="0" w:firstLine="0"/>
              <w:jc w:val="center"/>
              <w:rPr>
                <w:rFonts w:ascii="Times New Roman" w:eastAsia="Times New Roman" w:hAnsi="Times New Roman"/>
                <w:b/>
                <w:bCs/>
                <w:sz w:val="20"/>
                <w:szCs w:val="20"/>
                <w:lang w:eastAsia="en-IN"/>
              </w:rPr>
            </w:pPr>
          </w:p>
        </w:tc>
        <w:tc>
          <w:tcPr>
            <w:tcW w:w="1523" w:type="dxa"/>
            <w:vAlign w:val="center"/>
          </w:tcPr>
          <w:p w14:paraId="2F42A209" w14:textId="77777777" w:rsidR="00A313CB" w:rsidRDefault="00A313CB">
            <w:pPr>
              <w:widowControl w:val="0"/>
              <w:tabs>
                <w:tab w:val="left" w:pos="709"/>
              </w:tabs>
              <w:spacing w:line="276" w:lineRule="auto"/>
              <w:jc w:val="center"/>
              <w:rPr>
                <w:b/>
                <w:bCs/>
                <w:sz w:val="20"/>
                <w:szCs w:val="20"/>
              </w:rPr>
            </w:pPr>
            <w:r>
              <w:rPr>
                <w:b/>
                <w:bCs/>
                <w:sz w:val="20"/>
                <w:szCs w:val="20"/>
              </w:rPr>
              <w:t>EC-162515</w:t>
            </w:r>
          </w:p>
        </w:tc>
        <w:tc>
          <w:tcPr>
            <w:tcW w:w="2126" w:type="dxa"/>
            <w:vAlign w:val="center"/>
          </w:tcPr>
          <w:p w14:paraId="2A4EFC54"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c>
          <w:tcPr>
            <w:tcW w:w="851" w:type="dxa"/>
            <w:vAlign w:val="center"/>
          </w:tcPr>
          <w:p w14:paraId="3332D9D0" w14:textId="77777777" w:rsidR="00A313CB" w:rsidRDefault="00A313CB">
            <w:pPr>
              <w:widowControl w:val="0"/>
              <w:tabs>
                <w:tab w:val="left" w:pos="709"/>
              </w:tabs>
              <w:spacing w:line="276" w:lineRule="auto"/>
              <w:jc w:val="center"/>
              <w:rPr>
                <w:b/>
                <w:bCs/>
                <w:sz w:val="20"/>
                <w:szCs w:val="20"/>
              </w:rPr>
            </w:pPr>
            <w:r>
              <w:rPr>
                <w:b/>
                <w:bCs/>
                <w:sz w:val="20"/>
                <w:szCs w:val="20"/>
              </w:rPr>
              <w:t>58.</w:t>
            </w:r>
          </w:p>
        </w:tc>
        <w:tc>
          <w:tcPr>
            <w:tcW w:w="1417" w:type="dxa"/>
            <w:vAlign w:val="center"/>
          </w:tcPr>
          <w:p w14:paraId="40DADC5A" w14:textId="77777777" w:rsidR="00A313CB" w:rsidRDefault="00A313CB">
            <w:pPr>
              <w:widowControl w:val="0"/>
              <w:tabs>
                <w:tab w:val="left" w:pos="709"/>
              </w:tabs>
              <w:spacing w:line="276" w:lineRule="auto"/>
              <w:jc w:val="center"/>
              <w:rPr>
                <w:b/>
                <w:bCs/>
                <w:sz w:val="20"/>
                <w:szCs w:val="20"/>
              </w:rPr>
            </w:pPr>
            <w:r>
              <w:rPr>
                <w:b/>
                <w:bCs/>
                <w:sz w:val="20"/>
                <w:szCs w:val="20"/>
              </w:rPr>
              <w:t>EC-160194</w:t>
            </w:r>
          </w:p>
        </w:tc>
        <w:tc>
          <w:tcPr>
            <w:tcW w:w="2126" w:type="dxa"/>
            <w:vAlign w:val="center"/>
          </w:tcPr>
          <w:p w14:paraId="27442FBB" w14:textId="77777777" w:rsidR="00A313CB" w:rsidRDefault="00A313CB">
            <w:pPr>
              <w:widowControl w:val="0"/>
              <w:tabs>
                <w:tab w:val="left" w:pos="709"/>
              </w:tabs>
              <w:spacing w:line="276" w:lineRule="auto"/>
              <w:jc w:val="center"/>
              <w:rPr>
                <w:sz w:val="20"/>
                <w:szCs w:val="20"/>
              </w:rPr>
            </w:pPr>
            <w:r>
              <w:rPr>
                <w:sz w:val="20"/>
                <w:szCs w:val="20"/>
              </w:rPr>
              <w:t>NBPGR</w:t>
            </w:r>
            <w:r>
              <w:rPr>
                <w:sz w:val="20"/>
                <w:szCs w:val="20"/>
                <w:lang w:eastAsia="en-IN"/>
              </w:rPr>
              <w:t>, New Delhi</w:t>
            </w:r>
          </w:p>
        </w:tc>
      </w:tr>
    </w:tbl>
    <w:p w14:paraId="47D95A75" w14:textId="77777777" w:rsidR="00A313CB" w:rsidRDefault="00A313CB">
      <w:pPr>
        <w:widowControl w:val="0"/>
        <w:tabs>
          <w:tab w:val="left" w:pos="709"/>
        </w:tabs>
        <w:autoSpaceDE w:val="0"/>
        <w:autoSpaceDN w:val="0"/>
        <w:adjustRightInd w:val="0"/>
        <w:spacing w:line="276" w:lineRule="auto"/>
        <w:jc w:val="both"/>
        <w:rPr>
          <w:b/>
          <w:color w:val="000000"/>
        </w:rPr>
      </w:pPr>
    </w:p>
    <w:p w14:paraId="78701E28" w14:textId="77777777" w:rsidR="00A313CB" w:rsidRDefault="00A313CB">
      <w:pPr>
        <w:widowControl w:val="0"/>
        <w:tabs>
          <w:tab w:val="left" w:pos="709"/>
        </w:tabs>
        <w:autoSpaceDE w:val="0"/>
        <w:autoSpaceDN w:val="0"/>
        <w:adjustRightInd w:val="0"/>
        <w:spacing w:line="276" w:lineRule="auto"/>
        <w:jc w:val="both"/>
        <w:rPr>
          <w:b/>
          <w:color w:val="000000"/>
        </w:rPr>
      </w:pPr>
    </w:p>
    <w:p w14:paraId="0041D4B4" w14:textId="77777777" w:rsidR="00A313CB" w:rsidRDefault="00A313CB">
      <w:pPr>
        <w:widowControl w:val="0"/>
        <w:tabs>
          <w:tab w:val="left" w:pos="709"/>
        </w:tabs>
        <w:autoSpaceDE w:val="0"/>
        <w:autoSpaceDN w:val="0"/>
        <w:adjustRightInd w:val="0"/>
        <w:spacing w:line="276" w:lineRule="auto"/>
        <w:jc w:val="both"/>
        <w:rPr>
          <w:b/>
          <w:color w:val="000000"/>
        </w:rPr>
      </w:pPr>
    </w:p>
    <w:p w14:paraId="7889ADB7" w14:textId="77777777" w:rsidR="00A313CB" w:rsidRDefault="00A313CB">
      <w:pPr>
        <w:widowControl w:val="0"/>
        <w:tabs>
          <w:tab w:val="left" w:pos="709"/>
        </w:tabs>
        <w:adjustRightInd w:val="0"/>
        <w:spacing w:line="276" w:lineRule="auto"/>
        <w:ind w:left="1440" w:hanging="1440"/>
        <w:jc w:val="both"/>
        <w:rPr>
          <w:b/>
          <w:bCs/>
          <w:color w:val="000000"/>
        </w:rPr>
      </w:pPr>
      <w:r>
        <w:rPr>
          <w:b/>
          <w:bCs/>
          <w:color w:val="000000"/>
        </w:rPr>
        <w:lastRenderedPageBreak/>
        <w:t>Table 2:</w:t>
      </w:r>
      <w:r>
        <w:rPr>
          <w:b/>
          <w:bCs/>
          <w:color w:val="000000"/>
        </w:rPr>
        <w:tab/>
        <w:t>Distribution of Tomato (</w:t>
      </w:r>
      <w:r>
        <w:rPr>
          <w:b/>
          <w:bCs/>
          <w:i/>
          <w:iCs/>
          <w:color w:val="000000"/>
        </w:rPr>
        <w:t xml:space="preserve">Solanum </w:t>
      </w:r>
      <w:proofErr w:type="spellStart"/>
      <w:r>
        <w:rPr>
          <w:b/>
          <w:bCs/>
          <w:i/>
          <w:iCs/>
          <w:color w:val="000000"/>
        </w:rPr>
        <w:t>lycopersicum</w:t>
      </w:r>
      <w:proofErr w:type="spellEnd"/>
      <w:r>
        <w:rPr>
          <w:b/>
          <w:bCs/>
          <w:color w:val="000000"/>
        </w:rPr>
        <w:t xml:space="preserve"> L.) genotypes into clusters based on D</w:t>
      </w:r>
      <w:r>
        <w:rPr>
          <w:b/>
          <w:bCs/>
          <w:color w:val="000000"/>
          <w:vertAlign w:val="superscript"/>
        </w:rPr>
        <w:t>2</w:t>
      </w:r>
      <w:r>
        <w:rPr>
          <w:b/>
          <w:bCs/>
          <w:color w:val="000000"/>
        </w:rPr>
        <w:t xml:space="preserve"> Statistics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275"/>
        <w:gridCol w:w="6514"/>
      </w:tblGrid>
      <w:tr w:rsidR="00841987" w14:paraId="68131B73" w14:textId="77777777">
        <w:tc>
          <w:tcPr>
            <w:tcW w:w="1101" w:type="dxa"/>
            <w:vAlign w:val="center"/>
          </w:tcPr>
          <w:p w14:paraId="54DA4BC1" w14:textId="77777777" w:rsidR="00A313CB" w:rsidRDefault="00A313CB">
            <w:pPr>
              <w:widowControl w:val="0"/>
              <w:tabs>
                <w:tab w:val="left" w:pos="709"/>
              </w:tabs>
              <w:spacing w:line="276" w:lineRule="auto"/>
              <w:jc w:val="center"/>
              <w:rPr>
                <w:color w:val="000000"/>
                <w:sz w:val="22"/>
              </w:rPr>
            </w:pPr>
            <w:r>
              <w:rPr>
                <w:b/>
                <w:bCs/>
                <w:color w:val="000000"/>
                <w:sz w:val="22"/>
              </w:rPr>
              <w:t>Clusters</w:t>
            </w:r>
          </w:p>
        </w:tc>
        <w:tc>
          <w:tcPr>
            <w:tcW w:w="1275" w:type="dxa"/>
            <w:vAlign w:val="center"/>
          </w:tcPr>
          <w:p w14:paraId="55990028" w14:textId="77777777" w:rsidR="00A313CB" w:rsidRDefault="00A313CB">
            <w:pPr>
              <w:widowControl w:val="0"/>
              <w:tabs>
                <w:tab w:val="left" w:pos="709"/>
              </w:tabs>
              <w:spacing w:line="276" w:lineRule="auto"/>
              <w:jc w:val="center"/>
              <w:rPr>
                <w:color w:val="000000"/>
                <w:sz w:val="22"/>
              </w:rPr>
            </w:pPr>
            <w:r>
              <w:rPr>
                <w:b/>
                <w:bCs/>
                <w:color w:val="000000"/>
                <w:sz w:val="22"/>
              </w:rPr>
              <w:t>Number of genotypes in Cluster</w:t>
            </w:r>
          </w:p>
        </w:tc>
        <w:tc>
          <w:tcPr>
            <w:tcW w:w="6521" w:type="dxa"/>
            <w:vAlign w:val="center"/>
          </w:tcPr>
          <w:p w14:paraId="69A7DE96" w14:textId="77777777" w:rsidR="00A313CB" w:rsidRDefault="00A313CB">
            <w:pPr>
              <w:widowControl w:val="0"/>
              <w:tabs>
                <w:tab w:val="left" w:pos="709"/>
              </w:tabs>
              <w:spacing w:line="276" w:lineRule="auto"/>
              <w:jc w:val="center"/>
              <w:rPr>
                <w:color w:val="000000"/>
                <w:sz w:val="22"/>
              </w:rPr>
            </w:pPr>
            <w:r>
              <w:rPr>
                <w:b/>
                <w:bCs/>
                <w:color w:val="000000"/>
                <w:sz w:val="22"/>
              </w:rPr>
              <w:t>Genotypes included</w:t>
            </w:r>
          </w:p>
        </w:tc>
      </w:tr>
      <w:tr w:rsidR="00841987" w14:paraId="195EBA31" w14:textId="77777777">
        <w:tc>
          <w:tcPr>
            <w:tcW w:w="1101" w:type="dxa"/>
            <w:vAlign w:val="center"/>
          </w:tcPr>
          <w:p w14:paraId="4010E764" w14:textId="77777777" w:rsidR="00A313CB" w:rsidRDefault="00A313CB">
            <w:pPr>
              <w:widowControl w:val="0"/>
              <w:tabs>
                <w:tab w:val="left" w:pos="709"/>
              </w:tabs>
              <w:spacing w:line="276" w:lineRule="auto"/>
              <w:jc w:val="center"/>
              <w:rPr>
                <w:color w:val="000000"/>
                <w:sz w:val="22"/>
              </w:rPr>
            </w:pPr>
            <w:r>
              <w:rPr>
                <w:bCs/>
                <w:color w:val="000000"/>
                <w:sz w:val="22"/>
              </w:rPr>
              <w:t>I</w:t>
            </w:r>
          </w:p>
        </w:tc>
        <w:tc>
          <w:tcPr>
            <w:tcW w:w="1275" w:type="dxa"/>
            <w:vAlign w:val="center"/>
          </w:tcPr>
          <w:p w14:paraId="6389AE49" w14:textId="77777777" w:rsidR="00A313CB" w:rsidRDefault="00A313CB">
            <w:pPr>
              <w:widowControl w:val="0"/>
              <w:tabs>
                <w:tab w:val="left" w:pos="709"/>
              </w:tabs>
              <w:spacing w:line="276" w:lineRule="auto"/>
              <w:jc w:val="center"/>
              <w:rPr>
                <w:color w:val="000000"/>
                <w:sz w:val="22"/>
              </w:rPr>
            </w:pPr>
            <w:r>
              <w:rPr>
                <w:bCs/>
                <w:color w:val="000000"/>
                <w:sz w:val="22"/>
              </w:rPr>
              <w:t>17</w:t>
            </w:r>
          </w:p>
        </w:tc>
        <w:tc>
          <w:tcPr>
            <w:tcW w:w="6521" w:type="dxa"/>
            <w:vAlign w:val="center"/>
          </w:tcPr>
          <w:p w14:paraId="33F000E2" w14:textId="77777777" w:rsidR="00A313CB" w:rsidRDefault="00A313CB">
            <w:pPr>
              <w:widowControl w:val="0"/>
              <w:tabs>
                <w:tab w:val="left" w:pos="709"/>
              </w:tabs>
              <w:spacing w:line="276" w:lineRule="auto"/>
              <w:jc w:val="center"/>
              <w:rPr>
                <w:color w:val="000000"/>
                <w:sz w:val="22"/>
              </w:rPr>
            </w:pPr>
            <w:r>
              <w:rPr>
                <w:bCs/>
                <w:color w:val="000000"/>
                <w:sz w:val="22"/>
              </w:rPr>
              <w:t>IARI-7, EC-620775, EC-274122, EC-367855, EC 617047, EC-620395, EC-620389, EC 914107, EC-163711, EC-145054, EC-620639, Shopian Sel-1, EC-159041, EC-177343, EC-528368, VN-1, KSP-5</w:t>
            </w:r>
          </w:p>
        </w:tc>
      </w:tr>
      <w:tr w:rsidR="00841987" w14:paraId="4823AE85" w14:textId="77777777">
        <w:tc>
          <w:tcPr>
            <w:tcW w:w="1101" w:type="dxa"/>
            <w:vAlign w:val="center"/>
          </w:tcPr>
          <w:p w14:paraId="6219A657" w14:textId="77777777" w:rsidR="00A313CB" w:rsidRDefault="00A313CB">
            <w:pPr>
              <w:widowControl w:val="0"/>
              <w:tabs>
                <w:tab w:val="left" w:pos="709"/>
              </w:tabs>
              <w:spacing w:line="276" w:lineRule="auto"/>
              <w:jc w:val="center"/>
              <w:rPr>
                <w:color w:val="000000"/>
                <w:sz w:val="22"/>
              </w:rPr>
            </w:pPr>
            <w:r>
              <w:rPr>
                <w:bCs/>
                <w:color w:val="000000"/>
                <w:sz w:val="22"/>
              </w:rPr>
              <w:t>II</w:t>
            </w:r>
          </w:p>
        </w:tc>
        <w:tc>
          <w:tcPr>
            <w:tcW w:w="1275" w:type="dxa"/>
            <w:vAlign w:val="center"/>
          </w:tcPr>
          <w:p w14:paraId="0D0F4ED2" w14:textId="77777777" w:rsidR="00A313CB" w:rsidRDefault="00A313CB">
            <w:pPr>
              <w:widowControl w:val="0"/>
              <w:tabs>
                <w:tab w:val="left" w:pos="709"/>
              </w:tabs>
              <w:spacing w:line="276" w:lineRule="auto"/>
              <w:jc w:val="center"/>
              <w:rPr>
                <w:color w:val="000000"/>
                <w:sz w:val="22"/>
              </w:rPr>
            </w:pPr>
            <w:r>
              <w:rPr>
                <w:bCs/>
                <w:color w:val="000000"/>
                <w:sz w:val="22"/>
              </w:rPr>
              <w:t>12</w:t>
            </w:r>
          </w:p>
        </w:tc>
        <w:tc>
          <w:tcPr>
            <w:tcW w:w="6521" w:type="dxa"/>
            <w:vAlign w:val="center"/>
          </w:tcPr>
          <w:p w14:paraId="1F4F8164" w14:textId="77777777" w:rsidR="00A313CB" w:rsidRDefault="00A313CB">
            <w:pPr>
              <w:widowControl w:val="0"/>
              <w:tabs>
                <w:tab w:val="left" w:pos="709"/>
              </w:tabs>
              <w:spacing w:line="276" w:lineRule="auto"/>
              <w:jc w:val="center"/>
              <w:rPr>
                <w:color w:val="000000"/>
                <w:sz w:val="22"/>
                <w:lang w:val="fr-FR"/>
              </w:rPr>
            </w:pPr>
            <w:r>
              <w:rPr>
                <w:bCs/>
                <w:color w:val="000000"/>
                <w:sz w:val="22"/>
                <w:lang w:val="fr-FR"/>
              </w:rPr>
              <w:t>EC 914114, EC-145622, EC-521067, EC-514109, EC 914093, EC-160194, EC-144681, EC-145057, EC 914101, EC-162516, EC 914106, EC-164656</w:t>
            </w:r>
          </w:p>
        </w:tc>
      </w:tr>
      <w:tr w:rsidR="00841987" w14:paraId="4A7BB8ED" w14:textId="77777777">
        <w:tc>
          <w:tcPr>
            <w:tcW w:w="1101" w:type="dxa"/>
            <w:vAlign w:val="center"/>
          </w:tcPr>
          <w:p w14:paraId="1BEB1250" w14:textId="77777777" w:rsidR="00A313CB" w:rsidRDefault="00A313CB">
            <w:pPr>
              <w:widowControl w:val="0"/>
              <w:tabs>
                <w:tab w:val="left" w:pos="709"/>
              </w:tabs>
              <w:spacing w:line="276" w:lineRule="auto"/>
              <w:jc w:val="center"/>
              <w:rPr>
                <w:color w:val="000000"/>
                <w:sz w:val="22"/>
              </w:rPr>
            </w:pPr>
            <w:r>
              <w:rPr>
                <w:bCs/>
                <w:color w:val="000000"/>
                <w:sz w:val="22"/>
              </w:rPr>
              <w:t>III</w:t>
            </w:r>
          </w:p>
        </w:tc>
        <w:tc>
          <w:tcPr>
            <w:tcW w:w="1275" w:type="dxa"/>
            <w:vAlign w:val="center"/>
          </w:tcPr>
          <w:p w14:paraId="242A536B" w14:textId="77777777" w:rsidR="00A313CB" w:rsidRDefault="00A313CB">
            <w:pPr>
              <w:widowControl w:val="0"/>
              <w:tabs>
                <w:tab w:val="left" w:pos="709"/>
              </w:tabs>
              <w:spacing w:line="276" w:lineRule="auto"/>
              <w:jc w:val="center"/>
              <w:rPr>
                <w:color w:val="000000"/>
                <w:sz w:val="22"/>
              </w:rPr>
            </w:pPr>
            <w:r>
              <w:rPr>
                <w:bCs/>
                <w:color w:val="000000"/>
                <w:sz w:val="22"/>
              </w:rPr>
              <w:t>10</w:t>
            </w:r>
          </w:p>
        </w:tc>
        <w:tc>
          <w:tcPr>
            <w:tcW w:w="6521" w:type="dxa"/>
            <w:vAlign w:val="center"/>
          </w:tcPr>
          <w:p w14:paraId="06CEE6DF" w14:textId="77777777" w:rsidR="00A313CB" w:rsidRDefault="00A313CB">
            <w:pPr>
              <w:widowControl w:val="0"/>
              <w:tabs>
                <w:tab w:val="left" w:pos="709"/>
              </w:tabs>
              <w:spacing w:line="276" w:lineRule="auto"/>
              <w:jc w:val="center"/>
              <w:rPr>
                <w:color w:val="000000"/>
                <w:sz w:val="22"/>
              </w:rPr>
            </w:pPr>
            <w:r>
              <w:rPr>
                <w:bCs/>
                <w:color w:val="000000"/>
                <w:sz w:val="22"/>
              </w:rPr>
              <w:t>EC-3176, VN-1, EC-914105, EC-62038, EC-620401, TBR-2, TIH-611, EC 914091, LVR-7, CLN-1621-L</w:t>
            </w:r>
          </w:p>
        </w:tc>
      </w:tr>
      <w:tr w:rsidR="00841987" w14:paraId="041E1302" w14:textId="77777777">
        <w:tc>
          <w:tcPr>
            <w:tcW w:w="1101" w:type="dxa"/>
            <w:vAlign w:val="center"/>
          </w:tcPr>
          <w:p w14:paraId="0772339E" w14:textId="77777777" w:rsidR="00A313CB" w:rsidRDefault="00A313CB">
            <w:pPr>
              <w:widowControl w:val="0"/>
              <w:tabs>
                <w:tab w:val="left" w:pos="709"/>
              </w:tabs>
              <w:spacing w:line="276" w:lineRule="auto"/>
              <w:jc w:val="center"/>
              <w:rPr>
                <w:color w:val="000000"/>
                <w:sz w:val="22"/>
              </w:rPr>
            </w:pPr>
            <w:r>
              <w:rPr>
                <w:bCs/>
                <w:color w:val="000000"/>
                <w:sz w:val="22"/>
              </w:rPr>
              <w:t>IV</w:t>
            </w:r>
          </w:p>
        </w:tc>
        <w:tc>
          <w:tcPr>
            <w:tcW w:w="1275" w:type="dxa"/>
            <w:vAlign w:val="center"/>
          </w:tcPr>
          <w:p w14:paraId="4332EDDE" w14:textId="77777777" w:rsidR="00A313CB" w:rsidRDefault="00A313CB">
            <w:pPr>
              <w:widowControl w:val="0"/>
              <w:tabs>
                <w:tab w:val="left" w:pos="709"/>
              </w:tabs>
              <w:spacing w:line="276" w:lineRule="auto"/>
              <w:jc w:val="center"/>
              <w:rPr>
                <w:color w:val="000000"/>
                <w:sz w:val="22"/>
              </w:rPr>
            </w:pPr>
            <w:r>
              <w:rPr>
                <w:bCs/>
                <w:color w:val="000000"/>
                <w:sz w:val="22"/>
              </w:rPr>
              <w:t>9</w:t>
            </w:r>
          </w:p>
        </w:tc>
        <w:tc>
          <w:tcPr>
            <w:tcW w:w="6521" w:type="dxa"/>
            <w:vAlign w:val="center"/>
          </w:tcPr>
          <w:p w14:paraId="13DC43B4" w14:textId="77777777" w:rsidR="00A313CB" w:rsidRDefault="00A313CB">
            <w:pPr>
              <w:widowControl w:val="0"/>
              <w:tabs>
                <w:tab w:val="left" w:pos="709"/>
              </w:tabs>
              <w:spacing w:line="276" w:lineRule="auto"/>
              <w:jc w:val="center"/>
              <w:rPr>
                <w:color w:val="000000"/>
                <w:sz w:val="22"/>
              </w:rPr>
            </w:pPr>
            <w:r>
              <w:rPr>
                <w:bCs/>
                <w:color w:val="000000"/>
                <w:sz w:val="22"/>
              </w:rPr>
              <w:t xml:space="preserve">EC-157568, EC-521067-B, EC-162515, </w:t>
            </w:r>
            <w:r>
              <w:rPr>
                <w:color w:val="000000"/>
                <w:sz w:val="22"/>
              </w:rPr>
              <w:t>Kashi Chayan</w:t>
            </w:r>
            <w:r>
              <w:rPr>
                <w:bCs/>
                <w:color w:val="000000"/>
                <w:sz w:val="22"/>
              </w:rPr>
              <w:t>, EC 620402, EC 914109, EC-620557, EC-620373, EC-241140</w:t>
            </w:r>
          </w:p>
        </w:tc>
      </w:tr>
      <w:tr w:rsidR="00841987" w14:paraId="060DB97B" w14:textId="77777777">
        <w:tc>
          <w:tcPr>
            <w:tcW w:w="1101" w:type="dxa"/>
            <w:vAlign w:val="center"/>
          </w:tcPr>
          <w:p w14:paraId="10CBD333" w14:textId="77777777" w:rsidR="00A313CB" w:rsidRDefault="00A313CB">
            <w:pPr>
              <w:widowControl w:val="0"/>
              <w:tabs>
                <w:tab w:val="left" w:pos="709"/>
              </w:tabs>
              <w:spacing w:line="276" w:lineRule="auto"/>
              <w:jc w:val="center"/>
              <w:rPr>
                <w:color w:val="000000"/>
                <w:sz w:val="22"/>
              </w:rPr>
            </w:pPr>
            <w:r>
              <w:rPr>
                <w:bCs/>
                <w:color w:val="000000"/>
                <w:sz w:val="22"/>
              </w:rPr>
              <w:t>V</w:t>
            </w:r>
          </w:p>
        </w:tc>
        <w:tc>
          <w:tcPr>
            <w:tcW w:w="1275" w:type="dxa"/>
            <w:vAlign w:val="center"/>
          </w:tcPr>
          <w:p w14:paraId="76720A17"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0FFA07E6" w14:textId="77777777" w:rsidR="00A313CB" w:rsidRDefault="00A313CB">
            <w:pPr>
              <w:widowControl w:val="0"/>
              <w:tabs>
                <w:tab w:val="left" w:pos="709"/>
              </w:tabs>
              <w:spacing w:line="276" w:lineRule="auto"/>
              <w:jc w:val="center"/>
              <w:rPr>
                <w:color w:val="000000"/>
                <w:sz w:val="22"/>
              </w:rPr>
            </w:pPr>
            <w:r>
              <w:rPr>
                <w:bCs/>
                <w:color w:val="000000"/>
                <w:sz w:val="22"/>
              </w:rPr>
              <w:t>EC-164625</w:t>
            </w:r>
          </w:p>
        </w:tc>
      </w:tr>
      <w:tr w:rsidR="00841987" w14:paraId="4BA9D634" w14:textId="77777777">
        <w:tc>
          <w:tcPr>
            <w:tcW w:w="1101" w:type="dxa"/>
            <w:vAlign w:val="center"/>
          </w:tcPr>
          <w:p w14:paraId="57915CA1" w14:textId="77777777" w:rsidR="00A313CB" w:rsidRDefault="00A313CB">
            <w:pPr>
              <w:widowControl w:val="0"/>
              <w:tabs>
                <w:tab w:val="left" w:pos="709"/>
              </w:tabs>
              <w:spacing w:line="276" w:lineRule="auto"/>
              <w:jc w:val="center"/>
              <w:rPr>
                <w:color w:val="000000"/>
                <w:sz w:val="22"/>
              </w:rPr>
            </w:pPr>
            <w:r>
              <w:rPr>
                <w:bCs/>
                <w:color w:val="000000"/>
                <w:sz w:val="22"/>
              </w:rPr>
              <w:t>VI</w:t>
            </w:r>
          </w:p>
        </w:tc>
        <w:tc>
          <w:tcPr>
            <w:tcW w:w="1275" w:type="dxa"/>
            <w:vAlign w:val="center"/>
          </w:tcPr>
          <w:p w14:paraId="7E9B681F"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2AF67316" w14:textId="77777777" w:rsidR="00A313CB" w:rsidRDefault="00A313CB">
            <w:pPr>
              <w:widowControl w:val="0"/>
              <w:tabs>
                <w:tab w:val="left" w:pos="709"/>
              </w:tabs>
              <w:spacing w:line="276" w:lineRule="auto"/>
              <w:jc w:val="center"/>
              <w:rPr>
                <w:color w:val="000000"/>
                <w:sz w:val="22"/>
              </w:rPr>
            </w:pPr>
            <w:r>
              <w:rPr>
                <w:bCs/>
                <w:color w:val="000000"/>
                <w:sz w:val="22"/>
              </w:rPr>
              <w:t>EC-159053</w:t>
            </w:r>
          </w:p>
        </w:tc>
      </w:tr>
      <w:tr w:rsidR="00841987" w14:paraId="6FBA4A27" w14:textId="77777777">
        <w:tc>
          <w:tcPr>
            <w:tcW w:w="1101" w:type="dxa"/>
            <w:vAlign w:val="center"/>
          </w:tcPr>
          <w:p w14:paraId="4D8B601B" w14:textId="77777777" w:rsidR="00A313CB" w:rsidRDefault="00A313CB">
            <w:pPr>
              <w:widowControl w:val="0"/>
              <w:tabs>
                <w:tab w:val="left" w:pos="709"/>
              </w:tabs>
              <w:spacing w:line="276" w:lineRule="auto"/>
              <w:jc w:val="center"/>
              <w:rPr>
                <w:color w:val="000000"/>
                <w:sz w:val="22"/>
              </w:rPr>
            </w:pPr>
            <w:r>
              <w:rPr>
                <w:bCs/>
                <w:color w:val="000000"/>
                <w:sz w:val="22"/>
              </w:rPr>
              <w:t>VII</w:t>
            </w:r>
          </w:p>
        </w:tc>
        <w:tc>
          <w:tcPr>
            <w:tcW w:w="1275" w:type="dxa"/>
            <w:vAlign w:val="center"/>
          </w:tcPr>
          <w:p w14:paraId="76F2D621"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5D0DA686" w14:textId="77777777" w:rsidR="00A313CB" w:rsidRDefault="00A313CB">
            <w:pPr>
              <w:widowControl w:val="0"/>
              <w:tabs>
                <w:tab w:val="left" w:pos="709"/>
              </w:tabs>
              <w:spacing w:line="276" w:lineRule="auto"/>
              <w:jc w:val="center"/>
              <w:rPr>
                <w:color w:val="000000"/>
                <w:sz w:val="22"/>
              </w:rPr>
            </w:pPr>
            <w:r>
              <w:rPr>
                <w:bCs/>
                <w:color w:val="000000"/>
                <w:sz w:val="22"/>
              </w:rPr>
              <w:t>EC-632943</w:t>
            </w:r>
          </w:p>
        </w:tc>
      </w:tr>
      <w:tr w:rsidR="00841987" w14:paraId="47325770" w14:textId="77777777">
        <w:tc>
          <w:tcPr>
            <w:tcW w:w="1101" w:type="dxa"/>
            <w:vAlign w:val="center"/>
          </w:tcPr>
          <w:p w14:paraId="58BBB473" w14:textId="77777777" w:rsidR="00A313CB" w:rsidRDefault="00A313CB">
            <w:pPr>
              <w:widowControl w:val="0"/>
              <w:tabs>
                <w:tab w:val="left" w:pos="709"/>
              </w:tabs>
              <w:spacing w:line="276" w:lineRule="auto"/>
              <w:jc w:val="center"/>
              <w:rPr>
                <w:color w:val="000000"/>
                <w:sz w:val="22"/>
              </w:rPr>
            </w:pPr>
            <w:r>
              <w:rPr>
                <w:bCs/>
                <w:color w:val="000000"/>
                <w:sz w:val="22"/>
              </w:rPr>
              <w:t>VIII</w:t>
            </w:r>
          </w:p>
        </w:tc>
        <w:tc>
          <w:tcPr>
            <w:tcW w:w="1275" w:type="dxa"/>
            <w:vAlign w:val="center"/>
          </w:tcPr>
          <w:p w14:paraId="34068A67"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79F85719" w14:textId="77777777" w:rsidR="00A313CB" w:rsidRDefault="00A313CB">
            <w:pPr>
              <w:widowControl w:val="0"/>
              <w:tabs>
                <w:tab w:val="left" w:pos="709"/>
              </w:tabs>
              <w:spacing w:line="276" w:lineRule="auto"/>
              <w:jc w:val="center"/>
              <w:rPr>
                <w:color w:val="000000"/>
                <w:sz w:val="22"/>
              </w:rPr>
            </w:pPr>
            <w:r>
              <w:rPr>
                <w:bCs/>
                <w:color w:val="000000"/>
                <w:sz w:val="22"/>
              </w:rPr>
              <w:t>EC-241148</w:t>
            </w:r>
          </w:p>
        </w:tc>
      </w:tr>
      <w:tr w:rsidR="00841987" w14:paraId="4FCFBB7A" w14:textId="77777777">
        <w:tc>
          <w:tcPr>
            <w:tcW w:w="1101" w:type="dxa"/>
            <w:vAlign w:val="center"/>
          </w:tcPr>
          <w:p w14:paraId="7151392E" w14:textId="77777777" w:rsidR="00A313CB" w:rsidRDefault="00A313CB">
            <w:pPr>
              <w:widowControl w:val="0"/>
              <w:tabs>
                <w:tab w:val="left" w:pos="709"/>
              </w:tabs>
              <w:spacing w:line="276" w:lineRule="auto"/>
              <w:jc w:val="center"/>
              <w:rPr>
                <w:color w:val="000000"/>
                <w:sz w:val="22"/>
              </w:rPr>
            </w:pPr>
            <w:r>
              <w:rPr>
                <w:bCs/>
                <w:color w:val="000000"/>
                <w:sz w:val="22"/>
              </w:rPr>
              <w:t>IX</w:t>
            </w:r>
          </w:p>
        </w:tc>
        <w:tc>
          <w:tcPr>
            <w:tcW w:w="1275" w:type="dxa"/>
            <w:vAlign w:val="center"/>
          </w:tcPr>
          <w:p w14:paraId="540B7D37"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57CF8936" w14:textId="77777777" w:rsidR="00A313CB" w:rsidRDefault="00A313CB">
            <w:pPr>
              <w:widowControl w:val="0"/>
              <w:tabs>
                <w:tab w:val="left" w:pos="709"/>
              </w:tabs>
              <w:spacing w:line="276" w:lineRule="auto"/>
              <w:jc w:val="center"/>
              <w:rPr>
                <w:color w:val="000000"/>
                <w:sz w:val="22"/>
              </w:rPr>
            </w:pPr>
            <w:r>
              <w:rPr>
                <w:bCs/>
                <w:color w:val="000000"/>
                <w:sz w:val="22"/>
              </w:rPr>
              <w:t>EC-163605</w:t>
            </w:r>
          </w:p>
        </w:tc>
      </w:tr>
      <w:tr w:rsidR="00841987" w14:paraId="1889B4F1" w14:textId="77777777">
        <w:tc>
          <w:tcPr>
            <w:tcW w:w="1101" w:type="dxa"/>
            <w:vAlign w:val="center"/>
          </w:tcPr>
          <w:p w14:paraId="6F580F82" w14:textId="77777777" w:rsidR="00A313CB" w:rsidRDefault="00A313CB">
            <w:pPr>
              <w:widowControl w:val="0"/>
              <w:tabs>
                <w:tab w:val="left" w:pos="709"/>
              </w:tabs>
              <w:spacing w:line="276" w:lineRule="auto"/>
              <w:jc w:val="center"/>
              <w:rPr>
                <w:color w:val="000000"/>
                <w:sz w:val="22"/>
              </w:rPr>
            </w:pPr>
            <w:r>
              <w:rPr>
                <w:bCs/>
                <w:color w:val="000000"/>
                <w:sz w:val="22"/>
              </w:rPr>
              <w:t>X</w:t>
            </w:r>
          </w:p>
        </w:tc>
        <w:tc>
          <w:tcPr>
            <w:tcW w:w="1275" w:type="dxa"/>
            <w:vAlign w:val="center"/>
          </w:tcPr>
          <w:p w14:paraId="2057E66A"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672F3178" w14:textId="77777777" w:rsidR="00A313CB" w:rsidRDefault="00A313CB">
            <w:pPr>
              <w:widowControl w:val="0"/>
              <w:tabs>
                <w:tab w:val="left" w:pos="709"/>
              </w:tabs>
              <w:spacing w:line="276" w:lineRule="auto"/>
              <w:jc w:val="center"/>
              <w:rPr>
                <w:color w:val="000000"/>
                <w:sz w:val="22"/>
              </w:rPr>
            </w:pPr>
            <w:r>
              <w:rPr>
                <w:bCs/>
                <w:color w:val="000000"/>
                <w:sz w:val="22"/>
              </w:rPr>
              <w:t>EC-249515</w:t>
            </w:r>
          </w:p>
        </w:tc>
      </w:tr>
      <w:tr w:rsidR="00841987" w14:paraId="5B9C6089" w14:textId="77777777">
        <w:tc>
          <w:tcPr>
            <w:tcW w:w="1101" w:type="dxa"/>
            <w:vAlign w:val="center"/>
          </w:tcPr>
          <w:p w14:paraId="75EF4E0D" w14:textId="77777777" w:rsidR="00A313CB" w:rsidRDefault="00A313CB">
            <w:pPr>
              <w:widowControl w:val="0"/>
              <w:tabs>
                <w:tab w:val="left" w:pos="709"/>
              </w:tabs>
              <w:spacing w:line="276" w:lineRule="auto"/>
              <w:jc w:val="center"/>
              <w:rPr>
                <w:color w:val="000000"/>
                <w:sz w:val="22"/>
              </w:rPr>
            </w:pPr>
            <w:r>
              <w:rPr>
                <w:bCs/>
                <w:color w:val="000000"/>
                <w:sz w:val="22"/>
              </w:rPr>
              <w:t>XI</w:t>
            </w:r>
          </w:p>
        </w:tc>
        <w:tc>
          <w:tcPr>
            <w:tcW w:w="1275" w:type="dxa"/>
            <w:vAlign w:val="center"/>
          </w:tcPr>
          <w:p w14:paraId="78923404" w14:textId="77777777" w:rsidR="00A313CB" w:rsidRDefault="00A313CB">
            <w:pPr>
              <w:widowControl w:val="0"/>
              <w:tabs>
                <w:tab w:val="left" w:pos="709"/>
              </w:tabs>
              <w:spacing w:line="276" w:lineRule="auto"/>
              <w:jc w:val="center"/>
              <w:rPr>
                <w:color w:val="000000"/>
                <w:sz w:val="22"/>
              </w:rPr>
            </w:pPr>
            <w:r>
              <w:rPr>
                <w:bCs/>
                <w:color w:val="000000"/>
                <w:sz w:val="22"/>
              </w:rPr>
              <w:t>3</w:t>
            </w:r>
          </w:p>
        </w:tc>
        <w:tc>
          <w:tcPr>
            <w:tcW w:w="6521" w:type="dxa"/>
            <w:vAlign w:val="center"/>
          </w:tcPr>
          <w:p w14:paraId="1BE281DB" w14:textId="77777777" w:rsidR="00A313CB" w:rsidRDefault="00A313CB">
            <w:pPr>
              <w:widowControl w:val="0"/>
              <w:tabs>
                <w:tab w:val="left" w:pos="709"/>
              </w:tabs>
              <w:spacing w:line="276" w:lineRule="auto"/>
              <w:jc w:val="center"/>
              <w:rPr>
                <w:color w:val="000000"/>
                <w:sz w:val="22"/>
              </w:rPr>
            </w:pPr>
            <w:r>
              <w:rPr>
                <w:bCs/>
                <w:color w:val="000000"/>
                <w:sz w:val="22"/>
              </w:rPr>
              <w:t>EC-165690, EC-162518, EC-620372</w:t>
            </w:r>
          </w:p>
        </w:tc>
      </w:tr>
      <w:tr w:rsidR="00841987" w14:paraId="6F8123AA" w14:textId="77777777">
        <w:tc>
          <w:tcPr>
            <w:tcW w:w="1101" w:type="dxa"/>
            <w:vAlign w:val="center"/>
          </w:tcPr>
          <w:p w14:paraId="19304788" w14:textId="77777777" w:rsidR="00A313CB" w:rsidRDefault="00A313CB">
            <w:pPr>
              <w:widowControl w:val="0"/>
              <w:tabs>
                <w:tab w:val="left" w:pos="709"/>
              </w:tabs>
              <w:spacing w:line="276" w:lineRule="auto"/>
              <w:jc w:val="center"/>
              <w:rPr>
                <w:color w:val="000000"/>
                <w:sz w:val="22"/>
              </w:rPr>
            </w:pPr>
            <w:r>
              <w:rPr>
                <w:bCs/>
                <w:color w:val="000000"/>
                <w:sz w:val="22"/>
              </w:rPr>
              <w:t>XII</w:t>
            </w:r>
          </w:p>
        </w:tc>
        <w:tc>
          <w:tcPr>
            <w:tcW w:w="1275" w:type="dxa"/>
            <w:vAlign w:val="center"/>
          </w:tcPr>
          <w:p w14:paraId="6C34E520" w14:textId="77777777" w:rsidR="00A313CB" w:rsidRDefault="00A313CB">
            <w:pPr>
              <w:widowControl w:val="0"/>
              <w:tabs>
                <w:tab w:val="left" w:pos="709"/>
              </w:tabs>
              <w:spacing w:line="276" w:lineRule="auto"/>
              <w:jc w:val="center"/>
              <w:rPr>
                <w:color w:val="000000"/>
                <w:sz w:val="22"/>
              </w:rPr>
            </w:pPr>
            <w:r>
              <w:rPr>
                <w:bCs/>
                <w:color w:val="000000"/>
                <w:sz w:val="22"/>
              </w:rPr>
              <w:t>1</w:t>
            </w:r>
          </w:p>
        </w:tc>
        <w:tc>
          <w:tcPr>
            <w:tcW w:w="6521" w:type="dxa"/>
            <w:vAlign w:val="center"/>
          </w:tcPr>
          <w:p w14:paraId="4446E9B8" w14:textId="77777777" w:rsidR="00A313CB" w:rsidRDefault="00A313CB">
            <w:pPr>
              <w:widowControl w:val="0"/>
              <w:tabs>
                <w:tab w:val="left" w:pos="709"/>
              </w:tabs>
              <w:spacing w:line="276" w:lineRule="auto"/>
              <w:jc w:val="center"/>
              <w:rPr>
                <w:color w:val="000000"/>
                <w:sz w:val="22"/>
              </w:rPr>
            </w:pPr>
            <w:r>
              <w:rPr>
                <w:bCs/>
                <w:color w:val="000000"/>
                <w:sz w:val="22"/>
              </w:rPr>
              <w:t>EC-151568</w:t>
            </w:r>
          </w:p>
        </w:tc>
      </w:tr>
    </w:tbl>
    <w:p w14:paraId="48421935" w14:textId="77777777" w:rsidR="00A313CB" w:rsidRDefault="00A313CB">
      <w:pPr>
        <w:widowControl w:val="0"/>
        <w:tabs>
          <w:tab w:val="left" w:pos="709"/>
        </w:tabs>
        <w:adjustRightInd w:val="0"/>
        <w:spacing w:line="276" w:lineRule="auto"/>
        <w:ind w:left="1440" w:hanging="1440"/>
        <w:jc w:val="both"/>
        <w:rPr>
          <w:b/>
          <w:color w:val="000000"/>
          <w:kern w:val="24"/>
          <w:lang w:eastAsia="en-IN"/>
        </w:rPr>
      </w:pPr>
    </w:p>
    <w:p w14:paraId="2ACDE809" w14:textId="77777777" w:rsidR="00A313CB" w:rsidRDefault="00A313CB">
      <w:pPr>
        <w:widowControl w:val="0"/>
        <w:tabs>
          <w:tab w:val="left" w:pos="709"/>
        </w:tabs>
        <w:adjustRightInd w:val="0"/>
        <w:spacing w:line="276" w:lineRule="auto"/>
        <w:jc w:val="both"/>
        <w:rPr>
          <w:b/>
          <w:color w:val="000000"/>
          <w:kern w:val="24"/>
          <w:lang w:eastAsia="en-IN"/>
        </w:rPr>
        <w:sectPr w:rsidR="00A313CB">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1418" w:header="709" w:footer="709" w:gutter="0"/>
          <w:pgNumType w:start="107"/>
          <w:cols w:space="720"/>
          <w:docGrid w:linePitch="360"/>
        </w:sectPr>
      </w:pPr>
    </w:p>
    <w:p w14:paraId="384B7CAF" w14:textId="77777777" w:rsidR="00A313CB" w:rsidRDefault="00F85483">
      <w:pPr>
        <w:widowControl w:val="0"/>
        <w:tabs>
          <w:tab w:val="left" w:pos="709"/>
        </w:tabs>
        <w:spacing w:line="276" w:lineRule="auto"/>
        <w:jc w:val="center"/>
        <w:rPr>
          <w:color w:val="000000"/>
        </w:rPr>
      </w:pPr>
      <w:r>
        <w:rPr>
          <w:noProof/>
          <w:color w:val="000000"/>
          <w:lang w:val="en-IN"/>
        </w:rPr>
        <w:lastRenderedPageBreak/>
        <w:drawing>
          <wp:inline distT="0" distB="0" distL="0" distR="0" wp14:anchorId="58DCCCF7" wp14:editId="29B01692">
            <wp:extent cx="4291330" cy="66687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grayscl/>
                      <a:extLst>
                        <a:ext uri="{28A0092B-C50C-407E-A947-70E740481C1C}">
                          <a14:useLocalDpi xmlns:a14="http://schemas.microsoft.com/office/drawing/2010/main" val="0"/>
                        </a:ext>
                      </a:extLst>
                    </a:blip>
                    <a:srcRect r="53041" b="1453"/>
                    <a:stretch>
                      <a:fillRect/>
                    </a:stretch>
                  </pic:blipFill>
                  <pic:spPr bwMode="auto">
                    <a:xfrm>
                      <a:off x="0" y="0"/>
                      <a:ext cx="4291330" cy="6668770"/>
                    </a:xfrm>
                    <a:prstGeom prst="rect">
                      <a:avLst/>
                    </a:prstGeom>
                    <a:noFill/>
                    <a:ln>
                      <a:noFill/>
                    </a:ln>
                  </pic:spPr>
                </pic:pic>
              </a:graphicData>
            </a:graphic>
          </wp:inline>
        </w:drawing>
      </w:r>
    </w:p>
    <w:p w14:paraId="42FB1021" w14:textId="77777777" w:rsidR="00A313CB" w:rsidRDefault="00F85483">
      <w:pPr>
        <w:widowControl w:val="0"/>
        <w:tabs>
          <w:tab w:val="left" w:pos="709"/>
        </w:tabs>
        <w:spacing w:line="276" w:lineRule="auto"/>
        <w:ind w:left="705" w:hanging="705"/>
        <w:jc w:val="both"/>
        <w:rPr>
          <w:b/>
          <w:bCs/>
          <w:color w:val="000000"/>
        </w:rPr>
      </w:pPr>
      <w:r>
        <w:rPr>
          <w:b/>
          <w:noProof/>
          <w:color w:val="000000"/>
          <w:kern w:val="24"/>
          <w:lang w:val="en-IN"/>
        </w:rPr>
        <mc:AlternateContent>
          <mc:Choice Requires="wps">
            <w:drawing>
              <wp:anchor distT="0" distB="0" distL="114300" distR="114300" simplePos="0" relativeHeight="251657728" behindDoc="0" locked="0" layoutInCell="1" allowOverlap="1" wp14:anchorId="635E95A9" wp14:editId="3EA05E32">
                <wp:simplePos x="0" y="0"/>
                <wp:positionH relativeFrom="column">
                  <wp:posOffset>1749425</wp:posOffset>
                </wp:positionH>
                <wp:positionV relativeFrom="paragraph">
                  <wp:posOffset>489585</wp:posOffset>
                </wp:positionV>
                <wp:extent cx="1598295" cy="1184275"/>
                <wp:effectExtent l="0" t="0" r="0" b="0"/>
                <wp:wrapNone/>
                <wp:docPr id="1717365558" name="Rectangle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1842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538F1D19" id="Rectangles 43" o:spid="_x0000_s1026" style="position:absolute;margin-left:137.75pt;margin-top:38.55pt;width:125.85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" stroked="f">
                <v:path arrowok="t"/>
              </v:rect>
            </w:pict>
          </mc:Fallback>
        </mc:AlternateContent>
      </w:r>
      <w:r w:rsidR="00A313CB">
        <w:rPr>
          <w:b/>
          <w:bCs/>
          <w:color w:val="000000"/>
        </w:rPr>
        <w:t>Fig. 1:</w:t>
      </w:r>
      <w:r w:rsidR="00A313CB">
        <w:rPr>
          <w:b/>
          <w:bCs/>
          <w:color w:val="000000"/>
        </w:rPr>
        <w:tab/>
      </w:r>
      <w:r w:rsidR="00A313CB">
        <w:rPr>
          <w:b/>
          <w:color w:val="000000"/>
        </w:rPr>
        <w:t xml:space="preserve">Distribution of tomato` </w:t>
      </w:r>
      <w:r w:rsidR="00A313CB">
        <w:rPr>
          <w:b/>
          <w:bCs/>
          <w:color w:val="000000"/>
          <w:lang w:val="en-IN"/>
        </w:rPr>
        <w:t>(</w:t>
      </w:r>
      <w:r w:rsidR="00A313CB">
        <w:rPr>
          <w:b/>
          <w:bCs/>
          <w:i/>
          <w:iCs/>
          <w:color w:val="000000"/>
          <w:lang w:val="en-IN"/>
        </w:rPr>
        <w:t xml:space="preserve">Solanum </w:t>
      </w:r>
      <w:proofErr w:type="spellStart"/>
      <w:r w:rsidR="00A313CB">
        <w:rPr>
          <w:b/>
          <w:bCs/>
          <w:i/>
          <w:iCs/>
          <w:color w:val="000000"/>
          <w:lang w:val="en-IN"/>
        </w:rPr>
        <w:t>lycopersicum</w:t>
      </w:r>
      <w:proofErr w:type="spellEnd"/>
      <w:r w:rsidR="00A313CB">
        <w:rPr>
          <w:b/>
          <w:bCs/>
          <w:color w:val="000000"/>
          <w:lang w:val="en-IN"/>
        </w:rPr>
        <w:t xml:space="preserve"> L.</w:t>
      </w:r>
      <w:r w:rsidR="00A313CB">
        <w:rPr>
          <w:b/>
          <w:bCs/>
          <w:i/>
          <w:color w:val="000000"/>
          <w:lang w:val="en-IN"/>
        </w:rPr>
        <w:t>)</w:t>
      </w:r>
      <w:r w:rsidR="00A313CB">
        <w:rPr>
          <w:b/>
          <w:color w:val="000000"/>
        </w:rPr>
        <w:t xml:space="preserve"> genotypes into different clusters as depicted by cluster dendrogram (Morphological analysis)</w:t>
      </w:r>
    </w:p>
    <w:p w14:paraId="34A69190" w14:textId="77777777" w:rsidR="00A313CB" w:rsidRDefault="00A313CB">
      <w:pPr>
        <w:widowControl w:val="0"/>
        <w:tabs>
          <w:tab w:val="left" w:pos="709"/>
        </w:tabs>
        <w:spacing w:line="276" w:lineRule="auto"/>
        <w:ind w:left="705" w:hanging="705"/>
        <w:jc w:val="both"/>
        <w:rPr>
          <w:color w:val="000000"/>
        </w:rPr>
        <w:sectPr w:rsidR="00A313CB">
          <w:pgSz w:w="11906" w:h="16838"/>
          <w:pgMar w:top="1418" w:right="1701" w:bottom="2268" w:left="2268" w:header="709" w:footer="709" w:gutter="0"/>
          <w:pgNumType w:start="93"/>
          <w:cols w:space="720"/>
          <w:docGrid w:linePitch="360"/>
        </w:sectPr>
      </w:pPr>
    </w:p>
    <w:p w14:paraId="752B1767" w14:textId="77777777" w:rsidR="00A313CB" w:rsidRDefault="00A313CB">
      <w:pPr>
        <w:widowControl w:val="0"/>
        <w:tabs>
          <w:tab w:val="left" w:pos="709"/>
        </w:tabs>
        <w:adjustRightInd w:val="0"/>
        <w:spacing w:line="276" w:lineRule="auto"/>
        <w:ind w:hanging="1440"/>
        <w:jc w:val="both"/>
        <w:rPr>
          <w:color w:val="000000"/>
        </w:rPr>
      </w:pPr>
    </w:p>
    <w:p w14:paraId="112DBF4F" w14:textId="77777777" w:rsidR="00A313CB" w:rsidRDefault="00A313CB">
      <w:pPr>
        <w:widowControl w:val="0"/>
        <w:tabs>
          <w:tab w:val="left" w:pos="709"/>
        </w:tabs>
        <w:adjustRightInd w:val="0"/>
        <w:spacing w:line="276" w:lineRule="auto"/>
        <w:ind w:hanging="1440"/>
        <w:jc w:val="both"/>
        <w:rPr>
          <w:b/>
          <w:bCs/>
          <w:color w:val="000000"/>
        </w:rPr>
      </w:pPr>
      <w:r>
        <w:rPr>
          <w:b/>
          <w:bCs/>
          <w:color w:val="000000"/>
        </w:rPr>
        <w:tab/>
        <w:t>Table 3:</w:t>
      </w:r>
      <w:r>
        <w:rPr>
          <w:b/>
          <w:bCs/>
          <w:color w:val="000000"/>
        </w:rPr>
        <w:tab/>
        <w:t>Average intra cluster (Diagonal) and inter cluster (Above Diagonal) distance values in Tomato (</w:t>
      </w:r>
      <w:r>
        <w:rPr>
          <w:b/>
          <w:bCs/>
          <w:i/>
          <w:iCs/>
          <w:color w:val="000000"/>
        </w:rPr>
        <w:t xml:space="preserve">Solanum </w:t>
      </w:r>
      <w:proofErr w:type="spellStart"/>
      <w:r>
        <w:rPr>
          <w:b/>
          <w:bCs/>
          <w:i/>
          <w:iCs/>
          <w:color w:val="000000"/>
        </w:rPr>
        <w:t>lycopersicum</w:t>
      </w:r>
      <w:proofErr w:type="spellEnd"/>
      <w:r>
        <w:rPr>
          <w:b/>
          <w:bCs/>
          <w:color w:val="000000"/>
        </w:rPr>
        <w:t xml:space="preserve"> L.) genotypes</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709"/>
        <w:gridCol w:w="708"/>
        <w:gridCol w:w="709"/>
        <w:gridCol w:w="709"/>
        <w:gridCol w:w="709"/>
        <w:gridCol w:w="708"/>
        <w:gridCol w:w="709"/>
        <w:gridCol w:w="709"/>
        <w:gridCol w:w="709"/>
        <w:gridCol w:w="708"/>
        <w:gridCol w:w="709"/>
      </w:tblGrid>
      <w:tr w:rsidR="00841987" w14:paraId="00D456C8" w14:textId="77777777">
        <w:trPr>
          <w:trHeight w:val="376"/>
        </w:trPr>
        <w:tc>
          <w:tcPr>
            <w:tcW w:w="817" w:type="dxa"/>
            <w:vAlign w:val="center"/>
          </w:tcPr>
          <w:p w14:paraId="2310FAF7" w14:textId="77777777" w:rsidR="00A313CB" w:rsidRDefault="00A313CB">
            <w:pPr>
              <w:widowControl w:val="0"/>
              <w:tabs>
                <w:tab w:val="left" w:pos="709"/>
              </w:tabs>
              <w:adjustRightInd w:val="0"/>
              <w:spacing w:line="276" w:lineRule="auto"/>
              <w:jc w:val="center"/>
              <w:rPr>
                <w:color w:val="000000"/>
                <w:kern w:val="24"/>
                <w:sz w:val="14"/>
                <w:lang w:eastAsia="en-IN"/>
              </w:rPr>
            </w:pPr>
          </w:p>
        </w:tc>
        <w:tc>
          <w:tcPr>
            <w:tcW w:w="709" w:type="dxa"/>
            <w:vAlign w:val="center"/>
          </w:tcPr>
          <w:p w14:paraId="5D789139" w14:textId="77777777" w:rsidR="00A313CB" w:rsidRDefault="00A313CB">
            <w:pPr>
              <w:widowControl w:val="0"/>
              <w:tabs>
                <w:tab w:val="left" w:pos="709"/>
              </w:tabs>
              <w:spacing w:line="276" w:lineRule="auto"/>
              <w:jc w:val="center"/>
              <w:rPr>
                <w:color w:val="000000"/>
                <w:sz w:val="14"/>
              </w:rPr>
            </w:pPr>
            <w:r>
              <w:rPr>
                <w:b/>
                <w:bCs/>
                <w:color w:val="000000"/>
                <w:sz w:val="14"/>
              </w:rPr>
              <w:t>Cluster 1</w:t>
            </w:r>
          </w:p>
        </w:tc>
        <w:tc>
          <w:tcPr>
            <w:tcW w:w="709" w:type="dxa"/>
            <w:vAlign w:val="center"/>
          </w:tcPr>
          <w:p w14:paraId="75681A16" w14:textId="77777777" w:rsidR="00A313CB" w:rsidRDefault="00A313CB">
            <w:pPr>
              <w:widowControl w:val="0"/>
              <w:tabs>
                <w:tab w:val="left" w:pos="709"/>
              </w:tabs>
              <w:spacing w:line="276" w:lineRule="auto"/>
              <w:jc w:val="center"/>
              <w:rPr>
                <w:color w:val="000000"/>
                <w:sz w:val="14"/>
              </w:rPr>
            </w:pPr>
            <w:r>
              <w:rPr>
                <w:b/>
                <w:bCs/>
                <w:color w:val="000000"/>
                <w:sz w:val="14"/>
              </w:rPr>
              <w:t>Cluster 2</w:t>
            </w:r>
          </w:p>
        </w:tc>
        <w:tc>
          <w:tcPr>
            <w:tcW w:w="708" w:type="dxa"/>
            <w:vAlign w:val="center"/>
          </w:tcPr>
          <w:p w14:paraId="35BDAACA" w14:textId="77777777" w:rsidR="00A313CB" w:rsidRDefault="00A313CB">
            <w:pPr>
              <w:widowControl w:val="0"/>
              <w:tabs>
                <w:tab w:val="left" w:pos="709"/>
              </w:tabs>
              <w:spacing w:line="276" w:lineRule="auto"/>
              <w:jc w:val="center"/>
              <w:rPr>
                <w:color w:val="000000"/>
                <w:sz w:val="14"/>
              </w:rPr>
            </w:pPr>
            <w:r>
              <w:rPr>
                <w:b/>
                <w:bCs/>
                <w:color w:val="000000"/>
                <w:sz w:val="14"/>
              </w:rPr>
              <w:t>Cluster 3</w:t>
            </w:r>
          </w:p>
        </w:tc>
        <w:tc>
          <w:tcPr>
            <w:tcW w:w="709" w:type="dxa"/>
            <w:vAlign w:val="center"/>
          </w:tcPr>
          <w:p w14:paraId="484DD755" w14:textId="77777777" w:rsidR="00A313CB" w:rsidRDefault="00A313CB">
            <w:pPr>
              <w:widowControl w:val="0"/>
              <w:tabs>
                <w:tab w:val="left" w:pos="709"/>
              </w:tabs>
              <w:spacing w:line="276" w:lineRule="auto"/>
              <w:jc w:val="center"/>
              <w:rPr>
                <w:color w:val="000000"/>
                <w:sz w:val="14"/>
              </w:rPr>
            </w:pPr>
            <w:r>
              <w:rPr>
                <w:b/>
                <w:bCs/>
                <w:color w:val="000000"/>
                <w:sz w:val="14"/>
              </w:rPr>
              <w:t>Cluster 4</w:t>
            </w:r>
          </w:p>
        </w:tc>
        <w:tc>
          <w:tcPr>
            <w:tcW w:w="709" w:type="dxa"/>
            <w:vAlign w:val="center"/>
          </w:tcPr>
          <w:p w14:paraId="6D4AAA73" w14:textId="77777777" w:rsidR="00A313CB" w:rsidRDefault="00A313CB">
            <w:pPr>
              <w:widowControl w:val="0"/>
              <w:tabs>
                <w:tab w:val="left" w:pos="709"/>
              </w:tabs>
              <w:spacing w:line="276" w:lineRule="auto"/>
              <w:jc w:val="center"/>
              <w:rPr>
                <w:color w:val="000000"/>
                <w:sz w:val="14"/>
              </w:rPr>
            </w:pPr>
            <w:r>
              <w:rPr>
                <w:b/>
                <w:bCs/>
                <w:color w:val="000000"/>
                <w:sz w:val="14"/>
              </w:rPr>
              <w:t>Cluster 5</w:t>
            </w:r>
          </w:p>
        </w:tc>
        <w:tc>
          <w:tcPr>
            <w:tcW w:w="709" w:type="dxa"/>
            <w:vAlign w:val="center"/>
          </w:tcPr>
          <w:p w14:paraId="6479DE0F" w14:textId="77777777" w:rsidR="00A313CB" w:rsidRDefault="00A313CB">
            <w:pPr>
              <w:widowControl w:val="0"/>
              <w:tabs>
                <w:tab w:val="left" w:pos="709"/>
              </w:tabs>
              <w:spacing w:line="276" w:lineRule="auto"/>
              <w:jc w:val="center"/>
              <w:rPr>
                <w:color w:val="000000"/>
                <w:sz w:val="14"/>
              </w:rPr>
            </w:pPr>
            <w:r>
              <w:rPr>
                <w:b/>
                <w:bCs/>
                <w:color w:val="000000"/>
                <w:sz w:val="14"/>
              </w:rPr>
              <w:t>Cluster 6</w:t>
            </w:r>
          </w:p>
        </w:tc>
        <w:tc>
          <w:tcPr>
            <w:tcW w:w="708" w:type="dxa"/>
            <w:vAlign w:val="center"/>
          </w:tcPr>
          <w:p w14:paraId="3248CF06" w14:textId="77777777" w:rsidR="00A313CB" w:rsidRDefault="00A313CB">
            <w:pPr>
              <w:widowControl w:val="0"/>
              <w:tabs>
                <w:tab w:val="left" w:pos="709"/>
              </w:tabs>
              <w:spacing w:line="276" w:lineRule="auto"/>
              <w:jc w:val="center"/>
              <w:rPr>
                <w:color w:val="000000"/>
                <w:sz w:val="14"/>
              </w:rPr>
            </w:pPr>
            <w:r>
              <w:rPr>
                <w:b/>
                <w:bCs/>
                <w:color w:val="000000"/>
                <w:sz w:val="14"/>
              </w:rPr>
              <w:t>Cluster 7</w:t>
            </w:r>
          </w:p>
        </w:tc>
        <w:tc>
          <w:tcPr>
            <w:tcW w:w="709" w:type="dxa"/>
            <w:vAlign w:val="center"/>
          </w:tcPr>
          <w:p w14:paraId="2E3AF066" w14:textId="77777777" w:rsidR="00A313CB" w:rsidRDefault="00A313CB">
            <w:pPr>
              <w:widowControl w:val="0"/>
              <w:tabs>
                <w:tab w:val="left" w:pos="709"/>
              </w:tabs>
              <w:spacing w:line="276" w:lineRule="auto"/>
              <w:jc w:val="center"/>
              <w:rPr>
                <w:color w:val="000000"/>
                <w:sz w:val="14"/>
              </w:rPr>
            </w:pPr>
            <w:r>
              <w:rPr>
                <w:b/>
                <w:bCs/>
                <w:color w:val="000000"/>
                <w:sz w:val="14"/>
              </w:rPr>
              <w:t>Cluster 8</w:t>
            </w:r>
          </w:p>
        </w:tc>
        <w:tc>
          <w:tcPr>
            <w:tcW w:w="709" w:type="dxa"/>
            <w:vAlign w:val="center"/>
          </w:tcPr>
          <w:p w14:paraId="26253D04" w14:textId="77777777" w:rsidR="00A313CB" w:rsidRDefault="00A313CB">
            <w:pPr>
              <w:widowControl w:val="0"/>
              <w:tabs>
                <w:tab w:val="left" w:pos="709"/>
              </w:tabs>
              <w:spacing w:line="276" w:lineRule="auto"/>
              <w:jc w:val="center"/>
              <w:rPr>
                <w:color w:val="000000"/>
                <w:sz w:val="14"/>
              </w:rPr>
            </w:pPr>
            <w:r>
              <w:rPr>
                <w:b/>
                <w:bCs/>
                <w:color w:val="000000"/>
                <w:sz w:val="14"/>
              </w:rPr>
              <w:t>Cluster 9</w:t>
            </w:r>
          </w:p>
        </w:tc>
        <w:tc>
          <w:tcPr>
            <w:tcW w:w="709" w:type="dxa"/>
            <w:vAlign w:val="center"/>
          </w:tcPr>
          <w:p w14:paraId="7DA2929F" w14:textId="77777777" w:rsidR="00A313CB" w:rsidRDefault="00A313CB">
            <w:pPr>
              <w:widowControl w:val="0"/>
              <w:tabs>
                <w:tab w:val="left" w:pos="709"/>
              </w:tabs>
              <w:spacing w:line="276" w:lineRule="auto"/>
              <w:jc w:val="center"/>
              <w:rPr>
                <w:color w:val="000000"/>
                <w:sz w:val="14"/>
              </w:rPr>
            </w:pPr>
            <w:r>
              <w:rPr>
                <w:b/>
                <w:bCs/>
                <w:color w:val="000000"/>
                <w:sz w:val="14"/>
              </w:rPr>
              <w:t>Cluster 10</w:t>
            </w:r>
          </w:p>
        </w:tc>
        <w:tc>
          <w:tcPr>
            <w:tcW w:w="708" w:type="dxa"/>
            <w:vAlign w:val="center"/>
          </w:tcPr>
          <w:p w14:paraId="60DFEB99" w14:textId="77777777" w:rsidR="00A313CB" w:rsidRDefault="00A313CB">
            <w:pPr>
              <w:widowControl w:val="0"/>
              <w:tabs>
                <w:tab w:val="left" w:pos="709"/>
              </w:tabs>
              <w:spacing w:line="276" w:lineRule="auto"/>
              <w:jc w:val="center"/>
              <w:rPr>
                <w:color w:val="000000"/>
                <w:sz w:val="14"/>
              </w:rPr>
            </w:pPr>
            <w:r>
              <w:rPr>
                <w:b/>
                <w:bCs/>
                <w:color w:val="000000"/>
                <w:sz w:val="14"/>
              </w:rPr>
              <w:t>Cluster 11</w:t>
            </w:r>
          </w:p>
        </w:tc>
        <w:tc>
          <w:tcPr>
            <w:tcW w:w="709" w:type="dxa"/>
            <w:vAlign w:val="center"/>
          </w:tcPr>
          <w:p w14:paraId="095E46F2" w14:textId="77777777" w:rsidR="00A313CB" w:rsidRDefault="00A313CB">
            <w:pPr>
              <w:widowControl w:val="0"/>
              <w:tabs>
                <w:tab w:val="left" w:pos="709"/>
              </w:tabs>
              <w:spacing w:line="276" w:lineRule="auto"/>
              <w:jc w:val="center"/>
              <w:rPr>
                <w:color w:val="000000"/>
                <w:sz w:val="14"/>
              </w:rPr>
            </w:pPr>
            <w:r>
              <w:rPr>
                <w:b/>
                <w:bCs/>
                <w:color w:val="000000"/>
                <w:sz w:val="14"/>
              </w:rPr>
              <w:t>Cluster 12</w:t>
            </w:r>
          </w:p>
        </w:tc>
      </w:tr>
      <w:tr w:rsidR="00841987" w14:paraId="63473310" w14:textId="77777777">
        <w:trPr>
          <w:trHeight w:val="386"/>
        </w:trPr>
        <w:tc>
          <w:tcPr>
            <w:tcW w:w="817" w:type="dxa"/>
            <w:vAlign w:val="center"/>
          </w:tcPr>
          <w:p w14:paraId="6D11F837" w14:textId="77777777" w:rsidR="00A313CB" w:rsidRDefault="00A313CB">
            <w:pPr>
              <w:widowControl w:val="0"/>
              <w:tabs>
                <w:tab w:val="left" w:pos="709"/>
              </w:tabs>
              <w:spacing w:line="276" w:lineRule="auto"/>
              <w:jc w:val="center"/>
              <w:rPr>
                <w:color w:val="000000"/>
                <w:sz w:val="14"/>
              </w:rPr>
            </w:pPr>
            <w:r>
              <w:rPr>
                <w:b/>
                <w:bCs/>
                <w:color w:val="000000"/>
                <w:sz w:val="14"/>
              </w:rPr>
              <w:t>Cluster 1</w:t>
            </w:r>
          </w:p>
        </w:tc>
        <w:tc>
          <w:tcPr>
            <w:tcW w:w="709" w:type="dxa"/>
            <w:vAlign w:val="center"/>
          </w:tcPr>
          <w:p w14:paraId="656C53B6" w14:textId="77777777" w:rsidR="00A313CB" w:rsidRDefault="00A313CB">
            <w:pPr>
              <w:widowControl w:val="0"/>
              <w:tabs>
                <w:tab w:val="left" w:pos="709"/>
              </w:tabs>
              <w:spacing w:line="276" w:lineRule="auto"/>
              <w:jc w:val="center"/>
              <w:rPr>
                <w:color w:val="000000"/>
                <w:sz w:val="14"/>
              </w:rPr>
            </w:pPr>
            <w:r>
              <w:rPr>
                <w:color w:val="000000"/>
                <w:sz w:val="14"/>
              </w:rPr>
              <w:t>246.17</w:t>
            </w:r>
          </w:p>
        </w:tc>
        <w:tc>
          <w:tcPr>
            <w:tcW w:w="709" w:type="dxa"/>
            <w:vAlign w:val="center"/>
          </w:tcPr>
          <w:p w14:paraId="07D44A8E" w14:textId="77777777" w:rsidR="00A313CB" w:rsidRDefault="00A313CB">
            <w:pPr>
              <w:widowControl w:val="0"/>
              <w:tabs>
                <w:tab w:val="left" w:pos="709"/>
              </w:tabs>
              <w:spacing w:line="276" w:lineRule="auto"/>
              <w:jc w:val="center"/>
              <w:rPr>
                <w:color w:val="000000"/>
                <w:sz w:val="14"/>
              </w:rPr>
            </w:pPr>
            <w:r>
              <w:rPr>
                <w:color w:val="000000"/>
                <w:sz w:val="14"/>
              </w:rPr>
              <w:t>530.61</w:t>
            </w:r>
          </w:p>
        </w:tc>
        <w:tc>
          <w:tcPr>
            <w:tcW w:w="708" w:type="dxa"/>
            <w:vAlign w:val="center"/>
          </w:tcPr>
          <w:p w14:paraId="763CF077" w14:textId="77777777" w:rsidR="00A313CB" w:rsidRDefault="00A313CB">
            <w:pPr>
              <w:widowControl w:val="0"/>
              <w:tabs>
                <w:tab w:val="left" w:pos="709"/>
              </w:tabs>
              <w:spacing w:line="276" w:lineRule="auto"/>
              <w:jc w:val="center"/>
              <w:rPr>
                <w:color w:val="000000"/>
                <w:sz w:val="14"/>
              </w:rPr>
            </w:pPr>
            <w:r>
              <w:rPr>
                <w:color w:val="000000"/>
                <w:sz w:val="14"/>
              </w:rPr>
              <w:t>494.47</w:t>
            </w:r>
          </w:p>
        </w:tc>
        <w:tc>
          <w:tcPr>
            <w:tcW w:w="709" w:type="dxa"/>
            <w:vAlign w:val="center"/>
          </w:tcPr>
          <w:p w14:paraId="1AE1FEFE" w14:textId="77777777" w:rsidR="00A313CB" w:rsidRDefault="00A313CB">
            <w:pPr>
              <w:widowControl w:val="0"/>
              <w:tabs>
                <w:tab w:val="left" w:pos="709"/>
              </w:tabs>
              <w:spacing w:line="276" w:lineRule="auto"/>
              <w:jc w:val="center"/>
              <w:rPr>
                <w:color w:val="000000"/>
                <w:sz w:val="14"/>
              </w:rPr>
            </w:pPr>
            <w:r>
              <w:rPr>
                <w:color w:val="000000"/>
                <w:sz w:val="14"/>
              </w:rPr>
              <w:t>1955.23</w:t>
            </w:r>
          </w:p>
        </w:tc>
        <w:tc>
          <w:tcPr>
            <w:tcW w:w="709" w:type="dxa"/>
            <w:vAlign w:val="center"/>
          </w:tcPr>
          <w:p w14:paraId="6B001031" w14:textId="77777777" w:rsidR="00A313CB" w:rsidRDefault="00A313CB">
            <w:pPr>
              <w:widowControl w:val="0"/>
              <w:tabs>
                <w:tab w:val="left" w:pos="709"/>
              </w:tabs>
              <w:spacing w:line="276" w:lineRule="auto"/>
              <w:jc w:val="center"/>
              <w:rPr>
                <w:color w:val="000000"/>
                <w:sz w:val="14"/>
              </w:rPr>
            </w:pPr>
            <w:r>
              <w:rPr>
                <w:color w:val="000000"/>
                <w:sz w:val="14"/>
              </w:rPr>
              <w:t>602.56</w:t>
            </w:r>
          </w:p>
        </w:tc>
        <w:tc>
          <w:tcPr>
            <w:tcW w:w="709" w:type="dxa"/>
            <w:vAlign w:val="center"/>
          </w:tcPr>
          <w:p w14:paraId="7C7A114C" w14:textId="77777777" w:rsidR="00A313CB" w:rsidRDefault="00A313CB">
            <w:pPr>
              <w:widowControl w:val="0"/>
              <w:tabs>
                <w:tab w:val="left" w:pos="709"/>
              </w:tabs>
              <w:spacing w:line="276" w:lineRule="auto"/>
              <w:jc w:val="center"/>
              <w:rPr>
                <w:color w:val="000000"/>
                <w:sz w:val="14"/>
              </w:rPr>
            </w:pPr>
            <w:r>
              <w:rPr>
                <w:color w:val="000000"/>
                <w:sz w:val="14"/>
              </w:rPr>
              <w:t>390.81</w:t>
            </w:r>
          </w:p>
        </w:tc>
        <w:tc>
          <w:tcPr>
            <w:tcW w:w="708" w:type="dxa"/>
            <w:vAlign w:val="center"/>
          </w:tcPr>
          <w:p w14:paraId="71F68738" w14:textId="77777777" w:rsidR="00A313CB" w:rsidRDefault="00A313CB">
            <w:pPr>
              <w:widowControl w:val="0"/>
              <w:tabs>
                <w:tab w:val="left" w:pos="709"/>
              </w:tabs>
              <w:spacing w:line="276" w:lineRule="auto"/>
              <w:jc w:val="center"/>
              <w:rPr>
                <w:color w:val="000000"/>
                <w:sz w:val="14"/>
              </w:rPr>
            </w:pPr>
            <w:r>
              <w:rPr>
                <w:color w:val="000000"/>
                <w:sz w:val="14"/>
              </w:rPr>
              <w:t>886.63</w:t>
            </w:r>
          </w:p>
        </w:tc>
        <w:tc>
          <w:tcPr>
            <w:tcW w:w="709" w:type="dxa"/>
            <w:vAlign w:val="center"/>
          </w:tcPr>
          <w:p w14:paraId="19AE5DDE" w14:textId="77777777" w:rsidR="00A313CB" w:rsidRDefault="00A313CB">
            <w:pPr>
              <w:widowControl w:val="0"/>
              <w:tabs>
                <w:tab w:val="left" w:pos="709"/>
              </w:tabs>
              <w:spacing w:line="276" w:lineRule="auto"/>
              <w:jc w:val="center"/>
              <w:rPr>
                <w:color w:val="000000"/>
                <w:sz w:val="14"/>
              </w:rPr>
            </w:pPr>
            <w:r>
              <w:rPr>
                <w:color w:val="000000"/>
                <w:sz w:val="14"/>
              </w:rPr>
              <w:t>442.46</w:t>
            </w:r>
          </w:p>
        </w:tc>
        <w:tc>
          <w:tcPr>
            <w:tcW w:w="709" w:type="dxa"/>
            <w:vAlign w:val="center"/>
          </w:tcPr>
          <w:p w14:paraId="5153BE20" w14:textId="77777777" w:rsidR="00A313CB" w:rsidRDefault="00A313CB">
            <w:pPr>
              <w:widowControl w:val="0"/>
              <w:tabs>
                <w:tab w:val="left" w:pos="709"/>
              </w:tabs>
              <w:spacing w:line="276" w:lineRule="auto"/>
              <w:jc w:val="center"/>
              <w:rPr>
                <w:color w:val="000000"/>
                <w:sz w:val="14"/>
              </w:rPr>
            </w:pPr>
            <w:r>
              <w:rPr>
                <w:color w:val="000000"/>
                <w:sz w:val="14"/>
              </w:rPr>
              <w:t>690.76</w:t>
            </w:r>
          </w:p>
        </w:tc>
        <w:tc>
          <w:tcPr>
            <w:tcW w:w="709" w:type="dxa"/>
            <w:vAlign w:val="center"/>
          </w:tcPr>
          <w:p w14:paraId="14B1BF79" w14:textId="77777777" w:rsidR="00A313CB" w:rsidRDefault="00A313CB">
            <w:pPr>
              <w:widowControl w:val="0"/>
              <w:tabs>
                <w:tab w:val="left" w:pos="709"/>
              </w:tabs>
              <w:spacing w:line="276" w:lineRule="auto"/>
              <w:jc w:val="center"/>
              <w:rPr>
                <w:color w:val="000000"/>
                <w:sz w:val="14"/>
              </w:rPr>
            </w:pPr>
            <w:r>
              <w:rPr>
                <w:color w:val="000000"/>
                <w:sz w:val="14"/>
              </w:rPr>
              <w:t>397.71</w:t>
            </w:r>
          </w:p>
        </w:tc>
        <w:tc>
          <w:tcPr>
            <w:tcW w:w="708" w:type="dxa"/>
            <w:vAlign w:val="center"/>
          </w:tcPr>
          <w:p w14:paraId="020B4360" w14:textId="77777777" w:rsidR="00A313CB" w:rsidRDefault="00A313CB">
            <w:pPr>
              <w:widowControl w:val="0"/>
              <w:tabs>
                <w:tab w:val="left" w:pos="709"/>
              </w:tabs>
              <w:spacing w:line="276" w:lineRule="auto"/>
              <w:jc w:val="center"/>
              <w:rPr>
                <w:color w:val="000000"/>
                <w:sz w:val="14"/>
              </w:rPr>
            </w:pPr>
            <w:r>
              <w:rPr>
                <w:color w:val="000000"/>
                <w:sz w:val="14"/>
              </w:rPr>
              <w:t>1243.50</w:t>
            </w:r>
          </w:p>
        </w:tc>
        <w:tc>
          <w:tcPr>
            <w:tcW w:w="709" w:type="dxa"/>
            <w:vAlign w:val="center"/>
          </w:tcPr>
          <w:p w14:paraId="0524791E" w14:textId="77777777" w:rsidR="00A313CB" w:rsidRDefault="00A313CB">
            <w:pPr>
              <w:widowControl w:val="0"/>
              <w:tabs>
                <w:tab w:val="left" w:pos="709"/>
              </w:tabs>
              <w:spacing w:line="276" w:lineRule="auto"/>
              <w:jc w:val="center"/>
              <w:rPr>
                <w:color w:val="000000"/>
                <w:sz w:val="14"/>
              </w:rPr>
            </w:pPr>
            <w:r>
              <w:rPr>
                <w:color w:val="000000"/>
                <w:sz w:val="14"/>
              </w:rPr>
              <w:t>2221.86</w:t>
            </w:r>
          </w:p>
        </w:tc>
      </w:tr>
      <w:tr w:rsidR="00841987" w14:paraId="69D930A2" w14:textId="77777777">
        <w:trPr>
          <w:trHeight w:val="386"/>
        </w:trPr>
        <w:tc>
          <w:tcPr>
            <w:tcW w:w="817" w:type="dxa"/>
            <w:vAlign w:val="center"/>
          </w:tcPr>
          <w:p w14:paraId="3D7EE25F" w14:textId="77777777" w:rsidR="00A313CB" w:rsidRDefault="00A313CB">
            <w:pPr>
              <w:widowControl w:val="0"/>
              <w:tabs>
                <w:tab w:val="left" w:pos="709"/>
              </w:tabs>
              <w:spacing w:line="276" w:lineRule="auto"/>
              <w:jc w:val="center"/>
              <w:rPr>
                <w:color w:val="000000"/>
                <w:sz w:val="14"/>
              </w:rPr>
            </w:pPr>
            <w:r>
              <w:rPr>
                <w:b/>
                <w:bCs/>
                <w:color w:val="000000"/>
                <w:sz w:val="14"/>
              </w:rPr>
              <w:t>Cluster 2</w:t>
            </w:r>
          </w:p>
        </w:tc>
        <w:tc>
          <w:tcPr>
            <w:tcW w:w="709" w:type="dxa"/>
            <w:vAlign w:val="center"/>
          </w:tcPr>
          <w:p w14:paraId="47BF287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B80EBF3" w14:textId="77777777" w:rsidR="00A313CB" w:rsidRDefault="00A313CB">
            <w:pPr>
              <w:widowControl w:val="0"/>
              <w:tabs>
                <w:tab w:val="left" w:pos="709"/>
              </w:tabs>
              <w:spacing w:line="276" w:lineRule="auto"/>
              <w:jc w:val="center"/>
              <w:rPr>
                <w:color w:val="000000"/>
                <w:sz w:val="14"/>
              </w:rPr>
            </w:pPr>
            <w:r>
              <w:rPr>
                <w:color w:val="000000"/>
                <w:sz w:val="14"/>
              </w:rPr>
              <w:t>325.53</w:t>
            </w:r>
          </w:p>
        </w:tc>
        <w:tc>
          <w:tcPr>
            <w:tcW w:w="708" w:type="dxa"/>
            <w:vAlign w:val="center"/>
          </w:tcPr>
          <w:p w14:paraId="6BE88704" w14:textId="77777777" w:rsidR="00A313CB" w:rsidRDefault="00A313CB">
            <w:pPr>
              <w:widowControl w:val="0"/>
              <w:tabs>
                <w:tab w:val="left" w:pos="709"/>
              </w:tabs>
              <w:spacing w:line="276" w:lineRule="auto"/>
              <w:jc w:val="center"/>
              <w:rPr>
                <w:color w:val="000000"/>
                <w:sz w:val="14"/>
              </w:rPr>
            </w:pPr>
            <w:r>
              <w:rPr>
                <w:color w:val="000000"/>
                <w:sz w:val="14"/>
              </w:rPr>
              <w:t>1198.02</w:t>
            </w:r>
          </w:p>
        </w:tc>
        <w:tc>
          <w:tcPr>
            <w:tcW w:w="709" w:type="dxa"/>
            <w:vAlign w:val="center"/>
          </w:tcPr>
          <w:p w14:paraId="52909811" w14:textId="77777777" w:rsidR="00A313CB" w:rsidRDefault="00A313CB">
            <w:pPr>
              <w:widowControl w:val="0"/>
              <w:tabs>
                <w:tab w:val="left" w:pos="709"/>
              </w:tabs>
              <w:spacing w:line="276" w:lineRule="auto"/>
              <w:jc w:val="center"/>
              <w:rPr>
                <w:color w:val="000000"/>
                <w:sz w:val="14"/>
              </w:rPr>
            </w:pPr>
            <w:r>
              <w:rPr>
                <w:color w:val="000000"/>
                <w:sz w:val="14"/>
              </w:rPr>
              <w:t>990.79</w:t>
            </w:r>
          </w:p>
        </w:tc>
        <w:tc>
          <w:tcPr>
            <w:tcW w:w="709" w:type="dxa"/>
            <w:vAlign w:val="center"/>
          </w:tcPr>
          <w:p w14:paraId="1026A882" w14:textId="77777777" w:rsidR="00A313CB" w:rsidRDefault="00A313CB">
            <w:pPr>
              <w:widowControl w:val="0"/>
              <w:tabs>
                <w:tab w:val="left" w:pos="709"/>
              </w:tabs>
              <w:spacing w:line="276" w:lineRule="auto"/>
              <w:jc w:val="center"/>
              <w:rPr>
                <w:color w:val="000000"/>
                <w:sz w:val="14"/>
              </w:rPr>
            </w:pPr>
            <w:r>
              <w:rPr>
                <w:color w:val="000000"/>
                <w:sz w:val="14"/>
              </w:rPr>
              <w:t>417.75</w:t>
            </w:r>
          </w:p>
        </w:tc>
        <w:tc>
          <w:tcPr>
            <w:tcW w:w="709" w:type="dxa"/>
            <w:vAlign w:val="center"/>
          </w:tcPr>
          <w:p w14:paraId="361B3F05" w14:textId="77777777" w:rsidR="00A313CB" w:rsidRDefault="00A313CB">
            <w:pPr>
              <w:widowControl w:val="0"/>
              <w:tabs>
                <w:tab w:val="left" w:pos="709"/>
              </w:tabs>
              <w:spacing w:line="276" w:lineRule="auto"/>
              <w:jc w:val="center"/>
              <w:rPr>
                <w:color w:val="000000"/>
                <w:sz w:val="14"/>
              </w:rPr>
            </w:pPr>
            <w:r>
              <w:rPr>
                <w:color w:val="000000"/>
                <w:sz w:val="14"/>
              </w:rPr>
              <w:t>419.00</w:t>
            </w:r>
          </w:p>
        </w:tc>
        <w:tc>
          <w:tcPr>
            <w:tcW w:w="708" w:type="dxa"/>
            <w:vAlign w:val="center"/>
          </w:tcPr>
          <w:p w14:paraId="4E4D7AB5" w14:textId="77777777" w:rsidR="00A313CB" w:rsidRDefault="00A313CB">
            <w:pPr>
              <w:widowControl w:val="0"/>
              <w:tabs>
                <w:tab w:val="left" w:pos="709"/>
              </w:tabs>
              <w:spacing w:line="276" w:lineRule="auto"/>
              <w:jc w:val="center"/>
              <w:rPr>
                <w:color w:val="000000"/>
                <w:sz w:val="14"/>
              </w:rPr>
            </w:pPr>
            <w:r>
              <w:rPr>
                <w:color w:val="000000"/>
                <w:sz w:val="14"/>
              </w:rPr>
              <w:t>453.31</w:t>
            </w:r>
          </w:p>
        </w:tc>
        <w:tc>
          <w:tcPr>
            <w:tcW w:w="709" w:type="dxa"/>
            <w:vAlign w:val="center"/>
          </w:tcPr>
          <w:p w14:paraId="0D694E12" w14:textId="77777777" w:rsidR="00A313CB" w:rsidRDefault="00A313CB">
            <w:pPr>
              <w:widowControl w:val="0"/>
              <w:tabs>
                <w:tab w:val="left" w:pos="709"/>
              </w:tabs>
              <w:spacing w:line="276" w:lineRule="auto"/>
              <w:jc w:val="center"/>
              <w:rPr>
                <w:color w:val="000000"/>
                <w:sz w:val="14"/>
              </w:rPr>
            </w:pPr>
            <w:r>
              <w:rPr>
                <w:color w:val="000000"/>
                <w:sz w:val="14"/>
              </w:rPr>
              <w:t>504.71</w:t>
            </w:r>
          </w:p>
        </w:tc>
        <w:tc>
          <w:tcPr>
            <w:tcW w:w="709" w:type="dxa"/>
            <w:vAlign w:val="center"/>
          </w:tcPr>
          <w:p w14:paraId="1BE4B3A0" w14:textId="77777777" w:rsidR="00A313CB" w:rsidRDefault="00A313CB">
            <w:pPr>
              <w:widowControl w:val="0"/>
              <w:tabs>
                <w:tab w:val="left" w:pos="709"/>
              </w:tabs>
              <w:spacing w:line="276" w:lineRule="auto"/>
              <w:jc w:val="center"/>
              <w:rPr>
                <w:color w:val="000000"/>
                <w:sz w:val="14"/>
              </w:rPr>
            </w:pPr>
            <w:r>
              <w:rPr>
                <w:color w:val="000000"/>
                <w:sz w:val="14"/>
              </w:rPr>
              <w:t>675.38</w:t>
            </w:r>
          </w:p>
        </w:tc>
        <w:tc>
          <w:tcPr>
            <w:tcW w:w="709" w:type="dxa"/>
            <w:vAlign w:val="center"/>
          </w:tcPr>
          <w:p w14:paraId="2FCBC59C" w14:textId="77777777" w:rsidR="00A313CB" w:rsidRDefault="00A313CB">
            <w:pPr>
              <w:widowControl w:val="0"/>
              <w:tabs>
                <w:tab w:val="left" w:pos="709"/>
              </w:tabs>
              <w:spacing w:line="276" w:lineRule="auto"/>
              <w:jc w:val="center"/>
              <w:rPr>
                <w:color w:val="000000"/>
                <w:sz w:val="14"/>
              </w:rPr>
            </w:pPr>
            <w:r>
              <w:rPr>
                <w:color w:val="000000"/>
                <w:sz w:val="14"/>
              </w:rPr>
              <w:t>488.53</w:t>
            </w:r>
          </w:p>
        </w:tc>
        <w:tc>
          <w:tcPr>
            <w:tcW w:w="708" w:type="dxa"/>
            <w:vAlign w:val="center"/>
          </w:tcPr>
          <w:p w14:paraId="3768CC43" w14:textId="77777777" w:rsidR="00A313CB" w:rsidRDefault="00A313CB">
            <w:pPr>
              <w:widowControl w:val="0"/>
              <w:tabs>
                <w:tab w:val="left" w:pos="709"/>
              </w:tabs>
              <w:spacing w:line="276" w:lineRule="auto"/>
              <w:jc w:val="center"/>
              <w:rPr>
                <w:color w:val="000000"/>
                <w:sz w:val="14"/>
              </w:rPr>
            </w:pPr>
            <w:r>
              <w:rPr>
                <w:color w:val="000000"/>
                <w:sz w:val="14"/>
              </w:rPr>
              <w:t>692.66</w:t>
            </w:r>
          </w:p>
        </w:tc>
        <w:tc>
          <w:tcPr>
            <w:tcW w:w="709" w:type="dxa"/>
            <w:vAlign w:val="center"/>
          </w:tcPr>
          <w:p w14:paraId="4A70F0F8" w14:textId="77777777" w:rsidR="00A313CB" w:rsidRDefault="00A313CB">
            <w:pPr>
              <w:widowControl w:val="0"/>
              <w:tabs>
                <w:tab w:val="left" w:pos="709"/>
              </w:tabs>
              <w:spacing w:line="276" w:lineRule="auto"/>
              <w:jc w:val="center"/>
              <w:rPr>
                <w:color w:val="000000"/>
                <w:sz w:val="14"/>
              </w:rPr>
            </w:pPr>
            <w:r>
              <w:rPr>
                <w:color w:val="000000"/>
                <w:sz w:val="14"/>
              </w:rPr>
              <w:t>1232.73</w:t>
            </w:r>
          </w:p>
        </w:tc>
      </w:tr>
      <w:tr w:rsidR="00841987" w14:paraId="060A0DDB" w14:textId="77777777">
        <w:trPr>
          <w:trHeight w:val="386"/>
        </w:trPr>
        <w:tc>
          <w:tcPr>
            <w:tcW w:w="817" w:type="dxa"/>
            <w:vAlign w:val="center"/>
          </w:tcPr>
          <w:p w14:paraId="4C2BAF30" w14:textId="77777777" w:rsidR="00A313CB" w:rsidRDefault="00A313CB">
            <w:pPr>
              <w:widowControl w:val="0"/>
              <w:tabs>
                <w:tab w:val="left" w:pos="709"/>
              </w:tabs>
              <w:spacing w:line="276" w:lineRule="auto"/>
              <w:jc w:val="center"/>
              <w:rPr>
                <w:color w:val="000000"/>
                <w:sz w:val="14"/>
              </w:rPr>
            </w:pPr>
            <w:r>
              <w:rPr>
                <w:b/>
                <w:bCs/>
                <w:color w:val="000000"/>
                <w:sz w:val="14"/>
              </w:rPr>
              <w:t>Cluster 3</w:t>
            </w:r>
          </w:p>
        </w:tc>
        <w:tc>
          <w:tcPr>
            <w:tcW w:w="709" w:type="dxa"/>
            <w:vAlign w:val="center"/>
          </w:tcPr>
          <w:p w14:paraId="42EC9356"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8DD2E5A"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2847D996" w14:textId="77777777" w:rsidR="00A313CB" w:rsidRDefault="00A313CB">
            <w:pPr>
              <w:widowControl w:val="0"/>
              <w:tabs>
                <w:tab w:val="left" w:pos="709"/>
              </w:tabs>
              <w:spacing w:line="276" w:lineRule="auto"/>
              <w:jc w:val="center"/>
              <w:rPr>
                <w:color w:val="000000"/>
                <w:sz w:val="14"/>
              </w:rPr>
            </w:pPr>
            <w:r>
              <w:rPr>
                <w:color w:val="000000"/>
                <w:sz w:val="14"/>
              </w:rPr>
              <w:t>251.83</w:t>
            </w:r>
          </w:p>
        </w:tc>
        <w:tc>
          <w:tcPr>
            <w:tcW w:w="709" w:type="dxa"/>
            <w:vAlign w:val="center"/>
          </w:tcPr>
          <w:p w14:paraId="67730D62" w14:textId="77777777" w:rsidR="00A313CB" w:rsidRDefault="00A313CB">
            <w:pPr>
              <w:widowControl w:val="0"/>
              <w:tabs>
                <w:tab w:val="left" w:pos="709"/>
              </w:tabs>
              <w:spacing w:line="276" w:lineRule="auto"/>
              <w:jc w:val="center"/>
              <w:rPr>
                <w:color w:val="000000"/>
                <w:sz w:val="14"/>
              </w:rPr>
            </w:pPr>
            <w:r>
              <w:rPr>
                <w:color w:val="000000"/>
                <w:sz w:val="14"/>
              </w:rPr>
              <w:t>3109.01</w:t>
            </w:r>
          </w:p>
        </w:tc>
        <w:tc>
          <w:tcPr>
            <w:tcW w:w="709" w:type="dxa"/>
            <w:vAlign w:val="center"/>
          </w:tcPr>
          <w:p w14:paraId="43D543CA" w14:textId="77777777" w:rsidR="00A313CB" w:rsidRDefault="00A313CB">
            <w:pPr>
              <w:widowControl w:val="0"/>
              <w:tabs>
                <w:tab w:val="left" w:pos="709"/>
              </w:tabs>
              <w:spacing w:line="276" w:lineRule="auto"/>
              <w:jc w:val="center"/>
              <w:rPr>
                <w:color w:val="000000"/>
                <w:sz w:val="14"/>
              </w:rPr>
            </w:pPr>
            <w:r>
              <w:rPr>
                <w:color w:val="000000"/>
                <w:sz w:val="14"/>
              </w:rPr>
              <w:t>1417.11</w:t>
            </w:r>
          </w:p>
        </w:tc>
        <w:tc>
          <w:tcPr>
            <w:tcW w:w="709" w:type="dxa"/>
            <w:vAlign w:val="center"/>
          </w:tcPr>
          <w:p w14:paraId="67967865" w14:textId="77777777" w:rsidR="00A313CB" w:rsidRDefault="00A313CB">
            <w:pPr>
              <w:widowControl w:val="0"/>
              <w:tabs>
                <w:tab w:val="left" w:pos="709"/>
              </w:tabs>
              <w:spacing w:line="276" w:lineRule="auto"/>
              <w:jc w:val="center"/>
              <w:rPr>
                <w:color w:val="000000"/>
                <w:sz w:val="14"/>
              </w:rPr>
            </w:pPr>
            <w:r>
              <w:rPr>
                <w:color w:val="000000"/>
                <w:sz w:val="14"/>
              </w:rPr>
              <w:t>833.30</w:t>
            </w:r>
          </w:p>
        </w:tc>
        <w:tc>
          <w:tcPr>
            <w:tcW w:w="708" w:type="dxa"/>
            <w:vAlign w:val="center"/>
          </w:tcPr>
          <w:p w14:paraId="129596A2" w14:textId="77777777" w:rsidR="00A313CB" w:rsidRDefault="00A313CB">
            <w:pPr>
              <w:widowControl w:val="0"/>
              <w:tabs>
                <w:tab w:val="left" w:pos="709"/>
              </w:tabs>
              <w:spacing w:line="276" w:lineRule="auto"/>
              <w:jc w:val="center"/>
              <w:rPr>
                <w:color w:val="000000"/>
                <w:sz w:val="14"/>
              </w:rPr>
            </w:pPr>
            <w:r>
              <w:rPr>
                <w:color w:val="000000"/>
                <w:sz w:val="14"/>
              </w:rPr>
              <w:t>1907.32</w:t>
            </w:r>
          </w:p>
        </w:tc>
        <w:tc>
          <w:tcPr>
            <w:tcW w:w="709" w:type="dxa"/>
            <w:vAlign w:val="center"/>
          </w:tcPr>
          <w:p w14:paraId="0FC07376" w14:textId="77777777" w:rsidR="00A313CB" w:rsidRDefault="00A313CB">
            <w:pPr>
              <w:widowControl w:val="0"/>
              <w:tabs>
                <w:tab w:val="left" w:pos="709"/>
              </w:tabs>
              <w:spacing w:line="276" w:lineRule="auto"/>
              <w:jc w:val="center"/>
              <w:rPr>
                <w:color w:val="000000"/>
                <w:sz w:val="14"/>
              </w:rPr>
            </w:pPr>
            <w:r>
              <w:rPr>
                <w:color w:val="000000"/>
                <w:sz w:val="14"/>
              </w:rPr>
              <w:t>635.82</w:t>
            </w:r>
          </w:p>
        </w:tc>
        <w:tc>
          <w:tcPr>
            <w:tcW w:w="709" w:type="dxa"/>
            <w:vAlign w:val="center"/>
          </w:tcPr>
          <w:p w14:paraId="651A2897" w14:textId="77777777" w:rsidR="00A313CB" w:rsidRDefault="00A313CB">
            <w:pPr>
              <w:widowControl w:val="0"/>
              <w:tabs>
                <w:tab w:val="left" w:pos="709"/>
              </w:tabs>
              <w:spacing w:line="276" w:lineRule="auto"/>
              <w:jc w:val="center"/>
              <w:rPr>
                <w:color w:val="000000"/>
                <w:sz w:val="14"/>
              </w:rPr>
            </w:pPr>
            <w:r>
              <w:rPr>
                <w:color w:val="000000"/>
                <w:sz w:val="14"/>
              </w:rPr>
              <w:t>1433.87</w:t>
            </w:r>
          </w:p>
        </w:tc>
        <w:tc>
          <w:tcPr>
            <w:tcW w:w="709" w:type="dxa"/>
            <w:vAlign w:val="center"/>
          </w:tcPr>
          <w:p w14:paraId="379427EF" w14:textId="77777777" w:rsidR="00A313CB" w:rsidRDefault="00A313CB">
            <w:pPr>
              <w:widowControl w:val="0"/>
              <w:tabs>
                <w:tab w:val="left" w:pos="709"/>
              </w:tabs>
              <w:spacing w:line="276" w:lineRule="auto"/>
              <w:jc w:val="center"/>
              <w:rPr>
                <w:color w:val="000000"/>
                <w:sz w:val="14"/>
              </w:rPr>
            </w:pPr>
            <w:r>
              <w:rPr>
                <w:color w:val="000000"/>
                <w:sz w:val="14"/>
              </w:rPr>
              <w:t>756.64</w:t>
            </w:r>
          </w:p>
        </w:tc>
        <w:tc>
          <w:tcPr>
            <w:tcW w:w="708" w:type="dxa"/>
            <w:vAlign w:val="center"/>
          </w:tcPr>
          <w:p w14:paraId="49CCD810" w14:textId="77777777" w:rsidR="00A313CB" w:rsidRDefault="00A313CB">
            <w:pPr>
              <w:widowControl w:val="0"/>
              <w:tabs>
                <w:tab w:val="left" w:pos="709"/>
              </w:tabs>
              <w:spacing w:line="276" w:lineRule="auto"/>
              <w:jc w:val="center"/>
              <w:rPr>
                <w:color w:val="000000"/>
                <w:sz w:val="14"/>
              </w:rPr>
            </w:pPr>
            <w:r>
              <w:rPr>
                <w:color w:val="000000"/>
                <w:sz w:val="14"/>
              </w:rPr>
              <w:t>2057.88</w:t>
            </w:r>
          </w:p>
        </w:tc>
        <w:tc>
          <w:tcPr>
            <w:tcW w:w="709" w:type="dxa"/>
            <w:vAlign w:val="center"/>
          </w:tcPr>
          <w:p w14:paraId="5289A84A" w14:textId="77777777" w:rsidR="00A313CB" w:rsidRDefault="00A313CB">
            <w:pPr>
              <w:widowControl w:val="0"/>
              <w:tabs>
                <w:tab w:val="left" w:pos="709"/>
              </w:tabs>
              <w:spacing w:line="276" w:lineRule="auto"/>
              <w:jc w:val="center"/>
              <w:rPr>
                <w:color w:val="000000"/>
                <w:sz w:val="14"/>
              </w:rPr>
            </w:pPr>
            <w:r>
              <w:rPr>
                <w:color w:val="000000"/>
                <w:sz w:val="14"/>
              </w:rPr>
              <w:t>3819.03</w:t>
            </w:r>
          </w:p>
        </w:tc>
      </w:tr>
      <w:tr w:rsidR="00841987" w14:paraId="5A39EC05" w14:textId="77777777">
        <w:trPr>
          <w:trHeight w:val="386"/>
        </w:trPr>
        <w:tc>
          <w:tcPr>
            <w:tcW w:w="817" w:type="dxa"/>
            <w:vAlign w:val="center"/>
          </w:tcPr>
          <w:p w14:paraId="4AC23E69" w14:textId="77777777" w:rsidR="00A313CB" w:rsidRDefault="00A313CB">
            <w:pPr>
              <w:widowControl w:val="0"/>
              <w:tabs>
                <w:tab w:val="left" w:pos="709"/>
              </w:tabs>
              <w:spacing w:line="276" w:lineRule="auto"/>
              <w:jc w:val="center"/>
              <w:rPr>
                <w:color w:val="000000"/>
                <w:sz w:val="14"/>
              </w:rPr>
            </w:pPr>
            <w:r>
              <w:rPr>
                <w:b/>
                <w:bCs/>
                <w:color w:val="000000"/>
                <w:sz w:val="14"/>
              </w:rPr>
              <w:t>Cluster 4</w:t>
            </w:r>
          </w:p>
        </w:tc>
        <w:tc>
          <w:tcPr>
            <w:tcW w:w="709" w:type="dxa"/>
            <w:vAlign w:val="center"/>
          </w:tcPr>
          <w:p w14:paraId="18E1104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D3AF866"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2A580ACB"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EA2C7E5" w14:textId="77777777" w:rsidR="00A313CB" w:rsidRDefault="00A313CB">
            <w:pPr>
              <w:widowControl w:val="0"/>
              <w:tabs>
                <w:tab w:val="left" w:pos="709"/>
              </w:tabs>
              <w:spacing w:line="276" w:lineRule="auto"/>
              <w:jc w:val="center"/>
              <w:rPr>
                <w:color w:val="000000"/>
                <w:sz w:val="14"/>
              </w:rPr>
            </w:pPr>
            <w:r>
              <w:rPr>
                <w:color w:val="000000"/>
                <w:sz w:val="14"/>
              </w:rPr>
              <w:t>433.17</w:t>
            </w:r>
          </w:p>
        </w:tc>
        <w:tc>
          <w:tcPr>
            <w:tcW w:w="709" w:type="dxa"/>
            <w:vAlign w:val="center"/>
          </w:tcPr>
          <w:p w14:paraId="15DB4DDF" w14:textId="77777777" w:rsidR="00A313CB" w:rsidRDefault="00A313CB">
            <w:pPr>
              <w:widowControl w:val="0"/>
              <w:tabs>
                <w:tab w:val="left" w:pos="709"/>
              </w:tabs>
              <w:spacing w:line="276" w:lineRule="auto"/>
              <w:jc w:val="center"/>
              <w:rPr>
                <w:color w:val="000000"/>
                <w:sz w:val="14"/>
              </w:rPr>
            </w:pPr>
            <w:r>
              <w:rPr>
                <w:color w:val="000000"/>
                <w:sz w:val="14"/>
              </w:rPr>
              <w:t>1501.84</w:t>
            </w:r>
          </w:p>
        </w:tc>
        <w:tc>
          <w:tcPr>
            <w:tcW w:w="709" w:type="dxa"/>
            <w:vAlign w:val="center"/>
          </w:tcPr>
          <w:p w14:paraId="194727E6" w14:textId="77777777" w:rsidR="00A313CB" w:rsidRDefault="00A313CB">
            <w:pPr>
              <w:widowControl w:val="0"/>
              <w:tabs>
                <w:tab w:val="left" w:pos="709"/>
              </w:tabs>
              <w:spacing w:line="276" w:lineRule="auto"/>
              <w:jc w:val="center"/>
              <w:rPr>
                <w:color w:val="000000"/>
                <w:sz w:val="14"/>
              </w:rPr>
            </w:pPr>
            <w:r>
              <w:rPr>
                <w:color w:val="000000"/>
                <w:sz w:val="14"/>
              </w:rPr>
              <w:t>1491.18</w:t>
            </w:r>
          </w:p>
        </w:tc>
        <w:tc>
          <w:tcPr>
            <w:tcW w:w="708" w:type="dxa"/>
            <w:vAlign w:val="center"/>
          </w:tcPr>
          <w:p w14:paraId="59D26BC2" w14:textId="77777777" w:rsidR="00A313CB" w:rsidRDefault="00A313CB">
            <w:pPr>
              <w:widowControl w:val="0"/>
              <w:tabs>
                <w:tab w:val="left" w:pos="709"/>
              </w:tabs>
              <w:spacing w:line="276" w:lineRule="auto"/>
              <w:jc w:val="center"/>
              <w:rPr>
                <w:color w:val="000000"/>
                <w:sz w:val="14"/>
              </w:rPr>
            </w:pPr>
            <w:r>
              <w:rPr>
                <w:color w:val="000000"/>
                <w:sz w:val="14"/>
              </w:rPr>
              <w:t>874.49</w:t>
            </w:r>
          </w:p>
        </w:tc>
        <w:tc>
          <w:tcPr>
            <w:tcW w:w="709" w:type="dxa"/>
            <w:vAlign w:val="center"/>
          </w:tcPr>
          <w:p w14:paraId="787CDD12" w14:textId="77777777" w:rsidR="00A313CB" w:rsidRDefault="00A313CB">
            <w:pPr>
              <w:widowControl w:val="0"/>
              <w:tabs>
                <w:tab w:val="left" w:pos="709"/>
              </w:tabs>
              <w:spacing w:line="276" w:lineRule="auto"/>
              <w:jc w:val="center"/>
              <w:rPr>
                <w:color w:val="000000"/>
                <w:sz w:val="14"/>
              </w:rPr>
            </w:pPr>
            <w:r>
              <w:rPr>
                <w:color w:val="000000"/>
                <w:sz w:val="14"/>
              </w:rPr>
              <w:t>1496.15</w:t>
            </w:r>
          </w:p>
        </w:tc>
        <w:tc>
          <w:tcPr>
            <w:tcW w:w="709" w:type="dxa"/>
            <w:vAlign w:val="center"/>
          </w:tcPr>
          <w:p w14:paraId="6939F572" w14:textId="77777777" w:rsidR="00A313CB" w:rsidRDefault="00A313CB">
            <w:pPr>
              <w:widowControl w:val="0"/>
              <w:tabs>
                <w:tab w:val="left" w:pos="709"/>
              </w:tabs>
              <w:spacing w:line="276" w:lineRule="auto"/>
              <w:jc w:val="center"/>
              <w:rPr>
                <w:color w:val="000000"/>
                <w:sz w:val="14"/>
              </w:rPr>
            </w:pPr>
            <w:r>
              <w:rPr>
                <w:color w:val="000000"/>
                <w:sz w:val="14"/>
              </w:rPr>
              <w:t>2056.13</w:t>
            </w:r>
          </w:p>
        </w:tc>
        <w:tc>
          <w:tcPr>
            <w:tcW w:w="709" w:type="dxa"/>
            <w:vAlign w:val="center"/>
          </w:tcPr>
          <w:p w14:paraId="6F8A04A2" w14:textId="77777777" w:rsidR="00A313CB" w:rsidRDefault="00A313CB">
            <w:pPr>
              <w:widowControl w:val="0"/>
              <w:tabs>
                <w:tab w:val="left" w:pos="709"/>
              </w:tabs>
              <w:spacing w:line="276" w:lineRule="auto"/>
              <w:jc w:val="center"/>
              <w:rPr>
                <w:color w:val="000000"/>
                <w:sz w:val="14"/>
              </w:rPr>
            </w:pPr>
            <w:r>
              <w:rPr>
                <w:color w:val="000000"/>
                <w:sz w:val="14"/>
              </w:rPr>
              <w:t>1552.38</w:t>
            </w:r>
          </w:p>
        </w:tc>
        <w:tc>
          <w:tcPr>
            <w:tcW w:w="708" w:type="dxa"/>
            <w:vAlign w:val="center"/>
          </w:tcPr>
          <w:p w14:paraId="1CE09C1C" w14:textId="77777777" w:rsidR="00A313CB" w:rsidRDefault="00A313CB">
            <w:pPr>
              <w:widowControl w:val="0"/>
              <w:tabs>
                <w:tab w:val="left" w:pos="709"/>
              </w:tabs>
              <w:spacing w:line="276" w:lineRule="auto"/>
              <w:jc w:val="center"/>
              <w:rPr>
                <w:color w:val="000000"/>
                <w:sz w:val="14"/>
              </w:rPr>
            </w:pPr>
            <w:r>
              <w:rPr>
                <w:color w:val="000000"/>
                <w:sz w:val="14"/>
              </w:rPr>
              <w:t>828.15</w:t>
            </w:r>
          </w:p>
        </w:tc>
        <w:tc>
          <w:tcPr>
            <w:tcW w:w="709" w:type="dxa"/>
            <w:vAlign w:val="center"/>
          </w:tcPr>
          <w:p w14:paraId="6FD1AF2B" w14:textId="77777777" w:rsidR="00A313CB" w:rsidRDefault="00A313CB">
            <w:pPr>
              <w:widowControl w:val="0"/>
              <w:tabs>
                <w:tab w:val="left" w:pos="709"/>
              </w:tabs>
              <w:spacing w:line="276" w:lineRule="auto"/>
              <w:jc w:val="center"/>
              <w:rPr>
                <w:color w:val="000000"/>
                <w:sz w:val="14"/>
              </w:rPr>
            </w:pPr>
            <w:r>
              <w:rPr>
                <w:color w:val="000000"/>
                <w:sz w:val="14"/>
              </w:rPr>
              <w:t>928.07</w:t>
            </w:r>
          </w:p>
        </w:tc>
      </w:tr>
      <w:tr w:rsidR="00841987" w14:paraId="2062835F" w14:textId="77777777">
        <w:trPr>
          <w:trHeight w:val="386"/>
        </w:trPr>
        <w:tc>
          <w:tcPr>
            <w:tcW w:w="817" w:type="dxa"/>
            <w:vAlign w:val="center"/>
          </w:tcPr>
          <w:p w14:paraId="7B206F21" w14:textId="77777777" w:rsidR="00A313CB" w:rsidRDefault="00A313CB">
            <w:pPr>
              <w:widowControl w:val="0"/>
              <w:tabs>
                <w:tab w:val="left" w:pos="709"/>
              </w:tabs>
              <w:spacing w:line="276" w:lineRule="auto"/>
              <w:jc w:val="center"/>
              <w:rPr>
                <w:color w:val="000000"/>
                <w:sz w:val="14"/>
              </w:rPr>
            </w:pPr>
            <w:r>
              <w:rPr>
                <w:b/>
                <w:bCs/>
                <w:color w:val="000000"/>
                <w:sz w:val="14"/>
              </w:rPr>
              <w:t>Cluster 5</w:t>
            </w:r>
          </w:p>
        </w:tc>
        <w:tc>
          <w:tcPr>
            <w:tcW w:w="709" w:type="dxa"/>
            <w:vAlign w:val="center"/>
          </w:tcPr>
          <w:p w14:paraId="265433B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751789C"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5B8CACD2"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3ECEDE50"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1337DBA"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9" w:type="dxa"/>
            <w:vAlign w:val="center"/>
          </w:tcPr>
          <w:p w14:paraId="4F6B1A2B" w14:textId="77777777" w:rsidR="00A313CB" w:rsidRDefault="00A313CB">
            <w:pPr>
              <w:widowControl w:val="0"/>
              <w:tabs>
                <w:tab w:val="left" w:pos="709"/>
              </w:tabs>
              <w:spacing w:line="276" w:lineRule="auto"/>
              <w:jc w:val="center"/>
              <w:rPr>
                <w:color w:val="000000"/>
                <w:sz w:val="14"/>
              </w:rPr>
            </w:pPr>
            <w:r>
              <w:rPr>
                <w:color w:val="000000"/>
                <w:sz w:val="14"/>
              </w:rPr>
              <w:t>506.29</w:t>
            </w:r>
          </w:p>
        </w:tc>
        <w:tc>
          <w:tcPr>
            <w:tcW w:w="708" w:type="dxa"/>
            <w:vAlign w:val="center"/>
          </w:tcPr>
          <w:p w14:paraId="5AD7B60A" w14:textId="77777777" w:rsidR="00A313CB" w:rsidRDefault="00A313CB">
            <w:pPr>
              <w:widowControl w:val="0"/>
              <w:tabs>
                <w:tab w:val="left" w:pos="709"/>
              </w:tabs>
              <w:spacing w:line="276" w:lineRule="auto"/>
              <w:jc w:val="center"/>
              <w:rPr>
                <w:color w:val="000000"/>
                <w:sz w:val="14"/>
              </w:rPr>
            </w:pPr>
            <w:r>
              <w:rPr>
                <w:color w:val="000000"/>
                <w:sz w:val="14"/>
              </w:rPr>
              <w:t>476.68</w:t>
            </w:r>
          </w:p>
        </w:tc>
        <w:tc>
          <w:tcPr>
            <w:tcW w:w="709" w:type="dxa"/>
            <w:vAlign w:val="center"/>
          </w:tcPr>
          <w:p w14:paraId="206F9658" w14:textId="77777777" w:rsidR="00A313CB" w:rsidRDefault="00A313CB">
            <w:pPr>
              <w:widowControl w:val="0"/>
              <w:tabs>
                <w:tab w:val="left" w:pos="709"/>
              </w:tabs>
              <w:spacing w:line="276" w:lineRule="auto"/>
              <w:jc w:val="center"/>
              <w:rPr>
                <w:color w:val="000000"/>
                <w:sz w:val="14"/>
              </w:rPr>
            </w:pPr>
            <w:r>
              <w:rPr>
                <w:color w:val="000000"/>
                <w:sz w:val="14"/>
              </w:rPr>
              <w:t>771.77</w:t>
            </w:r>
          </w:p>
        </w:tc>
        <w:tc>
          <w:tcPr>
            <w:tcW w:w="709" w:type="dxa"/>
            <w:vAlign w:val="center"/>
          </w:tcPr>
          <w:p w14:paraId="73E77958" w14:textId="77777777" w:rsidR="00A313CB" w:rsidRDefault="00A313CB">
            <w:pPr>
              <w:widowControl w:val="0"/>
              <w:tabs>
                <w:tab w:val="left" w:pos="709"/>
              </w:tabs>
              <w:spacing w:line="276" w:lineRule="auto"/>
              <w:jc w:val="center"/>
              <w:rPr>
                <w:color w:val="000000"/>
                <w:sz w:val="14"/>
              </w:rPr>
            </w:pPr>
            <w:r>
              <w:rPr>
                <w:color w:val="000000"/>
                <w:sz w:val="14"/>
              </w:rPr>
              <w:t>165.84</w:t>
            </w:r>
          </w:p>
        </w:tc>
        <w:tc>
          <w:tcPr>
            <w:tcW w:w="709" w:type="dxa"/>
            <w:vAlign w:val="center"/>
          </w:tcPr>
          <w:p w14:paraId="12271AD6" w14:textId="77777777" w:rsidR="00A313CB" w:rsidRDefault="00A313CB">
            <w:pPr>
              <w:widowControl w:val="0"/>
              <w:tabs>
                <w:tab w:val="left" w:pos="709"/>
              </w:tabs>
              <w:spacing w:line="276" w:lineRule="auto"/>
              <w:jc w:val="center"/>
              <w:rPr>
                <w:color w:val="000000"/>
                <w:sz w:val="14"/>
              </w:rPr>
            </w:pPr>
            <w:r>
              <w:rPr>
                <w:color w:val="000000"/>
                <w:sz w:val="14"/>
              </w:rPr>
              <w:t>779.17</w:t>
            </w:r>
          </w:p>
        </w:tc>
        <w:tc>
          <w:tcPr>
            <w:tcW w:w="708" w:type="dxa"/>
            <w:vAlign w:val="center"/>
          </w:tcPr>
          <w:p w14:paraId="013D2C95" w14:textId="77777777" w:rsidR="00A313CB" w:rsidRDefault="00A313CB">
            <w:pPr>
              <w:widowControl w:val="0"/>
              <w:tabs>
                <w:tab w:val="left" w:pos="709"/>
              </w:tabs>
              <w:spacing w:line="276" w:lineRule="auto"/>
              <w:jc w:val="center"/>
              <w:rPr>
                <w:color w:val="000000"/>
                <w:sz w:val="14"/>
              </w:rPr>
            </w:pPr>
            <w:r>
              <w:rPr>
                <w:color w:val="000000"/>
                <w:sz w:val="14"/>
              </w:rPr>
              <w:t>955.35</w:t>
            </w:r>
          </w:p>
        </w:tc>
        <w:tc>
          <w:tcPr>
            <w:tcW w:w="709" w:type="dxa"/>
            <w:vAlign w:val="center"/>
          </w:tcPr>
          <w:p w14:paraId="22E40362" w14:textId="77777777" w:rsidR="00A313CB" w:rsidRDefault="00A313CB">
            <w:pPr>
              <w:widowControl w:val="0"/>
              <w:tabs>
                <w:tab w:val="left" w:pos="709"/>
              </w:tabs>
              <w:spacing w:line="276" w:lineRule="auto"/>
              <w:jc w:val="center"/>
              <w:rPr>
                <w:color w:val="000000"/>
                <w:sz w:val="14"/>
              </w:rPr>
            </w:pPr>
            <w:r>
              <w:rPr>
                <w:color w:val="000000"/>
                <w:sz w:val="14"/>
              </w:rPr>
              <w:t>1269.24</w:t>
            </w:r>
          </w:p>
        </w:tc>
      </w:tr>
      <w:tr w:rsidR="00841987" w14:paraId="60A17770" w14:textId="77777777">
        <w:trPr>
          <w:trHeight w:val="386"/>
        </w:trPr>
        <w:tc>
          <w:tcPr>
            <w:tcW w:w="817" w:type="dxa"/>
            <w:vAlign w:val="center"/>
          </w:tcPr>
          <w:p w14:paraId="7E569E66" w14:textId="77777777" w:rsidR="00A313CB" w:rsidRDefault="00A313CB">
            <w:pPr>
              <w:widowControl w:val="0"/>
              <w:tabs>
                <w:tab w:val="left" w:pos="709"/>
              </w:tabs>
              <w:spacing w:line="276" w:lineRule="auto"/>
              <w:jc w:val="center"/>
              <w:rPr>
                <w:color w:val="000000"/>
                <w:sz w:val="14"/>
              </w:rPr>
            </w:pPr>
            <w:r>
              <w:rPr>
                <w:b/>
                <w:bCs/>
                <w:color w:val="000000"/>
                <w:sz w:val="14"/>
              </w:rPr>
              <w:t>Cluster 6</w:t>
            </w:r>
          </w:p>
        </w:tc>
        <w:tc>
          <w:tcPr>
            <w:tcW w:w="709" w:type="dxa"/>
            <w:vAlign w:val="center"/>
          </w:tcPr>
          <w:p w14:paraId="5C07B12B"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E249551"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4C80FDF8"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B9C001E"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7ABD3D63"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8E8EB89"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8" w:type="dxa"/>
            <w:vAlign w:val="center"/>
          </w:tcPr>
          <w:p w14:paraId="2AA0C841" w14:textId="77777777" w:rsidR="00A313CB" w:rsidRDefault="00A313CB">
            <w:pPr>
              <w:widowControl w:val="0"/>
              <w:tabs>
                <w:tab w:val="left" w:pos="709"/>
              </w:tabs>
              <w:spacing w:line="276" w:lineRule="auto"/>
              <w:jc w:val="center"/>
              <w:rPr>
                <w:color w:val="000000"/>
                <w:sz w:val="14"/>
              </w:rPr>
            </w:pPr>
            <w:r>
              <w:rPr>
                <w:color w:val="000000"/>
                <w:sz w:val="14"/>
              </w:rPr>
              <w:t>756.08</w:t>
            </w:r>
          </w:p>
        </w:tc>
        <w:tc>
          <w:tcPr>
            <w:tcW w:w="709" w:type="dxa"/>
            <w:vAlign w:val="center"/>
          </w:tcPr>
          <w:p w14:paraId="752F2526" w14:textId="77777777" w:rsidR="00A313CB" w:rsidRDefault="00A313CB">
            <w:pPr>
              <w:widowControl w:val="0"/>
              <w:tabs>
                <w:tab w:val="left" w:pos="709"/>
              </w:tabs>
              <w:spacing w:line="276" w:lineRule="auto"/>
              <w:jc w:val="center"/>
              <w:rPr>
                <w:color w:val="000000"/>
                <w:sz w:val="14"/>
              </w:rPr>
            </w:pPr>
            <w:r>
              <w:rPr>
                <w:color w:val="000000"/>
                <w:sz w:val="14"/>
              </w:rPr>
              <w:t>161.70</w:t>
            </w:r>
          </w:p>
        </w:tc>
        <w:tc>
          <w:tcPr>
            <w:tcW w:w="709" w:type="dxa"/>
            <w:vAlign w:val="center"/>
          </w:tcPr>
          <w:p w14:paraId="2CB12435" w14:textId="77777777" w:rsidR="00A313CB" w:rsidRDefault="00A313CB">
            <w:pPr>
              <w:widowControl w:val="0"/>
              <w:tabs>
                <w:tab w:val="left" w:pos="709"/>
              </w:tabs>
              <w:spacing w:line="276" w:lineRule="auto"/>
              <w:jc w:val="center"/>
              <w:rPr>
                <w:color w:val="000000"/>
                <w:sz w:val="14"/>
              </w:rPr>
            </w:pPr>
            <w:r>
              <w:rPr>
                <w:color w:val="000000"/>
                <w:sz w:val="14"/>
              </w:rPr>
              <w:t>562.14</w:t>
            </w:r>
          </w:p>
        </w:tc>
        <w:tc>
          <w:tcPr>
            <w:tcW w:w="709" w:type="dxa"/>
            <w:vAlign w:val="center"/>
          </w:tcPr>
          <w:p w14:paraId="22C6D368" w14:textId="77777777" w:rsidR="00A313CB" w:rsidRDefault="00A313CB">
            <w:pPr>
              <w:widowControl w:val="0"/>
              <w:tabs>
                <w:tab w:val="left" w:pos="709"/>
              </w:tabs>
              <w:spacing w:line="276" w:lineRule="auto"/>
              <w:jc w:val="center"/>
              <w:rPr>
                <w:color w:val="000000"/>
                <w:sz w:val="14"/>
              </w:rPr>
            </w:pPr>
            <w:r>
              <w:rPr>
                <w:color w:val="000000"/>
                <w:sz w:val="14"/>
              </w:rPr>
              <w:t>488.67</w:t>
            </w:r>
          </w:p>
        </w:tc>
        <w:tc>
          <w:tcPr>
            <w:tcW w:w="708" w:type="dxa"/>
            <w:vAlign w:val="center"/>
          </w:tcPr>
          <w:p w14:paraId="40A90191" w14:textId="77777777" w:rsidR="00A313CB" w:rsidRDefault="00A313CB">
            <w:pPr>
              <w:widowControl w:val="0"/>
              <w:tabs>
                <w:tab w:val="left" w:pos="709"/>
              </w:tabs>
              <w:spacing w:line="276" w:lineRule="auto"/>
              <w:jc w:val="center"/>
              <w:rPr>
                <w:color w:val="000000"/>
                <w:sz w:val="14"/>
              </w:rPr>
            </w:pPr>
            <w:r>
              <w:rPr>
                <w:color w:val="000000"/>
                <w:sz w:val="14"/>
              </w:rPr>
              <w:t>707.94</w:t>
            </w:r>
          </w:p>
        </w:tc>
        <w:tc>
          <w:tcPr>
            <w:tcW w:w="709" w:type="dxa"/>
            <w:vAlign w:val="center"/>
          </w:tcPr>
          <w:p w14:paraId="2EADE7C7" w14:textId="77777777" w:rsidR="00A313CB" w:rsidRDefault="00A313CB">
            <w:pPr>
              <w:widowControl w:val="0"/>
              <w:tabs>
                <w:tab w:val="left" w:pos="709"/>
              </w:tabs>
              <w:spacing w:line="276" w:lineRule="auto"/>
              <w:jc w:val="center"/>
              <w:rPr>
                <w:color w:val="000000"/>
                <w:sz w:val="14"/>
              </w:rPr>
            </w:pPr>
            <w:r>
              <w:rPr>
                <w:color w:val="000000"/>
                <w:sz w:val="14"/>
              </w:rPr>
              <w:t>2163.84</w:t>
            </w:r>
          </w:p>
        </w:tc>
      </w:tr>
      <w:tr w:rsidR="00841987" w14:paraId="3F681055" w14:textId="77777777">
        <w:trPr>
          <w:trHeight w:val="386"/>
        </w:trPr>
        <w:tc>
          <w:tcPr>
            <w:tcW w:w="817" w:type="dxa"/>
            <w:vAlign w:val="center"/>
          </w:tcPr>
          <w:p w14:paraId="2D6FDBBB" w14:textId="77777777" w:rsidR="00A313CB" w:rsidRDefault="00A313CB">
            <w:pPr>
              <w:widowControl w:val="0"/>
              <w:tabs>
                <w:tab w:val="left" w:pos="709"/>
              </w:tabs>
              <w:spacing w:line="276" w:lineRule="auto"/>
              <w:jc w:val="center"/>
              <w:rPr>
                <w:color w:val="000000"/>
                <w:sz w:val="14"/>
              </w:rPr>
            </w:pPr>
            <w:r>
              <w:rPr>
                <w:b/>
                <w:bCs/>
                <w:color w:val="000000"/>
                <w:sz w:val="14"/>
              </w:rPr>
              <w:t>Cluster 7</w:t>
            </w:r>
          </w:p>
        </w:tc>
        <w:tc>
          <w:tcPr>
            <w:tcW w:w="709" w:type="dxa"/>
            <w:vAlign w:val="center"/>
          </w:tcPr>
          <w:p w14:paraId="374D58D2"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D55397F"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398B825F"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38154A0F"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3C6E93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0EE56B9"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7281CC53"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9" w:type="dxa"/>
            <w:vAlign w:val="center"/>
          </w:tcPr>
          <w:p w14:paraId="7888732D" w14:textId="77777777" w:rsidR="00A313CB" w:rsidRDefault="00A313CB">
            <w:pPr>
              <w:widowControl w:val="0"/>
              <w:tabs>
                <w:tab w:val="left" w:pos="709"/>
              </w:tabs>
              <w:spacing w:line="276" w:lineRule="auto"/>
              <w:jc w:val="center"/>
              <w:rPr>
                <w:color w:val="000000"/>
                <w:sz w:val="14"/>
              </w:rPr>
            </w:pPr>
            <w:r>
              <w:rPr>
                <w:color w:val="000000"/>
                <w:sz w:val="14"/>
              </w:rPr>
              <w:t>997.23</w:t>
            </w:r>
          </w:p>
        </w:tc>
        <w:tc>
          <w:tcPr>
            <w:tcW w:w="709" w:type="dxa"/>
            <w:vAlign w:val="center"/>
          </w:tcPr>
          <w:p w14:paraId="25B77C43" w14:textId="77777777" w:rsidR="00A313CB" w:rsidRDefault="00A313CB">
            <w:pPr>
              <w:widowControl w:val="0"/>
              <w:tabs>
                <w:tab w:val="left" w:pos="709"/>
              </w:tabs>
              <w:spacing w:line="276" w:lineRule="auto"/>
              <w:jc w:val="center"/>
              <w:rPr>
                <w:color w:val="000000"/>
                <w:sz w:val="14"/>
              </w:rPr>
            </w:pPr>
            <w:r>
              <w:rPr>
                <w:color w:val="000000"/>
                <w:sz w:val="14"/>
              </w:rPr>
              <w:t>534.63</w:t>
            </w:r>
          </w:p>
        </w:tc>
        <w:tc>
          <w:tcPr>
            <w:tcW w:w="709" w:type="dxa"/>
            <w:vAlign w:val="center"/>
          </w:tcPr>
          <w:p w14:paraId="0B26D402" w14:textId="77777777" w:rsidR="00A313CB" w:rsidRDefault="00A313CB">
            <w:pPr>
              <w:widowControl w:val="0"/>
              <w:tabs>
                <w:tab w:val="left" w:pos="709"/>
              </w:tabs>
              <w:spacing w:line="276" w:lineRule="auto"/>
              <w:jc w:val="center"/>
              <w:rPr>
                <w:color w:val="000000"/>
                <w:sz w:val="14"/>
              </w:rPr>
            </w:pPr>
            <w:r>
              <w:rPr>
                <w:color w:val="000000"/>
                <w:sz w:val="14"/>
              </w:rPr>
              <w:t>1123.09</w:t>
            </w:r>
          </w:p>
        </w:tc>
        <w:tc>
          <w:tcPr>
            <w:tcW w:w="708" w:type="dxa"/>
            <w:vAlign w:val="center"/>
          </w:tcPr>
          <w:p w14:paraId="6BA01702" w14:textId="77777777" w:rsidR="00A313CB" w:rsidRDefault="00A313CB">
            <w:pPr>
              <w:widowControl w:val="0"/>
              <w:tabs>
                <w:tab w:val="left" w:pos="709"/>
              </w:tabs>
              <w:spacing w:line="276" w:lineRule="auto"/>
              <w:jc w:val="center"/>
              <w:rPr>
                <w:color w:val="000000"/>
                <w:sz w:val="14"/>
              </w:rPr>
            </w:pPr>
            <w:r>
              <w:rPr>
                <w:color w:val="000000"/>
                <w:sz w:val="14"/>
              </w:rPr>
              <w:t>517.89</w:t>
            </w:r>
          </w:p>
        </w:tc>
        <w:tc>
          <w:tcPr>
            <w:tcW w:w="709" w:type="dxa"/>
            <w:vAlign w:val="center"/>
          </w:tcPr>
          <w:p w14:paraId="779F9019" w14:textId="77777777" w:rsidR="00A313CB" w:rsidRDefault="00A313CB">
            <w:pPr>
              <w:widowControl w:val="0"/>
              <w:tabs>
                <w:tab w:val="left" w:pos="709"/>
              </w:tabs>
              <w:spacing w:line="276" w:lineRule="auto"/>
              <w:jc w:val="center"/>
              <w:rPr>
                <w:color w:val="000000"/>
                <w:sz w:val="14"/>
              </w:rPr>
            </w:pPr>
            <w:r>
              <w:rPr>
                <w:color w:val="000000"/>
                <w:sz w:val="14"/>
              </w:rPr>
              <w:t>573.99</w:t>
            </w:r>
          </w:p>
        </w:tc>
      </w:tr>
      <w:tr w:rsidR="00841987" w14:paraId="7975D2B7" w14:textId="77777777">
        <w:trPr>
          <w:trHeight w:val="386"/>
        </w:trPr>
        <w:tc>
          <w:tcPr>
            <w:tcW w:w="817" w:type="dxa"/>
            <w:vAlign w:val="center"/>
          </w:tcPr>
          <w:p w14:paraId="16477375" w14:textId="77777777" w:rsidR="00A313CB" w:rsidRDefault="00A313CB">
            <w:pPr>
              <w:widowControl w:val="0"/>
              <w:tabs>
                <w:tab w:val="left" w:pos="709"/>
              </w:tabs>
              <w:spacing w:line="276" w:lineRule="auto"/>
              <w:jc w:val="center"/>
              <w:rPr>
                <w:color w:val="000000"/>
                <w:sz w:val="14"/>
              </w:rPr>
            </w:pPr>
            <w:r>
              <w:rPr>
                <w:b/>
                <w:bCs/>
                <w:color w:val="000000"/>
                <w:sz w:val="14"/>
              </w:rPr>
              <w:t>Cluster 8</w:t>
            </w:r>
          </w:p>
        </w:tc>
        <w:tc>
          <w:tcPr>
            <w:tcW w:w="709" w:type="dxa"/>
            <w:vAlign w:val="center"/>
          </w:tcPr>
          <w:p w14:paraId="4E251C88"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0C45CC2"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08273FAB"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64C237A5"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9DDA6F3"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175A66A9"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02212595"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CAB83D8"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9" w:type="dxa"/>
            <w:vAlign w:val="center"/>
          </w:tcPr>
          <w:p w14:paraId="6AEDD095" w14:textId="77777777" w:rsidR="00A313CB" w:rsidRDefault="00A313CB">
            <w:pPr>
              <w:widowControl w:val="0"/>
              <w:tabs>
                <w:tab w:val="left" w:pos="709"/>
              </w:tabs>
              <w:spacing w:line="276" w:lineRule="auto"/>
              <w:jc w:val="center"/>
              <w:rPr>
                <w:color w:val="000000"/>
                <w:sz w:val="14"/>
              </w:rPr>
            </w:pPr>
            <w:r>
              <w:rPr>
                <w:color w:val="000000"/>
                <w:sz w:val="14"/>
              </w:rPr>
              <w:t>891.90</w:t>
            </w:r>
          </w:p>
        </w:tc>
        <w:tc>
          <w:tcPr>
            <w:tcW w:w="709" w:type="dxa"/>
            <w:vAlign w:val="center"/>
          </w:tcPr>
          <w:p w14:paraId="4067D02D" w14:textId="77777777" w:rsidR="00A313CB" w:rsidRDefault="00A313CB">
            <w:pPr>
              <w:widowControl w:val="0"/>
              <w:tabs>
                <w:tab w:val="left" w:pos="709"/>
              </w:tabs>
              <w:spacing w:line="276" w:lineRule="auto"/>
              <w:jc w:val="center"/>
              <w:rPr>
                <w:color w:val="000000"/>
                <w:sz w:val="14"/>
              </w:rPr>
            </w:pPr>
            <w:r>
              <w:rPr>
                <w:color w:val="000000"/>
                <w:sz w:val="14"/>
              </w:rPr>
              <w:t>560.91</w:t>
            </w:r>
          </w:p>
        </w:tc>
        <w:tc>
          <w:tcPr>
            <w:tcW w:w="708" w:type="dxa"/>
            <w:vAlign w:val="center"/>
          </w:tcPr>
          <w:p w14:paraId="69AA2556" w14:textId="77777777" w:rsidR="00A313CB" w:rsidRDefault="00A313CB">
            <w:pPr>
              <w:widowControl w:val="0"/>
              <w:tabs>
                <w:tab w:val="left" w:pos="709"/>
              </w:tabs>
              <w:spacing w:line="276" w:lineRule="auto"/>
              <w:jc w:val="center"/>
              <w:rPr>
                <w:color w:val="000000"/>
                <w:sz w:val="14"/>
              </w:rPr>
            </w:pPr>
            <w:r>
              <w:rPr>
                <w:color w:val="000000"/>
                <w:sz w:val="14"/>
              </w:rPr>
              <w:t>709.88</w:t>
            </w:r>
          </w:p>
        </w:tc>
        <w:tc>
          <w:tcPr>
            <w:tcW w:w="709" w:type="dxa"/>
            <w:vAlign w:val="center"/>
          </w:tcPr>
          <w:p w14:paraId="3F675006" w14:textId="77777777" w:rsidR="00A313CB" w:rsidRDefault="00A313CB">
            <w:pPr>
              <w:widowControl w:val="0"/>
              <w:tabs>
                <w:tab w:val="left" w:pos="709"/>
              </w:tabs>
              <w:spacing w:line="276" w:lineRule="auto"/>
              <w:jc w:val="center"/>
              <w:rPr>
                <w:color w:val="000000"/>
                <w:sz w:val="14"/>
              </w:rPr>
            </w:pPr>
            <w:r>
              <w:rPr>
                <w:color w:val="000000"/>
                <w:sz w:val="14"/>
              </w:rPr>
              <w:t>2594.69</w:t>
            </w:r>
          </w:p>
        </w:tc>
      </w:tr>
      <w:tr w:rsidR="00841987" w14:paraId="7012E5E8" w14:textId="77777777">
        <w:trPr>
          <w:trHeight w:val="386"/>
        </w:trPr>
        <w:tc>
          <w:tcPr>
            <w:tcW w:w="817" w:type="dxa"/>
            <w:vAlign w:val="center"/>
          </w:tcPr>
          <w:p w14:paraId="38219CD5" w14:textId="77777777" w:rsidR="00A313CB" w:rsidRDefault="00A313CB">
            <w:pPr>
              <w:widowControl w:val="0"/>
              <w:tabs>
                <w:tab w:val="left" w:pos="709"/>
              </w:tabs>
              <w:spacing w:line="276" w:lineRule="auto"/>
              <w:jc w:val="center"/>
              <w:rPr>
                <w:color w:val="000000"/>
                <w:sz w:val="14"/>
              </w:rPr>
            </w:pPr>
            <w:r>
              <w:rPr>
                <w:b/>
                <w:bCs/>
                <w:color w:val="000000"/>
                <w:sz w:val="14"/>
              </w:rPr>
              <w:t>Cluster 9</w:t>
            </w:r>
          </w:p>
        </w:tc>
        <w:tc>
          <w:tcPr>
            <w:tcW w:w="709" w:type="dxa"/>
            <w:vAlign w:val="center"/>
          </w:tcPr>
          <w:p w14:paraId="7C8A75D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66D87AFF"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19F36F11"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AF89E44"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1EDC6E4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9801A0D"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1274204B"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C07A03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1B9AE01C"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9" w:type="dxa"/>
            <w:vAlign w:val="center"/>
          </w:tcPr>
          <w:p w14:paraId="1F94627F" w14:textId="77777777" w:rsidR="00A313CB" w:rsidRDefault="00A313CB">
            <w:pPr>
              <w:widowControl w:val="0"/>
              <w:tabs>
                <w:tab w:val="left" w:pos="709"/>
              </w:tabs>
              <w:spacing w:line="276" w:lineRule="auto"/>
              <w:jc w:val="center"/>
              <w:rPr>
                <w:color w:val="000000"/>
                <w:sz w:val="14"/>
              </w:rPr>
            </w:pPr>
            <w:r>
              <w:rPr>
                <w:color w:val="000000"/>
                <w:sz w:val="14"/>
              </w:rPr>
              <w:t>1199.47</w:t>
            </w:r>
          </w:p>
        </w:tc>
        <w:tc>
          <w:tcPr>
            <w:tcW w:w="708" w:type="dxa"/>
            <w:vAlign w:val="center"/>
          </w:tcPr>
          <w:p w14:paraId="1A937130" w14:textId="77777777" w:rsidR="00A313CB" w:rsidRDefault="00A313CB">
            <w:pPr>
              <w:widowControl w:val="0"/>
              <w:tabs>
                <w:tab w:val="left" w:pos="709"/>
              </w:tabs>
              <w:spacing w:line="276" w:lineRule="auto"/>
              <w:jc w:val="center"/>
              <w:rPr>
                <w:color w:val="000000"/>
                <w:sz w:val="14"/>
              </w:rPr>
            </w:pPr>
            <w:r>
              <w:rPr>
                <w:color w:val="000000"/>
                <w:sz w:val="14"/>
              </w:rPr>
              <w:t>1051.99</w:t>
            </w:r>
          </w:p>
        </w:tc>
        <w:tc>
          <w:tcPr>
            <w:tcW w:w="709" w:type="dxa"/>
            <w:vAlign w:val="center"/>
          </w:tcPr>
          <w:p w14:paraId="256A0A1E" w14:textId="77777777" w:rsidR="00A313CB" w:rsidRDefault="00A313CB">
            <w:pPr>
              <w:widowControl w:val="0"/>
              <w:tabs>
                <w:tab w:val="left" w:pos="709"/>
              </w:tabs>
              <w:spacing w:line="276" w:lineRule="auto"/>
              <w:jc w:val="center"/>
              <w:rPr>
                <w:color w:val="000000"/>
                <w:sz w:val="14"/>
              </w:rPr>
            </w:pPr>
            <w:r>
              <w:rPr>
                <w:color w:val="000000"/>
                <w:sz w:val="14"/>
              </w:rPr>
              <w:t>1860.90</w:t>
            </w:r>
          </w:p>
        </w:tc>
      </w:tr>
      <w:tr w:rsidR="00841987" w14:paraId="18D42D9C" w14:textId="77777777">
        <w:trPr>
          <w:trHeight w:val="386"/>
        </w:trPr>
        <w:tc>
          <w:tcPr>
            <w:tcW w:w="817" w:type="dxa"/>
            <w:vAlign w:val="center"/>
          </w:tcPr>
          <w:p w14:paraId="200ADA49" w14:textId="77777777" w:rsidR="00A313CB" w:rsidRDefault="00A313CB">
            <w:pPr>
              <w:widowControl w:val="0"/>
              <w:tabs>
                <w:tab w:val="left" w:pos="709"/>
              </w:tabs>
              <w:spacing w:line="276" w:lineRule="auto"/>
              <w:jc w:val="center"/>
              <w:rPr>
                <w:color w:val="000000"/>
                <w:sz w:val="14"/>
              </w:rPr>
            </w:pPr>
            <w:r>
              <w:rPr>
                <w:b/>
                <w:bCs/>
                <w:color w:val="000000"/>
                <w:sz w:val="14"/>
              </w:rPr>
              <w:t>Cluster 10</w:t>
            </w:r>
          </w:p>
        </w:tc>
        <w:tc>
          <w:tcPr>
            <w:tcW w:w="709" w:type="dxa"/>
            <w:vAlign w:val="center"/>
          </w:tcPr>
          <w:p w14:paraId="5B64F6AA"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B57B0EC"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7E2B2D6A"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597A39F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10F69C4"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759494A"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075D617F"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471EECD"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1E2E1A6"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37F77978" w14:textId="77777777" w:rsidR="00A313CB" w:rsidRDefault="00A313CB">
            <w:pPr>
              <w:widowControl w:val="0"/>
              <w:tabs>
                <w:tab w:val="left" w:pos="709"/>
              </w:tabs>
              <w:spacing w:line="276" w:lineRule="auto"/>
              <w:jc w:val="center"/>
              <w:rPr>
                <w:color w:val="000000"/>
                <w:sz w:val="14"/>
              </w:rPr>
            </w:pPr>
            <w:r>
              <w:rPr>
                <w:color w:val="000000"/>
                <w:sz w:val="14"/>
              </w:rPr>
              <w:t>0.00</w:t>
            </w:r>
          </w:p>
        </w:tc>
        <w:tc>
          <w:tcPr>
            <w:tcW w:w="708" w:type="dxa"/>
            <w:vAlign w:val="center"/>
          </w:tcPr>
          <w:p w14:paraId="2BFBB41B" w14:textId="77777777" w:rsidR="00A313CB" w:rsidRDefault="00A313CB">
            <w:pPr>
              <w:widowControl w:val="0"/>
              <w:tabs>
                <w:tab w:val="left" w:pos="709"/>
              </w:tabs>
              <w:spacing w:line="276" w:lineRule="auto"/>
              <w:jc w:val="center"/>
              <w:rPr>
                <w:color w:val="000000"/>
                <w:sz w:val="14"/>
              </w:rPr>
            </w:pPr>
            <w:r>
              <w:rPr>
                <w:color w:val="000000"/>
                <w:sz w:val="14"/>
              </w:rPr>
              <w:t>1443.92</w:t>
            </w:r>
          </w:p>
        </w:tc>
        <w:tc>
          <w:tcPr>
            <w:tcW w:w="709" w:type="dxa"/>
            <w:vAlign w:val="center"/>
          </w:tcPr>
          <w:p w14:paraId="72393C88" w14:textId="77777777" w:rsidR="00A313CB" w:rsidRDefault="00A313CB">
            <w:pPr>
              <w:widowControl w:val="0"/>
              <w:tabs>
                <w:tab w:val="left" w:pos="709"/>
              </w:tabs>
              <w:spacing w:line="276" w:lineRule="auto"/>
              <w:jc w:val="center"/>
              <w:rPr>
                <w:color w:val="000000"/>
                <w:sz w:val="14"/>
              </w:rPr>
            </w:pPr>
            <w:r>
              <w:rPr>
                <w:color w:val="000000"/>
                <w:sz w:val="14"/>
              </w:rPr>
              <w:t>1789.35</w:t>
            </w:r>
          </w:p>
        </w:tc>
      </w:tr>
      <w:tr w:rsidR="00841987" w14:paraId="08A8F7D8" w14:textId="77777777">
        <w:trPr>
          <w:trHeight w:val="386"/>
        </w:trPr>
        <w:tc>
          <w:tcPr>
            <w:tcW w:w="817" w:type="dxa"/>
            <w:vAlign w:val="center"/>
          </w:tcPr>
          <w:p w14:paraId="1EE68B6C" w14:textId="77777777" w:rsidR="00A313CB" w:rsidRDefault="00A313CB">
            <w:pPr>
              <w:widowControl w:val="0"/>
              <w:tabs>
                <w:tab w:val="left" w:pos="709"/>
              </w:tabs>
              <w:spacing w:line="276" w:lineRule="auto"/>
              <w:jc w:val="center"/>
              <w:rPr>
                <w:color w:val="000000"/>
                <w:sz w:val="14"/>
              </w:rPr>
            </w:pPr>
            <w:r>
              <w:rPr>
                <w:b/>
                <w:bCs/>
                <w:color w:val="000000"/>
                <w:sz w:val="14"/>
              </w:rPr>
              <w:t>Cluster 11</w:t>
            </w:r>
          </w:p>
        </w:tc>
        <w:tc>
          <w:tcPr>
            <w:tcW w:w="709" w:type="dxa"/>
            <w:vAlign w:val="center"/>
          </w:tcPr>
          <w:p w14:paraId="0D7F683B"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6BCE6989"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68B39F42"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DF195C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80C7F63"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27FCF5C"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1C42C076"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47DE1FA5"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F70E04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185997E8"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40256005" w14:textId="77777777" w:rsidR="00A313CB" w:rsidRDefault="00A313CB">
            <w:pPr>
              <w:widowControl w:val="0"/>
              <w:tabs>
                <w:tab w:val="left" w:pos="709"/>
              </w:tabs>
              <w:spacing w:line="276" w:lineRule="auto"/>
              <w:jc w:val="center"/>
              <w:rPr>
                <w:color w:val="000000"/>
                <w:sz w:val="14"/>
              </w:rPr>
            </w:pPr>
            <w:r>
              <w:rPr>
                <w:color w:val="000000"/>
                <w:sz w:val="14"/>
              </w:rPr>
              <w:t>447.29</w:t>
            </w:r>
          </w:p>
        </w:tc>
        <w:tc>
          <w:tcPr>
            <w:tcW w:w="709" w:type="dxa"/>
            <w:vAlign w:val="center"/>
          </w:tcPr>
          <w:p w14:paraId="74E17741" w14:textId="77777777" w:rsidR="00A313CB" w:rsidRDefault="00A313CB">
            <w:pPr>
              <w:widowControl w:val="0"/>
              <w:tabs>
                <w:tab w:val="left" w:pos="709"/>
              </w:tabs>
              <w:spacing w:line="276" w:lineRule="auto"/>
              <w:jc w:val="center"/>
              <w:rPr>
                <w:color w:val="000000"/>
                <w:sz w:val="14"/>
              </w:rPr>
            </w:pPr>
            <w:r>
              <w:rPr>
                <w:color w:val="000000"/>
                <w:sz w:val="14"/>
              </w:rPr>
              <w:t>1646.01</w:t>
            </w:r>
          </w:p>
        </w:tc>
      </w:tr>
      <w:tr w:rsidR="00841987" w14:paraId="3115C73D" w14:textId="77777777">
        <w:trPr>
          <w:trHeight w:val="386"/>
        </w:trPr>
        <w:tc>
          <w:tcPr>
            <w:tcW w:w="817" w:type="dxa"/>
            <w:vAlign w:val="center"/>
          </w:tcPr>
          <w:p w14:paraId="5538DD47" w14:textId="77777777" w:rsidR="00A313CB" w:rsidRDefault="00A313CB">
            <w:pPr>
              <w:widowControl w:val="0"/>
              <w:tabs>
                <w:tab w:val="left" w:pos="709"/>
              </w:tabs>
              <w:spacing w:line="276" w:lineRule="auto"/>
              <w:jc w:val="center"/>
              <w:rPr>
                <w:color w:val="000000"/>
                <w:sz w:val="14"/>
              </w:rPr>
            </w:pPr>
            <w:r>
              <w:rPr>
                <w:b/>
                <w:bCs/>
                <w:color w:val="000000"/>
                <w:sz w:val="14"/>
              </w:rPr>
              <w:t>Cluster 12</w:t>
            </w:r>
          </w:p>
        </w:tc>
        <w:tc>
          <w:tcPr>
            <w:tcW w:w="709" w:type="dxa"/>
            <w:vAlign w:val="center"/>
          </w:tcPr>
          <w:p w14:paraId="018DD566"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39404D0C"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72D89887"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7A60702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60BC2EDC"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E5E96E6"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7DCFBB62"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2554A9E5"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3C068371"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60ED6A4E" w14:textId="77777777" w:rsidR="00A313CB" w:rsidRDefault="00A313CB">
            <w:pPr>
              <w:widowControl w:val="0"/>
              <w:tabs>
                <w:tab w:val="left" w:pos="709"/>
              </w:tabs>
              <w:spacing w:line="276" w:lineRule="auto"/>
              <w:jc w:val="center"/>
              <w:rPr>
                <w:color w:val="000000"/>
                <w:sz w:val="14"/>
              </w:rPr>
            </w:pPr>
          </w:p>
        </w:tc>
        <w:tc>
          <w:tcPr>
            <w:tcW w:w="708" w:type="dxa"/>
            <w:vAlign w:val="center"/>
          </w:tcPr>
          <w:p w14:paraId="0F140D87" w14:textId="77777777" w:rsidR="00A313CB" w:rsidRDefault="00A313CB">
            <w:pPr>
              <w:widowControl w:val="0"/>
              <w:tabs>
                <w:tab w:val="left" w:pos="709"/>
              </w:tabs>
              <w:spacing w:line="276" w:lineRule="auto"/>
              <w:jc w:val="center"/>
              <w:rPr>
                <w:color w:val="000000"/>
                <w:sz w:val="14"/>
              </w:rPr>
            </w:pPr>
          </w:p>
        </w:tc>
        <w:tc>
          <w:tcPr>
            <w:tcW w:w="709" w:type="dxa"/>
            <w:vAlign w:val="center"/>
          </w:tcPr>
          <w:p w14:paraId="0F57A9B2" w14:textId="77777777" w:rsidR="00A313CB" w:rsidRDefault="00A313CB">
            <w:pPr>
              <w:widowControl w:val="0"/>
              <w:tabs>
                <w:tab w:val="left" w:pos="709"/>
              </w:tabs>
              <w:spacing w:line="276" w:lineRule="auto"/>
              <w:jc w:val="center"/>
              <w:rPr>
                <w:color w:val="000000"/>
                <w:sz w:val="14"/>
              </w:rPr>
            </w:pPr>
            <w:r>
              <w:rPr>
                <w:color w:val="000000"/>
                <w:sz w:val="14"/>
              </w:rPr>
              <w:t>0.00</w:t>
            </w:r>
          </w:p>
        </w:tc>
      </w:tr>
    </w:tbl>
    <w:p w14:paraId="2B894421" w14:textId="77777777" w:rsidR="00A313CB" w:rsidRDefault="00F85483">
      <w:pPr>
        <w:widowControl w:val="0"/>
        <w:tabs>
          <w:tab w:val="left" w:pos="709"/>
        </w:tabs>
        <w:spacing w:line="276" w:lineRule="auto"/>
        <w:jc w:val="center"/>
        <w:rPr>
          <w:color w:val="000000"/>
        </w:rPr>
      </w:pPr>
      <w:r>
        <w:rPr>
          <w:noProof/>
          <w:color w:val="000000"/>
          <w:lang w:val="en-IN"/>
        </w:rPr>
        <w:drawing>
          <wp:inline distT="0" distB="0" distL="0" distR="0" wp14:anchorId="294A69ED" wp14:editId="26CE60B2">
            <wp:extent cx="3630295" cy="3855085"/>
            <wp:effectExtent l="0" t="0" r="0" b="0"/>
            <wp:docPr id="2"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22">
                      <a:extLst>
                        <a:ext uri="{28A0092B-C50C-407E-A947-70E740481C1C}">
                          <a14:useLocalDpi xmlns:a14="http://schemas.microsoft.com/office/drawing/2010/main" val="0"/>
                        </a:ext>
                      </a:extLst>
                    </a:blip>
                    <a:srcRect l="25987" t="2083" r="25401" b="2083"/>
                    <a:stretch>
                      <a:fillRect/>
                    </a:stretch>
                  </pic:blipFill>
                  <pic:spPr bwMode="auto">
                    <a:xfrm>
                      <a:off x="0" y="0"/>
                      <a:ext cx="3630295" cy="3855085"/>
                    </a:xfrm>
                    <a:prstGeom prst="rect">
                      <a:avLst/>
                    </a:prstGeom>
                    <a:noFill/>
                    <a:ln>
                      <a:noFill/>
                    </a:ln>
                  </pic:spPr>
                </pic:pic>
              </a:graphicData>
            </a:graphic>
          </wp:inline>
        </w:drawing>
      </w:r>
    </w:p>
    <w:p w14:paraId="4C077F14" w14:textId="77777777" w:rsidR="00A313CB" w:rsidRDefault="00A313CB">
      <w:pPr>
        <w:widowControl w:val="0"/>
        <w:tabs>
          <w:tab w:val="left" w:pos="709"/>
        </w:tabs>
        <w:spacing w:line="276" w:lineRule="auto"/>
        <w:ind w:left="1440" w:hanging="705"/>
        <w:jc w:val="both"/>
        <w:rPr>
          <w:color w:val="000000"/>
        </w:rPr>
      </w:pPr>
      <w:r>
        <w:rPr>
          <w:b/>
          <w:bCs/>
          <w:color w:val="000000"/>
          <w:lang w:val="en-IN"/>
        </w:rPr>
        <w:t>Fig. 2:</w:t>
      </w:r>
      <w:r>
        <w:rPr>
          <w:b/>
          <w:bCs/>
          <w:color w:val="000000"/>
          <w:lang w:val="en-IN"/>
        </w:rPr>
        <w:tab/>
        <w:t>Average intra cluster and inter cluster distance values in Tomato (</w:t>
      </w:r>
      <w:r>
        <w:rPr>
          <w:b/>
          <w:bCs/>
          <w:i/>
          <w:iCs/>
          <w:color w:val="000000"/>
          <w:lang w:val="en-IN"/>
        </w:rPr>
        <w:t xml:space="preserve">Solanum </w:t>
      </w:r>
      <w:proofErr w:type="spellStart"/>
      <w:r>
        <w:rPr>
          <w:b/>
          <w:bCs/>
          <w:i/>
          <w:iCs/>
          <w:color w:val="000000"/>
          <w:lang w:val="en-IN"/>
        </w:rPr>
        <w:t>lycopersicum</w:t>
      </w:r>
      <w:proofErr w:type="spellEnd"/>
      <w:r>
        <w:rPr>
          <w:b/>
          <w:bCs/>
          <w:color w:val="000000"/>
          <w:lang w:val="en-IN"/>
        </w:rPr>
        <w:t xml:space="preserve"> L.) genotypes</w:t>
      </w:r>
    </w:p>
    <w:p w14:paraId="56A2FAFB" w14:textId="77777777" w:rsidR="00A313CB" w:rsidRDefault="00A313CB">
      <w:pPr>
        <w:widowControl w:val="0"/>
        <w:tabs>
          <w:tab w:val="left" w:pos="709"/>
        </w:tabs>
        <w:spacing w:line="276" w:lineRule="auto"/>
        <w:jc w:val="both"/>
        <w:rPr>
          <w:b/>
          <w:color w:val="000000"/>
          <w:kern w:val="24"/>
          <w:lang w:eastAsia="en-IN"/>
        </w:rPr>
        <w:sectPr w:rsidR="00A313CB">
          <w:headerReference w:type="even" r:id="rId23"/>
          <w:headerReference w:type="default" r:id="rId24"/>
          <w:footerReference w:type="default" r:id="rId25"/>
          <w:headerReference w:type="first" r:id="rId26"/>
          <w:pgSz w:w="11906" w:h="16838"/>
          <w:pgMar w:top="1559" w:right="2268" w:bottom="1701" w:left="1701" w:header="709" w:footer="709" w:gutter="0"/>
          <w:cols w:space="720"/>
          <w:docGrid w:linePitch="360"/>
        </w:sectPr>
      </w:pPr>
    </w:p>
    <w:p w14:paraId="45834B6C" w14:textId="77777777" w:rsidR="00A313CB" w:rsidRDefault="00A313CB">
      <w:pPr>
        <w:widowControl w:val="0"/>
        <w:tabs>
          <w:tab w:val="left" w:pos="709"/>
        </w:tabs>
        <w:adjustRightInd w:val="0"/>
        <w:spacing w:line="276" w:lineRule="auto"/>
        <w:ind w:left="1440" w:hanging="1440"/>
        <w:jc w:val="both"/>
        <w:rPr>
          <w:b/>
          <w:bCs/>
          <w:color w:val="000000"/>
        </w:rPr>
      </w:pPr>
      <w:r>
        <w:rPr>
          <w:b/>
          <w:bCs/>
          <w:color w:val="000000"/>
        </w:rPr>
        <w:lastRenderedPageBreak/>
        <w:t>Table 4:</w:t>
      </w:r>
      <w:r>
        <w:rPr>
          <w:b/>
          <w:bCs/>
          <w:color w:val="000000"/>
        </w:rPr>
        <w:tab/>
        <w:t>Cluster means for various growth, maturity and yield attributing characters in different clusters of Tomato (</w:t>
      </w:r>
      <w:r>
        <w:rPr>
          <w:b/>
          <w:bCs/>
          <w:i/>
          <w:iCs/>
          <w:color w:val="000000"/>
        </w:rPr>
        <w:t xml:space="preserve">Solanum </w:t>
      </w:r>
      <w:proofErr w:type="spellStart"/>
      <w:r>
        <w:rPr>
          <w:b/>
          <w:bCs/>
          <w:i/>
          <w:iCs/>
          <w:color w:val="000000"/>
        </w:rPr>
        <w:t>lycopersicum</w:t>
      </w:r>
      <w:proofErr w:type="spellEnd"/>
      <w:r>
        <w:rPr>
          <w:b/>
          <w:bCs/>
          <w:i/>
          <w:iCs/>
          <w:color w:val="000000"/>
        </w:rPr>
        <w:t xml:space="preserve"> </w:t>
      </w:r>
      <w:r>
        <w:rPr>
          <w:b/>
          <w:bCs/>
          <w:color w:val="000000"/>
        </w:rPr>
        <w:t>L</w:t>
      </w:r>
      <w:r>
        <w:rPr>
          <w:b/>
          <w:bCs/>
          <w:i/>
          <w:iCs/>
          <w:color w:val="000000"/>
        </w:rPr>
        <w:t>.</w:t>
      </w:r>
      <w:r>
        <w:rPr>
          <w:b/>
          <w:bCs/>
          <w:color w:val="000000"/>
        </w:rPr>
        <w:t>) genotypes</w:t>
      </w:r>
    </w:p>
    <w:p w14:paraId="58F138B6" w14:textId="77777777" w:rsidR="00A313CB" w:rsidRDefault="00A313CB">
      <w:pPr>
        <w:widowControl w:val="0"/>
        <w:tabs>
          <w:tab w:val="left" w:pos="709"/>
        </w:tabs>
        <w:adjustRightInd w:val="0"/>
        <w:spacing w:line="276" w:lineRule="auto"/>
        <w:ind w:left="1440" w:hanging="1440"/>
        <w:jc w:val="both"/>
        <w:rPr>
          <w:b/>
          <w:bCs/>
          <w:color w:val="000000"/>
        </w:rPr>
      </w:pPr>
    </w:p>
    <w:tbl>
      <w:tblPr>
        <w:tblW w:w="136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8"/>
        <w:gridCol w:w="668"/>
        <w:gridCol w:w="668"/>
        <w:gridCol w:w="668"/>
        <w:gridCol w:w="668"/>
        <w:gridCol w:w="668"/>
        <w:gridCol w:w="668"/>
        <w:gridCol w:w="668"/>
        <w:gridCol w:w="668"/>
        <w:gridCol w:w="668"/>
        <w:gridCol w:w="668"/>
        <w:gridCol w:w="668"/>
        <w:gridCol w:w="668"/>
        <w:gridCol w:w="668"/>
        <w:gridCol w:w="668"/>
        <w:gridCol w:w="668"/>
        <w:gridCol w:w="668"/>
        <w:gridCol w:w="669"/>
        <w:gridCol w:w="669"/>
      </w:tblGrid>
      <w:tr w:rsidR="00841987" w14:paraId="04F8A919" w14:textId="77777777">
        <w:tc>
          <w:tcPr>
            <w:tcW w:w="959" w:type="dxa"/>
            <w:vAlign w:val="center"/>
          </w:tcPr>
          <w:p w14:paraId="39198D16" w14:textId="77777777" w:rsidR="00A313CB" w:rsidRDefault="00A313CB">
            <w:pPr>
              <w:widowControl w:val="0"/>
              <w:tabs>
                <w:tab w:val="left" w:pos="709"/>
              </w:tabs>
              <w:adjustRightInd w:val="0"/>
              <w:spacing w:line="276" w:lineRule="auto"/>
              <w:jc w:val="center"/>
              <w:rPr>
                <w:b/>
                <w:bCs/>
                <w:color w:val="000000"/>
                <w:sz w:val="14"/>
                <w:szCs w:val="16"/>
              </w:rPr>
            </w:pPr>
          </w:p>
        </w:tc>
        <w:tc>
          <w:tcPr>
            <w:tcW w:w="668" w:type="dxa"/>
            <w:vAlign w:val="center"/>
          </w:tcPr>
          <w:p w14:paraId="24465F35"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DTFF</w:t>
            </w:r>
          </w:p>
        </w:tc>
        <w:tc>
          <w:tcPr>
            <w:tcW w:w="668" w:type="dxa"/>
            <w:vAlign w:val="center"/>
          </w:tcPr>
          <w:p w14:paraId="3ABF4268"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DTFFS</w:t>
            </w:r>
          </w:p>
        </w:tc>
        <w:tc>
          <w:tcPr>
            <w:tcW w:w="668" w:type="dxa"/>
            <w:vAlign w:val="center"/>
          </w:tcPr>
          <w:p w14:paraId="56635490"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DTFFH</w:t>
            </w:r>
          </w:p>
        </w:tc>
        <w:tc>
          <w:tcPr>
            <w:tcW w:w="668" w:type="dxa"/>
            <w:vAlign w:val="center"/>
          </w:tcPr>
          <w:p w14:paraId="3BB00EC6"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NOL</w:t>
            </w:r>
          </w:p>
        </w:tc>
        <w:tc>
          <w:tcPr>
            <w:tcW w:w="668" w:type="dxa"/>
            <w:vAlign w:val="center"/>
          </w:tcPr>
          <w:p w14:paraId="6C33A26F"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PH</w:t>
            </w:r>
          </w:p>
          <w:p w14:paraId="13EB7ABB"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(cm)</w:t>
            </w:r>
          </w:p>
        </w:tc>
        <w:tc>
          <w:tcPr>
            <w:tcW w:w="668" w:type="dxa"/>
            <w:vAlign w:val="center"/>
          </w:tcPr>
          <w:p w14:paraId="4BD01BE5"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NOFPC</w:t>
            </w:r>
          </w:p>
        </w:tc>
        <w:tc>
          <w:tcPr>
            <w:tcW w:w="668" w:type="dxa"/>
            <w:vAlign w:val="center"/>
          </w:tcPr>
          <w:p w14:paraId="09CAF05E"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PT</w:t>
            </w:r>
          </w:p>
          <w:p w14:paraId="49740743"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(mm)</w:t>
            </w:r>
          </w:p>
        </w:tc>
        <w:tc>
          <w:tcPr>
            <w:tcW w:w="668" w:type="dxa"/>
            <w:vAlign w:val="center"/>
          </w:tcPr>
          <w:p w14:paraId="03476943"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FL</w:t>
            </w:r>
          </w:p>
          <w:p w14:paraId="659DF399"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(cm)</w:t>
            </w:r>
          </w:p>
        </w:tc>
        <w:tc>
          <w:tcPr>
            <w:tcW w:w="668" w:type="dxa"/>
            <w:vAlign w:val="center"/>
          </w:tcPr>
          <w:p w14:paraId="779720A1"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FD</w:t>
            </w:r>
          </w:p>
          <w:p w14:paraId="7BCBAE7B"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(cm)</w:t>
            </w:r>
          </w:p>
        </w:tc>
        <w:tc>
          <w:tcPr>
            <w:tcW w:w="668" w:type="dxa"/>
            <w:vAlign w:val="center"/>
          </w:tcPr>
          <w:p w14:paraId="4FF19766"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SYPF (g)</w:t>
            </w:r>
          </w:p>
        </w:tc>
        <w:tc>
          <w:tcPr>
            <w:tcW w:w="668" w:type="dxa"/>
            <w:vAlign w:val="center"/>
          </w:tcPr>
          <w:p w14:paraId="024A017F"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100SW</w:t>
            </w:r>
          </w:p>
          <w:p w14:paraId="6C2805A7"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(g)</w:t>
            </w:r>
          </w:p>
        </w:tc>
        <w:tc>
          <w:tcPr>
            <w:tcW w:w="668" w:type="dxa"/>
            <w:vAlign w:val="center"/>
          </w:tcPr>
          <w:p w14:paraId="566DD16E"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AFW</w:t>
            </w:r>
          </w:p>
          <w:p w14:paraId="4E0839CF"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(g)</w:t>
            </w:r>
          </w:p>
        </w:tc>
        <w:tc>
          <w:tcPr>
            <w:tcW w:w="668" w:type="dxa"/>
            <w:vAlign w:val="center"/>
          </w:tcPr>
          <w:p w14:paraId="2C9E93AA"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DOF/H</w:t>
            </w:r>
          </w:p>
        </w:tc>
        <w:tc>
          <w:tcPr>
            <w:tcW w:w="668" w:type="dxa"/>
            <w:vAlign w:val="center"/>
          </w:tcPr>
          <w:p w14:paraId="5A93B5F3"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NOP</w:t>
            </w:r>
          </w:p>
        </w:tc>
        <w:tc>
          <w:tcPr>
            <w:tcW w:w="668" w:type="dxa"/>
            <w:vAlign w:val="center"/>
          </w:tcPr>
          <w:p w14:paraId="6FB81945"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NOPBPP</w:t>
            </w:r>
          </w:p>
        </w:tc>
        <w:tc>
          <w:tcPr>
            <w:tcW w:w="668" w:type="dxa"/>
            <w:vAlign w:val="center"/>
          </w:tcPr>
          <w:p w14:paraId="04AE5EC9"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NOFPP</w:t>
            </w:r>
          </w:p>
        </w:tc>
        <w:tc>
          <w:tcPr>
            <w:tcW w:w="668" w:type="dxa"/>
            <w:vAlign w:val="center"/>
          </w:tcPr>
          <w:p w14:paraId="3076FC18"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FYPP (kg)</w:t>
            </w:r>
          </w:p>
        </w:tc>
        <w:tc>
          <w:tcPr>
            <w:tcW w:w="669" w:type="dxa"/>
            <w:vAlign w:val="center"/>
          </w:tcPr>
          <w:p w14:paraId="5FB1EB99"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SYPP</w:t>
            </w:r>
          </w:p>
          <w:p w14:paraId="47A84657"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(g)</w:t>
            </w:r>
          </w:p>
        </w:tc>
        <w:tc>
          <w:tcPr>
            <w:tcW w:w="669" w:type="dxa"/>
            <w:vAlign w:val="center"/>
          </w:tcPr>
          <w:p w14:paraId="1D9F57D1" w14:textId="77777777" w:rsidR="00A313CB" w:rsidRDefault="00A313CB">
            <w:pPr>
              <w:widowControl w:val="0"/>
              <w:tabs>
                <w:tab w:val="left" w:pos="709"/>
              </w:tabs>
              <w:spacing w:line="276" w:lineRule="auto"/>
              <w:jc w:val="center"/>
              <w:rPr>
                <w:color w:val="000000"/>
                <w:sz w:val="14"/>
                <w:szCs w:val="16"/>
              </w:rPr>
            </w:pPr>
            <w:r>
              <w:rPr>
                <w:b/>
                <w:bCs/>
                <w:color w:val="000000"/>
                <w:sz w:val="14"/>
                <w:szCs w:val="16"/>
              </w:rPr>
              <w:t>FYPH (q)</w:t>
            </w:r>
          </w:p>
        </w:tc>
      </w:tr>
      <w:tr w:rsidR="00841987" w14:paraId="044D7F5B" w14:textId="77777777">
        <w:tc>
          <w:tcPr>
            <w:tcW w:w="959" w:type="dxa"/>
            <w:vAlign w:val="center"/>
          </w:tcPr>
          <w:p w14:paraId="527BD216"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1</w:t>
            </w:r>
          </w:p>
        </w:tc>
        <w:tc>
          <w:tcPr>
            <w:tcW w:w="668" w:type="dxa"/>
            <w:vAlign w:val="center"/>
          </w:tcPr>
          <w:p w14:paraId="7337840F" w14:textId="77777777" w:rsidR="00A313CB" w:rsidRDefault="00A313CB">
            <w:pPr>
              <w:widowControl w:val="0"/>
              <w:tabs>
                <w:tab w:val="left" w:pos="709"/>
              </w:tabs>
              <w:spacing w:line="276" w:lineRule="auto"/>
              <w:jc w:val="center"/>
              <w:rPr>
                <w:color w:val="000000"/>
                <w:sz w:val="16"/>
                <w:szCs w:val="16"/>
              </w:rPr>
            </w:pPr>
            <w:r>
              <w:rPr>
                <w:color w:val="000000"/>
                <w:sz w:val="16"/>
                <w:szCs w:val="16"/>
              </w:rPr>
              <w:t>28.41</w:t>
            </w:r>
          </w:p>
        </w:tc>
        <w:tc>
          <w:tcPr>
            <w:tcW w:w="668" w:type="dxa"/>
            <w:vAlign w:val="center"/>
          </w:tcPr>
          <w:p w14:paraId="33D22D22" w14:textId="77777777" w:rsidR="00A313CB" w:rsidRDefault="00A313CB">
            <w:pPr>
              <w:widowControl w:val="0"/>
              <w:tabs>
                <w:tab w:val="left" w:pos="709"/>
              </w:tabs>
              <w:spacing w:line="276" w:lineRule="auto"/>
              <w:jc w:val="center"/>
              <w:rPr>
                <w:color w:val="000000"/>
                <w:sz w:val="16"/>
                <w:szCs w:val="16"/>
              </w:rPr>
            </w:pPr>
            <w:r>
              <w:rPr>
                <w:color w:val="000000"/>
                <w:sz w:val="16"/>
                <w:szCs w:val="16"/>
              </w:rPr>
              <w:t>39.26</w:t>
            </w:r>
          </w:p>
        </w:tc>
        <w:tc>
          <w:tcPr>
            <w:tcW w:w="668" w:type="dxa"/>
            <w:vAlign w:val="center"/>
          </w:tcPr>
          <w:p w14:paraId="211A4A98" w14:textId="77777777" w:rsidR="00A313CB" w:rsidRDefault="00A313CB">
            <w:pPr>
              <w:widowControl w:val="0"/>
              <w:tabs>
                <w:tab w:val="left" w:pos="709"/>
              </w:tabs>
              <w:spacing w:line="276" w:lineRule="auto"/>
              <w:jc w:val="center"/>
              <w:rPr>
                <w:color w:val="000000"/>
                <w:sz w:val="16"/>
                <w:szCs w:val="16"/>
              </w:rPr>
            </w:pPr>
            <w:r>
              <w:rPr>
                <w:color w:val="000000"/>
                <w:sz w:val="16"/>
                <w:szCs w:val="16"/>
              </w:rPr>
              <w:t>82.10</w:t>
            </w:r>
          </w:p>
        </w:tc>
        <w:tc>
          <w:tcPr>
            <w:tcW w:w="668" w:type="dxa"/>
            <w:vAlign w:val="center"/>
          </w:tcPr>
          <w:p w14:paraId="08AC6983" w14:textId="77777777" w:rsidR="00A313CB" w:rsidRDefault="00A313CB">
            <w:pPr>
              <w:widowControl w:val="0"/>
              <w:tabs>
                <w:tab w:val="left" w:pos="709"/>
              </w:tabs>
              <w:spacing w:line="276" w:lineRule="auto"/>
              <w:jc w:val="center"/>
              <w:rPr>
                <w:color w:val="000000"/>
                <w:sz w:val="16"/>
                <w:szCs w:val="16"/>
              </w:rPr>
            </w:pPr>
            <w:r>
              <w:rPr>
                <w:color w:val="000000"/>
                <w:sz w:val="16"/>
                <w:szCs w:val="16"/>
              </w:rPr>
              <w:t>3.56</w:t>
            </w:r>
          </w:p>
        </w:tc>
        <w:tc>
          <w:tcPr>
            <w:tcW w:w="668" w:type="dxa"/>
            <w:vAlign w:val="center"/>
          </w:tcPr>
          <w:p w14:paraId="59587438" w14:textId="77777777" w:rsidR="00A313CB" w:rsidRDefault="00A313CB">
            <w:pPr>
              <w:widowControl w:val="0"/>
              <w:tabs>
                <w:tab w:val="left" w:pos="709"/>
              </w:tabs>
              <w:spacing w:line="276" w:lineRule="auto"/>
              <w:jc w:val="center"/>
              <w:rPr>
                <w:color w:val="000000"/>
                <w:sz w:val="16"/>
                <w:szCs w:val="16"/>
              </w:rPr>
            </w:pPr>
            <w:r>
              <w:rPr>
                <w:color w:val="000000"/>
                <w:sz w:val="16"/>
                <w:szCs w:val="16"/>
              </w:rPr>
              <w:t>102.49</w:t>
            </w:r>
          </w:p>
        </w:tc>
        <w:tc>
          <w:tcPr>
            <w:tcW w:w="668" w:type="dxa"/>
            <w:vAlign w:val="center"/>
          </w:tcPr>
          <w:p w14:paraId="316F79F0" w14:textId="77777777" w:rsidR="00A313CB" w:rsidRDefault="00A313CB">
            <w:pPr>
              <w:widowControl w:val="0"/>
              <w:tabs>
                <w:tab w:val="left" w:pos="709"/>
              </w:tabs>
              <w:spacing w:line="276" w:lineRule="auto"/>
              <w:jc w:val="center"/>
              <w:rPr>
                <w:color w:val="000000"/>
                <w:sz w:val="16"/>
                <w:szCs w:val="16"/>
              </w:rPr>
            </w:pPr>
            <w:r>
              <w:rPr>
                <w:color w:val="000000"/>
                <w:sz w:val="16"/>
                <w:szCs w:val="16"/>
              </w:rPr>
              <w:t>4.25</w:t>
            </w:r>
          </w:p>
        </w:tc>
        <w:tc>
          <w:tcPr>
            <w:tcW w:w="668" w:type="dxa"/>
            <w:vAlign w:val="center"/>
          </w:tcPr>
          <w:p w14:paraId="1CA5ADC1" w14:textId="77777777" w:rsidR="00A313CB" w:rsidRDefault="00A313CB">
            <w:pPr>
              <w:widowControl w:val="0"/>
              <w:tabs>
                <w:tab w:val="left" w:pos="709"/>
              </w:tabs>
              <w:spacing w:line="276" w:lineRule="auto"/>
              <w:jc w:val="center"/>
              <w:rPr>
                <w:color w:val="000000"/>
                <w:sz w:val="16"/>
                <w:szCs w:val="16"/>
              </w:rPr>
            </w:pPr>
            <w:r>
              <w:rPr>
                <w:color w:val="000000"/>
                <w:sz w:val="16"/>
                <w:szCs w:val="16"/>
              </w:rPr>
              <w:t>3.68</w:t>
            </w:r>
          </w:p>
        </w:tc>
        <w:tc>
          <w:tcPr>
            <w:tcW w:w="668" w:type="dxa"/>
            <w:vAlign w:val="center"/>
          </w:tcPr>
          <w:p w14:paraId="1B07761E" w14:textId="77777777" w:rsidR="00A313CB" w:rsidRDefault="00A313CB">
            <w:pPr>
              <w:widowControl w:val="0"/>
              <w:tabs>
                <w:tab w:val="left" w:pos="709"/>
              </w:tabs>
              <w:spacing w:line="276" w:lineRule="auto"/>
              <w:jc w:val="center"/>
              <w:rPr>
                <w:color w:val="000000"/>
                <w:sz w:val="16"/>
                <w:szCs w:val="16"/>
              </w:rPr>
            </w:pPr>
            <w:r>
              <w:rPr>
                <w:color w:val="000000"/>
                <w:sz w:val="16"/>
                <w:szCs w:val="16"/>
              </w:rPr>
              <w:t>4.10</w:t>
            </w:r>
          </w:p>
        </w:tc>
        <w:tc>
          <w:tcPr>
            <w:tcW w:w="668" w:type="dxa"/>
            <w:vAlign w:val="center"/>
          </w:tcPr>
          <w:p w14:paraId="084B2ECC" w14:textId="77777777" w:rsidR="00A313CB" w:rsidRDefault="00A313CB">
            <w:pPr>
              <w:widowControl w:val="0"/>
              <w:tabs>
                <w:tab w:val="left" w:pos="709"/>
              </w:tabs>
              <w:spacing w:line="276" w:lineRule="auto"/>
              <w:jc w:val="center"/>
              <w:rPr>
                <w:color w:val="000000"/>
                <w:sz w:val="16"/>
                <w:szCs w:val="16"/>
              </w:rPr>
            </w:pPr>
            <w:r>
              <w:rPr>
                <w:color w:val="000000"/>
                <w:sz w:val="16"/>
                <w:szCs w:val="16"/>
              </w:rPr>
              <w:t>3.79</w:t>
            </w:r>
          </w:p>
        </w:tc>
        <w:tc>
          <w:tcPr>
            <w:tcW w:w="668" w:type="dxa"/>
            <w:vAlign w:val="center"/>
          </w:tcPr>
          <w:p w14:paraId="474F100A" w14:textId="77777777" w:rsidR="00A313CB" w:rsidRDefault="00A313CB">
            <w:pPr>
              <w:widowControl w:val="0"/>
              <w:tabs>
                <w:tab w:val="left" w:pos="709"/>
              </w:tabs>
              <w:spacing w:line="276" w:lineRule="auto"/>
              <w:jc w:val="center"/>
              <w:rPr>
                <w:color w:val="000000"/>
                <w:sz w:val="16"/>
                <w:szCs w:val="16"/>
              </w:rPr>
            </w:pPr>
            <w:r>
              <w:rPr>
                <w:color w:val="000000"/>
                <w:sz w:val="16"/>
                <w:szCs w:val="16"/>
              </w:rPr>
              <w:t>0.22</w:t>
            </w:r>
          </w:p>
        </w:tc>
        <w:tc>
          <w:tcPr>
            <w:tcW w:w="668" w:type="dxa"/>
            <w:vAlign w:val="center"/>
          </w:tcPr>
          <w:p w14:paraId="3F2737DC" w14:textId="77777777" w:rsidR="00A313CB" w:rsidRDefault="00A313CB">
            <w:pPr>
              <w:widowControl w:val="0"/>
              <w:tabs>
                <w:tab w:val="left" w:pos="709"/>
              </w:tabs>
              <w:spacing w:line="276" w:lineRule="auto"/>
              <w:jc w:val="center"/>
              <w:rPr>
                <w:color w:val="000000"/>
                <w:sz w:val="16"/>
                <w:szCs w:val="16"/>
              </w:rPr>
            </w:pPr>
            <w:r>
              <w:rPr>
                <w:color w:val="000000"/>
                <w:sz w:val="16"/>
                <w:szCs w:val="16"/>
              </w:rPr>
              <w:t>0.32</w:t>
            </w:r>
          </w:p>
        </w:tc>
        <w:tc>
          <w:tcPr>
            <w:tcW w:w="668" w:type="dxa"/>
            <w:vAlign w:val="center"/>
          </w:tcPr>
          <w:p w14:paraId="5E96BFCC" w14:textId="77777777" w:rsidR="00A313CB" w:rsidRDefault="00A313CB">
            <w:pPr>
              <w:widowControl w:val="0"/>
              <w:tabs>
                <w:tab w:val="left" w:pos="709"/>
              </w:tabs>
              <w:spacing w:line="276" w:lineRule="auto"/>
              <w:jc w:val="center"/>
              <w:rPr>
                <w:color w:val="000000"/>
                <w:sz w:val="16"/>
                <w:szCs w:val="16"/>
              </w:rPr>
            </w:pPr>
            <w:r>
              <w:rPr>
                <w:color w:val="000000"/>
                <w:sz w:val="16"/>
                <w:szCs w:val="16"/>
              </w:rPr>
              <w:t>24.33</w:t>
            </w:r>
          </w:p>
        </w:tc>
        <w:tc>
          <w:tcPr>
            <w:tcW w:w="668" w:type="dxa"/>
            <w:vAlign w:val="center"/>
          </w:tcPr>
          <w:p w14:paraId="5848DCE2" w14:textId="77777777" w:rsidR="00A313CB" w:rsidRDefault="00A313CB">
            <w:pPr>
              <w:widowControl w:val="0"/>
              <w:tabs>
                <w:tab w:val="left" w:pos="709"/>
              </w:tabs>
              <w:spacing w:line="276" w:lineRule="auto"/>
              <w:jc w:val="center"/>
              <w:rPr>
                <w:color w:val="000000"/>
                <w:sz w:val="16"/>
                <w:szCs w:val="16"/>
              </w:rPr>
            </w:pPr>
            <w:r>
              <w:rPr>
                <w:color w:val="000000"/>
                <w:sz w:val="16"/>
                <w:szCs w:val="16"/>
              </w:rPr>
              <w:t>35.24</w:t>
            </w:r>
          </w:p>
        </w:tc>
        <w:tc>
          <w:tcPr>
            <w:tcW w:w="668" w:type="dxa"/>
            <w:vAlign w:val="center"/>
          </w:tcPr>
          <w:p w14:paraId="7E4EB9E4" w14:textId="77777777" w:rsidR="00A313CB" w:rsidRDefault="00A313CB">
            <w:pPr>
              <w:widowControl w:val="0"/>
              <w:tabs>
                <w:tab w:val="left" w:pos="709"/>
              </w:tabs>
              <w:spacing w:line="276" w:lineRule="auto"/>
              <w:jc w:val="center"/>
              <w:rPr>
                <w:color w:val="000000"/>
                <w:sz w:val="16"/>
                <w:szCs w:val="16"/>
              </w:rPr>
            </w:pPr>
            <w:r>
              <w:rPr>
                <w:color w:val="000000"/>
                <w:sz w:val="16"/>
                <w:szCs w:val="16"/>
              </w:rPr>
              <w:t>4.91</w:t>
            </w:r>
          </w:p>
        </w:tc>
        <w:tc>
          <w:tcPr>
            <w:tcW w:w="668" w:type="dxa"/>
            <w:vAlign w:val="center"/>
          </w:tcPr>
          <w:p w14:paraId="2D3E6055" w14:textId="77777777" w:rsidR="00A313CB" w:rsidRDefault="00A313CB">
            <w:pPr>
              <w:widowControl w:val="0"/>
              <w:tabs>
                <w:tab w:val="left" w:pos="709"/>
              </w:tabs>
              <w:spacing w:line="276" w:lineRule="auto"/>
              <w:jc w:val="center"/>
              <w:rPr>
                <w:color w:val="000000"/>
                <w:sz w:val="16"/>
                <w:szCs w:val="16"/>
              </w:rPr>
            </w:pPr>
            <w:r>
              <w:rPr>
                <w:color w:val="000000"/>
                <w:sz w:val="16"/>
                <w:szCs w:val="16"/>
              </w:rPr>
              <w:t>4.62</w:t>
            </w:r>
          </w:p>
        </w:tc>
        <w:tc>
          <w:tcPr>
            <w:tcW w:w="668" w:type="dxa"/>
            <w:vAlign w:val="center"/>
          </w:tcPr>
          <w:p w14:paraId="4D026423" w14:textId="77777777" w:rsidR="00A313CB" w:rsidRDefault="00A313CB">
            <w:pPr>
              <w:widowControl w:val="0"/>
              <w:tabs>
                <w:tab w:val="left" w:pos="709"/>
              </w:tabs>
              <w:spacing w:line="276" w:lineRule="auto"/>
              <w:jc w:val="center"/>
              <w:rPr>
                <w:color w:val="000000"/>
                <w:sz w:val="16"/>
                <w:szCs w:val="16"/>
              </w:rPr>
            </w:pPr>
            <w:r>
              <w:rPr>
                <w:color w:val="000000"/>
                <w:sz w:val="16"/>
                <w:szCs w:val="16"/>
              </w:rPr>
              <w:t>20.85</w:t>
            </w:r>
          </w:p>
        </w:tc>
        <w:tc>
          <w:tcPr>
            <w:tcW w:w="668" w:type="dxa"/>
            <w:vAlign w:val="center"/>
          </w:tcPr>
          <w:p w14:paraId="6FC86296" w14:textId="77777777" w:rsidR="00A313CB" w:rsidRDefault="00A313CB">
            <w:pPr>
              <w:widowControl w:val="0"/>
              <w:tabs>
                <w:tab w:val="left" w:pos="709"/>
              </w:tabs>
              <w:spacing w:line="276" w:lineRule="auto"/>
              <w:jc w:val="center"/>
              <w:rPr>
                <w:color w:val="000000"/>
                <w:sz w:val="16"/>
                <w:szCs w:val="16"/>
              </w:rPr>
            </w:pPr>
            <w:r>
              <w:rPr>
                <w:color w:val="000000"/>
                <w:sz w:val="16"/>
                <w:szCs w:val="16"/>
              </w:rPr>
              <w:t>0.50</w:t>
            </w:r>
          </w:p>
        </w:tc>
        <w:tc>
          <w:tcPr>
            <w:tcW w:w="669" w:type="dxa"/>
            <w:vAlign w:val="center"/>
          </w:tcPr>
          <w:p w14:paraId="757B0675" w14:textId="77777777" w:rsidR="00A313CB" w:rsidRDefault="00A313CB">
            <w:pPr>
              <w:widowControl w:val="0"/>
              <w:tabs>
                <w:tab w:val="left" w:pos="709"/>
              </w:tabs>
              <w:spacing w:line="276" w:lineRule="auto"/>
              <w:jc w:val="center"/>
              <w:rPr>
                <w:color w:val="000000"/>
                <w:sz w:val="16"/>
                <w:szCs w:val="16"/>
              </w:rPr>
            </w:pPr>
            <w:r>
              <w:rPr>
                <w:color w:val="000000"/>
                <w:sz w:val="16"/>
                <w:szCs w:val="16"/>
              </w:rPr>
              <w:t>4.63</w:t>
            </w:r>
          </w:p>
        </w:tc>
        <w:tc>
          <w:tcPr>
            <w:tcW w:w="669" w:type="dxa"/>
            <w:vAlign w:val="center"/>
          </w:tcPr>
          <w:p w14:paraId="0BB39AFC" w14:textId="77777777" w:rsidR="00A313CB" w:rsidRDefault="00A313CB">
            <w:pPr>
              <w:widowControl w:val="0"/>
              <w:tabs>
                <w:tab w:val="left" w:pos="709"/>
              </w:tabs>
              <w:spacing w:line="276" w:lineRule="auto"/>
              <w:jc w:val="center"/>
              <w:rPr>
                <w:color w:val="000000"/>
                <w:sz w:val="16"/>
                <w:szCs w:val="16"/>
              </w:rPr>
            </w:pPr>
            <w:r>
              <w:rPr>
                <w:color w:val="000000"/>
                <w:sz w:val="16"/>
                <w:szCs w:val="16"/>
              </w:rPr>
              <w:t>375.15</w:t>
            </w:r>
          </w:p>
        </w:tc>
      </w:tr>
      <w:tr w:rsidR="00841987" w14:paraId="65EB95C9" w14:textId="77777777">
        <w:tc>
          <w:tcPr>
            <w:tcW w:w="959" w:type="dxa"/>
            <w:vAlign w:val="center"/>
          </w:tcPr>
          <w:p w14:paraId="2C1B7650"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2</w:t>
            </w:r>
          </w:p>
        </w:tc>
        <w:tc>
          <w:tcPr>
            <w:tcW w:w="668" w:type="dxa"/>
            <w:vAlign w:val="center"/>
          </w:tcPr>
          <w:p w14:paraId="3496B401" w14:textId="77777777" w:rsidR="00A313CB" w:rsidRDefault="00A313CB">
            <w:pPr>
              <w:widowControl w:val="0"/>
              <w:tabs>
                <w:tab w:val="left" w:pos="709"/>
              </w:tabs>
              <w:spacing w:line="276" w:lineRule="auto"/>
              <w:jc w:val="center"/>
              <w:rPr>
                <w:color w:val="000000"/>
                <w:sz w:val="16"/>
                <w:szCs w:val="16"/>
              </w:rPr>
            </w:pPr>
            <w:r>
              <w:rPr>
                <w:color w:val="000000"/>
                <w:sz w:val="16"/>
                <w:szCs w:val="16"/>
              </w:rPr>
              <w:t>31.14</w:t>
            </w:r>
          </w:p>
        </w:tc>
        <w:tc>
          <w:tcPr>
            <w:tcW w:w="668" w:type="dxa"/>
            <w:vAlign w:val="center"/>
          </w:tcPr>
          <w:p w14:paraId="14845525" w14:textId="77777777" w:rsidR="00A313CB" w:rsidRDefault="00A313CB">
            <w:pPr>
              <w:widowControl w:val="0"/>
              <w:tabs>
                <w:tab w:val="left" w:pos="709"/>
              </w:tabs>
              <w:spacing w:line="276" w:lineRule="auto"/>
              <w:jc w:val="center"/>
              <w:rPr>
                <w:color w:val="000000"/>
                <w:sz w:val="16"/>
                <w:szCs w:val="16"/>
              </w:rPr>
            </w:pPr>
            <w:r>
              <w:rPr>
                <w:color w:val="000000"/>
                <w:sz w:val="16"/>
                <w:szCs w:val="16"/>
              </w:rPr>
              <w:t>41.34</w:t>
            </w:r>
          </w:p>
        </w:tc>
        <w:tc>
          <w:tcPr>
            <w:tcW w:w="668" w:type="dxa"/>
            <w:vAlign w:val="center"/>
          </w:tcPr>
          <w:p w14:paraId="33C32A8F" w14:textId="77777777" w:rsidR="00A313CB" w:rsidRDefault="00A313CB">
            <w:pPr>
              <w:widowControl w:val="0"/>
              <w:tabs>
                <w:tab w:val="left" w:pos="709"/>
              </w:tabs>
              <w:spacing w:line="276" w:lineRule="auto"/>
              <w:jc w:val="center"/>
              <w:rPr>
                <w:color w:val="000000"/>
                <w:sz w:val="16"/>
                <w:szCs w:val="16"/>
              </w:rPr>
            </w:pPr>
            <w:r>
              <w:rPr>
                <w:color w:val="000000"/>
                <w:sz w:val="16"/>
                <w:szCs w:val="16"/>
              </w:rPr>
              <w:t>82.28</w:t>
            </w:r>
          </w:p>
        </w:tc>
        <w:tc>
          <w:tcPr>
            <w:tcW w:w="668" w:type="dxa"/>
            <w:vAlign w:val="center"/>
          </w:tcPr>
          <w:p w14:paraId="614479AD" w14:textId="77777777" w:rsidR="00A313CB" w:rsidRDefault="00A313CB">
            <w:pPr>
              <w:widowControl w:val="0"/>
              <w:tabs>
                <w:tab w:val="left" w:pos="709"/>
              </w:tabs>
              <w:spacing w:line="276" w:lineRule="auto"/>
              <w:jc w:val="center"/>
              <w:rPr>
                <w:color w:val="000000"/>
                <w:sz w:val="16"/>
                <w:szCs w:val="16"/>
              </w:rPr>
            </w:pPr>
            <w:r>
              <w:rPr>
                <w:color w:val="000000"/>
                <w:sz w:val="16"/>
                <w:szCs w:val="16"/>
              </w:rPr>
              <w:t>3.60</w:t>
            </w:r>
          </w:p>
        </w:tc>
        <w:tc>
          <w:tcPr>
            <w:tcW w:w="668" w:type="dxa"/>
            <w:vAlign w:val="center"/>
          </w:tcPr>
          <w:p w14:paraId="1AFCD7DD" w14:textId="77777777" w:rsidR="00A313CB" w:rsidRDefault="00A313CB">
            <w:pPr>
              <w:widowControl w:val="0"/>
              <w:tabs>
                <w:tab w:val="left" w:pos="709"/>
              </w:tabs>
              <w:spacing w:line="276" w:lineRule="auto"/>
              <w:jc w:val="center"/>
              <w:rPr>
                <w:color w:val="000000"/>
                <w:sz w:val="16"/>
                <w:szCs w:val="16"/>
              </w:rPr>
            </w:pPr>
            <w:r>
              <w:rPr>
                <w:color w:val="000000"/>
                <w:sz w:val="16"/>
                <w:szCs w:val="16"/>
              </w:rPr>
              <w:t>102.98</w:t>
            </w:r>
          </w:p>
        </w:tc>
        <w:tc>
          <w:tcPr>
            <w:tcW w:w="668" w:type="dxa"/>
            <w:vAlign w:val="center"/>
          </w:tcPr>
          <w:p w14:paraId="70F1EFFB" w14:textId="77777777" w:rsidR="00A313CB" w:rsidRDefault="00A313CB">
            <w:pPr>
              <w:widowControl w:val="0"/>
              <w:tabs>
                <w:tab w:val="left" w:pos="709"/>
              </w:tabs>
              <w:spacing w:line="276" w:lineRule="auto"/>
              <w:jc w:val="center"/>
              <w:rPr>
                <w:color w:val="000000"/>
                <w:sz w:val="16"/>
                <w:szCs w:val="16"/>
              </w:rPr>
            </w:pPr>
            <w:r>
              <w:rPr>
                <w:color w:val="000000"/>
                <w:sz w:val="16"/>
                <w:szCs w:val="16"/>
              </w:rPr>
              <w:t>4.22</w:t>
            </w:r>
          </w:p>
        </w:tc>
        <w:tc>
          <w:tcPr>
            <w:tcW w:w="668" w:type="dxa"/>
            <w:vAlign w:val="center"/>
          </w:tcPr>
          <w:p w14:paraId="0C9060F4" w14:textId="77777777" w:rsidR="00A313CB" w:rsidRDefault="00A313CB">
            <w:pPr>
              <w:widowControl w:val="0"/>
              <w:tabs>
                <w:tab w:val="left" w:pos="709"/>
              </w:tabs>
              <w:spacing w:line="276" w:lineRule="auto"/>
              <w:jc w:val="center"/>
              <w:rPr>
                <w:color w:val="000000"/>
                <w:sz w:val="16"/>
                <w:szCs w:val="16"/>
              </w:rPr>
            </w:pPr>
            <w:r>
              <w:rPr>
                <w:color w:val="000000"/>
                <w:sz w:val="16"/>
                <w:szCs w:val="16"/>
              </w:rPr>
              <w:t>3.62</w:t>
            </w:r>
          </w:p>
        </w:tc>
        <w:tc>
          <w:tcPr>
            <w:tcW w:w="668" w:type="dxa"/>
            <w:vAlign w:val="center"/>
          </w:tcPr>
          <w:p w14:paraId="19E4325B" w14:textId="77777777" w:rsidR="00A313CB" w:rsidRDefault="00A313CB">
            <w:pPr>
              <w:widowControl w:val="0"/>
              <w:tabs>
                <w:tab w:val="left" w:pos="709"/>
              </w:tabs>
              <w:spacing w:line="276" w:lineRule="auto"/>
              <w:jc w:val="center"/>
              <w:rPr>
                <w:color w:val="000000"/>
                <w:sz w:val="16"/>
                <w:szCs w:val="16"/>
              </w:rPr>
            </w:pPr>
            <w:r>
              <w:rPr>
                <w:color w:val="000000"/>
                <w:sz w:val="16"/>
                <w:szCs w:val="16"/>
              </w:rPr>
              <w:t>4.77</w:t>
            </w:r>
          </w:p>
        </w:tc>
        <w:tc>
          <w:tcPr>
            <w:tcW w:w="668" w:type="dxa"/>
            <w:vAlign w:val="center"/>
          </w:tcPr>
          <w:p w14:paraId="626C8BFF" w14:textId="77777777" w:rsidR="00A313CB" w:rsidRDefault="00A313CB">
            <w:pPr>
              <w:widowControl w:val="0"/>
              <w:tabs>
                <w:tab w:val="left" w:pos="709"/>
              </w:tabs>
              <w:spacing w:line="276" w:lineRule="auto"/>
              <w:jc w:val="center"/>
              <w:rPr>
                <w:color w:val="000000"/>
                <w:sz w:val="16"/>
                <w:szCs w:val="16"/>
              </w:rPr>
            </w:pPr>
            <w:r>
              <w:rPr>
                <w:color w:val="000000"/>
                <w:sz w:val="16"/>
                <w:szCs w:val="16"/>
              </w:rPr>
              <w:t>4.58</w:t>
            </w:r>
          </w:p>
        </w:tc>
        <w:tc>
          <w:tcPr>
            <w:tcW w:w="668" w:type="dxa"/>
            <w:vAlign w:val="center"/>
          </w:tcPr>
          <w:p w14:paraId="7943A5A7" w14:textId="77777777" w:rsidR="00A313CB" w:rsidRDefault="00A313CB">
            <w:pPr>
              <w:widowControl w:val="0"/>
              <w:tabs>
                <w:tab w:val="left" w:pos="709"/>
              </w:tabs>
              <w:spacing w:line="276" w:lineRule="auto"/>
              <w:jc w:val="center"/>
              <w:rPr>
                <w:color w:val="000000"/>
                <w:sz w:val="16"/>
                <w:szCs w:val="16"/>
              </w:rPr>
            </w:pPr>
            <w:r>
              <w:rPr>
                <w:color w:val="000000"/>
                <w:sz w:val="16"/>
                <w:szCs w:val="16"/>
              </w:rPr>
              <w:t>0.25</w:t>
            </w:r>
          </w:p>
        </w:tc>
        <w:tc>
          <w:tcPr>
            <w:tcW w:w="668" w:type="dxa"/>
            <w:vAlign w:val="center"/>
          </w:tcPr>
          <w:p w14:paraId="3336E6B6" w14:textId="77777777" w:rsidR="00A313CB" w:rsidRDefault="00A313CB">
            <w:pPr>
              <w:widowControl w:val="0"/>
              <w:tabs>
                <w:tab w:val="left" w:pos="709"/>
              </w:tabs>
              <w:spacing w:line="276" w:lineRule="auto"/>
              <w:jc w:val="center"/>
              <w:rPr>
                <w:color w:val="000000"/>
                <w:sz w:val="16"/>
                <w:szCs w:val="16"/>
              </w:rPr>
            </w:pPr>
            <w:r>
              <w:rPr>
                <w:color w:val="000000"/>
                <w:sz w:val="16"/>
                <w:szCs w:val="16"/>
              </w:rPr>
              <w:t>0.38</w:t>
            </w:r>
          </w:p>
        </w:tc>
        <w:tc>
          <w:tcPr>
            <w:tcW w:w="668" w:type="dxa"/>
            <w:vAlign w:val="center"/>
          </w:tcPr>
          <w:p w14:paraId="5C3DB54C" w14:textId="77777777" w:rsidR="00A313CB" w:rsidRDefault="00A313CB">
            <w:pPr>
              <w:widowControl w:val="0"/>
              <w:tabs>
                <w:tab w:val="left" w:pos="709"/>
              </w:tabs>
              <w:spacing w:line="276" w:lineRule="auto"/>
              <w:jc w:val="center"/>
              <w:rPr>
                <w:color w:val="000000"/>
                <w:sz w:val="16"/>
                <w:szCs w:val="16"/>
              </w:rPr>
            </w:pPr>
            <w:r>
              <w:rPr>
                <w:color w:val="000000"/>
                <w:sz w:val="16"/>
                <w:szCs w:val="16"/>
              </w:rPr>
              <w:t>37.35</w:t>
            </w:r>
          </w:p>
        </w:tc>
        <w:tc>
          <w:tcPr>
            <w:tcW w:w="668" w:type="dxa"/>
            <w:vAlign w:val="center"/>
          </w:tcPr>
          <w:p w14:paraId="46611500" w14:textId="77777777" w:rsidR="00A313CB" w:rsidRDefault="00A313CB">
            <w:pPr>
              <w:widowControl w:val="0"/>
              <w:tabs>
                <w:tab w:val="left" w:pos="709"/>
              </w:tabs>
              <w:spacing w:line="276" w:lineRule="auto"/>
              <w:jc w:val="center"/>
              <w:rPr>
                <w:color w:val="000000"/>
                <w:sz w:val="16"/>
                <w:szCs w:val="16"/>
              </w:rPr>
            </w:pPr>
            <w:r>
              <w:rPr>
                <w:color w:val="000000"/>
                <w:sz w:val="16"/>
                <w:szCs w:val="16"/>
              </w:rPr>
              <w:t>37.03</w:t>
            </w:r>
          </w:p>
        </w:tc>
        <w:tc>
          <w:tcPr>
            <w:tcW w:w="668" w:type="dxa"/>
            <w:vAlign w:val="center"/>
          </w:tcPr>
          <w:p w14:paraId="156F8C86" w14:textId="77777777" w:rsidR="00A313CB" w:rsidRDefault="00A313CB">
            <w:pPr>
              <w:widowControl w:val="0"/>
              <w:tabs>
                <w:tab w:val="left" w:pos="709"/>
              </w:tabs>
              <w:spacing w:line="276" w:lineRule="auto"/>
              <w:jc w:val="center"/>
              <w:rPr>
                <w:color w:val="000000"/>
                <w:sz w:val="16"/>
                <w:szCs w:val="16"/>
              </w:rPr>
            </w:pPr>
            <w:r>
              <w:rPr>
                <w:color w:val="000000"/>
                <w:sz w:val="16"/>
                <w:szCs w:val="16"/>
              </w:rPr>
              <w:t>5.12</w:t>
            </w:r>
          </w:p>
        </w:tc>
        <w:tc>
          <w:tcPr>
            <w:tcW w:w="668" w:type="dxa"/>
            <w:vAlign w:val="center"/>
          </w:tcPr>
          <w:p w14:paraId="736EBD41" w14:textId="77777777" w:rsidR="00A313CB" w:rsidRDefault="00A313CB">
            <w:pPr>
              <w:widowControl w:val="0"/>
              <w:tabs>
                <w:tab w:val="left" w:pos="709"/>
              </w:tabs>
              <w:spacing w:line="276" w:lineRule="auto"/>
              <w:jc w:val="center"/>
              <w:rPr>
                <w:color w:val="000000"/>
                <w:sz w:val="16"/>
                <w:szCs w:val="16"/>
              </w:rPr>
            </w:pPr>
            <w:r>
              <w:rPr>
                <w:color w:val="000000"/>
                <w:sz w:val="16"/>
                <w:szCs w:val="16"/>
              </w:rPr>
              <w:t>5.17</w:t>
            </w:r>
          </w:p>
        </w:tc>
        <w:tc>
          <w:tcPr>
            <w:tcW w:w="668" w:type="dxa"/>
            <w:vAlign w:val="center"/>
          </w:tcPr>
          <w:p w14:paraId="7A5F58E0" w14:textId="77777777" w:rsidR="00A313CB" w:rsidRDefault="00A313CB">
            <w:pPr>
              <w:widowControl w:val="0"/>
              <w:tabs>
                <w:tab w:val="left" w:pos="709"/>
              </w:tabs>
              <w:spacing w:line="276" w:lineRule="auto"/>
              <w:jc w:val="center"/>
              <w:rPr>
                <w:color w:val="000000"/>
                <w:sz w:val="16"/>
                <w:szCs w:val="16"/>
              </w:rPr>
            </w:pPr>
            <w:r>
              <w:rPr>
                <w:color w:val="000000"/>
                <w:sz w:val="16"/>
                <w:szCs w:val="16"/>
              </w:rPr>
              <w:t>21.47</w:t>
            </w:r>
          </w:p>
        </w:tc>
        <w:tc>
          <w:tcPr>
            <w:tcW w:w="668" w:type="dxa"/>
            <w:vAlign w:val="center"/>
          </w:tcPr>
          <w:p w14:paraId="36E189BA" w14:textId="77777777" w:rsidR="00A313CB" w:rsidRDefault="00A313CB">
            <w:pPr>
              <w:widowControl w:val="0"/>
              <w:tabs>
                <w:tab w:val="left" w:pos="709"/>
              </w:tabs>
              <w:spacing w:line="276" w:lineRule="auto"/>
              <w:jc w:val="center"/>
              <w:rPr>
                <w:color w:val="000000"/>
                <w:sz w:val="16"/>
                <w:szCs w:val="16"/>
              </w:rPr>
            </w:pPr>
            <w:r>
              <w:rPr>
                <w:color w:val="000000"/>
                <w:sz w:val="16"/>
                <w:szCs w:val="16"/>
              </w:rPr>
              <w:t>0.79</w:t>
            </w:r>
          </w:p>
        </w:tc>
        <w:tc>
          <w:tcPr>
            <w:tcW w:w="669" w:type="dxa"/>
            <w:vAlign w:val="center"/>
          </w:tcPr>
          <w:p w14:paraId="056D8442" w14:textId="77777777" w:rsidR="00A313CB" w:rsidRDefault="00A313CB">
            <w:pPr>
              <w:widowControl w:val="0"/>
              <w:tabs>
                <w:tab w:val="left" w:pos="709"/>
              </w:tabs>
              <w:spacing w:line="276" w:lineRule="auto"/>
              <w:jc w:val="center"/>
              <w:rPr>
                <w:color w:val="000000"/>
                <w:sz w:val="16"/>
                <w:szCs w:val="16"/>
              </w:rPr>
            </w:pPr>
            <w:r>
              <w:rPr>
                <w:color w:val="000000"/>
                <w:sz w:val="16"/>
                <w:szCs w:val="16"/>
              </w:rPr>
              <w:t>5.47</w:t>
            </w:r>
          </w:p>
        </w:tc>
        <w:tc>
          <w:tcPr>
            <w:tcW w:w="669" w:type="dxa"/>
            <w:vAlign w:val="center"/>
          </w:tcPr>
          <w:p w14:paraId="557789BA" w14:textId="77777777" w:rsidR="00A313CB" w:rsidRDefault="00A313CB">
            <w:pPr>
              <w:widowControl w:val="0"/>
              <w:tabs>
                <w:tab w:val="left" w:pos="709"/>
              </w:tabs>
              <w:spacing w:line="276" w:lineRule="auto"/>
              <w:jc w:val="center"/>
              <w:rPr>
                <w:color w:val="000000"/>
                <w:sz w:val="16"/>
                <w:szCs w:val="16"/>
              </w:rPr>
            </w:pPr>
            <w:r>
              <w:rPr>
                <w:color w:val="000000"/>
                <w:sz w:val="16"/>
                <w:szCs w:val="16"/>
              </w:rPr>
              <w:t>586.45</w:t>
            </w:r>
          </w:p>
        </w:tc>
      </w:tr>
      <w:tr w:rsidR="00841987" w14:paraId="200D238F" w14:textId="77777777">
        <w:tc>
          <w:tcPr>
            <w:tcW w:w="959" w:type="dxa"/>
            <w:vAlign w:val="center"/>
          </w:tcPr>
          <w:p w14:paraId="19DE2B78"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3</w:t>
            </w:r>
          </w:p>
        </w:tc>
        <w:tc>
          <w:tcPr>
            <w:tcW w:w="668" w:type="dxa"/>
            <w:vAlign w:val="center"/>
          </w:tcPr>
          <w:p w14:paraId="7B366033" w14:textId="77777777" w:rsidR="00A313CB" w:rsidRDefault="00A313CB">
            <w:pPr>
              <w:widowControl w:val="0"/>
              <w:tabs>
                <w:tab w:val="left" w:pos="709"/>
              </w:tabs>
              <w:spacing w:line="276" w:lineRule="auto"/>
              <w:jc w:val="center"/>
              <w:rPr>
                <w:color w:val="000000"/>
                <w:sz w:val="16"/>
                <w:szCs w:val="16"/>
              </w:rPr>
            </w:pPr>
            <w:r>
              <w:rPr>
                <w:color w:val="000000"/>
                <w:sz w:val="16"/>
                <w:szCs w:val="16"/>
              </w:rPr>
              <w:t>27.15</w:t>
            </w:r>
          </w:p>
        </w:tc>
        <w:tc>
          <w:tcPr>
            <w:tcW w:w="668" w:type="dxa"/>
            <w:vAlign w:val="center"/>
          </w:tcPr>
          <w:p w14:paraId="70157AE9" w14:textId="77777777" w:rsidR="00A313CB" w:rsidRDefault="00A313CB">
            <w:pPr>
              <w:widowControl w:val="0"/>
              <w:tabs>
                <w:tab w:val="left" w:pos="709"/>
              </w:tabs>
              <w:spacing w:line="276" w:lineRule="auto"/>
              <w:jc w:val="center"/>
              <w:rPr>
                <w:color w:val="000000"/>
                <w:sz w:val="16"/>
                <w:szCs w:val="16"/>
              </w:rPr>
            </w:pPr>
            <w:r>
              <w:rPr>
                <w:color w:val="000000"/>
                <w:sz w:val="16"/>
                <w:szCs w:val="16"/>
              </w:rPr>
              <w:t>38.60</w:t>
            </w:r>
          </w:p>
        </w:tc>
        <w:tc>
          <w:tcPr>
            <w:tcW w:w="668" w:type="dxa"/>
            <w:vAlign w:val="center"/>
          </w:tcPr>
          <w:p w14:paraId="03193C8D" w14:textId="77777777" w:rsidR="00A313CB" w:rsidRDefault="00A313CB">
            <w:pPr>
              <w:widowControl w:val="0"/>
              <w:tabs>
                <w:tab w:val="left" w:pos="709"/>
              </w:tabs>
              <w:spacing w:line="276" w:lineRule="auto"/>
              <w:jc w:val="center"/>
              <w:rPr>
                <w:color w:val="000000"/>
                <w:sz w:val="16"/>
                <w:szCs w:val="16"/>
              </w:rPr>
            </w:pPr>
            <w:r>
              <w:rPr>
                <w:color w:val="000000"/>
                <w:sz w:val="16"/>
                <w:szCs w:val="16"/>
              </w:rPr>
              <w:t>79.71</w:t>
            </w:r>
          </w:p>
        </w:tc>
        <w:tc>
          <w:tcPr>
            <w:tcW w:w="668" w:type="dxa"/>
            <w:vAlign w:val="center"/>
          </w:tcPr>
          <w:p w14:paraId="7A34A318" w14:textId="77777777" w:rsidR="00A313CB" w:rsidRDefault="00A313CB">
            <w:pPr>
              <w:widowControl w:val="0"/>
              <w:tabs>
                <w:tab w:val="left" w:pos="709"/>
              </w:tabs>
              <w:spacing w:line="276" w:lineRule="auto"/>
              <w:jc w:val="center"/>
              <w:rPr>
                <w:color w:val="000000"/>
                <w:sz w:val="16"/>
                <w:szCs w:val="16"/>
              </w:rPr>
            </w:pPr>
            <w:r>
              <w:rPr>
                <w:color w:val="000000"/>
                <w:sz w:val="16"/>
                <w:szCs w:val="16"/>
              </w:rPr>
              <w:t>3.08</w:t>
            </w:r>
          </w:p>
        </w:tc>
        <w:tc>
          <w:tcPr>
            <w:tcW w:w="668" w:type="dxa"/>
            <w:vAlign w:val="center"/>
          </w:tcPr>
          <w:p w14:paraId="5061C090" w14:textId="77777777" w:rsidR="00A313CB" w:rsidRDefault="00A313CB">
            <w:pPr>
              <w:widowControl w:val="0"/>
              <w:tabs>
                <w:tab w:val="left" w:pos="709"/>
              </w:tabs>
              <w:spacing w:line="276" w:lineRule="auto"/>
              <w:jc w:val="center"/>
              <w:rPr>
                <w:color w:val="000000"/>
                <w:sz w:val="16"/>
                <w:szCs w:val="16"/>
              </w:rPr>
            </w:pPr>
            <w:r>
              <w:rPr>
                <w:color w:val="000000"/>
                <w:sz w:val="16"/>
                <w:szCs w:val="16"/>
              </w:rPr>
              <w:t>105.21</w:t>
            </w:r>
          </w:p>
        </w:tc>
        <w:tc>
          <w:tcPr>
            <w:tcW w:w="668" w:type="dxa"/>
            <w:vAlign w:val="center"/>
          </w:tcPr>
          <w:p w14:paraId="512533D8" w14:textId="77777777" w:rsidR="00A313CB" w:rsidRDefault="00A313CB">
            <w:pPr>
              <w:widowControl w:val="0"/>
              <w:tabs>
                <w:tab w:val="left" w:pos="709"/>
              </w:tabs>
              <w:spacing w:line="276" w:lineRule="auto"/>
              <w:jc w:val="center"/>
              <w:rPr>
                <w:color w:val="000000"/>
                <w:sz w:val="16"/>
                <w:szCs w:val="16"/>
              </w:rPr>
            </w:pPr>
            <w:r>
              <w:rPr>
                <w:color w:val="000000"/>
                <w:sz w:val="16"/>
                <w:szCs w:val="16"/>
              </w:rPr>
              <w:t>4.51</w:t>
            </w:r>
          </w:p>
        </w:tc>
        <w:tc>
          <w:tcPr>
            <w:tcW w:w="668" w:type="dxa"/>
            <w:vAlign w:val="center"/>
          </w:tcPr>
          <w:p w14:paraId="1B42D603" w14:textId="77777777" w:rsidR="00A313CB" w:rsidRDefault="00A313CB">
            <w:pPr>
              <w:widowControl w:val="0"/>
              <w:tabs>
                <w:tab w:val="left" w:pos="709"/>
              </w:tabs>
              <w:spacing w:line="276" w:lineRule="auto"/>
              <w:jc w:val="center"/>
              <w:rPr>
                <w:color w:val="000000"/>
                <w:sz w:val="16"/>
                <w:szCs w:val="16"/>
              </w:rPr>
            </w:pPr>
            <w:r>
              <w:rPr>
                <w:color w:val="000000"/>
                <w:sz w:val="16"/>
                <w:szCs w:val="16"/>
              </w:rPr>
              <w:t>3.14</w:t>
            </w:r>
          </w:p>
        </w:tc>
        <w:tc>
          <w:tcPr>
            <w:tcW w:w="668" w:type="dxa"/>
            <w:vAlign w:val="center"/>
          </w:tcPr>
          <w:p w14:paraId="6E19042F" w14:textId="77777777" w:rsidR="00A313CB" w:rsidRDefault="00A313CB">
            <w:pPr>
              <w:widowControl w:val="0"/>
              <w:tabs>
                <w:tab w:val="left" w:pos="709"/>
              </w:tabs>
              <w:spacing w:line="276" w:lineRule="auto"/>
              <w:jc w:val="center"/>
              <w:rPr>
                <w:color w:val="000000"/>
                <w:sz w:val="16"/>
                <w:szCs w:val="16"/>
              </w:rPr>
            </w:pPr>
            <w:r>
              <w:rPr>
                <w:color w:val="000000"/>
                <w:sz w:val="16"/>
                <w:szCs w:val="16"/>
              </w:rPr>
              <w:t>3.03</w:t>
            </w:r>
          </w:p>
        </w:tc>
        <w:tc>
          <w:tcPr>
            <w:tcW w:w="668" w:type="dxa"/>
            <w:vAlign w:val="center"/>
          </w:tcPr>
          <w:p w14:paraId="50C269C5" w14:textId="77777777" w:rsidR="00A313CB" w:rsidRDefault="00A313CB">
            <w:pPr>
              <w:widowControl w:val="0"/>
              <w:tabs>
                <w:tab w:val="left" w:pos="709"/>
              </w:tabs>
              <w:spacing w:line="276" w:lineRule="auto"/>
              <w:jc w:val="center"/>
              <w:rPr>
                <w:color w:val="000000"/>
                <w:sz w:val="16"/>
                <w:szCs w:val="16"/>
              </w:rPr>
            </w:pPr>
            <w:r>
              <w:rPr>
                <w:color w:val="000000"/>
                <w:sz w:val="16"/>
                <w:szCs w:val="16"/>
              </w:rPr>
              <w:t>3.07</w:t>
            </w:r>
          </w:p>
        </w:tc>
        <w:tc>
          <w:tcPr>
            <w:tcW w:w="668" w:type="dxa"/>
            <w:vAlign w:val="center"/>
          </w:tcPr>
          <w:p w14:paraId="4D609D95" w14:textId="77777777" w:rsidR="00A313CB" w:rsidRDefault="00A313CB">
            <w:pPr>
              <w:widowControl w:val="0"/>
              <w:tabs>
                <w:tab w:val="left" w:pos="709"/>
              </w:tabs>
              <w:spacing w:line="276" w:lineRule="auto"/>
              <w:jc w:val="center"/>
              <w:rPr>
                <w:color w:val="000000"/>
                <w:sz w:val="16"/>
                <w:szCs w:val="16"/>
              </w:rPr>
            </w:pPr>
            <w:r>
              <w:rPr>
                <w:color w:val="000000"/>
                <w:sz w:val="16"/>
                <w:szCs w:val="16"/>
              </w:rPr>
              <w:t>0.23</w:t>
            </w:r>
          </w:p>
        </w:tc>
        <w:tc>
          <w:tcPr>
            <w:tcW w:w="668" w:type="dxa"/>
            <w:vAlign w:val="center"/>
          </w:tcPr>
          <w:p w14:paraId="0E8A3001" w14:textId="77777777" w:rsidR="00A313CB" w:rsidRDefault="00A313CB">
            <w:pPr>
              <w:widowControl w:val="0"/>
              <w:tabs>
                <w:tab w:val="left" w:pos="709"/>
              </w:tabs>
              <w:spacing w:line="276" w:lineRule="auto"/>
              <w:jc w:val="center"/>
              <w:rPr>
                <w:color w:val="000000"/>
                <w:sz w:val="16"/>
                <w:szCs w:val="16"/>
              </w:rPr>
            </w:pPr>
            <w:r>
              <w:rPr>
                <w:color w:val="000000"/>
                <w:sz w:val="16"/>
                <w:szCs w:val="16"/>
              </w:rPr>
              <w:t>0.35</w:t>
            </w:r>
          </w:p>
        </w:tc>
        <w:tc>
          <w:tcPr>
            <w:tcW w:w="668" w:type="dxa"/>
            <w:vAlign w:val="center"/>
          </w:tcPr>
          <w:p w14:paraId="666045CA" w14:textId="77777777" w:rsidR="00A313CB" w:rsidRDefault="00A313CB">
            <w:pPr>
              <w:widowControl w:val="0"/>
              <w:tabs>
                <w:tab w:val="left" w:pos="709"/>
              </w:tabs>
              <w:spacing w:line="276" w:lineRule="auto"/>
              <w:jc w:val="center"/>
              <w:rPr>
                <w:color w:val="000000"/>
                <w:sz w:val="16"/>
                <w:szCs w:val="16"/>
              </w:rPr>
            </w:pPr>
            <w:r>
              <w:rPr>
                <w:color w:val="000000"/>
                <w:sz w:val="16"/>
                <w:szCs w:val="16"/>
              </w:rPr>
              <w:t>21.02</w:t>
            </w:r>
          </w:p>
        </w:tc>
        <w:tc>
          <w:tcPr>
            <w:tcW w:w="668" w:type="dxa"/>
            <w:vAlign w:val="center"/>
          </w:tcPr>
          <w:p w14:paraId="166255C4" w14:textId="77777777" w:rsidR="00A313CB" w:rsidRDefault="00A313CB">
            <w:pPr>
              <w:widowControl w:val="0"/>
              <w:tabs>
                <w:tab w:val="left" w:pos="709"/>
              </w:tabs>
              <w:spacing w:line="276" w:lineRule="auto"/>
              <w:jc w:val="center"/>
              <w:rPr>
                <w:color w:val="000000"/>
                <w:sz w:val="16"/>
                <w:szCs w:val="16"/>
              </w:rPr>
            </w:pPr>
            <w:r>
              <w:rPr>
                <w:color w:val="000000"/>
                <w:sz w:val="16"/>
                <w:szCs w:val="16"/>
              </w:rPr>
              <w:t>37.53</w:t>
            </w:r>
          </w:p>
        </w:tc>
        <w:tc>
          <w:tcPr>
            <w:tcW w:w="668" w:type="dxa"/>
            <w:vAlign w:val="center"/>
          </w:tcPr>
          <w:p w14:paraId="5580EB96" w14:textId="77777777" w:rsidR="00A313CB" w:rsidRDefault="00A313CB">
            <w:pPr>
              <w:widowControl w:val="0"/>
              <w:tabs>
                <w:tab w:val="left" w:pos="709"/>
              </w:tabs>
              <w:spacing w:line="276" w:lineRule="auto"/>
              <w:jc w:val="center"/>
              <w:rPr>
                <w:color w:val="000000"/>
                <w:sz w:val="16"/>
                <w:szCs w:val="16"/>
              </w:rPr>
            </w:pPr>
            <w:r>
              <w:rPr>
                <w:color w:val="000000"/>
                <w:sz w:val="16"/>
                <w:szCs w:val="16"/>
              </w:rPr>
              <w:t>5.11</w:t>
            </w:r>
          </w:p>
        </w:tc>
        <w:tc>
          <w:tcPr>
            <w:tcW w:w="668" w:type="dxa"/>
            <w:vAlign w:val="center"/>
          </w:tcPr>
          <w:p w14:paraId="4DDAB9D9" w14:textId="77777777" w:rsidR="00A313CB" w:rsidRDefault="00A313CB">
            <w:pPr>
              <w:widowControl w:val="0"/>
              <w:tabs>
                <w:tab w:val="left" w:pos="709"/>
              </w:tabs>
              <w:spacing w:line="276" w:lineRule="auto"/>
              <w:jc w:val="center"/>
              <w:rPr>
                <w:color w:val="000000"/>
                <w:sz w:val="16"/>
                <w:szCs w:val="16"/>
              </w:rPr>
            </w:pPr>
            <w:r>
              <w:rPr>
                <w:color w:val="000000"/>
                <w:sz w:val="16"/>
                <w:szCs w:val="16"/>
              </w:rPr>
              <w:t>5.17</w:t>
            </w:r>
          </w:p>
        </w:tc>
        <w:tc>
          <w:tcPr>
            <w:tcW w:w="668" w:type="dxa"/>
            <w:vAlign w:val="center"/>
          </w:tcPr>
          <w:p w14:paraId="5B18AA4C" w14:textId="77777777" w:rsidR="00A313CB" w:rsidRDefault="00A313CB">
            <w:pPr>
              <w:widowControl w:val="0"/>
              <w:tabs>
                <w:tab w:val="left" w:pos="709"/>
              </w:tabs>
              <w:spacing w:line="276" w:lineRule="auto"/>
              <w:jc w:val="center"/>
              <w:rPr>
                <w:color w:val="000000"/>
                <w:sz w:val="16"/>
                <w:szCs w:val="16"/>
              </w:rPr>
            </w:pPr>
            <w:r>
              <w:rPr>
                <w:color w:val="000000"/>
                <w:sz w:val="16"/>
                <w:szCs w:val="16"/>
              </w:rPr>
              <w:t>20.51</w:t>
            </w:r>
          </w:p>
        </w:tc>
        <w:tc>
          <w:tcPr>
            <w:tcW w:w="668" w:type="dxa"/>
            <w:vAlign w:val="center"/>
          </w:tcPr>
          <w:p w14:paraId="5C4A1819" w14:textId="77777777" w:rsidR="00A313CB" w:rsidRDefault="00A313CB">
            <w:pPr>
              <w:widowControl w:val="0"/>
              <w:tabs>
                <w:tab w:val="left" w:pos="709"/>
              </w:tabs>
              <w:spacing w:line="276" w:lineRule="auto"/>
              <w:jc w:val="center"/>
              <w:rPr>
                <w:color w:val="000000"/>
                <w:sz w:val="16"/>
                <w:szCs w:val="16"/>
              </w:rPr>
            </w:pPr>
            <w:r>
              <w:rPr>
                <w:color w:val="000000"/>
                <w:sz w:val="16"/>
                <w:szCs w:val="16"/>
              </w:rPr>
              <w:t>0.45</w:t>
            </w:r>
          </w:p>
        </w:tc>
        <w:tc>
          <w:tcPr>
            <w:tcW w:w="669" w:type="dxa"/>
            <w:vAlign w:val="center"/>
          </w:tcPr>
          <w:p w14:paraId="218B65E7" w14:textId="77777777" w:rsidR="00A313CB" w:rsidRDefault="00A313CB">
            <w:pPr>
              <w:widowControl w:val="0"/>
              <w:tabs>
                <w:tab w:val="left" w:pos="709"/>
              </w:tabs>
              <w:spacing w:line="276" w:lineRule="auto"/>
              <w:jc w:val="center"/>
              <w:rPr>
                <w:color w:val="000000"/>
                <w:sz w:val="16"/>
                <w:szCs w:val="16"/>
              </w:rPr>
            </w:pPr>
            <w:r>
              <w:rPr>
                <w:color w:val="000000"/>
                <w:sz w:val="16"/>
                <w:szCs w:val="16"/>
              </w:rPr>
              <w:t>4.76</w:t>
            </w:r>
          </w:p>
        </w:tc>
        <w:tc>
          <w:tcPr>
            <w:tcW w:w="669" w:type="dxa"/>
            <w:vAlign w:val="center"/>
          </w:tcPr>
          <w:p w14:paraId="7BD11B31" w14:textId="77777777" w:rsidR="00A313CB" w:rsidRDefault="00A313CB">
            <w:pPr>
              <w:widowControl w:val="0"/>
              <w:tabs>
                <w:tab w:val="left" w:pos="709"/>
              </w:tabs>
              <w:spacing w:line="276" w:lineRule="auto"/>
              <w:jc w:val="center"/>
              <w:rPr>
                <w:color w:val="000000"/>
                <w:sz w:val="16"/>
                <w:szCs w:val="16"/>
              </w:rPr>
            </w:pPr>
            <w:r>
              <w:rPr>
                <w:color w:val="000000"/>
                <w:sz w:val="16"/>
                <w:szCs w:val="16"/>
              </w:rPr>
              <w:t>327,88</w:t>
            </w:r>
          </w:p>
        </w:tc>
      </w:tr>
      <w:tr w:rsidR="00841987" w14:paraId="7F2E0E5A" w14:textId="77777777">
        <w:tc>
          <w:tcPr>
            <w:tcW w:w="959" w:type="dxa"/>
            <w:vAlign w:val="center"/>
          </w:tcPr>
          <w:p w14:paraId="3319E90F"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4</w:t>
            </w:r>
          </w:p>
        </w:tc>
        <w:tc>
          <w:tcPr>
            <w:tcW w:w="668" w:type="dxa"/>
            <w:vAlign w:val="center"/>
          </w:tcPr>
          <w:p w14:paraId="040EC290" w14:textId="77777777" w:rsidR="00A313CB" w:rsidRDefault="00A313CB">
            <w:pPr>
              <w:widowControl w:val="0"/>
              <w:tabs>
                <w:tab w:val="left" w:pos="709"/>
              </w:tabs>
              <w:spacing w:line="276" w:lineRule="auto"/>
              <w:jc w:val="center"/>
              <w:rPr>
                <w:color w:val="000000"/>
                <w:sz w:val="16"/>
                <w:szCs w:val="16"/>
              </w:rPr>
            </w:pPr>
            <w:r>
              <w:rPr>
                <w:color w:val="000000"/>
                <w:sz w:val="16"/>
                <w:szCs w:val="16"/>
              </w:rPr>
              <w:t>29.31</w:t>
            </w:r>
          </w:p>
        </w:tc>
        <w:tc>
          <w:tcPr>
            <w:tcW w:w="668" w:type="dxa"/>
            <w:vAlign w:val="center"/>
          </w:tcPr>
          <w:p w14:paraId="454AC72F" w14:textId="77777777" w:rsidR="00A313CB" w:rsidRDefault="00A313CB">
            <w:pPr>
              <w:widowControl w:val="0"/>
              <w:tabs>
                <w:tab w:val="left" w:pos="709"/>
              </w:tabs>
              <w:spacing w:line="276" w:lineRule="auto"/>
              <w:jc w:val="center"/>
              <w:rPr>
                <w:color w:val="000000"/>
                <w:sz w:val="16"/>
                <w:szCs w:val="16"/>
              </w:rPr>
            </w:pPr>
            <w:r>
              <w:rPr>
                <w:color w:val="000000"/>
                <w:sz w:val="16"/>
                <w:szCs w:val="16"/>
              </w:rPr>
              <w:t>41.24</w:t>
            </w:r>
          </w:p>
        </w:tc>
        <w:tc>
          <w:tcPr>
            <w:tcW w:w="668" w:type="dxa"/>
            <w:vAlign w:val="center"/>
          </w:tcPr>
          <w:p w14:paraId="60C82ABE" w14:textId="77777777" w:rsidR="00A313CB" w:rsidRDefault="00A313CB">
            <w:pPr>
              <w:widowControl w:val="0"/>
              <w:tabs>
                <w:tab w:val="left" w:pos="709"/>
              </w:tabs>
              <w:spacing w:line="276" w:lineRule="auto"/>
              <w:jc w:val="center"/>
              <w:rPr>
                <w:color w:val="000000"/>
                <w:sz w:val="16"/>
                <w:szCs w:val="16"/>
              </w:rPr>
            </w:pPr>
            <w:r>
              <w:rPr>
                <w:color w:val="000000"/>
                <w:sz w:val="16"/>
                <w:szCs w:val="16"/>
              </w:rPr>
              <w:t>84.71</w:t>
            </w:r>
          </w:p>
        </w:tc>
        <w:tc>
          <w:tcPr>
            <w:tcW w:w="668" w:type="dxa"/>
            <w:vAlign w:val="center"/>
          </w:tcPr>
          <w:p w14:paraId="7A1C9E9A" w14:textId="77777777" w:rsidR="00A313CB" w:rsidRDefault="00A313CB">
            <w:pPr>
              <w:widowControl w:val="0"/>
              <w:tabs>
                <w:tab w:val="left" w:pos="709"/>
              </w:tabs>
              <w:spacing w:line="276" w:lineRule="auto"/>
              <w:jc w:val="center"/>
              <w:rPr>
                <w:color w:val="000000"/>
                <w:sz w:val="16"/>
                <w:szCs w:val="16"/>
              </w:rPr>
            </w:pPr>
            <w:r>
              <w:rPr>
                <w:color w:val="000000"/>
                <w:sz w:val="16"/>
                <w:szCs w:val="16"/>
              </w:rPr>
              <w:t>3.60</w:t>
            </w:r>
          </w:p>
        </w:tc>
        <w:tc>
          <w:tcPr>
            <w:tcW w:w="668" w:type="dxa"/>
            <w:vAlign w:val="center"/>
          </w:tcPr>
          <w:p w14:paraId="36FD6325" w14:textId="77777777" w:rsidR="00A313CB" w:rsidRDefault="00A313CB">
            <w:pPr>
              <w:widowControl w:val="0"/>
              <w:tabs>
                <w:tab w:val="left" w:pos="709"/>
              </w:tabs>
              <w:spacing w:line="276" w:lineRule="auto"/>
              <w:jc w:val="center"/>
              <w:rPr>
                <w:color w:val="000000"/>
                <w:sz w:val="16"/>
                <w:szCs w:val="16"/>
              </w:rPr>
            </w:pPr>
            <w:r>
              <w:rPr>
                <w:color w:val="000000"/>
                <w:sz w:val="16"/>
                <w:szCs w:val="16"/>
              </w:rPr>
              <w:t>110.42</w:t>
            </w:r>
          </w:p>
        </w:tc>
        <w:tc>
          <w:tcPr>
            <w:tcW w:w="668" w:type="dxa"/>
            <w:vAlign w:val="center"/>
          </w:tcPr>
          <w:p w14:paraId="31D15D2E" w14:textId="77777777" w:rsidR="00A313CB" w:rsidRDefault="00A313CB">
            <w:pPr>
              <w:widowControl w:val="0"/>
              <w:tabs>
                <w:tab w:val="left" w:pos="709"/>
              </w:tabs>
              <w:spacing w:line="276" w:lineRule="auto"/>
              <w:jc w:val="center"/>
              <w:rPr>
                <w:color w:val="000000"/>
                <w:sz w:val="16"/>
                <w:szCs w:val="16"/>
              </w:rPr>
            </w:pPr>
            <w:r>
              <w:rPr>
                <w:color w:val="000000"/>
                <w:sz w:val="16"/>
                <w:szCs w:val="16"/>
              </w:rPr>
              <w:t>4.62</w:t>
            </w:r>
          </w:p>
        </w:tc>
        <w:tc>
          <w:tcPr>
            <w:tcW w:w="668" w:type="dxa"/>
            <w:vAlign w:val="center"/>
          </w:tcPr>
          <w:p w14:paraId="47F08647" w14:textId="77777777" w:rsidR="00A313CB" w:rsidRDefault="00A313CB">
            <w:pPr>
              <w:widowControl w:val="0"/>
              <w:tabs>
                <w:tab w:val="left" w:pos="709"/>
              </w:tabs>
              <w:spacing w:line="276" w:lineRule="auto"/>
              <w:jc w:val="center"/>
              <w:rPr>
                <w:color w:val="000000"/>
                <w:sz w:val="16"/>
                <w:szCs w:val="16"/>
              </w:rPr>
            </w:pPr>
            <w:r>
              <w:rPr>
                <w:color w:val="000000"/>
                <w:sz w:val="16"/>
                <w:szCs w:val="16"/>
              </w:rPr>
              <w:t>4.13</w:t>
            </w:r>
          </w:p>
        </w:tc>
        <w:tc>
          <w:tcPr>
            <w:tcW w:w="668" w:type="dxa"/>
            <w:vAlign w:val="center"/>
          </w:tcPr>
          <w:p w14:paraId="715C2017" w14:textId="77777777" w:rsidR="00A313CB" w:rsidRDefault="00A313CB">
            <w:pPr>
              <w:widowControl w:val="0"/>
              <w:tabs>
                <w:tab w:val="left" w:pos="709"/>
              </w:tabs>
              <w:spacing w:line="276" w:lineRule="auto"/>
              <w:jc w:val="center"/>
              <w:rPr>
                <w:color w:val="000000"/>
                <w:sz w:val="16"/>
                <w:szCs w:val="16"/>
              </w:rPr>
            </w:pPr>
            <w:r>
              <w:rPr>
                <w:color w:val="000000"/>
                <w:sz w:val="16"/>
                <w:szCs w:val="16"/>
              </w:rPr>
              <w:t>5.15</w:t>
            </w:r>
          </w:p>
        </w:tc>
        <w:tc>
          <w:tcPr>
            <w:tcW w:w="668" w:type="dxa"/>
            <w:vAlign w:val="center"/>
          </w:tcPr>
          <w:p w14:paraId="76480B70" w14:textId="77777777" w:rsidR="00A313CB" w:rsidRDefault="00A313CB">
            <w:pPr>
              <w:widowControl w:val="0"/>
              <w:tabs>
                <w:tab w:val="left" w:pos="709"/>
              </w:tabs>
              <w:spacing w:line="276" w:lineRule="auto"/>
              <w:jc w:val="center"/>
              <w:rPr>
                <w:color w:val="000000"/>
                <w:sz w:val="16"/>
                <w:szCs w:val="16"/>
              </w:rPr>
            </w:pPr>
            <w:r>
              <w:rPr>
                <w:color w:val="000000"/>
                <w:sz w:val="16"/>
                <w:szCs w:val="16"/>
              </w:rPr>
              <w:t>5.98</w:t>
            </w:r>
          </w:p>
        </w:tc>
        <w:tc>
          <w:tcPr>
            <w:tcW w:w="668" w:type="dxa"/>
            <w:vAlign w:val="center"/>
          </w:tcPr>
          <w:p w14:paraId="44EBB5E8" w14:textId="77777777" w:rsidR="00A313CB" w:rsidRDefault="00A313CB">
            <w:pPr>
              <w:widowControl w:val="0"/>
              <w:tabs>
                <w:tab w:val="left" w:pos="709"/>
              </w:tabs>
              <w:spacing w:line="276" w:lineRule="auto"/>
              <w:jc w:val="center"/>
              <w:rPr>
                <w:color w:val="000000"/>
                <w:sz w:val="16"/>
                <w:szCs w:val="16"/>
              </w:rPr>
            </w:pPr>
            <w:r>
              <w:rPr>
                <w:color w:val="000000"/>
                <w:sz w:val="16"/>
                <w:szCs w:val="16"/>
              </w:rPr>
              <w:t>0.23</w:t>
            </w:r>
          </w:p>
        </w:tc>
        <w:tc>
          <w:tcPr>
            <w:tcW w:w="668" w:type="dxa"/>
            <w:vAlign w:val="center"/>
          </w:tcPr>
          <w:p w14:paraId="21AE669E" w14:textId="77777777" w:rsidR="00A313CB" w:rsidRDefault="00A313CB">
            <w:pPr>
              <w:widowControl w:val="0"/>
              <w:tabs>
                <w:tab w:val="left" w:pos="709"/>
              </w:tabs>
              <w:spacing w:line="276" w:lineRule="auto"/>
              <w:jc w:val="center"/>
              <w:rPr>
                <w:color w:val="000000"/>
                <w:sz w:val="16"/>
                <w:szCs w:val="16"/>
              </w:rPr>
            </w:pPr>
            <w:r>
              <w:rPr>
                <w:color w:val="000000"/>
                <w:sz w:val="16"/>
                <w:szCs w:val="16"/>
              </w:rPr>
              <w:t>0.35</w:t>
            </w:r>
          </w:p>
        </w:tc>
        <w:tc>
          <w:tcPr>
            <w:tcW w:w="668" w:type="dxa"/>
            <w:vAlign w:val="center"/>
          </w:tcPr>
          <w:p w14:paraId="3AA36D00" w14:textId="77777777" w:rsidR="00A313CB" w:rsidRDefault="00A313CB">
            <w:pPr>
              <w:widowControl w:val="0"/>
              <w:tabs>
                <w:tab w:val="left" w:pos="709"/>
              </w:tabs>
              <w:spacing w:line="276" w:lineRule="auto"/>
              <w:jc w:val="center"/>
              <w:rPr>
                <w:color w:val="000000"/>
                <w:sz w:val="16"/>
                <w:szCs w:val="16"/>
              </w:rPr>
            </w:pPr>
            <w:r>
              <w:rPr>
                <w:color w:val="000000"/>
                <w:sz w:val="16"/>
                <w:szCs w:val="16"/>
              </w:rPr>
              <w:t>61.86</w:t>
            </w:r>
          </w:p>
        </w:tc>
        <w:tc>
          <w:tcPr>
            <w:tcW w:w="668" w:type="dxa"/>
            <w:vAlign w:val="center"/>
          </w:tcPr>
          <w:p w14:paraId="2A997C48" w14:textId="77777777" w:rsidR="00A313CB" w:rsidRDefault="00A313CB">
            <w:pPr>
              <w:widowControl w:val="0"/>
              <w:tabs>
                <w:tab w:val="left" w:pos="709"/>
              </w:tabs>
              <w:spacing w:line="276" w:lineRule="auto"/>
              <w:jc w:val="center"/>
              <w:rPr>
                <w:color w:val="000000"/>
                <w:sz w:val="16"/>
                <w:szCs w:val="16"/>
              </w:rPr>
            </w:pPr>
            <w:r>
              <w:rPr>
                <w:color w:val="000000"/>
                <w:sz w:val="16"/>
                <w:szCs w:val="16"/>
              </w:rPr>
              <w:t>35.17</w:t>
            </w:r>
          </w:p>
        </w:tc>
        <w:tc>
          <w:tcPr>
            <w:tcW w:w="668" w:type="dxa"/>
            <w:vAlign w:val="center"/>
          </w:tcPr>
          <w:p w14:paraId="5D41A37B" w14:textId="77777777" w:rsidR="00A313CB" w:rsidRDefault="00A313CB">
            <w:pPr>
              <w:widowControl w:val="0"/>
              <w:tabs>
                <w:tab w:val="left" w:pos="709"/>
              </w:tabs>
              <w:spacing w:line="276" w:lineRule="auto"/>
              <w:jc w:val="center"/>
              <w:rPr>
                <w:color w:val="000000"/>
                <w:sz w:val="16"/>
                <w:szCs w:val="16"/>
              </w:rPr>
            </w:pPr>
            <w:r>
              <w:rPr>
                <w:color w:val="000000"/>
                <w:sz w:val="16"/>
                <w:szCs w:val="16"/>
              </w:rPr>
              <w:t>4.87</w:t>
            </w:r>
          </w:p>
        </w:tc>
        <w:tc>
          <w:tcPr>
            <w:tcW w:w="668" w:type="dxa"/>
            <w:vAlign w:val="center"/>
          </w:tcPr>
          <w:p w14:paraId="3A2990E8" w14:textId="77777777" w:rsidR="00A313CB" w:rsidRDefault="00A313CB">
            <w:pPr>
              <w:widowControl w:val="0"/>
              <w:tabs>
                <w:tab w:val="left" w:pos="709"/>
              </w:tabs>
              <w:spacing w:line="276" w:lineRule="auto"/>
              <w:jc w:val="center"/>
              <w:rPr>
                <w:color w:val="000000"/>
                <w:sz w:val="16"/>
                <w:szCs w:val="16"/>
              </w:rPr>
            </w:pPr>
            <w:r>
              <w:rPr>
                <w:color w:val="000000"/>
                <w:sz w:val="16"/>
                <w:szCs w:val="16"/>
              </w:rPr>
              <w:t>4.59</w:t>
            </w:r>
          </w:p>
        </w:tc>
        <w:tc>
          <w:tcPr>
            <w:tcW w:w="668" w:type="dxa"/>
            <w:vAlign w:val="center"/>
          </w:tcPr>
          <w:p w14:paraId="67A8EB59" w14:textId="77777777" w:rsidR="00A313CB" w:rsidRDefault="00A313CB">
            <w:pPr>
              <w:widowControl w:val="0"/>
              <w:tabs>
                <w:tab w:val="left" w:pos="709"/>
              </w:tabs>
              <w:spacing w:line="276" w:lineRule="auto"/>
              <w:jc w:val="center"/>
              <w:rPr>
                <w:color w:val="000000"/>
                <w:sz w:val="16"/>
                <w:szCs w:val="16"/>
              </w:rPr>
            </w:pPr>
            <w:r>
              <w:rPr>
                <w:color w:val="000000"/>
                <w:sz w:val="16"/>
                <w:szCs w:val="16"/>
              </w:rPr>
              <w:t>14.53</w:t>
            </w:r>
          </w:p>
        </w:tc>
        <w:tc>
          <w:tcPr>
            <w:tcW w:w="668" w:type="dxa"/>
            <w:vAlign w:val="center"/>
          </w:tcPr>
          <w:p w14:paraId="565991B8" w14:textId="77777777" w:rsidR="00A313CB" w:rsidRDefault="00A313CB">
            <w:pPr>
              <w:widowControl w:val="0"/>
              <w:tabs>
                <w:tab w:val="left" w:pos="709"/>
              </w:tabs>
              <w:spacing w:line="276" w:lineRule="auto"/>
              <w:jc w:val="center"/>
              <w:rPr>
                <w:color w:val="000000"/>
                <w:sz w:val="16"/>
                <w:szCs w:val="16"/>
              </w:rPr>
            </w:pPr>
            <w:r>
              <w:rPr>
                <w:color w:val="000000"/>
                <w:sz w:val="16"/>
                <w:szCs w:val="16"/>
              </w:rPr>
              <w:t>0.88</w:t>
            </w:r>
          </w:p>
        </w:tc>
        <w:tc>
          <w:tcPr>
            <w:tcW w:w="669" w:type="dxa"/>
            <w:vAlign w:val="center"/>
          </w:tcPr>
          <w:p w14:paraId="45381842" w14:textId="77777777" w:rsidR="00A313CB" w:rsidRDefault="00A313CB">
            <w:pPr>
              <w:widowControl w:val="0"/>
              <w:tabs>
                <w:tab w:val="left" w:pos="709"/>
              </w:tabs>
              <w:spacing w:line="276" w:lineRule="auto"/>
              <w:jc w:val="center"/>
              <w:rPr>
                <w:color w:val="000000"/>
                <w:sz w:val="16"/>
                <w:szCs w:val="16"/>
              </w:rPr>
            </w:pPr>
            <w:r>
              <w:rPr>
                <w:color w:val="000000"/>
                <w:sz w:val="16"/>
                <w:szCs w:val="16"/>
              </w:rPr>
              <w:t>3.41</w:t>
            </w:r>
          </w:p>
        </w:tc>
        <w:tc>
          <w:tcPr>
            <w:tcW w:w="669" w:type="dxa"/>
            <w:vAlign w:val="center"/>
          </w:tcPr>
          <w:p w14:paraId="140782B5" w14:textId="77777777" w:rsidR="00A313CB" w:rsidRDefault="00A313CB">
            <w:pPr>
              <w:widowControl w:val="0"/>
              <w:tabs>
                <w:tab w:val="left" w:pos="709"/>
              </w:tabs>
              <w:spacing w:line="276" w:lineRule="auto"/>
              <w:jc w:val="center"/>
              <w:rPr>
                <w:color w:val="000000"/>
                <w:sz w:val="16"/>
                <w:szCs w:val="16"/>
              </w:rPr>
            </w:pPr>
            <w:r>
              <w:rPr>
                <w:color w:val="000000"/>
                <w:sz w:val="16"/>
                <w:szCs w:val="16"/>
              </w:rPr>
              <w:t>653.33</w:t>
            </w:r>
          </w:p>
        </w:tc>
      </w:tr>
      <w:tr w:rsidR="00841987" w14:paraId="23799835" w14:textId="77777777">
        <w:tc>
          <w:tcPr>
            <w:tcW w:w="959" w:type="dxa"/>
            <w:vAlign w:val="center"/>
          </w:tcPr>
          <w:p w14:paraId="24E9802B"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5</w:t>
            </w:r>
          </w:p>
        </w:tc>
        <w:tc>
          <w:tcPr>
            <w:tcW w:w="668" w:type="dxa"/>
            <w:vAlign w:val="center"/>
          </w:tcPr>
          <w:p w14:paraId="2CE6B3A2" w14:textId="77777777" w:rsidR="00A313CB" w:rsidRDefault="00A313CB">
            <w:pPr>
              <w:widowControl w:val="0"/>
              <w:tabs>
                <w:tab w:val="left" w:pos="709"/>
              </w:tabs>
              <w:spacing w:line="276" w:lineRule="auto"/>
              <w:jc w:val="center"/>
              <w:rPr>
                <w:color w:val="000000"/>
                <w:sz w:val="16"/>
                <w:szCs w:val="16"/>
              </w:rPr>
            </w:pPr>
            <w:r>
              <w:rPr>
                <w:color w:val="000000"/>
                <w:sz w:val="16"/>
                <w:szCs w:val="16"/>
              </w:rPr>
              <w:t>35.33</w:t>
            </w:r>
          </w:p>
        </w:tc>
        <w:tc>
          <w:tcPr>
            <w:tcW w:w="668" w:type="dxa"/>
            <w:vAlign w:val="center"/>
          </w:tcPr>
          <w:p w14:paraId="298628AB" w14:textId="77777777" w:rsidR="00A313CB" w:rsidRDefault="00A313CB">
            <w:pPr>
              <w:widowControl w:val="0"/>
              <w:tabs>
                <w:tab w:val="left" w:pos="709"/>
              </w:tabs>
              <w:spacing w:line="276" w:lineRule="auto"/>
              <w:jc w:val="center"/>
              <w:rPr>
                <w:color w:val="000000"/>
                <w:sz w:val="16"/>
                <w:szCs w:val="16"/>
              </w:rPr>
            </w:pPr>
            <w:r>
              <w:rPr>
                <w:color w:val="000000"/>
                <w:sz w:val="16"/>
                <w:szCs w:val="16"/>
              </w:rPr>
              <w:t>43.87</w:t>
            </w:r>
          </w:p>
        </w:tc>
        <w:tc>
          <w:tcPr>
            <w:tcW w:w="668" w:type="dxa"/>
            <w:vAlign w:val="center"/>
          </w:tcPr>
          <w:p w14:paraId="1AD2E14B" w14:textId="77777777" w:rsidR="00A313CB" w:rsidRDefault="00A313CB">
            <w:pPr>
              <w:widowControl w:val="0"/>
              <w:tabs>
                <w:tab w:val="left" w:pos="709"/>
              </w:tabs>
              <w:spacing w:line="276" w:lineRule="auto"/>
              <w:jc w:val="center"/>
              <w:rPr>
                <w:color w:val="000000"/>
                <w:sz w:val="16"/>
                <w:szCs w:val="16"/>
              </w:rPr>
            </w:pPr>
            <w:r>
              <w:rPr>
                <w:color w:val="000000"/>
                <w:sz w:val="16"/>
                <w:szCs w:val="16"/>
              </w:rPr>
              <w:t>86.67</w:t>
            </w:r>
          </w:p>
        </w:tc>
        <w:tc>
          <w:tcPr>
            <w:tcW w:w="668" w:type="dxa"/>
            <w:vAlign w:val="center"/>
          </w:tcPr>
          <w:p w14:paraId="2719C46D" w14:textId="77777777" w:rsidR="00A313CB" w:rsidRDefault="00A313CB">
            <w:pPr>
              <w:widowControl w:val="0"/>
              <w:tabs>
                <w:tab w:val="left" w:pos="709"/>
              </w:tabs>
              <w:spacing w:line="276" w:lineRule="auto"/>
              <w:jc w:val="center"/>
              <w:rPr>
                <w:color w:val="000000"/>
                <w:sz w:val="16"/>
                <w:szCs w:val="16"/>
              </w:rPr>
            </w:pPr>
            <w:r>
              <w:rPr>
                <w:color w:val="000000"/>
                <w:sz w:val="16"/>
                <w:szCs w:val="16"/>
              </w:rPr>
              <w:t>3.20</w:t>
            </w:r>
          </w:p>
        </w:tc>
        <w:tc>
          <w:tcPr>
            <w:tcW w:w="668" w:type="dxa"/>
            <w:vAlign w:val="center"/>
          </w:tcPr>
          <w:p w14:paraId="22915CB2" w14:textId="77777777" w:rsidR="00A313CB" w:rsidRDefault="00A313CB">
            <w:pPr>
              <w:widowControl w:val="0"/>
              <w:tabs>
                <w:tab w:val="left" w:pos="709"/>
              </w:tabs>
              <w:spacing w:line="276" w:lineRule="auto"/>
              <w:jc w:val="center"/>
              <w:rPr>
                <w:color w:val="000000"/>
                <w:sz w:val="16"/>
                <w:szCs w:val="16"/>
              </w:rPr>
            </w:pPr>
            <w:r>
              <w:rPr>
                <w:color w:val="000000"/>
                <w:sz w:val="16"/>
                <w:szCs w:val="16"/>
              </w:rPr>
              <w:t>108.15</w:t>
            </w:r>
          </w:p>
        </w:tc>
        <w:tc>
          <w:tcPr>
            <w:tcW w:w="668" w:type="dxa"/>
            <w:vAlign w:val="center"/>
          </w:tcPr>
          <w:p w14:paraId="3D9DDD00" w14:textId="77777777" w:rsidR="00A313CB" w:rsidRDefault="00A313CB">
            <w:pPr>
              <w:widowControl w:val="0"/>
              <w:tabs>
                <w:tab w:val="left" w:pos="709"/>
              </w:tabs>
              <w:spacing w:line="276" w:lineRule="auto"/>
              <w:jc w:val="center"/>
              <w:rPr>
                <w:color w:val="000000"/>
                <w:sz w:val="16"/>
                <w:szCs w:val="16"/>
              </w:rPr>
            </w:pPr>
            <w:r>
              <w:rPr>
                <w:color w:val="000000"/>
                <w:sz w:val="16"/>
                <w:szCs w:val="16"/>
              </w:rPr>
              <w:t>4.07</w:t>
            </w:r>
          </w:p>
        </w:tc>
        <w:tc>
          <w:tcPr>
            <w:tcW w:w="668" w:type="dxa"/>
            <w:vAlign w:val="center"/>
          </w:tcPr>
          <w:p w14:paraId="6C3415A6" w14:textId="77777777" w:rsidR="00A313CB" w:rsidRDefault="00A313CB">
            <w:pPr>
              <w:widowControl w:val="0"/>
              <w:tabs>
                <w:tab w:val="left" w:pos="709"/>
              </w:tabs>
              <w:spacing w:line="276" w:lineRule="auto"/>
              <w:jc w:val="center"/>
              <w:rPr>
                <w:color w:val="000000"/>
                <w:sz w:val="16"/>
                <w:szCs w:val="16"/>
              </w:rPr>
            </w:pPr>
            <w:r>
              <w:rPr>
                <w:color w:val="000000"/>
                <w:sz w:val="16"/>
                <w:szCs w:val="16"/>
              </w:rPr>
              <w:t>2.19</w:t>
            </w:r>
          </w:p>
        </w:tc>
        <w:tc>
          <w:tcPr>
            <w:tcW w:w="668" w:type="dxa"/>
            <w:vAlign w:val="center"/>
          </w:tcPr>
          <w:p w14:paraId="252F7A8A" w14:textId="77777777" w:rsidR="00A313CB" w:rsidRDefault="00A313CB">
            <w:pPr>
              <w:widowControl w:val="0"/>
              <w:tabs>
                <w:tab w:val="left" w:pos="709"/>
              </w:tabs>
              <w:spacing w:line="276" w:lineRule="auto"/>
              <w:jc w:val="center"/>
              <w:rPr>
                <w:color w:val="000000"/>
                <w:sz w:val="16"/>
                <w:szCs w:val="16"/>
              </w:rPr>
            </w:pPr>
            <w:r>
              <w:rPr>
                <w:color w:val="000000"/>
                <w:sz w:val="16"/>
                <w:szCs w:val="16"/>
              </w:rPr>
              <w:t>5.68</w:t>
            </w:r>
          </w:p>
        </w:tc>
        <w:tc>
          <w:tcPr>
            <w:tcW w:w="668" w:type="dxa"/>
            <w:vAlign w:val="center"/>
          </w:tcPr>
          <w:p w14:paraId="297CD5ED" w14:textId="77777777" w:rsidR="00A313CB" w:rsidRDefault="00A313CB">
            <w:pPr>
              <w:widowControl w:val="0"/>
              <w:tabs>
                <w:tab w:val="left" w:pos="709"/>
              </w:tabs>
              <w:spacing w:line="276" w:lineRule="auto"/>
              <w:jc w:val="center"/>
              <w:rPr>
                <w:color w:val="000000"/>
                <w:sz w:val="16"/>
                <w:szCs w:val="16"/>
              </w:rPr>
            </w:pPr>
            <w:r>
              <w:rPr>
                <w:color w:val="000000"/>
                <w:sz w:val="16"/>
                <w:szCs w:val="16"/>
              </w:rPr>
              <w:t>4.16</w:t>
            </w:r>
          </w:p>
        </w:tc>
        <w:tc>
          <w:tcPr>
            <w:tcW w:w="668" w:type="dxa"/>
            <w:vAlign w:val="center"/>
          </w:tcPr>
          <w:p w14:paraId="3527BE1D" w14:textId="77777777" w:rsidR="00A313CB" w:rsidRDefault="00A313CB">
            <w:pPr>
              <w:widowControl w:val="0"/>
              <w:tabs>
                <w:tab w:val="left" w:pos="709"/>
              </w:tabs>
              <w:spacing w:line="276" w:lineRule="auto"/>
              <w:jc w:val="center"/>
              <w:rPr>
                <w:color w:val="000000"/>
                <w:sz w:val="16"/>
                <w:szCs w:val="16"/>
              </w:rPr>
            </w:pPr>
            <w:r>
              <w:rPr>
                <w:color w:val="000000"/>
                <w:sz w:val="16"/>
                <w:szCs w:val="16"/>
              </w:rPr>
              <w:t>0.33</w:t>
            </w:r>
          </w:p>
        </w:tc>
        <w:tc>
          <w:tcPr>
            <w:tcW w:w="668" w:type="dxa"/>
            <w:vAlign w:val="center"/>
          </w:tcPr>
          <w:p w14:paraId="50B53048" w14:textId="77777777" w:rsidR="00A313CB" w:rsidRDefault="00A313CB">
            <w:pPr>
              <w:widowControl w:val="0"/>
              <w:tabs>
                <w:tab w:val="left" w:pos="709"/>
              </w:tabs>
              <w:spacing w:line="276" w:lineRule="auto"/>
              <w:jc w:val="center"/>
              <w:rPr>
                <w:color w:val="000000"/>
                <w:sz w:val="16"/>
                <w:szCs w:val="16"/>
              </w:rPr>
            </w:pPr>
            <w:r>
              <w:rPr>
                <w:color w:val="000000"/>
                <w:sz w:val="16"/>
                <w:szCs w:val="16"/>
              </w:rPr>
              <w:t>0.42</w:t>
            </w:r>
          </w:p>
        </w:tc>
        <w:tc>
          <w:tcPr>
            <w:tcW w:w="668" w:type="dxa"/>
            <w:vAlign w:val="center"/>
          </w:tcPr>
          <w:p w14:paraId="520A1A83" w14:textId="77777777" w:rsidR="00A313CB" w:rsidRDefault="00A313CB">
            <w:pPr>
              <w:widowControl w:val="0"/>
              <w:tabs>
                <w:tab w:val="left" w:pos="709"/>
              </w:tabs>
              <w:spacing w:line="276" w:lineRule="auto"/>
              <w:jc w:val="center"/>
              <w:rPr>
                <w:color w:val="000000"/>
                <w:sz w:val="16"/>
                <w:szCs w:val="16"/>
              </w:rPr>
            </w:pPr>
            <w:r>
              <w:rPr>
                <w:color w:val="000000"/>
                <w:sz w:val="16"/>
                <w:szCs w:val="16"/>
              </w:rPr>
              <w:t>25.78</w:t>
            </w:r>
          </w:p>
        </w:tc>
        <w:tc>
          <w:tcPr>
            <w:tcW w:w="668" w:type="dxa"/>
            <w:vAlign w:val="center"/>
          </w:tcPr>
          <w:p w14:paraId="68A8040E" w14:textId="77777777" w:rsidR="00A313CB" w:rsidRDefault="00A313CB">
            <w:pPr>
              <w:widowControl w:val="0"/>
              <w:tabs>
                <w:tab w:val="left" w:pos="709"/>
              </w:tabs>
              <w:spacing w:line="276" w:lineRule="auto"/>
              <w:jc w:val="center"/>
              <w:rPr>
                <w:color w:val="000000"/>
                <w:sz w:val="16"/>
                <w:szCs w:val="16"/>
              </w:rPr>
            </w:pPr>
            <w:r>
              <w:rPr>
                <w:color w:val="000000"/>
                <w:sz w:val="16"/>
                <w:szCs w:val="16"/>
              </w:rPr>
              <w:t>37.40</w:t>
            </w:r>
          </w:p>
        </w:tc>
        <w:tc>
          <w:tcPr>
            <w:tcW w:w="668" w:type="dxa"/>
            <w:vAlign w:val="center"/>
          </w:tcPr>
          <w:p w14:paraId="10B07F94" w14:textId="77777777" w:rsidR="00A313CB" w:rsidRDefault="00A313CB">
            <w:pPr>
              <w:widowControl w:val="0"/>
              <w:tabs>
                <w:tab w:val="left" w:pos="709"/>
              </w:tabs>
              <w:spacing w:line="276" w:lineRule="auto"/>
              <w:jc w:val="center"/>
              <w:rPr>
                <w:color w:val="000000"/>
                <w:sz w:val="16"/>
                <w:szCs w:val="16"/>
              </w:rPr>
            </w:pPr>
            <w:r>
              <w:rPr>
                <w:color w:val="000000"/>
                <w:sz w:val="16"/>
                <w:szCs w:val="16"/>
              </w:rPr>
              <w:t>4.13</w:t>
            </w:r>
          </w:p>
        </w:tc>
        <w:tc>
          <w:tcPr>
            <w:tcW w:w="668" w:type="dxa"/>
            <w:vAlign w:val="center"/>
          </w:tcPr>
          <w:p w14:paraId="5E1B1938" w14:textId="77777777" w:rsidR="00A313CB" w:rsidRDefault="00A313CB">
            <w:pPr>
              <w:widowControl w:val="0"/>
              <w:tabs>
                <w:tab w:val="left" w:pos="709"/>
              </w:tabs>
              <w:spacing w:line="276" w:lineRule="auto"/>
              <w:jc w:val="center"/>
              <w:rPr>
                <w:color w:val="000000"/>
                <w:sz w:val="16"/>
                <w:szCs w:val="16"/>
              </w:rPr>
            </w:pPr>
            <w:r>
              <w:rPr>
                <w:color w:val="000000"/>
                <w:sz w:val="16"/>
                <w:szCs w:val="16"/>
              </w:rPr>
              <w:t>5.53</w:t>
            </w:r>
          </w:p>
        </w:tc>
        <w:tc>
          <w:tcPr>
            <w:tcW w:w="668" w:type="dxa"/>
            <w:vAlign w:val="center"/>
          </w:tcPr>
          <w:p w14:paraId="50A36BFC" w14:textId="77777777" w:rsidR="00A313CB" w:rsidRDefault="00A313CB">
            <w:pPr>
              <w:widowControl w:val="0"/>
              <w:tabs>
                <w:tab w:val="left" w:pos="709"/>
              </w:tabs>
              <w:spacing w:line="276" w:lineRule="auto"/>
              <w:jc w:val="center"/>
              <w:rPr>
                <w:color w:val="000000"/>
                <w:sz w:val="16"/>
                <w:szCs w:val="16"/>
              </w:rPr>
            </w:pPr>
            <w:r>
              <w:rPr>
                <w:color w:val="000000"/>
                <w:sz w:val="16"/>
                <w:szCs w:val="16"/>
              </w:rPr>
              <w:t>22.87</w:t>
            </w:r>
          </w:p>
        </w:tc>
        <w:tc>
          <w:tcPr>
            <w:tcW w:w="668" w:type="dxa"/>
            <w:vAlign w:val="center"/>
          </w:tcPr>
          <w:p w14:paraId="287278F1" w14:textId="77777777" w:rsidR="00A313CB" w:rsidRDefault="00A313CB">
            <w:pPr>
              <w:widowControl w:val="0"/>
              <w:tabs>
                <w:tab w:val="left" w:pos="709"/>
              </w:tabs>
              <w:spacing w:line="276" w:lineRule="auto"/>
              <w:jc w:val="center"/>
              <w:rPr>
                <w:color w:val="000000"/>
                <w:sz w:val="16"/>
                <w:szCs w:val="16"/>
              </w:rPr>
            </w:pPr>
            <w:r>
              <w:rPr>
                <w:color w:val="000000"/>
                <w:sz w:val="16"/>
                <w:szCs w:val="16"/>
              </w:rPr>
              <w:t>0.59</w:t>
            </w:r>
          </w:p>
        </w:tc>
        <w:tc>
          <w:tcPr>
            <w:tcW w:w="669" w:type="dxa"/>
            <w:vAlign w:val="center"/>
          </w:tcPr>
          <w:p w14:paraId="4A967996" w14:textId="77777777" w:rsidR="00A313CB" w:rsidRDefault="00A313CB">
            <w:pPr>
              <w:widowControl w:val="0"/>
              <w:tabs>
                <w:tab w:val="left" w:pos="709"/>
              </w:tabs>
              <w:spacing w:line="276" w:lineRule="auto"/>
              <w:jc w:val="center"/>
              <w:rPr>
                <w:color w:val="000000"/>
                <w:sz w:val="16"/>
                <w:szCs w:val="16"/>
              </w:rPr>
            </w:pPr>
            <w:r>
              <w:rPr>
                <w:color w:val="000000"/>
                <w:sz w:val="16"/>
                <w:szCs w:val="16"/>
              </w:rPr>
              <w:t>7.56</w:t>
            </w:r>
          </w:p>
        </w:tc>
        <w:tc>
          <w:tcPr>
            <w:tcW w:w="669" w:type="dxa"/>
            <w:vAlign w:val="center"/>
          </w:tcPr>
          <w:p w14:paraId="09C346A3" w14:textId="77777777" w:rsidR="00A313CB" w:rsidRDefault="00A313CB">
            <w:pPr>
              <w:widowControl w:val="0"/>
              <w:tabs>
                <w:tab w:val="left" w:pos="709"/>
              </w:tabs>
              <w:spacing w:line="276" w:lineRule="auto"/>
              <w:jc w:val="center"/>
              <w:rPr>
                <w:color w:val="000000"/>
                <w:sz w:val="16"/>
                <w:szCs w:val="16"/>
              </w:rPr>
            </w:pPr>
            <w:r>
              <w:rPr>
                <w:color w:val="000000"/>
                <w:sz w:val="16"/>
                <w:szCs w:val="16"/>
              </w:rPr>
              <w:t>439.50</w:t>
            </w:r>
          </w:p>
        </w:tc>
      </w:tr>
      <w:tr w:rsidR="00841987" w14:paraId="2A8ACABF" w14:textId="77777777">
        <w:tc>
          <w:tcPr>
            <w:tcW w:w="959" w:type="dxa"/>
            <w:vAlign w:val="center"/>
          </w:tcPr>
          <w:p w14:paraId="0AD0FD8D"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6</w:t>
            </w:r>
          </w:p>
        </w:tc>
        <w:tc>
          <w:tcPr>
            <w:tcW w:w="668" w:type="dxa"/>
            <w:vAlign w:val="center"/>
          </w:tcPr>
          <w:p w14:paraId="0E9BCAF7" w14:textId="77777777" w:rsidR="00A313CB" w:rsidRDefault="00A313CB">
            <w:pPr>
              <w:widowControl w:val="0"/>
              <w:tabs>
                <w:tab w:val="left" w:pos="709"/>
              </w:tabs>
              <w:spacing w:line="276" w:lineRule="auto"/>
              <w:jc w:val="center"/>
              <w:rPr>
                <w:color w:val="000000"/>
                <w:sz w:val="16"/>
                <w:szCs w:val="16"/>
              </w:rPr>
            </w:pPr>
            <w:r>
              <w:rPr>
                <w:color w:val="000000"/>
                <w:sz w:val="16"/>
                <w:szCs w:val="16"/>
              </w:rPr>
              <w:t>39.33</w:t>
            </w:r>
          </w:p>
        </w:tc>
        <w:tc>
          <w:tcPr>
            <w:tcW w:w="668" w:type="dxa"/>
            <w:vAlign w:val="center"/>
          </w:tcPr>
          <w:p w14:paraId="09C616D0" w14:textId="77777777" w:rsidR="00A313CB" w:rsidRDefault="00A313CB">
            <w:pPr>
              <w:widowControl w:val="0"/>
              <w:tabs>
                <w:tab w:val="left" w:pos="709"/>
              </w:tabs>
              <w:spacing w:line="276" w:lineRule="auto"/>
              <w:jc w:val="center"/>
              <w:rPr>
                <w:color w:val="000000"/>
                <w:sz w:val="16"/>
                <w:szCs w:val="16"/>
              </w:rPr>
            </w:pPr>
            <w:r>
              <w:rPr>
                <w:color w:val="000000"/>
                <w:sz w:val="16"/>
                <w:szCs w:val="16"/>
              </w:rPr>
              <w:t>49.07</w:t>
            </w:r>
          </w:p>
        </w:tc>
        <w:tc>
          <w:tcPr>
            <w:tcW w:w="668" w:type="dxa"/>
            <w:vAlign w:val="center"/>
          </w:tcPr>
          <w:p w14:paraId="0F65DC11" w14:textId="77777777" w:rsidR="00A313CB" w:rsidRDefault="00A313CB">
            <w:pPr>
              <w:widowControl w:val="0"/>
              <w:tabs>
                <w:tab w:val="left" w:pos="709"/>
              </w:tabs>
              <w:spacing w:line="276" w:lineRule="auto"/>
              <w:jc w:val="center"/>
              <w:rPr>
                <w:color w:val="000000"/>
                <w:sz w:val="16"/>
                <w:szCs w:val="16"/>
              </w:rPr>
            </w:pPr>
            <w:r>
              <w:rPr>
                <w:color w:val="000000"/>
                <w:sz w:val="16"/>
                <w:szCs w:val="16"/>
              </w:rPr>
              <w:t>88.13</w:t>
            </w:r>
          </w:p>
        </w:tc>
        <w:tc>
          <w:tcPr>
            <w:tcW w:w="668" w:type="dxa"/>
            <w:vAlign w:val="center"/>
          </w:tcPr>
          <w:p w14:paraId="51B83BFC" w14:textId="77777777" w:rsidR="00A313CB" w:rsidRDefault="00A313CB">
            <w:pPr>
              <w:widowControl w:val="0"/>
              <w:tabs>
                <w:tab w:val="left" w:pos="709"/>
              </w:tabs>
              <w:spacing w:line="276" w:lineRule="auto"/>
              <w:jc w:val="center"/>
              <w:rPr>
                <w:color w:val="000000"/>
                <w:sz w:val="16"/>
                <w:szCs w:val="16"/>
              </w:rPr>
            </w:pPr>
            <w:r>
              <w:rPr>
                <w:color w:val="000000"/>
                <w:sz w:val="16"/>
                <w:szCs w:val="16"/>
              </w:rPr>
              <w:t>2.80</w:t>
            </w:r>
          </w:p>
        </w:tc>
        <w:tc>
          <w:tcPr>
            <w:tcW w:w="668" w:type="dxa"/>
            <w:vAlign w:val="center"/>
          </w:tcPr>
          <w:p w14:paraId="23E21B26" w14:textId="77777777" w:rsidR="00A313CB" w:rsidRDefault="00A313CB">
            <w:pPr>
              <w:widowControl w:val="0"/>
              <w:tabs>
                <w:tab w:val="left" w:pos="709"/>
              </w:tabs>
              <w:spacing w:line="276" w:lineRule="auto"/>
              <w:jc w:val="center"/>
              <w:rPr>
                <w:color w:val="000000"/>
                <w:sz w:val="16"/>
                <w:szCs w:val="16"/>
              </w:rPr>
            </w:pPr>
            <w:r>
              <w:rPr>
                <w:color w:val="000000"/>
                <w:sz w:val="16"/>
                <w:szCs w:val="16"/>
              </w:rPr>
              <w:t>115.26</w:t>
            </w:r>
          </w:p>
        </w:tc>
        <w:tc>
          <w:tcPr>
            <w:tcW w:w="668" w:type="dxa"/>
            <w:vAlign w:val="center"/>
          </w:tcPr>
          <w:p w14:paraId="34384A29" w14:textId="77777777" w:rsidR="00A313CB" w:rsidRDefault="00A313CB">
            <w:pPr>
              <w:widowControl w:val="0"/>
              <w:tabs>
                <w:tab w:val="left" w:pos="709"/>
              </w:tabs>
              <w:spacing w:line="276" w:lineRule="auto"/>
              <w:jc w:val="center"/>
              <w:rPr>
                <w:color w:val="000000"/>
                <w:sz w:val="16"/>
                <w:szCs w:val="16"/>
              </w:rPr>
            </w:pPr>
            <w:r>
              <w:rPr>
                <w:color w:val="000000"/>
                <w:sz w:val="16"/>
                <w:szCs w:val="16"/>
              </w:rPr>
              <w:t>4.07</w:t>
            </w:r>
          </w:p>
        </w:tc>
        <w:tc>
          <w:tcPr>
            <w:tcW w:w="668" w:type="dxa"/>
            <w:vAlign w:val="center"/>
          </w:tcPr>
          <w:p w14:paraId="6E81DA10" w14:textId="77777777" w:rsidR="00A313CB" w:rsidRDefault="00A313CB">
            <w:pPr>
              <w:widowControl w:val="0"/>
              <w:tabs>
                <w:tab w:val="left" w:pos="709"/>
              </w:tabs>
              <w:spacing w:line="276" w:lineRule="auto"/>
              <w:jc w:val="center"/>
              <w:rPr>
                <w:color w:val="000000"/>
                <w:sz w:val="16"/>
                <w:szCs w:val="16"/>
              </w:rPr>
            </w:pPr>
            <w:r>
              <w:rPr>
                <w:color w:val="000000"/>
                <w:sz w:val="16"/>
                <w:szCs w:val="16"/>
              </w:rPr>
              <w:t>5.21</w:t>
            </w:r>
          </w:p>
        </w:tc>
        <w:tc>
          <w:tcPr>
            <w:tcW w:w="668" w:type="dxa"/>
            <w:vAlign w:val="center"/>
          </w:tcPr>
          <w:p w14:paraId="0697897C" w14:textId="77777777" w:rsidR="00A313CB" w:rsidRDefault="00A313CB">
            <w:pPr>
              <w:widowControl w:val="0"/>
              <w:tabs>
                <w:tab w:val="left" w:pos="709"/>
              </w:tabs>
              <w:spacing w:line="276" w:lineRule="auto"/>
              <w:jc w:val="center"/>
              <w:rPr>
                <w:color w:val="000000"/>
                <w:sz w:val="16"/>
                <w:szCs w:val="16"/>
              </w:rPr>
            </w:pPr>
            <w:r>
              <w:rPr>
                <w:color w:val="000000"/>
                <w:sz w:val="16"/>
                <w:szCs w:val="16"/>
              </w:rPr>
              <w:t>4.78</w:t>
            </w:r>
          </w:p>
        </w:tc>
        <w:tc>
          <w:tcPr>
            <w:tcW w:w="668" w:type="dxa"/>
            <w:vAlign w:val="center"/>
          </w:tcPr>
          <w:p w14:paraId="7E81FC49" w14:textId="77777777" w:rsidR="00A313CB" w:rsidRDefault="00A313CB">
            <w:pPr>
              <w:widowControl w:val="0"/>
              <w:tabs>
                <w:tab w:val="left" w:pos="709"/>
              </w:tabs>
              <w:spacing w:line="276" w:lineRule="auto"/>
              <w:jc w:val="center"/>
              <w:rPr>
                <w:color w:val="000000"/>
                <w:sz w:val="16"/>
                <w:szCs w:val="16"/>
              </w:rPr>
            </w:pPr>
            <w:r>
              <w:rPr>
                <w:color w:val="000000"/>
                <w:sz w:val="16"/>
                <w:szCs w:val="16"/>
              </w:rPr>
              <w:t>3.58</w:t>
            </w:r>
          </w:p>
        </w:tc>
        <w:tc>
          <w:tcPr>
            <w:tcW w:w="668" w:type="dxa"/>
            <w:vAlign w:val="center"/>
          </w:tcPr>
          <w:p w14:paraId="5BB87D18" w14:textId="77777777" w:rsidR="00A313CB" w:rsidRDefault="00A313CB">
            <w:pPr>
              <w:widowControl w:val="0"/>
              <w:tabs>
                <w:tab w:val="left" w:pos="709"/>
              </w:tabs>
              <w:spacing w:line="276" w:lineRule="auto"/>
              <w:jc w:val="center"/>
              <w:rPr>
                <w:color w:val="000000"/>
                <w:sz w:val="16"/>
                <w:szCs w:val="16"/>
              </w:rPr>
            </w:pPr>
            <w:r>
              <w:rPr>
                <w:color w:val="000000"/>
                <w:sz w:val="16"/>
                <w:szCs w:val="16"/>
              </w:rPr>
              <w:t>0.23</w:t>
            </w:r>
          </w:p>
        </w:tc>
        <w:tc>
          <w:tcPr>
            <w:tcW w:w="668" w:type="dxa"/>
            <w:vAlign w:val="center"/>
          </w:tcPr>
          <w:p w14:paraId="4FA3F63B" w14:textId="77777777" w:rsidR="00A313CB" w:rsidRDefault="00A313CB">
            <w:pPr>
              <w:widowControl w:val="0"/>
              <w:tabs>
                <w:tab w:val="left" w:pos="709"/>
              </w:tabs>
              <w:spacing w:line="276" w:lineRule="auto"/>
              <w:jc w:val="center"/>
              <w:rPr>
                <w:color w:val="000000"/>
                <w:sz w:val="16"/>
                <w:szCs w:val="16"/>
              </w:rPr>
            </w:pPr>
            <w:r>
              <w:rPr>
                <w:color w:val="000000"/>
                <w:sz w:val="16"/>
                <w:szCs w:val="16"/>
              </w:rPr>
              <w:t>0.35</w:t>
            </w:r>
          </w:p>
        </w:tc>
        <w:tc>
          <w:tcPr>
            <w:tcW w:w="668" w:type="dxa"/>
            <w:vAlign w:val="center"/>
          </w:tcPr>
          <w:p w14:paraId="602A2094" w14:textId="77777777" w:rsidR="00A313CB" w:rsidRDefault="00A313CB">
            <w:pPr>
              <w:widowControl w:val="0"/>
              <w:tabs>
                <w:tab w:val="left" w:pos="709"/>
              </w:tabs>
              <w:spacing w:line="276" w:lineRule="auto"/>
              <w:jc w:val="center"/>
              <w:rPr>
                <w:color w:val="000000"/>
                <w:sz w:val="16"/>
                <w:szCs w:val="16"/>
              </w:rPr>
            </w:pPr>
            <w:r>
              <w:rPr>
                <w:color w:val="000000"/>
                <w:sz w:val="16"/>
                <w:szCs w:val="16"/>
              </w:rPr>
              <w:t>34.87</w:t>
            </w:r>
          </w:p>
        </w:tc>
        <w:tc>
          <w:tcPr>
            <w:tcW w:w="668" w:type="dxa"/>
            <w:vAlign w:val="center"/>
          </w:tcPr>
          <w:p w14:paraId="4B30C43A" w14:textId="77777777" w:rsidR="00A313CB" w:rsidRDefault="00A313CB">
            <w:pPr>
              <w:widowControl w:val="0"/>
              <w:tabs>
                <w:tab w:val="left" w:pos="709"/>
              </w:tabs>
              <w:spacing w:line="276" w:lineRule="auto"/>
              <w:jc w:val="center"/>
              <w:rPr>
                <w:color w:val="000000"/>
                <w:sz w:val="16"/>
                <w:szCs w:val="16"/>
              </w:rPr>
            </w:pPr>
            <w:r>
              <w:rPr>
                <w:color w:val="000000"/>
                <w:sz w:val="16"/>
                <w:szCs w:val="16"/>
              </w:rPr>
              <w:t>34.87</w:t>
            </w:r>
          </w:p>
        </w:tc>
        <w:tc>
          <w:tcPr>
            <w:tcW w:w="668" w:type="dxa"/>
            <w:vAlign w:val="center"/>
          </w:tcPr>
          <w:p w14:paraId="28E4C594" w14:textId="77777777" w:rsidR="00A313CB" w:rsidRDefault="00A313CB">
            <w:pPr>
              <w:widowControl w:val="0"/>
              <w:tabs>
                <w:tab w:val="left" w:pos="709"/>
              </w:tabs>
              <w:spacing w:line="276" w:lineRule="auto"/>
              <w:jc w:val="center"/>
              <w:rPr>
                <w:color w:val="000000"/>
                <w:sz w:val="16"/>
                <w:szCs w:val="16"/>
              </w:rPr>
            </w:pPr>
            <w:r>
              <w:rPr>
                <w:color w:val="000000"/>
                <w:sz w:val="16"/>
                <w:szCs w:val="16"/>
              </w:rPr>
              <w:t>4.80</w:t>
            </w:r>
          </w:p>
        </w:tc>
        <w:tc>
          <w:tcPr>
            <w:tcW w:w="668" w:type="dxa"/>
            <w:vAlign w:val="center"/>
          </w:tcPr>
          <w:p w14:paraId="6B7C96CE" w14:textId="77777777" w:rsidR="00A313CB" w:rsidRDefault="00A313CB">
            <w:pPr>
              <w:widowControl w:val="0"/>
              <w:tabs>
                <w:tab w:val="left" w:pos="709"/>
              </w:tabs>
              <w:spacing w:line="276" w:lineRule="auto"/>
              <w:jc w:val="center"/>
              <w:rPr>
                <w:color w:val="000000"/>
                <w:sz w:val="16"/>
                <w:szCs w:val="16"/>
              </w:rPr>
            </w:pPr>
            <w:r>
              <w:rPr>
                <w:color w:val="000000"/>
                <w:sz w:val="16"/>
                <w:szCs w:val="16"/>
              </w:rPr>
              <w:t>5.53</w:t>
            </w:r>
          </w:p>
        </w:tc>
        <w:tc>
          <w:tcPr>
            <w:tcW w:w="668" w:type="dxa"/>
            <w:vAlign w:val="center"/>
          </w:tcPr>
          <w:p w14:paraId="25B24716" w14:textId="77777777" w:rsidR="00A313CB" w:rsidRDefault="00A313CB">
            <w:pPr>
              <w:widowControl w:val="0"/>
              <w:tabs>
                <w:tab w:val="left" w:pos="709"/>
              </w:tabs>
              <w:spacing w:line="276" w:lineRule="auto"/>
              <w:jc w:val="center"/>
              <w:rPr>
                <w:color w:val="000000"/>
                <w:sz w:val="16"/>
                <w:szCs w:val="16"/>
              </w:rPr>
            </w:pPr>
            <w:r>
              <w:rPr>
                <w:color w:val="000000"/>
                <w:sz w:val="16"/>
                <w:szCs w:val="16"/>
              </w:rPr>
              <w:t>25.53</w:t>
            </w:r>
          </w:p>
        </w:tc>
        <w:tc>
          <w:tcPr>
            <w:tcW w:w="668" w:type="dxa"/>
            <w:vAlign w:val="center"/>
          </w:tcPr>
          <w:p w14:paraId="435DE032" w14:textId="77777777" w:rsidR="00A313CB" w:rsidRDefault="00A313CB">
            <w:pPr>
              <w:widowControl w:val="0"/>
              <w:tabs>
                <w:tab w:val="left" w:pos="709"/>
              </w:tabs>
              <w:spacing w:line="276" w:lineRule="auto"/>
              <w:jc w:val="center"/>
              <w:rPr>
                <w:color w:val="000000"/>
                <w:sz w:val="16"/>
                <w:szCs w:val="16"/>
              </w:rPr>
            </w:pPr>
            <w:r>
              <w:rPr>
                <w:color w:val="000000"/>
                <w:sz w:val="16"/>
                <w:szCs w:val="16"/>
              </w:rPr>
              <w:t>0.89</w:t>
            </w:r>
          </w:p>
        </w:tc>
        <w:tc>
          <w:tcPr>
            <w:tcW w:w="669" w:type="dxa"/>
            <w:vAlign w:val="center"/>
          </w:tcPr>
          <w:p w14:paraId="036EC9C4" w14:textId="77777777" w:rsidR="00A313CB" w:rsidRDefault="00A313CB">
            <w:pPr>
              <w:widowControl w:val="0"/>
              <w:tabs>
                <w:tab w:val="left" w:pos="709"/>
              </w:tabs>
              <w:spacing w:line="276" w:lineRule="auto"/>
              <w:jc w:val="center"/>
              <w:rPr>
                <w:color w:val="000000"/>
                <w:sz w:val="16"/>
                <w:szCs w:val="16"/>
              </w:rPr>
            </w:pPr>
            <w:r>
              <w:rPr>
                <w:color w:val="000000"/>
                <w:sz w:val="16"/>
                <w:szCs w:val="16"/>
              </w:rPr>
              <w:t>5.821</w:t>
            </w:r>
          </w:p>
        </w:tc>
        <w:tc>
          <w:tcPr>
            <w:tcW w:w="669" w:type="dxa"/>
            <w:vAlign w:val="center"/>
          </w:tcPr>
          <w:p w14:paraId="4C3F1162" w14:textId="77777777" w:rsidR="00A313CB" w:rsidRDefault="00A313CB">
            <w:pPr>
              <w:widowControl w:val="0"/>
              <w:tabs>
                <w:tab w:val="left" w:pos="709"/>
              </w:tabs>
              <w:spacing w:line="276" w:lineRule="auto"/>
              <w:jc w:val="center"/>
              <w:rPr>
                <w:color w:val="000000"/>
                <w:sz w:val="16"/>
                <w:szCs w:val="16"/>
              </w:rPr>
            </w:pPr>
            <w:r>
              <w:rPr>
                <w:color w:val="000000"/>
                <w:sz w:val="16"/>
                <w:szCs w:val="16"/>
              </w:rPr>
              <w:t>663.40</w:t>
            </w:r>
          </w:p>
        </w:tc>
      </w:tr>
      <w:tr w:rsidR="00841987" w14:paraId="600A0B0B" w14:textId="77777777">
        <w:tc>
          <w:tcPr>
            <w:tcW w:w="959" w:type="dxa"/>
            <w:vAlign w:val="center"/>
          </w:tcPr>
          <w:p w14:paraId="2990DBAD"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7</w:t>
            </w:r>
          </w:p>
        </w:tc>
        <w:tc>
          <w:tcPr>
            <w:tcW w:w="668" w:type="dxa"/>
            <w:vAlign w:val="center"/>
          </w:tcPr>
          <w:p w14:paraId="354850F8" w14:textId="77777777" w:rsidR="00A313CB" w:rsidRDefault="00A313CB">
            <w:pPr>
              <w:widowControl w:val="0"/>
              <w:tabs>
                <w:tab w:val="left" w:pos="709"/>
              </w:tabs>
              <w:spacing w:line="276" w:lineRule="auto"/>
              <w:jc w:val="center"/>
              <w:rPr>
                <w:color w:val="000000"/>
                <w:sz w:val="16"/>
                <w:szCs w:val="16"/>
              </w:rPr>
            </w:pPr>
            <w:r>
              <w:rPr>
                <w:color w:val="000000"/>
                <w:sz w:val="16"/>
                <w:szCs w:val="16"/>
              </w:rPr>
              <w:t>21.93</w:t>
            </w:r>
          </w:p>
        </w:tc>
        <w:tc>
          <w:tcPr>
            <w:tcW w:w="668" w:type="dxa"/>
            <w:vAlign w:val="center"/>
          </w:tcPr>
          <w:p w14:paraId="3256FAC2" w14:textId="77777777" w:rsidR="00A313CB" w:rsidRDefault="00A313CB">
            <w:pPr>
              <w:widowControl w:val="0"/>
              <w:tabs>
                <w:tab w:val="left" w:pos="709"/>
              </w:tabs>
              <w:spacing w:line="276" w:lineRule="auto"/>
              <w:jc w:val="center"/>
              <w:rPr>
                <w:color w:val="000000"/>
                <w:sz w:val="16"/>
                <w:szCs w:val="16"/>
              </w:rPr>
            </w:pPr>
            <w:r>
              <w:rPr>
                <w:color w:val="000000"/>
                <w:sz w:val="16"/>
                <w:szCs w:val="16"/>
              </w:rPr>
              <w:t>32.13</w:t>
            </w:r>
          </w:p>
        </w:tc>
        <w:tc>
          <w:tcPr>
            <w:tcW w:w="668" w:type="dxa"/>
            <w:vAlign w:val="center"/>
          </w:tcPr>
          <w:p w14:paraId="4DDEB4F3" w14:textId="77777777" w:rsidR="00A313CB" w:rsidRDefault="00A313CB">
            <w:pPr>
              <w:widowControl w:val="0"/>
              <w:tabs>
                <w:tab w:val="left" w:pos="709"/>
              </w:tabs>
              <w:spacing w:line="276" w:lineRule="auto"/>
              <w:jc w:val="center"/>
              <w:rPr>
                <w:color w:val="000000"/>
                <w:sz w:val="16"/>
                <w:szCs w:val="16"/>
              </w:rPr>
            </w:pPr>
            <w:r>
              <w:rPr>
                <w:color w:val="000000"/>
                <w:sz w:val="16"/>
                <w:szCs w:val="16"/>
              </w:rPr>
              <w:t>76.40</w:t>
            </w:r>
          </w:p>
        </w:tc>
        <w:tc>
          <w:tcPr>
            <w:tcW w:w="668" w:type="dxa"/>
            <w:vAlign w:val="center"/>
          </w:tcPr>
          <w:p w14:paraId="73D0AB43" w14:textId="77777777" w:rsidR="00A313CB" w:rsidRDefault="00A313CB">
            <w:pPr>
              <w:widowControl w:val="0"/>
              <w:tabs>
                <w:tab w:val="left" w:pos="709"/>
              </w:tabs>
              <w:spacing w:line="276" w:lineRule="auto"/>
              <w:jc w:val="center"/>
              <w:rPr>
                <w:color w:val="000000"/>
                <w:sz w:val="16"/>
                <w:szCs w:val="16"/>
              </w:rPr>
            </w:pPr>
            <w:r>
              <w:rPr>
                <w:color w:val="000000"/>
                <w:sz w:val="16"/>
                <w:szCs w:val="16"/>
              </w:rPr>
              <w:t>2.80</w:t>
            </w:r>
          </w:p>
        </w:tc>
        <w:tc>
          <w:tcPr>
            <w:tcW w:w="668" w:type="dxa"/>
            <w:vAlign w:val="center"/>
          </w:tcPr>
          <w:p w14:paraId="27471324" w14:textId="77777777" w:rsidR="00A313CB" w:rsidRDefault="00A313CB">
            <w:pPr>
              <w:widowControl w:val="0"/>
              <w:tabs>
                <w:tab w:val="left" w:pos="709"/>
              </w:tabs>
              <w:spacing w:line="276" w:lineRule="auto"/>
              <w:jc w:val="center"/>
              <w:rPr>
                <w:color w:val="000000"/>
                <w:sz w:val="16"/>
                <w:szCs w:val="16"/>
              </w:rPr>
            </w:pPr>
            <w:r>
              <w:rPr>
                <w:color w:val="000000"/>
                <w:sz w:val="16"/>
                <w:szCs w:val="16"/>
              </w:rPr>
              <w:t>92.04</w:t>
            </w:r>
          </w:p>
        </w:tc>
        <w:tc>
          <w:tcPr>
            <w:tcW w:w="668" w:type="dxa"/>
            <w:vAlign w:val="center"/>
          </w:tcPr>
          <w:p w14:paraId="6CB611D5" w14:textId="77777777" w:rsidR="00A313CB" w:rsidRDefault="00A313CB">
            <w:pPr>
              <w:widowControl w:val="0"/>
              <w:tabs>
                <w:tab w:val="left" w:pos="709"/>
              </w:tabs>
              <w:spacing w:line="276" w:lineRule="auto"/>
              <w:jc w:val="center"/>
              <w:rPr>
                <w:color w:val="000000"/>
                <w:sz w:val="16"/>
                <w:szCs w:val="16"/>
              </w:rPr>
            </w:pPr>
            <w:r>
              <w:rPr>
                <w:color w:val="000000"/>
                <w:sz w:val="16"/>
                <w:szCs w:val="16"/>
              </w:rPr>
              <w:t>3.80</w:t>
            </w:r>
          </w:p>
        </w:tc>
        <w:tc>
          <w:tcPr>
            <w:tcW w:w="668" w:type="dxa"/>
            <w:vAlign w:val="center"/>
          </w:tcPr>
          <w:p w14:paraId="1FD71CB4" w14:textId="77777777" w:rsidR="00A313CB" w:rsidRDefault="00A313CB">
            <w:pPr>
              <w:widowControl w:val="0"/>
              <w:tabs>
                <w:tab w:val="left" w:pos="709"/>
              </w:tabs>
              <w:spacing w:line="276" w:lineRule="auto"/>
              <w:jc w:val="center"/>
              <w:rPr>
                <w:color w:val="000000"/>
                <w:sz w:val="16"/>
                <w:szCs w:val="16"/>
              </w:rPr>
            </w:pPr>
            <w:r>
              <w:rPr>
                <w:color w:val="000000"/>
                <w:sz w:val="16"/>
                <w:szCs w:val="16"/>
              </w:rPr>
              <w:t>3.39</w:t>
            </w:r>
          </w:p>
        </w:tc>
        <w:tc>
          <w:tcPr>
            <w:tcW w:w="668" w:type="dxa"/>
            <w:vAlign w:val="center"/>
          </w:tcPr>
          <w:p w14:paraId="1A74F6B1" w14:textId="77777777" w:rsidR="00A313CB" w:rsidRDefault="00A313CB">
            <w:pPr>
              <w:widowControl w:val="0"/>
              <w:tabs>
                <w:tab w:val="left" w:pos="709"/>
              </w:tabs>
              <w:spacing w:line="276" w:lineRule="auto"/>
              <w:jc w:val="center"/>
              <w:rPr>
                <w:color w:val="000000"/>
                <w:sz w:val="16"/>
                <w:szCs w:val="16"/>
              </w:rPr>
            </w:pPr>
            <w:r>
              <w:rPr>
                <w:color w:val="000000"/>
                <w:sz w:val="16"/>
                <w:szCs w:val="16"/>
              </w:rPr>
              <w:t>5.86</w:t>
            </w:r>
          </w:p>
        </w:tc>
        <w:tc>
          <w:tcPr>
            <w:tcW w:w="668" w:type="dxa"/>
            <w:vAlign w:val="center"/>
          </w:tcPr>
          <w:p w14:paraId="14289ADA" w14:textId="77777777" w:rsidR="00A313CB" w:rsidRDefault="00A313CB">
            <w:pPr>
              <w:widowControl w:val="0"/>
              <w:tabs>
                <w:tab w:val="left" w:pos="709"/>
              </w:tabs>
              <w:spacing w:line="276" w:lineRule="auto"/>
              <w:jc w:val="center"/>
              <w:rPr>
                <w:color w:val="000000"/>
                <w:sz w:val="16"/>
                <w:szCs w:val="16"/>
              </w:rPr>
            </w:pPr>
            <w:r>
              <w:rPr>
                <w:color w:val="000000"/>
                <w:sz w:val="16"/>
                <w:szCs w:val="16"/>
              </w:rPr>
              <w:t>4.43</w:t>
            </w:r>
          </w:p>
        </w:tc>
        <w:tc>
          <w:tcPr>
            <w:tcW w:w="668" w:type="dxa"/>
            <w:vAlign w:val="center"/>
          </w:tcPr>
          <w:p w14:paraId="74C959A9" w14:textId="77777777" w:rsidR="00A313CB" w:rsidRDefault="00A313CB">
            <w:pPr>
              <w:widowControl w:val="0"/>
              <w:tabs>
                <w:tab w:val="left" w:pos="709"/>
              </w:tabs>
              <w:spacing w:line="276" w:lineRule="auto"/>
              <w:jc w:val="center"/>
              <w:rPr>
                <w:color w:val="000000"/>
                <w:sz w:val="16"/>
                <w:szCs w:val="16"/>
              </w:rPr>
            </w:pPr>
            <w:r>
              <w:rPr>
                <w:color w:val="000000"/>
                <w:sz w:val="16"/>
                <w:szCs w:val="16"/>
              </w:rPr>
              <w:t>0.17</w:t>
            </w:r>
          </w:p>
        </w:tc>
        <w:tc>
          <w:tcPr>
            <w:tcW w:w="668" w:type="dxa"/>
            <w:vAlign w:val="center"/>
          </w:tcPr>
          <w:p w14:paraId="6B8198A3" w14:textId="77777777" w:rsidR="00A313CB" w:rsidRDefault="00A313CB">
            <w:pPr>
              <w:widowControl w:val="0"/>
              <w:tabs>
                <w:tab w:val="left" w:pos="709"/>
              </w:tabs>
              <w:spacing w:line="276" w:lineRule="auto"/>
              <w:jc w:val="center"/>
              <w:rPr>
                <w:color w:val="000000"/>
                <w:sz w:val="16"/>
                <w:szCs w:val="16"/>
              </w:rPr>
            </w:pPr>
            <w:r>
              <w:rPr>
                <w:color w:val="000000"/>
                <w:sz w:val="16"/>
                <w:szCs w:val="16"/>
              </w:rPr>
              <w:t>0.25</w:t>
            </w:r>
          </w:p>
        </w:tc>
        <w:tc>
          <w:tcPr>
            <w:tcW w:w="668" w:type="dxa"/>
            <w:vAlign w:val="center"/>
          </w:tcPr>
          <w:p w14:paraId="65C982CC" w14:textId="77777777" w:rsidR="00A313CB" w:rsidRDefault="00A313CB">
            <w:pPr>
              <w:widowControl w:val="0"/>
              <w:tabs>
                <w:tab w:val="left" w:pos="709"/>
              </w:tabs>
              <w:spacing w:line="276" w:lineRule="auto"/>
              <w:jc w:val="center"/>
              <w:rPr>
                <w:color w:val="000000"/>
                <w:sz w:val="16"/>
                <w:szCs w:val="16"/>
              </w:rPr>
            </w:pPr>
            <w:r>
              <w:rPr>
                <w:color w:val="000000"/>
                <w:sz w:val="16"/>
                <w:szCs w:val="16"/>
              </w:rPr>
              <w:t>41.87</w:t>
            </w:r>
          </w:p>
        </w:tc>
        <w:tc>
          <w:tcPr>
            <w:tcW w:w="668" w:type="dxa"/>
            <w:vAlign w:val="center"/>
          </w:tcPr>
          <w:p w14:paraId="7EABC75D" w14:textId="77777777" w:rsidR="00A313CB" w:rsidRDefault="00A313CB">
            <w:pPr>
              <w:widowControl w:val="0"/>
              <w:tabs>
                <w:tab w:val="left" w:pos="709"/>
              </w:tabs>
              <w:spacing w:line="276" w:lineRule="auto"/>
              <w:jc w:val="center"/>
              <w:rPr>
                <w:color w:val="000000"/>
                <w:sz w:val="16"/>
                <w:szCs w:val="16"/>
              </w:rPr>
            </w:pPr>
            <w:r>
              <w:rPr>
                <w:color w:val="000000"/>
                <w:sz w:val="16"/>
                <w:szCs w:val="16"/>
              </w:rPr>
              <w:t>40.00</w:t>
            </w:r>
          </w:p>
        </w:tc>
        <w:tc>
          <w:tcPr>
            <w:tcW w:w="668" w:type="dxa"/>
            <w:vAlign w:val="center"/>
          </w:tcPr>
          <w:p w14:paraId="1F0C3346" w14:textId="77777777" w:rsidR="00A313CB" w:rsidRDefault="00A313CB">
            <w:pPr>
              <w:widowControl w:val="0"/>
              <w:tabs>
                <w:tab w:val="left" w:pos="709"/>
              </w:tabs>
              <w:spacing w:line="276" w:lineRule="auto"/>
              <w:jc w:val="center"/>
              <w:rPr>
                <w:color w:val="000000"/>
                <w:sz w:val="16"/>
                <w:szCs w:val="16"/>
              </w:rPr>
            </w:pPr>
            <w:r>
              <w:rPr>
                <w:color w:val="000000"/>
                <w:sz w:val="16"/>
                <w:szCs w:val="16"/>
              </w:rPr>
              <w:t>5.13</w:t>
            </w:r>
          </w:p>
        </w:tc>
        <w:tc>
          <w:tcPr>
            <w:tcW w:w="668" w:type="dxa"/>
            <w:vAlign w:val="center"/>
          </w:tcPr>
          <w:p w14:paraId="3217BAE7" w14:textId="77777777" w:rsidR="00A313CB" w:rsidRDefault="00A313CB">
            <w:pPr>
              <w:widowControl w:val="0"/>
              <w:tabs>
                <w:tab w:val="left" w:pos="709"/>
              </w:tabs>
              <w:spacing w:line="276" w:lineRule="auto"/>
              <w:jc w:val="center"/>
              <w:rPr>
                <w:color w:val="000000"/>
                <w:sz w:val="16"/>
                <w:szCs w:val="16"/>
              </w:rPr>
            </w:pPr>
            <w:r>
              <w:rPr>
                <w:color w:val="000000"/>
                <w:sz w:val="16"/>
                <w:szCs w:val="16"/>
              </w:rPr>
              <w:t>5.33</w:t>
            </w:r>
          </w:p>
        </w:tc>
        <w:tc>
          <w:tcPr>
            <w:tcW w:w="668" w:type="dxa"/>
            <w:vAlign w:val="center"/>
          </w:tcPr>
          <w:p w14:paraId="536A0BC7" w14:textId="77777777" w:rsidR="00A313CB" w:rsidRDefault="00A313CB">
            <w:pPr>
              <w:widowControl w:val="0"/>
              <w:tabs>
                <w:tab w:val="left" w:pos="709"/>
              </w:tabs>
              <w:spacing w:line="276" w:lineRule="auto"/>
              <w:jc w:val="center"/>
              <w:rPr>
                <w:color w:val="000000"/>
                <w:sz w:val="16"/>
                <w:szCs w:val="16"/>
              </w:rPr>
            </w:pPr>
            <w:r>
              <w:rPr>
                <w:color w:val="000000"/>
                <w:sz w:val="16"/>
                <w:szCs w:val="16"/>
              </w:rPr>
              <w:t>17.67</w:t>
            </w:r>
          </w:p>
        </w:tc>
        <w:tc>
          <w:tcPr>
            <w:tcW w:w="668" w:type="dxa"/>
            <w:vAlign w:val="center"/>
          </w:tcPr>
          <w:p w14:paraId="2652C5A9" w14:textId="77777777" w:rsidR="00A313CB" w:rsidRDefault="00A313CB">
            <w:pPr>
              <w:widowControl w:val="0"/>
              <w:tabs>
                <w:tab w:val="left" w:pos="709"/>
              </w:tabs>
              <w:spacing w:line="276" w:lineRule="auto"/>
              <w:jc w:val="center"/>
              <w:rPr>
                <w:color w:val="000000"/>
                <w:sz w:val="16"/>
                <w:szCs w:val="16"/>
              </w:rPr>
            </w:pPr>
            <w:r>
              <w:rPr>
                <w:color w:val="000000"/>
                <w:sz w:val="16"/>
                <w:szCs w:val="16"/>
              </w:rPr>
              <w:t>0.74</w:t>
            </w:r>
          </w:p>
        </w:tc>
        <w:tc>
          <w:tcPr>
            <w:tcW w:w="669" w:type="dxa"/>
            <w:vAlign w:val="center"/>
          </w:tcPr>
          <w:p w14:paraId="50759B3E" w14:textId="77777777" w:rsidR="00A313CB" w:rsidRDefault="00A313CB">
            <w:pPr>
              <w:widowControl w:val="0"/>
              <w:tabs>
                <w:tab w:val="left" w:pos="709"/>
              </w:tabs>
              <w:spacing w:line="276" w:lineRule="auto"/>
              <w:jc w:val="center"/>
              <w:rPr>
                <w:color w:val="000000"/>
                <w:sz w:val="16"/>
                <w:szCs w:val="16"/>
              </w:rPr>
            </w:pPr>
            <w:r>
              <w:rPr>
                <w:color w:val="000000"/>
                <w:sz w:val="16"/>
                <w:szCs w:val="16"/>
              </w:rPr>
              <w:t>2.93</w:t>
            </w:r>
          </w:p>
        </w:tc>
        <w:tc>
          <w:tcPr>
            <w:tcW w:w="669" w:type="dxa"/>
            <w:vAlign w:val="center"/>
          </w:tcPr>
          <w:p w14:paraId="4AD171DD" w14:textId="77777777" w:rsidR="00A313CB" w:rsidRDefault="00A313CB">
            <w:pPr>
              <w:widowControl w:val="0"/>
              <w:tabs>
                <w:tab w:val="left" w:pos="709"/>
              </w:tabs>
              <w:spacing w:line="276" w:lineRule="auto"/>
              <w:jc w:val="center"/>
              <w:rPr>
                <w:color w:val="000000"/>
                <w:sz w:val="16"/>
                <w:szCs w:val="16"/>
              </w:rPr>
            </w:pPr>
            <w:r>
              <w:rPr>
                <w:color w:val="000000"/>
                <w:sz w:val="16"/>
                <w:szCs w:val="16"/>
              </w:rPr>
              <w:t>554.15</w:t>
            </w:r>
          </w:p>
        </w:tc>
      </w:tr>
      <w:tr w:rsidR="00841987" w14:paraId="37D63840" w14:textId="77777777">
        <w:tc>
          <w:tcPr>
            <w:tcW w:w="959" w:type="dxa"/>
            <w:vAlign w:val="center"/>
          </w:tcPr>
          <w:p w14:paraId="7C568414"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8</w:t>
            </w:r>
          </w:p>
        </w:tc>
        <w:tc>
          <w:tcPr>
            <w:tcW w:w="668" w:type="dxa"/>
            <w:vAlign w:val="center"/>
          </w:tcPr>
          <w:p w14:paraId="1E15E05D" w14:textId="77777777" w:rsidR="00A313CB" w:rsidRDefault="00A313CB">
            <w:pPr>
              <w:widowControl w:val="0"/>
              <w:tabs>
                <w:tab w:val="left" w:pos="709"/>
              </w:tabs>
              <w:spacing w:line="276" w:lineRule="auto"/>
              <w:jc w:val="center"/>
              <w:rPr>
                <w:color w:val="000000"/>
                <w:sz w:val="16"/>
                <w:szCs w:val="16"/>
              </w:rPr>
            </w:pPr>
            <w:r>
              <w:rPr>
                <w:color w:val="000000"/>
                <w:sz w:val="16"/>
                <w:szCs w:val="16"/>
              </w:rPr>
              <w:t>36.20</w:t>
            </w:r>
          </w:p>
        </w:tc>
        <w:tc>
          <w:tcPr>
            <w:tcW w:w="668" w:type="dxa"/>
            <w:vAlign w:val="center"/>
          </w:tcPr>
          <w:p w14:paraId="484D153E" w14:textId="77777777" w:rsidR="00A313CB" w:rsidRDefault="00A313CB">
            <w:pPr>
              <w:widowControl w:val="0"/>
              <w:tabs>
                <w:tab w:val="left" w:pos="709"/>
              </w:tabs>
              <w:spacing w:line="276" w:lineRule="auto"/>
              <w:jc w:val="center"/>
              <w:rPr>
                <w:color w:val="000000"/>
                <w:sz w:val="16"/>
                <w:szCs w:val="16"/>
              </w:rPr>
            </w:pPr>
            <w:r>
              <w:rPr>
                <w:color w:val="000000"/>
                <w:sz w:val="16"/>
                <w:szCs w:val="16"/>
              </w:rPr>
              <w:t>46.00</w:t>
            </w:r>
          </w:p>
        </w:tc>
        <w:tc>
          <w:tcPr>
            <w:tcW w:w="668" w:type="dxa"/>
            <w:vAlign w:val="center"/>
          </w:tcPr>
          <w:p w14:paraId="5034D3F9" w14:textId="77777777" w:rsidR="00A313CB" w:rsidRDefault="00A313CB">
            <w:pPr>
              <w:widowControl w:val="0"/>
              <w:tabs>
                <w:tab w:val="left" w:pos="709"/>
              </w:tabs>
              <w:spacing w:line="276" w:lineRule="auto"/>
              <w:jc w:val="center"/>
              <w:rPr>
                <w:color w:val="000000"/>
                <w:sz w:val="16"/>
                <w:szCs w:val="16"/>
              </w:rPr>
            </w:pPr>
            <w:r>
              <w:rPr>
                <w:color w:val="000000"/>
                <w:sz w:val="16"/>
                <w:szCs w:val="16"/>
              </w:rPr>
              <w:t>87.93</w:t>
            </w:r>
          </w:p>
        </w:tc>
        <w:tc>
          <w:tcPr>
            <w:tcW w:w="668" w:type="dxa"/>
            <w:vAlign w:val="center"/>
          </w:tcPr>
          <w:p w14:paraId="15B4D93E" w14:textId="77777777" w:rsidR="00A313CB" w:rsidRDefault="00A313CB">
            <w:pPr>
              <w:widowControl w:val="0"/>
              <w:tabs>
                <w:tab w:val="left" w:pos="709"/>
              </w:tabs>
              <w:spacing w:line="276" w:lineRule="auto"/>
              <w:jc w:val="center"/>
              <w:rPr>
                <w:color w:val="000000"/>
                <w:sz w:val="16"/>
                <w:szCs w:val="16"/>
              </w:rPr>
            </w:pPr>
            <w:r>
              <w:rPr>
                <w:color w:val="000000"/>
                <w:sz w:val="16"/>
                <w:szCs w:val="16"/>
              </w:rPr>
              <w:t>2.80</w:t>
            </w:r>
          </w:p>
        </w:tc>
        <w:tc>
          <w:tcPr>
            <w:tcW w:w="668" w:type="dxa"/>
            <w:vAlign w:val="center"/>
          </w:tcPr>
          <w:p w14:paraId="55FED492" w14:textId="77777777" w:rsidR="00A313CB" w:rsidRDefault="00A313CB">
            <w:pPr>
              <w:widowControl w:val="0"/>
              <w:tabs>
                <w:tab w:val="left" w:pos="709"/>
              </w:tabs>
              <w:spacing w:line="276" w:lineRule="auto"/>
              <w:jc w:val="center"/>
              <w:rPr>
                <w:color w:val="000000"/>
                <w:sz w:val="16"/>
                <w:szCs w:val="16"/>
              </w:rPr>
            </w:pPr>
            <w:r>
              <w:rPr>
                <w:color w:val="000000"/>
                <w:sz w:val="16"/>
                <w:szCs w:val="16"/>
              </w:rPr>
              <w:t>117.05</w:t>
            </w:r>
          </w:p>
        </w:tc>
        <w:tc>
          <w:tcPr>
            <w:tcW w:w="668" w:type="dxa"/>
            <w:vAlign w:val="center"/>
          </w:tcPr>
          <w:p w14:paraId="2C2DD5F5" w14:textId="77777777" w:rsidR="00A313CB" w:rsidRDefault="00A313CB">
            <w:pPr>
              <w:widowControl w:val="0"/>
              <w:tabs>
                <w:tab w:val="left" w:pos="709"/>
              </w:tabs>
              <w:spacing w:line="276" w:lineRule="auto"/>
              <w:jc w:val="center"/>
              <w:rPr>
                <w:color w:val="000000"/>
                <w:sz w:val="16"/>
                <w:szCs w:val="16"/>
              </w:rPr>
            </w:pPr>
            <w:r>
              <w:rPr>
                <w:color w:val="000000"/>
                <w:sz w:val="16"/>
                <w:szCs w:val="16"/>
              </w:rPr>
              <w:t>4.73</w:t>
            </w:r>
          </w:p>
        </w:tc>
        <w:tc>
          <w:tcPr>
            <w:tcW w:w="668" w:type="dxa"/>
            <w:vAlign w:val="center"/>
          </w:tcPr>
          <w:p w14:paraId="7575E793" w14:textId="77777777" w:rsidR="00A313CB" w:rsidRDefault="00A313CB">
            <w:pPr>
              <w:widowControl w:val="0"/>
              <w:tabs>
                <w:tab w:val="left" w:pos="709"/>
              </w:tabs>
              <w:spacing w:line="276" w:lineRule="auto"/>
              <w:jc w:val="center"/>
              <w:rPr>
                <w:color w:val="000000"/>
                <w:sz w:val="16"/>
                <w:szCs w:val="16"/>
              </w:rPr>
            </w:pPr>
            <w:r>
              <w:rPr>
                <w:color w:val="000000"/>
                <w:sz w:val="16"/>
                <w:szCs w:val="16"/>
              </w:rPr>
              <w:t>3.44</w:t>
            </w:r>
          </w:p>
        </w:tc>
        <w:tc>
          <w:tcPr>
            <w:tcW w:w="668" w:type="dxa"/>
            <w:vAlign w:val="center"/>
          </w:tcPr>
          <w:p w14:paraId="4741EEDC" w14:textId="77777777" w:rsidR="00A313CB" w:rsidRDefault="00A313CB">
            <w:pPr>
              <w:widowControl w:val="0"/>
              <w:tabs>
                <w:tab w:val="left" w:pos="709"/>
              </w:tabs>
              <w:spacing w:line="276" w:lineRule="auto"/>
              <w:jc w:val="center"/>
              <w:rPr>
                <w:color w:val="000000"/>
                <w:sz w:val="16"/>
                <w:szCs w:val="16"/>
              </w:rPr>
            </w:pPr>
            <w:r>
              <w:rPr>
                <w:color w:val="000000"/>
                <w:sz w:val="16"/>
                <w:szCs w:val="16"/>
              </w:rPr>
              <w:t>4.07</w:t>
            </w:r>
          </w:p>
        </w:tc>
        <w:tc>
          <w:tcPr>
            <w:tcW w:w="668" w:type="dxa"/>
            <w:vAlign w:val="center"/>
          </w:tcPr>
          <w:p w14:paraId="47753C86" w14:textId="77777777" w:rsidR="00A313CB" w:rsidRDefault="00A313CB">
            <w:pPr>
              <w:widowControl w:val="0"/>
              <w:tabs>
                <w:tab w:val="left" w:pos="709"/>
              </w:tabs>
              <w:spacing w:line="276" w:lineRule="auto"/>
              <w:jc w:val="center"/>
              <w:rPr>
                <w:color w:val="000000"/>
                <w:sz w:val="16"/>
                <w:szCs w:val="16"/>
              </w:rPr>
            </w:pPr>
            <w:r>
              <w:rPr>
                <w:color w:val="000000"/>
                <w:sz w:val="16"/>
                <w:szCs w:val="16"/>
              </w:rPr>
              <w:t>3.51</w:t>
            </w:r>
          </w:p>
        </w:tc>
        <w:tc>
          <w:tcPr>
            <w:tcW w:w="668" w:type="dxa"/>
            <w:vAlign w:val="center"/>
          </w:tcPr>
          <w:p w14:paraId="779FA8E8" w14:textId="77777777" w:rsidR="00A313CB" w:rsidRDefault="00A313CB">
            <w:pPr>
              <w:widowControl w:val="0"/>
              <w:tabs>
                <w:tab w:val="left" w:pos="709"/>
              </w:tabs>
              <w:spacing w:line="276" w:lineRule="auto"/>
              <w:jc w:val="center"/>
              <w:rPr>
                <w:color w:val="000000"/>
                <w:sz w:val="16"/>
                <w:szCs w:val="16"/>
              </w:rPr>
            </w:pPr>
            <w:r>
              <w:rPr>
                <w:color w:val="000000"/>
                <w:sz w:val="16"/>
                <w:szCs w:val="16"/>
              </w:rPr>
              <w:t>0.25</w:t>
            </w:r>
          </w:p>
        </w:tc>
        <w:tc>
          <w:tcPr>
            <w:tcW w:w="668" w:type="dxa"/>
            <w:vAlign w:val="center"/>
          </w:tcPr>
          <w:p w14:paraId="431FD061" w14:textId="77777777" w:rsidR="00A313CB" w:rsidRDefault="00A313CB">
            <w:pPr>
              <w:widowControl w:val="0"/>
              <w:tabs>
                <w:tab w:val="left" w:pos="709"/>
              </w:tabs>
              <w:spacing w:line="276" w:lineRule="auto"/>
              <w:jc w:val="center"/>
              <w:rPr>
                <w:color w:val="000000"/>
                <w:sz w:val="16"/>
                <w:szCs w:val="16"/>
              </w:rPr>
            </w:pPr>
            <w:r>
              <w:rPr>
                <w:color w:val="000000"/>
                <w:sz w:val="16"/>
                <w:szCs w:val="16"/>
              </w:rPr>
              <w:t>0.34</w:t>
            </w:r>
          </w:p>
        </w:tc>
        <w:tc>
          <w:tcPr>
            <w:tcW w:w="668" w:type="dxa"/>
            <w:vAlign w:val="center"/>
          </w:tcPr>
          <w:p w14:paraId="3689FC12" w14:textId="77777777" w:rsidR="00A313CB" w:rsidRDefault="00A313CB">
            <w:pPr>
              <w:widowControl w:val="0"/>
              <w:tabs>
                <w:tab w:val="left" w:pos="709"/>
              </w:tabs>
              <w:spacing w:line="276" w:lineRule="auto"/>
              <w:jc w:val="center"/>
              <w:rPr>
                <w:color w:val="000000"/>
                <w:sz w:val="16"/>
                <w:szCs w:val="16"/>
              </w:rPr>
            </w:pPr>
            <w:r>
              <w:rPr>
                <w:color w:val="000000"/>
                <w:sz w:val="16"/>
                <w:szCs w:val="16"/>
              </w:rPr>
              <w:t>41.22</w:t>
            </w:r>
          </w:p>
        </w:tc>
        <w:tc>
          <w:tcPr>
            <w:tcW w:w="668" w:type="dxa"/>
            <w:vAlign w:val="center"/>
          </w:tcPr>
          <w:p w14:paraId="6698086B" w14:textId="77777777" w:rsidR="00A313CB" w:rsidRDefault="00A313CB">
            <w:pPr>
              <w:widowControl w:val="0"/>
              <w:tabs>
                <w:tab w:val="left" w:pos="709"/>
              </w:tabs>
              <w:spacing w:line="276" w:lineRule="auto"/>
              <w:jc w:val="center"/>
              <w:rPr>
                <w:color w:val="000000"/>
                <w:sz w:val="16"/>
                <w:szCs w:val="16"/>
              </w:rPr>
            </w:pPr>
            <w:r>
              <w:rPr>
                <w:color w:val="000000"/>
                <w:sz w:val="16"/>
                <w:szCs w:val="16"/>
              </w:rPr>
              <w:t>36.87</w:t>
            </w:r>
          </w:p>
        </w:tc>
        <w:tc>
          <w:tcPr>
            <w:tcW w:w="668" w:type="dxa"/>
            <w:vAlign w:val="center"/>
          </w:tcPr>
          <w:p w14:paraId="7187CE74" w14:textId="77777777" w:rsidR="00A313CB" w:rsidRDefault="00A313CB">
            <w:pPr>
              <w:widowControl w:val="0"/>
              <w:tabs>
                <w:tab w:val="left" w:pos="709"/>
              </w:tabs>
              <w:spacing w:line="276" w:lineRule="auto"/>
              <w:jc w:val="center"/>
              <w:rPr>
                <w:color w:val="000000"/>
                <w:sz w:val="16"/>
                <w:szCs w:val="16"/>
              </w:rPr>
            </w:pPr>
            <w:r>
              <w:rPr>
                <w:color w:val="000000"/>
                <w:sz w:val="16"/>
                <w:szCs w:val="16"/>
              </w:rPr>
              <w:t>4.93</w:t>
            </w:r>
          </w:p>
        </w:tc>
        <w:tc>
          <w:tcPr>
            <w:tcW w:w="668" w:type="dxa"/>
            <w:vAlign w:val="center"/>
          </w:tcPr>
          <w:p w14:paraId="02083354" w14:textId="77777777" w:rsidR="00A313CB" w:rsidRDefault="00A313CB">
            <w:pPr>
              <w:widowControl w:val="0"/>
              <w:tabs>
                <w:tab w:val="left" w:pos="709"/>
              </w:tabs>
              <w:spacing w:line="276" w:lineRule="auto"/>
              <w:jc w:val="center"/>
              <w:rPr>
                <w:color w:val="000000"/>
                <w:sz w:val="16"/>
                <w:szCs w:val="16"/>
              </w:rPr>
            </w:pPr>
            <w:r>
              <w:rPr>
                <w:color w:val="000000"/>
                <w:sz w:val="16"/>
                <w:szCs w:val="16"/>
              </w:rPr>
              <w:t>4.13</w:t>
            </w:r>
          </w:p>
        </w:tc>
        <w:tc>
          <w:tcPr>
            <w:tcW w:w="668" w:type="dxa"/>
            <w:vAlign w:val="center"/>
          </w:tcPr>
          <w:p w14:paraId="0FA5C24F" w14:textId="77777777" w:rsidR="00A313CB" w:rsidRDefault="00A313CB">
            <w:pPr>
              <w:widowControl w:val="0"/>
              <w:tabs>
                <w:tab w:val="left" w:pos="709"/>
              </w:tabs>
              <w:spacing w:line="276" w:lineRule="auto"/>
              <w:jc w:val="center"/>
              <w:rPr>
                <w:color w:val="000000"/>
                <w:sz w:val="16"/>
                <w:szCs w:val="16"/>
              </w:rPr>
            </w:pPr>
            <w:r>
              <w:rPr>
                <w:color w:val="000000"/>
                <w:sz w:val="16"/>
                <w:szCs w:val="16"/>
              </w:rPr>
              <w:t>21.53</w:t>
            </w:r>
          </w:p>
        </w:tc>
        <w:tc>
          <w:tcPr>
            <w:tcW w:w="668" w:type="dxa"/>
            <w:vAlign w:val="center"/>
          </w:tcPr>
          <w:p w14:paraId="651C0B4B" w14:textId="77777777" w:rsidR="00A313CB" w:rsidRDefault="00A313CB">
            <w:pPr>
              <w:widowControl w:val="0"/>
              <w:tabs>
                <w:tab w:val="left" w:pos="709"/>
              </w:tabs>
              <w:spacing w:line="276" w:lineRule="auto"/>
              <w:jc w:val="center"/>
              <w:rPr>
                <w:color w:val="000000"/>
                <w:sz w:val="16"/>
                <w:szCs w:val="16"/>
              </w:rPr>
            </w:pPr>
            <w:r>
              <w:rPr>
                <w:color w:val="000000"/>
                <w:sz w:val="16"/>
                <w:szCs w:val="16"/>
              </w:rPr>
              <w:t>0.89</w:t>
            </w:r>
          </w:p>
        </w:tc>
        <w:tc>
          <w:tcPr>
            <w:tcW w:w="669" w:type="dxa"/>
            <w:vAlign w:val="center"/>
          </w:tcPr>
          <w:p w14:paraId="7FEA2EBC" w14:textId="77777777" w:rsidR="00A313CB" w:rsidRDefault="00A313CB">
            <w:pPr>
              <w:widowControl w:val="0"/>
              <w:tabs>
                <w:tab w:val="left" w:pos="709"/>
              </w:tabs>
              <w:spacing w:line="276" w:lineRule="auto"/>
              <w:jc w:val="center"/>
              <w:rPr>
                <w:color w:val="000000"/>
                <w:sz w:val="16"/>
                <w:szCs w:val="16"/>
              </w:rPr>
            </w:pPr>
            <w:r>
              <w:rPr>
                <w:color w:val="000000"/>
                <w:sz w:val="16"/>
                <w:szCs w:val="16"/>
              </w:rPr>
              <w:t>5.35</w:t>
            </w:r>
          </w:p>
        </w:tc>
        <w:tc>
          <w:tcPr>
            <w:tcW w:w="669" w:type="dxa"/>
            <w:vAlign w:val="center"/>
          </w:tcPr>
          <w:p w14:paraId="560FD11D" w14:textId="77777777" w:rsidR="00A313CB" w:rsidRDefault="00A313CB">
            <w:pPr>
              <w:widowControl w:val="0"/>
              <w:tabs>
                <w:tab w:val="left" w:pos="709"/>
              </w:tabs>
              <w:spacing w:line="276" w:lineRule="auto"/>
              <w:jc w:val="center"/>
              <w:rPr>
                <w:color w:val="000000"/>
                <w:sz w:val="16"/>
                <w:szCs w:val="16"/>
              </w:rPr>
            </w:pPr>
            <w:r>
              <w:rPr>
                <w:color w:val="000000"/>
                <w:sz w:val="16"/>
                <w:szCs w:val="16"/>
              </w:rPr>
              <w:t>660.43</w:t>
            </w:r>
          </w:p>
        </w:tc>
      </w:tr>
      <w:tr w:rsidR="00841987" w14:paraId="2A8556B8" w14:textId="77777777">
        <w:tc>
          <w:tcPr>
            <w:tcW w:w="959" w:type="dxa"/>
            <w:vAlign w:val="center"/>
          </w:tcPr>
          <w:p w14:paraId="3038CC9D"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9</w:t>
            </w:r>
          </w:p>
        </w:tc>
        <w:tc>
          <w:tcPr>
            <w:tcW w:w="668" w:type="dxa"/>
            <w:vAlign w:val="center"/>
          </w:tcPr>
          <w:p w14:paraId="0E0E62F4" w14:textId="77777777" w:rsidR="00A313CB" w:rsidRDefault="00A313CB">
            <w:pPr>
              <w:widowControl w:val="0"/>
              <w:tabs>
                <w:tab w:val="left" w:pos="709"/>
              </w:tabs>
              <w:spacing w:line="276" w:lineRule="auto"/>
              <w:jc w:val="center"/>
              <w:rPr>
                <w:color w:val="000000"/>
                <w:sz w:val="16"/>
                <w:szCs w:val="16"/>
              </w:rPr>
            </w:pPr>
            <w:r>
              <w:rPr>
                <w:color w:val="000000"/>
                <w:sz w:val="16"/>
                <w:szCs w:val="16"/>
              </w:rPr>
              <w:t>33.53</w:t>
            </w:r>
          </w:p>
        </w:tc>
        <w:tc>
          <w:tcPr>
            <w:tcW w:w="668" w:type="dxa"/>
            <w:vAlign w:val="center"/>
          </w:tcPr>
          <w:p w14:paraId="58F6DBCB" w14:textId="77777777" w:rsidR="00A313CB" w:rsidRDefault="00A313CB">
            <w:pPr>
              <w:widowControl w:val="0"/>
              <w:tabs>
                <w:tab w:val="left" w:pos="709"/>
              </w:tabs>
              <w:spacing w:line="276" w:lineRule="auto"/>
              <w:jc w:val="center"/>
              <w:rPr>
                <w:color w:val="000000"/>
                <w:sz w:val="16"/>
                <w:szCs w:val="16"/>
              </w:rPr>
            </w:pPr>
            <w:r>
              <w:rPr>
                <w:color w:val="000000"/>
                <w:sz w:val="16"/>
                <w:szCs w:val="16"/>
              </w:rPr>
              <w:t>41.73</w:t>
            </w:r>
          </w:p>
        </w:tc>
        <w:tc>
          <w:tcPr>
            <w:tcW w:w="668" w:type="dxa"/>
            <w:vAlign w:val="center"/>
          </w:tcPr>
          <w:p w14:paraId="115ADA95" w14:textId="77777777" w:rsidR="00A313CB" w:rsidRDefault="00A313CB">
            <w:pPr>
              <w:widowControl w:val="0"/>
              <w:tabs>
                <w:tab w:val="left" w:pos="709"/>
              </w:tabs>
              <w:spacing w:line="276" w:lineRule="auto"/>
              <w:jc w:val="center"/>
              <w:rPr>
                <w:color w:val="000000"/>
                <w:sz w:val="16"/>
                <w:szCs w:val="16"/>
              </w:rPr>
            </w:pPr>
            <w:r>
              <w:rPr>
                <w:color w:val="000000"/>
                <w:sz w:val="16"/>
                <w:szCs w:val="16"/>
              </w:rPr>
              <w:t>82.33</w:t>
            </w:r>
          </w:p>
        </w:tc>
        <w:tc>
          <w:tcPr>
            <w:tcW w:w="668" w:type="dxa"/>
            <w:vAlign w:val="center"/>
          </w:tcPr>
          <w:p w14:paraId="658045D1" w14:textId="77777777" w:rsidR="00A313CB" w:rsidRDefault="00A313CB">
            <w:pPr>
              <w:widowControl w:val="0"/>
              <w:tabs>
                <w:tab w:val="left" w:pos="709"/>
              </w:tabs>
              <w:spacing w:line="276" w:lineRule="auto"/>
              <w:jc w:val="center"/>
              <w:rPr>
                <w:color w:val="000000"/>
                <w:sz w:val="16"/>
                <w:szCs w:val="16"/>
              </w:rPr>
            </w:pPr>
            <w:r>
              <w:rPr>
                <w:color w:val="000000"/>
                <w:sz w:val="16"/>
                <w:szCs w:val="16"/>
              </w:rPr>
              <w:t>2.60</w:t>
            </w:r>
          </w:p>
        </w:tc>
        <w:tc>
          <w:tcPr>
            <w:tcW w:w="668" w:type="dxa"/>
            <w:vAlign w:val="center"/>
          </w:tcPr>
          <w:p w14:paraId="05034BE7" w14:textId="77777777" w:rsidR="00A313CB" w:rsidRDefault="00A313CB">
            <w:pPr>
              <w:widowControl w:val="0"/>
              <w:tabs>
                <w:tab w:val="left" w:pos="709"/>
              </w:tabs>
              <w:spacing w:line="276" w:lineRule="auto"/>
              <w:jc w:val="center"/>
              <w:rPr>
                <w:color w:val="000000"/>
                <w:sz w:val="16"/>
                <w:szCs w:val="16"/>
              </w:rPr>
            </w:pPr>
            <w:r>
              <w:rPr>
                <w:color w:val="000000"/>
                <w:sz w:val="16"/>
                <w:szCs w:val="16"/>
              </w:rPr>
              <w:t>84.65</w:t>
            </w:r>
          </w:p>
        </w:tc>
        <w:tc>
          <w:tcPr>
            <w:tcW w:w="668" w:type="dxa"/>
            <w:vAlign w:val="center"/>
          </w:tcPr>
          <w:p w14:paraId="6A83A2C0" w14:textId="77777777" w:rsidR="00A313CB" w:rsidRDefault="00A313CB">
            <w:pPr>
              <w:widowControl w:val="0"/>
              <w:tabs>
                <w:tab w:val="left" w:pos="709"/>
              </w:tabs>
              <w:spacing w:line="276" w:lineRule="auto"/>
              <w:jc w:val="center"/>
              <w:rPr>
                <w:color w:val="000000"/>
                <w:sz w:val="16"/>
                <w:szCs w:val="16"/>
              </w:rPr>
            </w:pPr>
            <w:r>
              <w:rPr>
                <w:color w:val="000000"/>
                <w:sz w:val="16"/>
                <w:szCs w:val="16"/>
              </w:rPr>
              <w:t>3.67</w:t>
            </w:r>
          </w:p>
        </w:tc>
        <w:tc>
          <w:tcPr>
            <w:tcW w:w="668" w:type="dxa"/>
            <w:vAlign w:val="center"/>
          </w:tcPr>
          <w:p w14:paraId="570784AD" w14:textId="77777777" w:rsidR="00A313CB" w:rsidRDefault="00A313CB">
            <w:pPr>
              <w:widowControl w:val="0"/>
              <w:tabs>
                <w:tab w:val="left" w:pos="709"/>
              </w:tabs>
              <w:spacing w:line="276" w:lineRule="auto"/>
              <w:jc w:val="center"/>
              <w:rPr>
                <w:color w:val="000000"/>
                <w:sz w:val="16"/>
                <w:szCs w:val="16"/>
              </w:rPr>
            </w:pPr>
            <w:r>
              <w:rPr>
                <w:color w:val="000000"/>
                <w:sz w:val="16"/>
                <w:szCs w:val="16"/>
              </w:rPr>
              <w:t>2.14</w:t>
            </w:r>
          </w:p>
        </w:tc>
        <w:tc>
          <w:tcPr>
            <w:tcW w:w="668" w:type="dxa"/>
            <w:vAlign w:val="center"/>
          </w:tcPr>
          <w:p w14:paraId="5679D463" w14:textId="77777777" w:rsidR="00A313CB" w:rsidRDefault="00A313CB">
            <w:pPr>
              <w:widowControl w:val="0"/>
              <w:tabs>
                <w:tab w:val="left" w:pos="709"/>
              </w:tabs>
              <w:spacing w:line="276" w:lineRule="auto"/>
              <w:jc w:val="center"/>
              <w:rPr>
                <w:color w:val="000000"/>
                <w:sz w:val="16"/>
                <w:szCs w:val="16"/>
              </w:rPr>
            </w:pPr>
            <w:r>
              <w:rPr>
                <w:color w:val="000000"/>
                <w:sz w:val="16"/>
                <w:szCs w:val="16"/>
              </w:rPr>
              <w:t>6.14</w:t>
            </w:r>
          </w:p>
        </w:tc>
        <w:tc>
          <w:tcPr>
            <w:tcW w:w="668" w:type="dxa"/>
            <w:vAlign w:val="center"/>
          </w:tcPr>
          <w:p w14:paraId="1AD5B741" w14:textId="77777777" w:rsidR="00A313CB" w:rsidRDefault="00A313CB">
            <w:pPr>
              <w:widowControl w:val="0"/>
              <w:tabs>
                <w:tab w:val="left" w:pos="709"/>
              </w:tabs>
              <w:spacing w:line="276" w:lineRule="auto"/>
              <w:jc w:val="center"/>
              <w:rPr>
                <w:color w:val="000000"/>
                <w:sz w:val="16"/>
                <w:szCs w:val="16"/>
              </w:rPr>
            </w:pPr>
            <w:r>
              <w:rPr>
                <w:color w:val="000000"/>
                <w:sz w:val="16"/>
                <w:szCs w:val="16"/>
              </w:rPr>
              <w:t>3.17</w:t>
            </w:r>
          </w:p>
        </w:tc>
        <w:tc>
          <w:tcPr>
            <w:tcW w:w="668" w:type="dxa"/>
            <w:vAlign w:val="center"/>
          </w:tcPr>
          <w:p w14:paraId="13E3F190" w14:textId="77777777" w:rsidR="00A313CB" w:rsidRDefault="00A313CB">
            <w:pPr>
              <w:widowControl w:val="0"/>
              <w:tabs>
                <w:tab w:val="left" w:pos="709"/>
              </w:tabs>
              <w:spacing w:line="276" w:lineRule="auto"/>
              <w:jc w:val="center"/>
              <w:rPr>
                <w:color w:val="000000"/>
                <w:sz w:val="16"/>
                <w:szCs w:val="16"/>
              </w:rPr>
            </w:pPr>
            <w:r>
              <w:rPr>
                <w:color w:val="000000"/>
                <w:sz w:val="16"/>
                <w:szCs w:val="16"/>
              </w:rPr>
              <w:t>0.27</w:t>
            </w:r>
          </w:p>
        </w:tc>
        <w:tc>
          <w:tcPr>
            <w:tcW w:w="668" w:type="dxa"/>
            <w:vAlign w:val="center"/>
          </w:tcPr>
          <w:p w14:paraId="2AB6D697" w14:textId="77777777" w:rsidR="00A313CB" w:rsidRDefault="00A313CB">
            <w:pPr>
              <w:widowControl w:val="0"/>
              <w:tabs>
                <w:tab w:val="left" w:pos="709"/>
              </w:tabs>
              <w:spacing w:line="276" w:lineRule="auto"/>
              <w:jc w:val="center"/>
              <w:rPr>
                <w:color w:val="000000"/>
                <w:sz w:val="16"/>
                <w:szCs w:val="16"/>
              </w:rPr>
            </w:pPr>
            <w:r>
              <w:rPr>
                <w:color w:val="000000"/>
                <w:sz w:val="16"/>
                <w:szCs w:val="16"/>
              </w:rPr>
              <w:t>0.36</w:t>
            </w:r>
          </w:p>
        </w:tc>
        <w:tc>
          <w:tcPr>
            <w:tcW w:w="668" w:type="dxa"/>
            <w:vAlign w:val="center"/>
          </w:tcPr>
          <w:p w14:paraId="435317F3" w14:textId="77777777" w:rsidR="00A313CB" w:rsidRDefault="00A313CB">
            <w:pPr>
              <w:widowControl w:val="0"/>
              <w:tabs>
                <w:tab w:val="left" w:pos="709"/>
              </w:tabs>
              <w:spacing w:line="276" w:lineRule="auto"/>
              <w:jc w:val="center"/>
              <w:rPr>
                <w:color w:val="000000"/>
                <w:sz w:val="16"/>
                <w:szCs w:val="16"/>
              </w:rPr>
            </w:pPr>
            <w:r>
              <w:rPr>
                <w:color w:val="000000"/>
                <w:sz w:val="16"/>
                <w:szCs w:val="16"/>
              </w:rPr>
              <w:t>23.11</w:t>
            </w:r>
          </w:p>
        </w:tc>
        <w:tc>
          <w:tcPr>
            <w:tcW w:w="668" w:type="dxa"/>
            <w:vAlign w:val="center"/>
          </w:tcPr>
          <w:p w14:paraId="65CAAED9" w14:textId="77777777" w:rsidR="00A313CB" w:rsidRDefault="00A313CB">
            <w:pPr>
              <w:widowControl w:val="0"/>
              <w:tabs>
                <w:tab w:val="left" w:pos="709"/>
              </w:tabs>
              <w:spacing w:line="276" w:lineRule="auto"/>
              <w:jc w:val="center"/>
              <w:rPr>
                <w:color w:val="000000"/>
                <w:sz w:val="16"/>
                <w:szCs w:val="16"/>
              </w:rPr>
            </w:pPr>
            <w:r>
              <w:rPr>
                <w:color w:val="000000"/>
                <w:sz w:val="16"/>
                <w:szCs w:val="16"/>
              </w:rPr>
              <w:t>39.40</w:t>
            </w:r>
          </w:p>
        </w:tc>
        <w:tc>
          <w:tcPr>
            <w:tcW w:w="668" w:type="dxa"/>
            <w:vAlign w:val="center"/>
          </w:tcPr>
          <w:p w14:paraId="2BA2B86A" w14:textId="77777777" w:rsidR="00A313CB" w:rsidRDefault="00A313CB">
            <w:pPr>
              <w:widowControl w:val="0"/>
              <w:tabs>
                <w:tab w:val="left" w:pos="709"/>
              </w:tabs>
              <w:spacing w:line="276" w:lineRule="auto"/>
              <w:jc w:val="center"/>
              <w:rPr>
                <w:color w:val="000000"/>
                <w:sz w:val="16"/>
                <w:szCs w:val="16"/>
              </w:rPr>
            </w:pPr>
            <w:r>
              <w:rPr>
                <w:color w:val="000000"/>
                <w:sz w:val="16"/>
                <w:szCs w:val="16"/>
              </w:rPr>
              <w:t>5.33</w:t>
            </w:r>
          </w:p>
        </w:tc>
        <w:tc>
          <w:tcPr>
            <w:tcW w:w="668" w:type="dxa"/>
            <w:vAlign w:val="center"/>
          </w:tcPr>
          <w:p w14:paraId="1C897E78" w14:textId="77777777" w:rsidR="00A313CB" w:rsidRDefault="00A313CB">
            <w:pPr>
              <w:widowControl w:val="0"/>
              <w:tabs>
                <w:tab w:val="left" w:pos="709"/>
              </w:tabs>
              <w:spacing w:line="276" w:lineRule="auto"/>
              <w:jc w:val="center"/>
              <w:rPr>
                <w:color w:val="000000"/>
                <w:sz w:val="16"/>
                <w:szCs w:val="16"/>
              </w:rPr>
            </w:pPr>
            <w:r>
              <w:rPr>
                <w:color w:val="000000"/>
                <w:sz w:val="16"/>
                <w:szCs w:val="16"/>
              </w:rPr>
              <w:t>4.40</w:t>
            </w:r>
          </w:p>
        </w:tc>
        <w:tc>
          <w:tcPr>
            <w:tcW w:w="668" w:type="dxa"/>
            <w:vAlign w:val="center"/>
          </w:tcPr>
          <w:p w14:paraId="61C591C4" w14:textId="77777777" w:rsidR="00A313CB" w:rsidRDefault="00A313CB">
            <w:pPr>
              <w:widowControl w:val="0"/>
              <w:tabs>
                <w:tab w:val="left" w:pos="709"/>
              </w:tabs>
              <w:spacing w:line="276" w:lineRule="auto"/>
              <w:jc w:val="center"/>
              <w:rPr>
                <w:color w:val="000000"/>
                <w:sz w:val="16"/>
                <w:szCs w:val="16"/>
              </w:rPr>
            </w:pPr>
            <w:r>
              <w:rPr>
                <w:color w:val="000000"/>
                <w:sz w:val="16"/>
                <w:szCs w:val="16"/>
              </w:rPr>
              <w:t>13.87</w:t>
            </w:r>
          </w:p>
        </w:tc>
        <w:tc>
          <w:tcPr>
            <w:tcW w:w="668" w:type="dxa"/>
            <w:vAlign w:val="center"/>
          </w:tcPr>
          <w:p w14:paraId="7375F3AD" w14:textId="77777777" w:rsidR="00A313CB" w:rsidRDefault="00A313CB">
            <w:pPr>
              <w:widowControl w:val="0"/>
              <w:tabs>
                <w:tab w:val="left" w:pos="709"/>
              </w:tabs>
              <w:spacing w:line="276" w:lineRule="auto"/>
              <w:jc w:val="center"/>
              <w:rPr>
                <w:color w:val="000000"/>
                <w:sz w:val="16"/>
                <w:szCs w:val="16"/>
              </w:rPr>
            </w:pPr>
            <w:r>
              <w:rPr>
                <w:color w:val="000000"/>
                <w:sz w:val="16"/>
                <w:szCs w:val="16"/>
              </w:rPr>
              <w:t>0.32</w:t>
            </w:r>
          </w:p>
        </w:tc>
        <w:tc>
          <w:tcPr>
            <w:tcW w:w="669" w:type="dxa"/>
            <w:vAlign w:val="center"/>
          </w:tcPr>
          <w:p w14:paraId="0F122E22" w14:textId="77777777" w:rsidR="00A313CB" w:rsidRDefault="00A313CB">
            <w:pPr>
              <w:widowControl w:val="0"/>
              <w:tabs>
                <w:tab w:val="left" w:pos="709"/>
              </w:tabs>
              <w:spacing w:line="276" w:lineRule="auto"/>
              <w:jc w:val="center"/>
              <w:rPr>
                <w:color w:val="000000"/>
                <w:sz w:val="16"/>
                <w:szCs w:val="16"/>
              </w:rPr>
            </w:pPr>
            <w:r>
              <w:rPr>
                <w:color w:val="000000"/>
                <w:sz w:val="16"/>
                <w:szCs w:val="16"/>
              </w:rPr>
              <w:t>3.72</w:t>
            </w:r>
          </w:p>
        </w:tc>
        <w:tc>
          <w:tcPr>
            <w:tcW w:w="669" w:type="dxa"/>
            <w:vAlign w:val="center"/>
          </w:tcPr>
          <w:p w14:paraId="4780929C" w14:textId="77777777" w:rsidR="00A313CB" w:rsidRDefault="00A313CB">
            <w:pPr>
              <w:widowControl w:val="0"/>
              <w:tabs>
                <w:tab w:val="left" w:pos="709"/>
              </w:tabs>
              <w:spacing w:line="276" w:lineRule="auto"/>
              <w:jc w:val="center"/>
              <w:rPr>
                <w:color w:val="000000"/>
                <w:sz w:val="16"/>
                <w:szCs w:val="16"/>
              </w:rPr>
            </w:pPr>
            <w:r>
              <w:rPr>
                <w:color w:val="000000"/>
                <w:sz w:val="16"/>
                <w:szCs w:val="16"/>
              </w:rPr>
              <w:t>239.27</w:t>
            </w:r>
          </w:p>
        </w:tc>
      </w:tr>
      <w:tr w:rsidR="00841987" w14:paraId="1E82CA67" w14:textId="77777777">
        <w:tc>
          <w:tcPr>
            <w:tcW w:w="959" w:type="dxa"/>
            <w:vAlign w:val="center"/>
          </w:tcPr>
          <w:p w14:paraId="585CA7D6"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10</w:t>
            </w:r>
          </w:p>
        </w:tc>
        <w:tc>
          <w:tcPr>
            <w:tcW w:w="668" w:type="dxa"/>
            <w:vAlign w:val="center"/>
          </w:tcPr>
          <w:p w14:paraId="759F9228" w14:textId="77777777" w:rsidR="00A313CB" w:rsidRDefault="00A313CB">
            <w:pPr>
              <w:widowControl w:val="0"/>
              <w:tabs>
                <w:tab w:val="left" w:pos="709"/>
              </w:tabs>
              <w:spacing w:line="276" w:lineRule="auto"/>
              <w:jc w:val="center"/>
              <w:rPr>
                <w:color w:val="000000"/>
                <w:sz w:val="16"/>
                <w:szCs w:val="16"/>
              </w:rPr>
            </w:pPr>
            <w:r>
              <w:rPr>
                <w:color w:val="000000"/>
                <w:sz w:val="16"/>
                <w:szCs w:val="16"/>
              </w:rPr>
              <w:t>36.87</w:t>
            </w:r>
          </w:p>
        </w:tc>
        <w:tc>
          <w:tcPr>
            <w:tcW w:w="668" w:type="dxa"/>
            <w:vAlign w:val="center"/>
          </w:tcPr>
          <w:p w14:paraId="05B70B6F" w14:textId="77777777" w:rsidR="00A313CB" w:rsidRDefault="00A313CB">
            <w:pPr>
              <w:widowControl w:val="0"/>
              <w:tabs>
                <w:tab w:val="left" w:pos="709"/>
              </w:tabs>
              <w:spacing w:line="276" w:lineRule="auto"/>
              <w:jc w:val="center"/>
              <w:rPr>
                <w:color w:val="000000"/>
                <w:sz w:val="16"/>
                <w:szCs w:val="16"/>
              </w:rPr>
            </w:pPr>
            <w:r>
              <w:rPr>
                <w:color w:val="000000"/>
                <w:sz w:val="16"/>
                <w:szCs w:val="16"/>
              </w:rPr>
              <w:t>47.27</w:t>
            </w:r>
          </w:p>
        </w:tc>
        <w:tc>
          <w:tcPr>
            <w:tcW w:w="668" w:type="dxa"/>
            <w:vAlign w:val="center"/>
          </w:tcPr>
          <w:p w14:paraId="5A3E6163" w14:textId="77777777" w:rsidR="00A313CB" w:rsidRDefault="00A313CB">
            <w:pPr>
              <w:widowControl w:val="0"/>
              <w:tabs>
                <w:tab w:val="left" w:pos="709"/>
              </w:tabs>
              <w:spacing w:line="276" w:lineRule="auto"/>
              <w:jc w:val="center"/>
              <w:rPr>
                <w:color w:val="000000"/>
                <w:sz w:val="16"/>
                <w:szCs w:val="16"/>
              </w:rPr>
            </w:pPr>
            <w:r>
              <w:rPr>
                <w:color w:val="000000"/>
                <w:sz w:val="16"/>
                <w:szCs w:val="16"/>
              </w:rPr>
              <w:t>81.33</w:t>
            </w:r>
          </w:p>
        </w:tc>
        <w:tc>
          <w:tcPr>
            <w:tcW w:w="668" w:type="dxa"/>
            <w:vAlign w:val="center"/>
          </w:tcPr>
          <w:p w14:paraId="262AF86B" w14:textId="77777777" w:rsidR="00A313CB" w:rsidRDefault="00A313CB">
            <w:pPr>
              <w:widowControl w:val="0"/>
              <w:tabs>
                <w:tab w:val="left" w:pos="709"/>
              </w:tabs>
              <w:spacing w:line="276" w:lineRule="auto"/>
              <w:jc w:val="center"/>
              <w:rPr>
                <w:color w:val="000000"/>
                <w:sz w:val="16"/>
                <w:szCs w:val="16"/>
              </w:rPr>
            </w:pPr>
            <w:r>
              <w:rPr>
                <w:color w:val="000000"/>
                <w:sz w:val="16"/>
                <w:szCs w:val="16"/>
              </w:rPr>
              <w:t>2.67</w:t>
            </w:r>
          </w:p>
        </w:tc>
        <w:tc>
          <w:tcPr>
            <w:tcW w:w="668" w:type="dxa"/>
            <w:vAlign w:val="center"/>
          </w:tcPr>
          <w:p w14:paraId="5988F876" w14:textId="77777777" w:rsidR="00A313CB" w:rsidRDefault="00A313CB">
            <w:pPr>
              <w:widowControl w:val="0"/>
              <w:tabs>
                <w:tab w:val="left" w:pos="709"/>
              </w:tabs>
              <w:spacing w:line="276" w:lineRule="auto"/>
              <w:jc w:val="center"/>
              <w:rPr>
                <w:color w:val="000000"/>
                <w:sz w:val="16"/>
                <w:szCs w:val="16"/>
              </w:rPr>
            </w:pPr>
            <w:r>
              <w:rPr>
                <w:color w:val="000000"/>
                <w:sz w:val="16"/>
                <w:szCs w:val="16"/>
              </w:rPr>
              <w:t>109.83</w:t>
            </w:r>
          </w:p>
        </w:tc>
        <w:tc>
          <w:tcPr>
            <w:tcW w:w="668" w:type="dxa"/>
            <w:vAlign w:val="center"/>
          </w:tcPr>
          <w:p w14:paraId="76B0ADAA" w14:textId="77777777" w:rsidR="00A313CB" w:rsidRDefault="00A313CB">
            <w:pPr>
              <w:widowControl w:val="0"/>
              <w:tabs>
                <w:tab w:val="left" w:pos="709"/>
              </w:tabs>
              <w:spacing w:line="276" w:lineRule="auto"/>
              <w:jc w:val="center"/>
              <w:rPr>
                <w:color w:val="000000"/>
                <w:sz w:val="16"/>
                <w:szCs w:val="16"/>
              </w:rPr>
            </w:pPr>
            <w:r>
              <w:rPr>
                <w:color w:val="000000"/>
                <w:sz w:val="16"/>
                <w:szCs w:val="16"/>
              </w:rPr>
              <w:t>5.07</w:t>
            </w:r>
          </w:p>
        </w:tc>
        <w:tc>
          <w:tcPr>
            <w:tcW w:w="668" w:type="dxa"/>
            <w:vAlign w:val="center"/>
          </w:tcPr>
          <w:p w14:paraId="73035B0D" w14:textId="77777777" w:rsidR="00A313CB" w:rsidRDefault="00A313CB">
            <w:pPr>
              <w:widowControl w:val="0"/>
              <w:tabs>
                <w:tab w:val="left" w:pos="709"/>
              </w:tabs>
              <w:spacing w:line="276" w:lineRule="auto"/>
              <w:jc w:val="center"/>
              <w:rPr>
                <w:color w:val="000000"/>
                <w:sz w:val="16"/>
                <w:szCs w:val="16"/>
              </w:rPr>
            </w:pPr>
            <w:r>
              <w:rPr>
                <w:color w:val="000000"/>
                <w:sz w:val="16"/>
                <w:szCs w:val="16"/>
              </w:rPr>
              <w:t>5.17</w:t>
            </w:r>
          </w:p>
        </w:tc>
        <w:tc>
          <w:tcPr>
            <w:tcW w:w="668" w:type="dxa"/>
            <w:vAlign w:val="center"/>
          </w:tcPr>
          <w:p w14:paraId="62C8EB25" w14:textId="77777777" w:rsidR="00A313CB" w:rsidRDefault="00A313CB">
            <w:pPr>
              <w:widowControl w:val="0"/>
              <w:tabs>
                <w:tab w:val="left" w:pos="709"/>
              </w:tabs>
              <w:spacing w:line="276" w:lineRule="auto"/>
              <w:jc w:val="center"/>
              <w:rPr>
                <w:color w:val="000000"/>
                <w:sz w:val="16"/>
                <w:szCs w:val="16"/>
              </w:rPr>
            </w:pPr>
            <w:r>
              <w:rPr>
                <w:color w:val="000000"/>
                <w:sz w:val="16"/>
                <w:szCs w:val="16"/>
              </w:rPr>
              <w:t>3.60</w:t>
            </w:r>
          </w:p>
        </w:tc>
        <w:tc>
          <w:tcPr>
            <w:tcW w:w="668" w:type="dxa"/>
            <w:vAlign w:val="center"/>
          </w:tcPr>
          <w:p w14:paraId="50F1DA29" w14:textId="77777777" w:rsidR="00A313CB" w:rsidRDefault="00A313CB">
            <w:pPr>
              <w:widowControl w:val="0"/>
              <w:tabs>
                <w:tab w:val="left" w:pos="709"/>
              </w:tabs>
              <w:spacing w:line="276" w:lineRule="auto"/>
              <w:jc w:val="center"/>
              <w:rPr>
                <w:color w:val="000000"/>
                <w:sz w:val="16"/>
                <w:szCs w:val="16"/>
              </w:rPr>
            </w:pPr>
            <w:r>
              <w:rPr>
                <w:color w:val="000000"/>
                <w:sz w:val="16"/>
                <w:szCs w:val="16"/>
              </w:rPr>
              <w:t>5.06</w:t>
            </w:r>
          </w:p>
        </w:tc>
        <w:tc>
          <w:tcPr>
            <w:tcW w:w="668" w:type="dxa"/>
            <w:vAlign w:val="center"/>
          </w:tcPr>
          <w:p w14:paraId="694B2A10" w14:textId="77777777" w:rsidR="00A313CB" w:rsidRDefault="00A313CB">
            <w:pPr>
              <w:widowControl w:val="0"/>
              <w:tabs>
                <w:tab w:val="left" w:pos="709"/>
              </w:tabs>
              <w:spacing w:line="276" w:lineRule="auto"/>
              <w:jc w:val="center"/>
              <w:rPr>
                <w:color w:val="000000"/>
                <w:sz w:val="16"/>
                <w:szCs w:val="16"/>
              </w:rPr>
            </w:pPr>
            <w:r>
              <w:rPr>
                <w:color w:val="000000"/>
                <w:sz w:val="16"/>
                <w:szCs w:val="16"/>
              </w:rPr>
              <w:t>0.25</w:t>
            </w:r>
          </w:p>
        </w:tc>
        <w:tc>
          <w:tcPr>
            <w:tcW w:w="668" w:type="dxa"/>
            <w:vAlign w:val="center"/>
          </w:tcPr>
          <w:p w14:paraId="0399997C" w14:textId="77777777" w:rsidR="00A313CB" w:rsidRDefault="00A313CB">
            <w:pPr>
              <w:widowControl w:val="0"/>
              <w:tabs>
                <w:tab w:val="left" w:pos="709"/>
              </w:tabs>
              <w:spacing w:line="276" w:lineRule="auto"/>
              <w:jc w:val="center"/>
              <w:rPr>
                <w:color w:val="000000"/>
                <w:sz w:val="16"/>
                <w:szCs w:val="16"/>
              </w:rPr>
            </w:pPr>
            <w:r>
              <w:rPr>
                <w:color w:val="000000"/>
                <w:sz w:val="16"/>
                <w:szCs w:val="16"/>
              </w:rPr>
              <w:t>0.36</w:t>
            </w:r>
          </w:p>
        </w:tc>
        <w:tc>
          <w:tcPr>
            <w:tcW w:w="668" w:type="dxa"/>
            <w:vAlign w:val="center"/>
          </w:tcPr>
          <w:p w14:paraId="36A1CC37" w14:textId="77777777" w:rsidR="00A313CB" w:rsidRDefault="00A313CB">
            <w:pPr>
              <w:widowControl w:val="0"/>
              <w:tabs>
                <w:tab w:val="left" w:pos="709"/>
              </w:tabs>
              <w:spacing w:line="276" w:lineRule="auto"/>
              <w:jc w:val="center"/>
              <w:rPr>
                <w:color w:val="000000"/>
                <w:sz w:val="16"/>
                <w:szCs w:val="16"/>
              </w:rPr>
            </w:pPr>
            <w:r>
              <w:rPr>
                <w:color w:val="000000"/>
                <w:sz w:val="16"/>
                <w:szCs w:val="16"/>
              </w:rPr>
              <w:t>26.31</w:t>
            </w:r>
          </w:p>
        </w:tc>
        <w:tc>
          <w:tcPr>
            <w:tcW w:w="668" w:type="dxa"/>
            <w:vAlign w:val="center"/>
          </w:tcPr>
          <w:p w14:paraId="78242D39" w14:textId="77777777" w:rsidR="00A313CB" w:rsidRDefault="00A313CB">
            <w:pPr>
              <w:widowControl w:val="0"/>
              <w:tabs>
                <w:tab w:val="left" w:pos="709"/>
              </w:tabs>
              <w:spacing w:line="276" w:lineRule="auto"/>
              <w:jc w:val="center"/>
              <w:rPr>
                <w:color w:val="000000"/>
                <w:sz w:val="16"/>
                <w:szCs w:val="16"/>
              </w:rPr>
            </w:pPr>
            <w:r>
              <w:rPr>
                <w:color w:val="000000"/>
                <w:sz w:val="16"/>
                <w:szCs w:val="16"/>
              </w:rPr>
              <w:t>36.73</w:t>
            </w:r>
          </w:p>
        </w:tc>
        <w:tc>
          <w:tcPr>
            <w:tcW w:w="668" w:type="dxa"/>
            <w:vAlign w:val="center"/>
          </w:tcPr>
          <w:p w14:paraId="1EE7DC58" w14:textId="77777777" w:rsidR="00A313CB" w:rsidRDefault="00A313CB">
            <w:pPr>
              <w:widowControl w:val="0"/>
              <w:tabs>
                <w:tab w:val="left" w:pos="709"/>
              </w:tabs>
              <w:spacing w:line="276" w:lineRule="auto"/>
              <w:jc w:val="center"/>
              <w:rPr>
                <w:color w:val="000000"/>
                <w:sz w:val="16"/>
                <w:szCs w:val="16"/>
              </w:rPr>
            </w:pPr>
            <w:r>
              <w:rPr>
                <w:color w:val="000000"/>
                <w:sz w:val="16"/>
                <w:szCs w:val="16"/>
              </w:rPr>
              <w:t>5.80</w:t>
            </w:r>
          </w:p>
        </w:tc>
        <w:tc>
          <w:tcPr>
            <w:tcW w:w="668" w:type="dxa"/>
            <w:vAlign w:val="center"/>
          </w:tcPr>
          <w:p w14:paraId="3FFCE061" w14:textId="77777777" w:rsidR="00A313CB" w:rsidRDefault="00A313CB">
            <w:pPr>
              <w:widowControl w:val="0"/>
              <w:tabs>
                <w:tab w:val="left" w:pos="709"/>
              </w:tabs>
              <w:spacing w:line="276" w:lineRule="auto"/>
              <w:jc w:val="center"/>
              <w:rPr>
                <w:color w:val="000000"/>
                <w:sz w:val="16"/>
                <w:szCs w:val="16"/>
              </w:rPr>
            </w:pPr>
            <w:r>
              <w:rPr>
                <w:color w:val="000000"/>
                <w:sz w:val="16"/>
                <w:szCs w:val="16"/>
              </w:rPr>
              <w:t>5.47</w:t>
            </w:r>
          </w:p>
        </w:tc>
        <w:tc>
          <w:tcPr>
            <w:tcW w:w="668" w:type="dxa"/>
            <w:vAlign w:val="center"/>
          </w:tcPr>
          <w:p w14:paraId="6338BCDB" w14:textId="77777777" w:rsidR="00A313CB" w:rsidRDefault="00A313CB">
            <w:pPr>
              <w:widowControl w:val="0"/>
              <w:tabs>
                <w:tab w:val="left" w:pos="709"/>
              </w:tabs>
              <w:spacing w:line="276" w:lineRule="auto"/>
              <w:jc w:val="center"/>
              <w:rPr>
                <w:color w:val="000000"/>
                <w:sz w:val="16"/>
                <w:szCs w:val="16"/>
              </w:rPr>
            </w:pPr>
            <w:r>
              <w:rPr>
                <w:color w:val="000000"/>
                <w:sz w:val="16"/>
                <w:szCs w:val="16"/>
              </w:rPr>
              <w:t>20.13</w:t>
            </w:r>
          </w:p>
        </w:tc>
        <w:tc>
          <w:tcPr>
            <w:tcW w:w="668" w:type="dxa"/>
            <w:vAlign w:val="center"/>
          </w:tcPr>
          <w:p w14:paraId="12B212AD" w14:textId="77777777" w:rsidR="00A313CB" w:rsidRDefault="00A313CB">
            <w:pPr>
              <w:widowControl w:val="0"/>
              <w:tabs>
                <w:tab w:val="left" w:pos="709"/>
              </w:tabs>
              <w:spacing w:line="276" w:lineRule="auto"/>
              <w:jc w:val="center"/>
              <w:rPr>
                <w:color w:val="000000"/>
                <w:sz w:val="16"/>
                <w:szCs w:val="16"/>
              </w:rPr>
            </w:pPr>
            <w:r>
              <w:rPr>
                <w:color w:val="000000"/>
                <w:sz w:val="16"/>
                <w:szCs w:val="16"/>
              </w:rPr>
              <w:t>0.53</w:t>
            </w:r>
          </w:p>
        </w:tc>
        <w:tc>
          <w:tcPr>
            <w:tcW w:w="669" w:type="dxa"/>
            <w:vAlign w:val="center"/>
          </w:tcPr>
          <w:p w14:paraId="548326A7" w14:textId="77777777" w:rsidR="00A313CB" w:rsidRDefault="00A313CB">
            <w:pPr>
              <w:widowControl w:val="0"/>
              <w:tabs>
                <w:tab w:val="left" w:pos="709"/>
              </w:tabs>
              <w:spacing w:line="276" w:lineRule="auto"/>
              <w:jc w:val="center"/>
              <w:rPr>
                <w:color w:val="000000"/>
                <w:sz w:val="16"/>
                <w:szCs w:val="16"/>
              </w:rPr>
            </w:pPr>
            <w:r>
              <w:rPr>
                <w:color w:val="000000"/>
                <w:sz w:val="16"/>
                <w:szCs w:val="16"/>
              </w:rPr>
              <w:t>5.04</w:t>
            </w:r>
          </w:p>
        </w:tc>
        <w:tc>
          <w:tcPr>
            <w:tcW w:w="669" w:type="dxa"/>
            <w:vAlign w:val="center"/>
          </w:tcPr>
          <w:p w14:paraId="466EAA29" w14:textId="77777777" w:rsidR="00A313CB" w:rsidRDefault="00A313CB">
            <w:pPr>
              <w:widowControl w:val="0"/>
              <w:tabs>
                <w:tab w:val="left" w:pos="709"/>
              </w:tabs>
              <w:spacing w:line="276" w:lineRule="auto"/>
              <w:jc w:val="center"/>
              <w:rPr>
                <w:color w:val="000000"/>
                <w:sz w:val="16"/>
                <w:szCs w:val="16"/>
              </w:rPr>
            </w:pPr>
            <w:r>
              <w:rPr>
                <w:color w:val="000000"/>
                <w:sz w:val="16"/>
                <w:szCs w:val="16"/>
              </w:rPr>
              <w:t>393.97</w:t>
            </w:r>
          </w:p>
        </w:tc>
      </w:tr>
      <w:tr w:rsidR="00841987" w14:paraId="71E938CC" w14:textId="77777777">
        <w:tc>
          <w:tcPr>
            <w:tcW w:w="959" w:type="dxa"/>
            <w:vAlign w:val="center"/>
          </w:tcPr>
          <w:p w14:paraId="1A9B8D4A"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11</w:t>
            </w:r>
          </w:p>
        </w:tc>
        <w:tc>
          <w:tcPr>
            <w:tcW w:w="668" w:type="dxa"/>
            <w:vAlign w:val="center"/>
          </w:tcPr>
          <w:p w14:paraId="5C880861" w14:textId="77777777" w:rsidR="00A313CB" w:rsidRDefault="00A313CB">
            <w:pPr>
              <w:widowControl w:val="0"/>
              <w:tabs>
                <w:tab w:val="left" w:pos="709"/>
              </w:tabs>
              <w:spacing w:line="276" w:lineRule="auto"/>
              <w:jc w:val="center"/>
              <w:rPr>
                <w:color w:val="000000"/>
                <w:sz w:val="16"/>
                <w:szCs w:val="16"/>
              </w:rPr>
            </w:pPr>
            <w:r>
              <w:rPr>
                <w:color w:val="000000"/>
                <w:sz w:val="16"/>
                <w:szCs w:val="16"/>
              </w:rPr>
              <w:t>28.16</w:t>
            </w:r>
          </w:p>
        </w:tc>
        <w:tc>
          <w:tcPr>
            <w:tcW w:w="668" w:type="dxa"/>
            <w:vAlign w:val="center"/>
          </w:tcPr>
          <w:p w14:paraId="69B6496D" w14:textId="77777777" w:rsidR="00A313CB" w:rsidRDefault="00A313CB">
            <w:pPr>
              <w:widowControl w:val="0"/>
              <w:tabs>
                <w:tab w:val="left" w:pos="709"/>
              </w:tabs>
              <w:spacing w:line="276" w:lineRule="auto"/>
              <w:jc w:val="center"/>
              <w:rPr>
                <w:color w:val="000000"/>
                <w:sz w:val="16"/>
                <w:szCs w:val="16"/>
              </w:rPr>
            </w:pPr>
            <w:r>
              <w:rPr>
                <w:color w:val="000000"/>
                <w:sz w:val="16"/>
                <w:szCs w:val="16"/>
              </w:rPr>
              <w:t>39.29</w:t>
            </w:r>
          </w:p>
        </w:tc>
        <w:tc>
          <w:tcPr>
            <w:tcW w:w="668" w:type="dxa"/>
            <w:vAlign w:val="center"/>
          </w:tcPr>
          <w:p w14:paraId="112BD2C9" w14:textId="77777777" w:rsidR="00A313CB" w:rsidRDefault="00A313CB">
            <w:pPr>
              <w:widowControl w:val="0"/>
              <w:tabs>
                <w:tab w:val="left" w:pos="709"/>
              </w:tabs>
              <w:spacing w:line="276" w:lineRule="auto"/>
              <w:jc w:val="center"/>
              <w:rPr>
                <w:color w:val="000000"/>
                <w:sz w:val="16"/>
                <w:szCs w:val="16"/>
              </w:rPr>
            </w:pPr>
            <w:r>
              <w:rPr>
                <w:color w:val="000000"/>
                <w:sz w:val="16"/>
                <w:szCs w:val="16"/>
              </w:rPr>
              <w:t>81.80</w:t>
            </w:r>
          </w:p>
        </w:tc>
        <w:tc>
          <w:tcPr>
            <w:tcW w:w="668" w:type="dxa"/>
            <w:vAlign w:val="center"/>
          </w:tcPr>
          <w:p w14:paraId="594229FB" w14:textId="77777777" w:rsidR="00A313CB" w:rsidRDefault="00A313CB">
            <w:pPr>
              <w:widowControl w:val="0"/>
              <w:tabs>
                <w:tab w:val="left" w:pos="709"/>
              </w:tabs>
              <w:spacing w:line="276" w:lineRule="auto"/>
              <w:jc w:val="center"/>
              <w:rPr>
                <w:color w:val="000000"/>
                <w:sz w:val="16"/>
                <w:szCs w:val="16"/>
              </w:rPr>
            </w:pPr>
            <w:r>
              <w:rPr>
                <w:color w:val="000000"/>
                <w:sz w:val="16"/>
                <w:szCs w:val="16"/>
              </w:rPr>
              <w:t>3.96</w:t>
            </w:r>
          </w:p>
        </w:tc>
        <w:tc>
          <w:tcPr>
            <w:tcW w:w="668" w:type="dxa"/>
            <w:vAlign w:val="center"/>
          </w:tcPr>
          <w:p w14:paraId="5A516E87" w14:textId="77777777" w:rsidR="00A313CB" w:rsidRDefault="00A313CB">
            <w:pPr>
              <w:widowControl w:val="0"/>
              <w:tabs>
                <w:tab w:val="left" w:pos="709"/>
              </w:tabs>
              <w:spacing w:line="276" w:lineRule="auto"/>
              <w:jc w:val="center"/>
              <w:rPr>
                <w:color w:val="000000"/>
                <w:sz w:val="16"/>
                <w:szCs w:val="16"/>
              </w:rPr>
            </w:pPr>
            <w:r>
              <w:rPr>
                <w:color w:val="000000"/>
                <w:sz w:val="16"/>
                <w:szCs w:val="16"/>
              </w:rPr>
              <w:t>112.58</w:t>
            </w:r>
          </w:p>
        </w:tc>
        <w:tc>
          <w:tcPr>
            <w:tcW w:w="668" w:type="dxa"/>
            <w:vAlign w:val="center"/>
          </w:tcPr>
          <w:p w14:paraId="010A23EA" w14:textId="77777777" w:rsidR="00A313CB" w:rsidRDefault="00A313CB">
            <w:pPr>
              <w:widowControl w:val="0"/>
              <w:tabs>
                <w:tab w:val="left" w:pos="709"/>
              </w:tabs>
              <w:spacing w:line="276" w:lineRule="auto"/>
              <w:jc w:val="center"/>
              <w:rPr>
                <w:color w:val="000000"/>
                <w:sz w:val="16"/>
                <w:szCs w:val="16"/>
              </w:rPr>
            </w:pPr>
            <w:r>
              <w:rPr>
                <w:color w:val="000000"/>
                <w:sz w:val="16"/>
                <w:szCs w:val="16"/>
              </w:rPr>
              <w:t>4.53</w:t>
            </w:r>
          </w:p>
        </w:tc>
        <w:tc>
          <w:tcPr>
            <w:tcW w:w="668" w:type="dxa"/>
            <w:vAlign w:val="center"/>
          </w:tcPr>
          <w:p w14:paraId="7D106693" w14:textId="77777777" w:rsidR="00A313CB" w:rsidRDefault="00A313CB">
            <w:pPr>
              <w:widowControl w:val="0"/>
              <w:tabs>
                <w:tab w:val="left" w:pos="709"/>
              </w:tabs>
              <w:spacing w:line="276" w:lineRule="auto"/>
              <w:jc w:val="center"/>
              <w:rPr>
                <w:color w:val="000000"/>
                <w:sz w:val="16"/>
                <w:szCs w:val="16"/>
              </w:rPr>
            </w:pPr>
            <w:r>
              <w:rPr>
                <w:color w:val="000000"/>
                <w:sz w:val="16"/>
                <w:szCs w:val="16"/>
              </w:rPr>
              <w:t>3.47</w:t>
            </w:r>
          </w:p>
        </w:tc>
        <w:tc>
          <w:tcPr>
            <w:tcW w:w="668" w:type="dxa"/>
            <w:vAlign w:val="center"/>
          </w:tcPr>
          <w:p w14:paraId="793C19CC" w14:textId="77777777" w:rsidR="00A313CB" w:rsidRDefault="00A313CB">
            <w:pPr>
              <w:widowControl w:val="0"/>
              <w:tabs>
                <w:tab w:val="left" w:pos="709"/>
              </w:tabs>
              <w:spacing w:line="276" w:lineRule="auto"/>
              <w:jc w:val="center"/>
              <w:rPr>
                <w:color w:val="000000"/>
                <w:sz w:val="16"/>
                <w:szCs w:val="16"/>
              </w:rPr>
            </w:pPr>
            <w:r>
              <w:rPr>
                <w:color w:val="000000"/>
                <w:sz w:val="16"/>
                <w:szCs w:val="16"/>
              </w:rPr>
              <w:t>5.53</w:t>
            </w:r>
          </w:p>
        </w:tc>
        <w:tc>
          <w:tcPr>
            <w:tcW w:w="668" w:type="dxa"/>
            <w:vAlign w:val="center"/>
          </w:tcPr>
          <w:p w14:paraId="11B6B135" w14:textId="77777777" w:rsidR="00A313CB" w:rsidRDefault="00A313CB">
            <w:pPr>
              <w:widowControl w:val="0"/>
              <w:tabs>
                <w:tab w:val="left" w:pos="709"/>
              </w:tabs>
              <w:spacing w:line="276" w:lineRule="auto"/>
              <w:jc w:val="center"/>
              <w:rPr>
                <w:color w:val="000000"/>
                <w:sz w:val="16"/>
                <w:szCs w:val="16"/>
              </w:rPr>
            </w:pPr>
            <w:r>
              <w:rPr>
                <w:color w:val="000000"/>
                <w:sz w:val="16"/>
                <w:szCs w:val="16"/>
              </w:rPr>
              <w:t>4.02</w:t>
            </w:r>
          </w:p>
        </w:tc>
        <w:tc>
          <w:tcPr>
            <w:tcW w:w="668" w:type="dxa"/>
            <w:vAlign w:val="center"/>
          </w:tcPr>
          <w:p w14:paraId="28B8E8BD" w14:textId="77777777" w:rsidR="00A313CB" w:rsidRDefault="00A313CB">
            <w:pPr>
              <w:widowControl w:val="0"/>
              <w:tabs>
                <w:tab w:val="left" w:pos="709"/>
              </w:tabs>
              <w:spacing w:line="276" w:lineRule="auto"/>
              <w:jc w:val="center"/>
              <w:rPr>
                <w:color w:val="000000"/>
                <w:sz w:val="16"/>
                <w:szCs w:val="16"/>
              </w:rPr>
            </w:pPr>
            <w:r>
              <w:rPr>
                <w:color w:val="000000"/>
                <w:sz w:val="16"/>
                <w:szCs w:val="16"/>
              </w:rPr>
              <w:t>0.25</w:t>
            </w:r>
          </w:p>
        </w:tc>
        <w:tc>
          <w:tcPr>
            <w:tcW w:w="668" w:type="dxa"/>
            <w:vAlign w:val="center"/>
          </w:tcPr>
          <w:p w14:paraId="58C57420" w14:textId="77777777" w:rsidR="00A313CB" w:rsidRDefault="00A313CB">
            <w:pPr>
              <w:widowControl w:val="0"/>
              <w:tabs>
                <w:tab w:val="left" w:pos="709"/>
              </w:tabs>
              <w:spacing w:line="276" w:lineRule="auto"/>
              <w:jc w:val="center"/>
              <w:rPr>
                <w:color w:val="000000"/>
                <w:sz w:val="16"/>
                <w:szCs w:val="16"/>
              </w:rPr>
            </w:pPr>
            <w:r>
              <w:rPr>
                <w:color w:val="000000"/>
                <w:sz w:val="16"/>
                <w:szCs w:val="16"/>
              </w:rPr>
              <w:t>0.35</w:t>
            </w:r>
          </w:p>
        </w:tc>
        <w:tc>
          <w:tcPr>
            <w:tcW w:w="668" w:type="dxa"/>
            <w:vAlign w:val="center"/>
          </w:tcPr>
          <w:p w14:paraId="2A04C4D2" w14:textId="77777777" w:rsidR="00A313CB" w:rsidRDefault="00A313CB">
            <w:pPr>
              <w:widowControl w:val="0"/>
              <w:tabs>
                <w:tab w:val="left" w:pos="709"/>
              </w:tabs>
              <w:spacing w:line="276" w:lineRule="auto"/>
              <w:jc w:val="center"/>
              <w:rPr>
                <w:color w:val="000000"/>
                <w:sz w:val="16"/>
                <w:szCs w:val="16"/>
              </w:rPr>
            </w:pPr>
            <w:r>
              <w:rPr>
                <w:color w:val="000000"/>
                <w:sz w:val="16"/>
                <w:szCs w:val="16"/>
              </w:rPr>
              <w:t>57.20</w:t>
            </w:r>
          </w:p>
        </w:tc>
        <w:tc>
          <w:tcPr>
            <w:tcW w:w="668" w:type="dxa"/>
            <w:vAlign w:val="center"/>
          </w:tcPr>
          <w:p w14:paraId="13FF73EC" w14:textId="77777777" w:rsidR="00A313CB" w:rsidRDefault="00A313CB">
            <w:pPr>
              <w:widowControl w:val="0"/>
              <w:tabs>
                <w:tab w:val="left" w:pos="709"/>
              </w:tabs>
              <w:spacing w:line="276" w:lineRule="auto"/>
              <w:jc w:val="center"/>
              <w:rPr>
                <w:color w:val="000000"/>
                <w:sz w:val="16"/>
                <w:szCs w:val="16"/>
              </w:rPr>
            </w:pPr>
            <w:r>
              <w:rPr>
                <w:color w:val="000000"/>
                <w:sz w:val="16"/>
                <w:szCs w:val="16"/>
              </w:rPr>
              <w:t>34.49</w:t>
            </w:r>
          </w:p>
        </w:tc>
        <w:tc>
          <w:tcPr>
            <w:tcW w:w="668" w:type="dxa"/>
            <w:vAlign w:val="center"/>
          </w:tcPr>
          <w:p w14:paraId="4A0EF116" w14:textId="77777777" w:rsidR="00A313CB" w:rsidRDefault="00A313CB">
            <w:pPr>
              <w:widowControl w:val="0"/>
              <w:tabs>
                <w:tab w:val="left" w:pos="709"/>
              </w:tabs>
              <w:spacing w:line="276" w:lineRule="auto"/>
              <w:jc w:val="center"/>
              <w:rPr>
                <w:color w:val="000000"/>
                <w:sz w:val="16"/>
                <w:szCs w:val="16"/>
              </w:rPr>
            </w:pPr>
            <w:r>
              <w:rPr>
                <w:color w:val="000000"/>
                <w:sz w:val="16"/>
                <w:szCs w:val="16"/>
              </w:rPr>
              <w:t>5.07</w:t>
            </w:r>
          </w:p>
        </w:tc>
        <w:tc>
          <w:tcPr>
            <w:tcW w:w="668" w:type="dxa"/>
            <w:vAlign w:val="center"/>
          </w:tcPr>
          <w:p w14:paraId="3A43B65A" w14:textId="77777777" w:rsidR="00A313CB" w:rsidRDefault="00A313CB">
            <w:pPr>
              <w:widowControl w:val="0"/>
              <w:tabs>
                <w:tab w:val="left" w:pos="709"/>
              </w:tabs>
              <w:spacing w:line="276" w:lineRule="auto"/>
              <w:jc w:val="center"/>
              <w:rPr>
                <w:color w:val="000000"/>
                <w:sz w:val="16"/>
                <w:szCs w:val="16"/>
              </w:rPr>
            </w:pPr>
            <w:r>
              <w:rPr>
                <w:color w:val="000000"/>
                <w:sz w:val="16"/>
                <w:szCs w:val="16"/>
              </w:rPr>
              <w:t>5.20</w:t>
            </w:r>
          </w:p>
        </w:tc>
        <w:tc>
          <w:tcPr>
            <w:tcW w:w="668" w:type="dxa"/>
            <w:vAlign w:val="center"/>
          </w:tcPr>
          <w:p w14:paraId="52B780F9" w14:textId="77777777" w:rsidR="00A313CB" w:rsidRDefault="00A313CB">
            <w:pPr>
              <w:widowControl w:val="0"/>
              <w:tabs>
                <w:tab w:val="left" w:pos="709"/>
              </w:tabs>
              <w:spacing w:line="276" w:lineRule="auto"/>
              <w:jc w:val="center"/>
              <w:rPr>
                <w:color w:val="000000"/>
                <w:sz w:val="16"/>
                <w:szCs w:val="16"/>
              </w:rPr>
            </w:pPr>
            <w:r>
              <w:rPr>
                <w:color w:val="000000"/>
                <w:sz w:val="16"/>
                <w:szCs w:val="16"/>
              </w:rPr>
              <w:t>19.11</w:t>
            </w:r>
          </w:p>
        </w:tc>
        <w:tc>
          <w:tcPr>
            <w:tcW w:w="668" w:type="dxa"/>
            <w:vAlign w:val="center"/>
          </w:tcPr>
          <w:p w14:paraId="64DBA7F9" w14:textId="77777777" w:rsidR="00A313CB" w:rsidRDefault="00A313CB">
            <w:pPr>
              <w:widowControl w:val="0"/>
              <w:tabs>
                <w:tab w:val="left" w:pos="709"/>
              </w:tabs>
              <w:spacing w:line="276" w:lineRule="auto"/>
              <w:jc w:val="center"/>
              <w:rPr>
                <w:color w:val="000000"/>
                <w:sz w:val="16"/>
                <w:szCs w:val="16"/>
              </w:rPr>
            </w:pPr>
            <w:r>
              <w:rPr>
                <w:color w:val="000000"/>
                <w:sz w:val="16"/>
                <w:szCs w:val="16"/>
              </w:rPr>
              <w:t>01.09</w:t>
            </w:r>
          </w:p>
        </w:tc>
        <w:tc>
          <w:tcPr>
            <w:tcW w:w="669" w:type="dxa"/>
            <w:vAlign w:val="center"/>
          </w:tcPr>
          <w:p w14:paraId="59C7DB4A" w14:textId="77777777" w:rsidR="00A313CB" w:rsidRDefault="00A313CB">
            <w:pPr>
              <w:widowControl w:val="0"/>
              <w:tabs>
                <w:tab w:val="left" w:pos="709"/>
              </w:tabs>
              <w:spacing w:line="276" w:lineRule="auto"/>
              <w:jc w:val="center"/>
              <w:rPr>
                <w:color w:val="000000"/>
                <w:sz w:val="16"/>
                <w:szCs w:val="16"/>
              </w:rPr>
            </w:pPr>
            <w:r>
              <w:rPr>
                <w:color w:val="000000"/>
                <w:sz w:val="16"/>
                <w:szCs w:val="16"/>
              </w:rPr>
              <w:t>4.90</w:t>
            </w:r>
          </w:p>
        </w:tc>
        <w:tc>
          <w:tcPr>
            <w:tcW w:w="669" w:type="dxa"/>
            <w:vAlign w:val="center"/>
          </w:tcPr>
          <w:p w14:paraId="63348BEF" w14:textId="77777777" w:rsidR="00A313CB" w:rsidRDefault="00A313CB">
            <w:pPr>
              <w:widowControl w:val="0"/>
              <w:tabs>
                <w:tab w:val="left" w:pos="709"/>
              </w:tabs>
              <w:spacing w:line="276" w:lineRule="auto"/>
              <w:jc w:val="center"/>
              <w:rPr>
                <w:color w:val="000000"/>
                <w:sz w:val="16"/>
                <w:szCs w:val="16"/>
              </w:rPr>
            </w:pPr>
            <w:r>
              <w:rPr>
                <w:color w:val="000000"/>
                <w:sz w:val="16"/>
                <w:szCs w:val="16"/>
              </w:rPr>
              <w:t>814.15</w:t>
            </w:r>
          </w:p>
        </w:tc>
      </w:tr>
      <w:tr w:rsidR="00841987" w14:paraId="0558F0FC" w14:textId="77777777">
        <w:tc>
          <w:tcPr>
            <w:tcW w:w="959" w:type="dxa"/>
            <w:vAlign w:val="center"/>
          </w:tcPr>
          <w:p w14:paraId="1B34D64F" w14:textId="77777777" w:rsidR="00A313CB" w:rsidRDefault="00A313CB">
            <w:pPr>
              <w:widowControl w:val="0"/>
              <w:tabs>
                <w:tab w:val="left" w:pos="709"/>
              </w:tabs>
              <w:spacing w:line="276" w:lineRule="auto"/>
              <w:jc w:val="center"/>
              <w:rPr>
                <w:color w:val="000000"/>
                <w:sz w:val="16"/>
                <w:szCs w:val="16"/>
              </w:rPr>
            </w:pPr>
            <w:r>
              <w:rPr>
                <w:b/>
                <w:bCs/>
                <w:color w:val="000000"/>
                <w:sz w:val="16"/>
                <w:szCs w:val="16"/>
              </w:rPr>
              <w:t>Cluster 12</w:t>
            </w:r>
          </w:p>
        </w:tc>
        <w:tc>
          <w:tcPr>
            <w:tcW w:w="668" w:type="dxa"/>
            <w:vAlign w:val="center"/>
          </w:tcPr>
          <w:p w14:paraId="550E5343" w14:textId="77777777" w:rsidR="00A313CB" w:rsidRDefault="00A313CB">
            <w:pPr>
              <w:widowControl w:val="0"/>
              <w:tabs>
                <w:tab w:val="left" w:pos="709"/>
              </w:tabs>
              <w:spacing w:line="276" w:lineRule="auto"/>
              <w:jc w:val="center"/>
              <w:rPr>
                <w:color w:val="000000"/>
                <w:sz w:val="16"/>
                <w:szCs w:val="16"/>
              </w:rPr>
            </w:pPr>
            <w:r>
              <w:rPr>
                <w:color w:val="000000"/>
                <w:sz w:val="16"/>
                <w:szCs w:val="16"/>
              </w:rPr>
              <w:t>23.13</w:t>
            </w:r>
          </w:p>
        </w:tc>
        <w:tc>
          <w:tcPr>
            <w:tcW w:w="668" w:type="dxa"/>
            <w:vAlign w:val="center"/>
          </w:tcPr>
          <w:p w14:paraId="219D24E2" w14:textId="77777777" w:rsidR="00A313CB" w:rsidRDefault="00A313CB">
            <w:pPr>
              <w:widowControl w:val="0"/>
              <w:tabs>
                <w:tab w:val="left" w:pos="709"/>
              </w:tabs>
              <w:spacing w:line="276" w:lineRule="auto"/>
              <w:jc w:val="center"/>
              <w:rPr>
                <w:color w:val="000000"/>
                <w:sz w:val="16"/>
                <w:szCs w:val="16"/>
              </w:rPr>
            </w:pPr>
            <w:r>
              <w:rPr>
                <w:color w:val="000000"/>
                <w:sz w:val="16"/>
                <w:szCs w:val="16"/>
              </w:rPr>
              <w:t>36.07</w:t>
            </w:r>
          </w:p>
        </w:tc>
        <w:tc>
          <w:tcPr>
            <w:tcW w:w="668" w:type="dxa"/>
            <w:vAlign w:val="center"/>
          </w:tcPr>
          <w:p w14:paraId="249CA907" w14:textId="77777777" w:rsidR="00A313CB" w:rsidRDefault="00A313CB">
            <w:pPr>
              <w:widowControl w:val="0"/>
              <w:tabs>
                <w:tab w:val="left" w:pos="709"/>
              </w:tabs>
              <w:spacing w:line="276" w:lineRule="auto"/>
              <w:jc w:val="center"/>
              <w:rPr>
                <w:color w:val="000000"/>
                <w:sz w:val="16"/>
                <w:szCs w:val="16"/>
              </w:rPr>
            </w:pPr>
            <w:r>
              <w:rPr>
                <w:color w:val="000000"/>
                <w:sz w:val="16"/>
                <w:szCs w:val="16"/>
              </w:rPr>
              <w:t>87.40</w:t>
            </w:r>
          </w:p>
        </w:tc>
        <w:tc>
          <w:tcPr>
            <w:tcW w:w="668" w:type="dxa"/>
            <w:vAlign w:val="center"/>
          </w:tcPr>
          <w:p w14:paraId="290D2A7D" w14:textId="77777777" w:rsidR="00A313CB" w:rsidRDefault="00A313CB">
            <w:pPr>
              <w:widowControl w:val="0"/>
              <w:tabs>
                <w:tab w:val="left" w:pos="709"/>
              </w:tabs>
              <w:spacing w:line="276" w:lineRule="auto"/>
              <w:jc w:val="center"/>
              <w:rPr>
                <w:color w:val="000000"/>
                <w:sz w:val="16"/>
                <w:szCs w:val="16"/>
              </w:rPr>
            </w:pPr>
            <w:r>
              <w:rPr>
                <w:color w:val="000000"/>
                <w:sz w:val="16"/>
                <w:szCs w:val="16"/>
              </w:rPr>
              <w:t>4.73</w:t>
            </w:r>
          </w:p>
        </w:tc>
        <w:tc>
          <w:tcPr>
            <w:tcW w:w="668" w:type="dxa"/>
            <w:vAlign w:val="center"/>
          </w:tcPr>
          <w:p w14:paraId="7923D90B" w14:textId="77777777" w:rsidR="00A313CB" w:rsidRDefault="00A313CB">
            <w:pPr>
              <w:widowControl w:val="0"/>
              <w:tabs>
                <w:tab w:val="left" w:pos="709"/>
              </w:tabs>
              <w:spacing w:line="276" w:lineRule="auto"/>
              <w:jc w:val="center"/>
              <w:rPr>
                <w:color w:val="000000"/>
                <w:sz w:val="16"/>
                <w:szCs w:val="16"/>
              </w:rPr>
            </w:pPr>
            <w:r>
              <w:rPr>
                <w:color w:val="000000"/>
                <w:sz w:val="16"/>
                <w:szCs w:val="16"/>
              </w:rPr>
              <w:t>108.33</w:t>
            </w:r>
          </w:p>
        </w:tc>
        <w:tc>
          <w:tcPr>
            <w:tcW w:w="668" w:type="dxa"/>
            <w:vAlign w:val="center"/>
          </w:tcPr>
          <w:p w14:paraId="6F4A80D1" w14:textId="77777777" w:rsidR="00A313CB" w:rsidRDefault="00A313CB">
            <w:pPr>
              <w:widowControl w:val="0"/>
              <w:tabs>
                <w:tab w:val="left" w:pos="709"/>
              </w:tabs>
              <w:spacing w:line="276" w:lineRule="auto"/>
              <w:jc w:val="center"/>
              <w:rPr>
                <w:color w:val="000000"/>
                <w:sz w:val="16"/>
                <w:szCs w:val="16"/>
              </w:rPr>
            </w:pPr>
            <w:r>
              <w:rPr>
                <w:color w:val="000000"/>
                <w:sz w:val="16"/>
                <w:szCs w:val="16"/>
              </w:rPr>
              <w:t>3.93</w:t>
            </w:r>
          </w:p>
        </w:tc>
        <w:tc>
          <w:tcPr>
            <w:tcW w:w="668" w:type="dxa"/>
            <w:vAlign w:val="center"/>
          </w:tcPr>
          <w:p w14:paraId="183CBB81" w14:textId="77777777" w:rsidR="00A313CB" w:rsidRDefault="00A313CB">
            <w:pPr>
              <w:widowControl w:val="0"/>
              <w:tabs>
                <w:tab w:val="left" w:pos="709"/>
              </w:tabs>
              <w:spacing w:line="276" w:lineRule="auto"/>
              <w:jc w:val="center"/>
              <w:rPr>
                <w:color w:val="000000"/>
                <w:sz w:val="16"/>
                <w:szCs w:val="16"/>
              </w:rPr>
            </w:pPr>
            <w:r>
              <w:rPr>
                <w:color w:val="000000"/>
                <w:sz w:val="16"/>
                <w:szCs w:val="16"/>
              </w:rPr>
              <w:t>4.17</w:t>
            </w:r>
          </w:p>
        </w:tc>
        <w:tc>
          <w:tcPr>
            <w:tcW w:w="668" w:type="dxa"/>
            <w:vAlign w:val="center"/>
          </w:tcPr>
          <w:p w14:paraId="6CF1F4CA" w14:textId="77777777" w:rsidR="00A313CB" w:rsidRDefault="00A313CB">
            <w:pPr>
              <w:widowControl w:val="0"/>
              <w:tabs>
                <w:tab w:val="left" w:pos="709"/>
              </w:tabs>
              <w:spacing w:line="276" w:lineRule="auto"/>
              <w:jc w:val="center"/>
              <w:rPr>
                <w:color w:val="000000"/>
                <w:sz w:val="16"/>
                <w:szCs w:val="16"/>
              </w:rPr>
            </w:pPr>
            <w:r>
              <w:rPr>
                <w:color w:val="000000"/>
                <w:sz w:val="16"/>
                <w:szCs w:val="16"/>
              </w:rPr>
              <w:t>6.07</w:t>
            </w:r>
          </w:p>
        </w:tc>
        <w:tc>
          <w:tcPr>
            <w:tcW w:w="668" w:type="dxa"/>
            <w:vAlign w:val="center"/>
          </w:tcPr>
          <w:p w14:paraId="1948DAAD" w14:textId="77777777" w:rsidR="00A313CB" w:rsidRDefault="00A313CB">
            <w:pPr>
              <w:widowControl w:val="0"/>
              <w:tabs>
                <w:tab w:val="left" w:pos="709"/>
              </w:tabs>
              <w:spacing w:line="276" w:lineRule="auto"/>
              <w:jc w:val="center"/>
              <w:rPr>
                <w:color w:val="000000"/>
                <w:sz w:val="16"/>
                <w:szCs w:val="16"/>
              </w:rPr>
            </w:pPr>
            <w:r>
              <w:rPr>
                <w:color w:val="000000"/>
                <w:sz w:val="16"/>
                <w:szCs w:val="16"/>
              </w:rPr>
              <w:t>6.75</w:t>
            </w:r>
          </w:p>
        </w:tc>
        <w:tc>
          <w:tcPr>
            <w:tcW w:w="668" w:type="dxa"/>
            <w:vAlign w:val="center"/>
          </w:tcPr>
          <w:p w14:paraId="1AF9EAE7" w14:textId="77777777" w:rsidR="00A313CB" w:rsidRDefault="00A313CB">
            <w:pPr>
              <w:widowControl w:val="0"/>
              <w:tabs>
                <w:tab w:val="left" w:pos="709"/>
              </w:tabs>
              <w:spacing w:line="276" w:lineRule="auto"/>
              <w:jc w:val="center"/>
              <w:rPr>
                <w:color w:val="000000"/>
                <w:sz w:val="16"/>
                <w:szCs w:val="16"/>
              </w:rPr>
            </w:pPr>
            <w:r>
              <w:rPr>
                <w:color w:val="000000"/>
                <w:sz w:val="16"/>
                <w:szCs w:val="16"/>
              </w:rPr>
              <w:t>0.26</w:t>
            </w:r>
          </w:p>
        </w:tc>
        <w:tc>
          <w:tcPr>
            <w:tcW w:w="668" w:type="dxa"/>
            <w:vAlign w:val="center"/>
          </w:tcPr>
          <w:p w14:paraId="00B56169" w14:textId="77777777" w:rsidR="00A313CB" w:rsidRDefault="00A313CB">
            <w:pPr>
              <w:widowControl w:val="0"/>
              <w:tabs>
                <w:tab w:val="left" w:pos="709"/>
              </w:tabs>
              <w:spacing w:line="276" w:lineRule="auto"/>
              <w:jc w:val="center"/>
              <w:rPr>
                <w:color w:val="000000"/>
                <w:sz w:val="16"/>
                <w:szCs w:val="16"/>
              </w:rPr>
            </w:pPr>
            <w:r>
              <w:rPr>
                <w:color w:val="000000"/>
                <w:sz w:val="16"/>
                <w:szCs w:val="16"/>
              </w:rPr>
              <w:t>0.35</w:t>
            </w:r>
          </w:p>
        </w:tc>
        <w:tc>
          <w:tcPr>
            <w:tcW w:w="668" w:type="dxa"/>
            <w:vAlign w:val="center"/>
          </w:tcPr>
          <w:p w14:paraId="4966A32E" w14:textId="77777777" w:rsidR="00A313CB" w:rsidRDefault="00A313CB">
            <w:pPr>
              <w:widowControl w:val="0"/>
              <w:tabs>
                <w:tab w:val="left" w:pos="709"/>
              </w:tabs>
              <w:spacing w:line="276" w:lineRule="auto"/>
              <w:jc w:val="center"/>
              <w:rPr>
                <w:color w:val="000000"/>
                <w:sz w:val="16"/>
                <w:szCs w:val="16"/>
              </w:rPr>
            </w:pPr>
            <w:r>
              <w:rPr>
                <w:color w:val="000000"/>
                <w:sz w:val="16"/>
                <w:szCs w:val="16"/>
              </w:rPr>
              <w:t>43.04</w:t>
            </w:r>
          </w:p>
        </w:tc>
        <w:tc>
          <w:tcPr>
            <w:tcW w:w="668" w:type="dxa"/>
            <w:vAlign w:val="center"/>
          </w:tcPr>
          <w:p w14:paraId="018EF1BC" w14:textId="77777777" w:rsidR="00A313CB" w:rsidRDefault="00A313CB">
            <w:pPr>
              <w:widowControl w:val="0"/>
              <w:tabs>
                <w:tab w:val="left" w:pos="709"/>
              </w:tabs>
              <w:spacing w:line="276" w:lineRule="auto"/>
              <w:jc w:val="center"/>
              <w:rPr>
                <w:color w:val="000000"/>
                <w:sz w:val="16"/>
                <w:szCs w:val="16"/>
              </w:rPr>
            </w:pPr>
            <w:r>
              <w:rPr>
                <w:color w:val="000000"/>
                <w:sz w:val="16"/>
                <w:szCs w:val="16"/>
              </w:rPr>
              <w:t>41.67</w:t>
            </w:r>
          </w:p>
        </w:tc>
        <w:tc>
          <w:tcPr>
            <w:tcW w:w="668" w:type="dxa"/>
            <w:vAlign w:val="center"/>
          </w:tcPr>
          <w:p w14:paraId="63DC65F4" w14:textId="77777777" w:rsidR="00A313CB" w:rsidRDefault="00A313CB">
            <w:pPr>
              <w:widowControl w:val="0"/>
              <w:tabs>
                <w:tab w:val="left" w:pos="709"/>
              </w:tabs>
              <w:spacing w:line="276" w:lineRule="auto"/>
              <w:jc w:val="center"/>
              <w:rPr>
                <w:color w:val="000000"/>
                <w:sz w:val="16"/>
                <w:szCs w:val="16"/>
              </w:rPr>
            </w:pPr>
            <w:r>
              <w:rPr>
                <w:color w:val="000000"/>
                <w:sz w:val="16"/>
                <w:szCs w:val="16"/>
              </w:rPr>
              <w:t>4.73</w:t>
            </w:r>
          </w:p>
        </w:tc>
        <w:tc>
          <w:tcPr>
            <w:tcW w:w="668" w:type="dxa"/>
            <w:vAlign w:val="center"/>
          </w:tcPr>
          <w:p w14:paraId="19402560" w14:textId="77777777" w:rsidR="00A313CB" w:rsidRDefault="00A313CB">
            <w:pPr>
              <w:widowControl w:val="0"/>
              <w:tabs>
                <w:tab w:val="left" w:pos="709"/>
              </w:tabs>
              <w:spacing w:line="276" w:lineRule="auto"/>
              <w:jc w:val="center"/>
              <w:rPr>
                <w:color w:val="000000"/>
                <w:sz w:val="16"/>
                <w:szCs w:val="16"/>
              </w:rPr>
            </w:pPr>
            <w:r>
              <w:rPr>
                <w:color w:val="000000"/>
                <w:sz w:val="16"/>
                <w:szCs w:val="16"/>
              </w:rPr>
              <w:t>4.93</w:t>
            </w:r>
          </w:p>
        </w:tc>
        <w:tc>
          <w:tcPr>
            <w:tcW w:w="668" w:type="dxa"/>
            <w:vAlign w:val="center"/>
          </w:tcPr>
          <w:p w14:paraId="4CE689BF" w14:textId="77777777" w:rsidR="00A313CB" w:rsidRDefault="00A313CB">
            <w:pPr>
              <w:widowControl w:val="0"/>
              <w:tabs>
                <w:tab w:val="left" w:pos="709"/>
              </w:tabs>
              <w:spacing w:line="276" w:lineRule="auto"/>
              <w:jc w:val="center"/>
              <w:rPr>
                <w:color w:val="000000"/>
                <w:sz w:val="16"/>
                <w:szCs w:val="16"/>
              </w:rPr>
            </w:pPr>
            <w:r>
              <w:rPr>
                <w:color w:val="000000"/>
                <w:sz w:val="16"/>
                <w:szCs w:val="16"/>
              </w:rPr>
              <w:t>21.93</w:t>
            </w:r>
          </w:p>
        </w:tc>
        <w:tc>
          <w:tcPr>
            <w:tcW w:w="668" w:type="dxa"/>
            <w:vAlign w:val="center"/>
          </w:tcPr>
          <w:p w14:paraId="433F553B" w14:textId="77777777" w:rsidR="00A313CB" w:rsidRDefault="00A313CB">
            <w:pPr>
              <w:widowControl w:val="0"/>
              <w:tabs>
                <w:tab w:val="left" w:pos="709"/>
              </w:tabs>
              <w:spacing w:line="276" w:lineRule="auto"/>
              <w:jc w:val="center"/>
              <w:rPr>
                <w:color w:val="000000"/>
                <w:sz w:val="16"/>
                <w:szCs w:val="16"/>
              </w:rPr>
            </w:pPr>
            <w:r>
              <w:rPr>
                <w:color w:val="000000"/>
                <w:sz w:val="16"/>
                <w:szCs w:val="16"/>
              </w:rPr>
              <w:t>0.94</w:t>
            </w:r>
          </w:p>
        </w:tc>
        <w:tc>
          <w:tcPr>
            <w:tcW w:w="669" w:type="dxa"/>
            <w:vAlign w:val="center"/>
          </w:tcPr>
          <w:p w14:paraId="6FB58109" w14:textId="77777777" w:rsidR="00A313CB" w:rsidRDefault="00A313CB">
            <w:pPr>
              <w:widowControl w:val="0"/>
              <w:tabs>
                <w:tab w:val="left" w:pos="709"/>
              </w:tabs>
              <w:spacing w:line="276" w:lineRule="auto"/>
              <w:jc w:val="center"/>
              <w:rPr>
                <w:color w:val="000000"/>
                <w:sz w:val="16"/>
                <w:szCs w:val="16"/>
              </w:rPr>
            </w:pPr>
            <w:r>
              <w:rPr>
                <w:color w:val="000000"/>
                <w:sz w:val="16"/>
                <w:szCs w:val="16"/>
              </w:rPr>
              <w:t>5.59</w:t>
            </w:r>
          </w:p>
        </w:tc>
        <w:tc>
          <w:tcPr>
            <w:tcW w:w="669" w:type="dxa"/>
            <w:vAlign w:val="center"/>
          </w:tcPr>
          <w:p w14:paraId="212436D9" w14:textId="77777777" w:rsidR="00A313CB" w:rsidRDefault="00A313CB">
            <w:pPr>
              <w:widowControl w:val="0"/>
              <w:tabs>
                <w:tab w:val="left" w:pos="709"/>
              </w:tabs>
              <w:spacing w:line="276" w:lineRule="auto"/>
              <w:jc w:val="center"/>
              <w:rPr>
                <w:color w:val="000000"/>
                <w:sz w:val="16"/>
                <w:szCs w:val="16"/>
              </w:rPr>
            </w:pPr>
            <w:r>
              <w:rPr>
                <w:color w:val="000000"/>
                <w:sz w:val="16"/>
                <w:szCs w:val="16"/>
              </w:rPr>
              <w:t>702.67</w:t>
            </w:r>
          </w:p>
        </w:tc>
      </w:tr>
    </w:tbl>
    <w:p w14:paraId="4021B855" w14:textId="77777777" w:rsidR="00A313CB" w:rsidRDefault="00A313CB">
      <w:pPr>
        <w:widowControl w:val="0"/>
        <w:tabs>
          <w:tab w:val="left" w:pos="709"/>
        </w:tabs>
        <w:adjustRightInd w:val="0"/>
        <w:spacing w:line="276" w:lineRule="auto"/>
        <w:jc w:val="both"/>
        <w:rPr>
          <w:b/>
          <w:bCs/>
          <w:i/>
          <w:iCs/>
          <w:color w:val="000000"/>
          <w:sz w:val="16"/>
        </w:rPr>
      </w:pPr>
    </w:p>
    <w:p w14:paraId="68A964FA" w14:textId="77777777" w:rsidR="00A313CB" w:rsidRDefault="00A313CB">
      <w:pPr>
        <w:widowControl w:val="0"/>
        <w:tabs>
          <w:tab w:val="left" w:pos="709"/>
        </w:tabs>
        <w:adjustRightInd w:val="0"/>
        <w:spacing w:line="276" w:lineRule="auto"/>
        <w:jc w:val="both"/>
        <w:rPr>
          <w:i/>
          <w:iCs/>
          <w:color w:val="000000"/>
        </w:rPr>
      </w:pPr>
      <w:r>
        <w:rPr>
          <w:b/>
          <w:bCs/>
          <w:i/>
          <w:iCs/>
          <w:color w:val="000000"/>
          <w:sz w:val="16"/>
        </w:rPr>
        <w:t>DTFF</w:t>
      </w:r>
      <w:r>
        <w:rPr>
          <w:i/>
          <w:iCs/>
          <w:color w:val="000000"/>
          <w:sz w:val="16"/>
        </w:rPr>
        <w:t xml:space="preserve">-Number of days to 1st flowering, </w:t>
      </w:r>
      <w:r>
        <w:rPr>
          <w:b/>
          <w:bCs/>
          <w:i/>
          <w:iCs/>
          <w:color w:val="000000"/>
          <w:sz w:val="16"/>
        </w:rPr>
        <w:t>DTFFS</w:t>
      </w:r>
      <w:r>
        <w:rPr>
          <w:i/>
          <w:iCs/>
          <w:color w:val="000000"/>
          <w:sz w:val="16"/>
        </w:rPr>
        <w:t xml:space="preserve">-Number of days to 1st fruit set, </w:t>
      </w:r>
      <w:r>
        <w:rPr>
          <w:b/>
          <w:bCs/>
          <w:i/>
          <w:iCs/>
          <w:color w:val="000000"/>
          <w:sz w:val="16"/>
        </w:rPr>
        <w:t>DTFFH</w:t>
      </w:r>
      <w:r>
        <w:rPr>
          <w:i/>
          <w:iCs/>
          <w:color w:val="000000"/>
          <w:sz w:val="16"/>
        </w:rPr>
        <w:t xml:space="preserve">-Number of days to 1st fruit harvest, </w:t>
      </w:r>
      <w:r>
        <w:rPr>
          <w:b/>
          <w:bCs/>
          <w:i/>
          <w:iCs/>
          <w:color w:val="000000"/>
          <w:sz w:val="16"/>
        </w:rPr>
        <w:t>NOL</w:t>
      </w:r>
      <w:r>
        <w:rPr>
          <w:i/>
          <w:iCs/>
          <w:color w:val="000000"/>
          <w:sz w:val="16"/>
        </w:rPr>
        <w:t xml:space="preserve">-Number of locules per fruit, </w:t>
      </w:r>
      <w:r>
        <w:rPr>
          <w:b/>
          <w:bCs/>
          <w:i/>
          <w:iCs/>
          <w:color w:val="000000"/>
          <w:sz w:val="16"/>
        </w:rPr>
        <w:t>PH</w:t>
      </w:r>
      <w:r>
        <w:rPr>
          <w:i/>
          <w:iCs/>
          <w:color w:val="000000"/>
          <w:sz w:val="16"/>
        </w:rPr>
        <w:t xml:space="preserve">-Plant height, </w:t>
      </w:r>
      <w:r>
        <w:rPr>
          <w:b/>
          <w:bCs/>
          <w:i/>
          <w:iCs/>
          <w:color w:val="000000"/>
          <w:sz w:val="16"/>
        </w:rPr>
        <w:t>NOFPC</w:t>
      </w:r>
      <w:r>
        <w:rPr>
          <w:i/>
          <w:iCs/>
          <w:color w:val="000000"/>
          <w:sz w:val="16"/>
        </w:rPr>
        <w:t xml:space="preserve">-Number of fruits per cluster, </w:t>
      </w:r>
      <w:r>
        <w:rPr>
          <w:b/>
          <w:bCs/>
          <w:i/>
          <w:iCs/>
          <w:color w:val="000000"/>
          <w:sz w:val="16"/>
        </w:rPr>
        <w:t>PT</w:t>
      </w:r>
      <w:r>
        <w:rPr>
          <w:i/>
          <w:iCs/>
          <w:color w:val="000000"/>
          <w:sz w:val="16"/>
        </w:rPr>
        <w:t xml:space="preserve">- Pericarp thickness, </w:t>
      </w:r>
      <w:r>
        <w:rPr>
          <w:b/>
          <w:bCs/>
          <w:i/>
          <w:iCs/>
          <w:color w:val="000000"/>
          <w:sz w:val="16"/>
        </w:rPr>
        <w:t>FL</w:t>
      </w:r>
      <w:r>
        <w:rPr>
          <w:i/>
          <w:iCs/>
          <w:color w:val="000000"/>
          <w:sz w:val="16"/>
        </w:rPr>
        <w:t xml:space="preserve">- Fruit length, </w:t>
      </w:r>
      <w:r>
        <w:rPr>
          <w:b/>
          <w:bCs/>
          <w:i/>
          <w:iCs/>
          <w:color w:val="000000"/>
          <w:sz w:val="16"/>
        </w:rPr>
        <w:t>FD</w:t>
      </w:r>
      <w:r>
        <w:rPr>
          <w:i/>
          <w:iCs/>
          <w:color w:val="000000"/>
          <w:sz w:val="16"/>
        </w:rPr>
        <w:t xml:space="preserve">- Fruit diameter, </w:t>
      </w:r>
      <w:r>
        <w:rPr>
          <w:b/>
          <w:bCs/>
          <w:i/>
          <w:iCs/>
          <w:color w:val="000000"/>
          <w:sz w:val="16"/>
        </w:rPr>
        <w:t>SYPF</w:t>
      </w:r>
      <w:r>
        <w:rPr>
          <w:i/>
          <w:iCs/>
          <w:color w:val="000000"/>
          <w:sz w:val="16"/>
        </w:rPr>
        <w:t xml:space="preserve">-Seed yield per fruit, </w:t>
      </w:r>
      <w:r>
        <w:rPr>
          <w:b/>
          <w:bCs/>
          <w:i/>
          <w:iCs/>
          <w:color w:val="000000"/>
          <w:sz w:val="16"/>
        </w:rPr>
        <w:t>100SW</w:t>
      </w:r>
      <w:r>
        <w:rPr>
          <w:i/>
          <w:iCs/>
          <w:color w:val="000000"/>
          <w:sz w:val="16"/>
        </w:rPr>
        <w:t xml:space="preserve">-100-seed weight, </w:t>
      </w:r>
      <w:r>
        <w:rPr>
          <w:b/>
          <w:bCs/>
          <w:i/>
          <w:iCs/>
          <w:color w:val="000000"/>
          <w:sz w:val="16"/>
        </w:rPr>
        <w:t>AFW</w:t>
      </w:r>
      <w:r>
        <w:rPr>
          <w:i/>
          <w:iCs/>
          <w:color w:val="000000"/>
          <w:sz w:val="16"/>
        </w:rPr>
        <w:t xml:space="preserve">-Average fruit weight, </w:t>
      </w:r>
      <w:r>
        <w:rPr>
          <w:b/>
          <w:bCs/>
          <w:i/>
          <w:iCs/>
          <w:color w:val="000000"/>
          <w:sz w:val="16"/>
        </w:rPr>
        <w:t>DOF/H-</w:t>
      </w:r>
      <w:r>
        <w:rPr>
          <w:i/>
          <w:iCs/>
          <w:color w:val="000000"/>
          <w:sz w:val="16"/>
        </w:rPr>
        <w:t xml:space="preserve">Duration of fruiting/harvest, </w:t>
      </w:r>
      <w:r>
        <w:rPr>
          <w:b/>
          <w:bCs/>
          <w:i/>
          <w:iCs/>
          <w:color w:val="000000"/>
          <w:sz w:val="16"/>
        </w:rPr>
        <w:t>NOP</w:t>
      </w:r>
      <w:r>
        <w:rPr>
          <w:i/>
          <w:iCs/>
          <w:color w:val="000000"/>
          <w:sz w:val="16"/>
        </w:rPr>
        <w:t xml:space="preserve">- Number of pickings, </w:t>
      </w:r>
      <w:r>
        <w:rPr>
          <w:b/>
          <w:bCs/>
          <w:i/>
          <w:iCs/>
          <w:color w:val="000000"/>
          <w:sz w:val="16"/>
        </w:rPr>
        <w:t>NOPBPP</w:t>
      </w:r>
      <w:r>
        <w:rPr>
          <w:i/>
          <w:iCs/>
          <w:color w:val="000000"/>
          <w:sz w:val="16"/>
        </w:rPr>
        <w:t xml:space="preserve">-Number of primary branches per plant, </w:t>
      </w:r>
      <w:r>
        <w:rPr>
          <w:b/>
          <w:bCs/>
          <w:i/>
          <w:iCs/>
          <w:color w:val="000000"/>
          <w:sz w:val="16"/>
        </w:rPr>
        <w:t>NOFPP</w:t>
      </w:r>
      <w:r>
        <w:rPr>
          <w:i/>
          <w:iCs/>
          <w:color w:val="000000"/>
          <w:sz w:val="16"/>
        </w:rPr>
        <w:t xml:space="preserve">-Number of fruits per plant, </w:t>
      </w:r>
      <w:r>
        <w:rPr>
          <w:b/>
          <w:bCs/>
          <w:i/>
          <w:iCs/>
          <w:color w:val="000000"/>
          <w:sz w:val="16"/>
        </w:rPr>
        <w:t>FYPP</w:t>
      </w:r>
      <w:r>
        <w:rPr>
          <w:i/>
          <w:iCs/>
          <w:color w:val="000000"/>
          <w:sz w:val="16"/>
        </w:rPr>
        <w:t xml:space="preserve">-Fruit yield per plant, </w:t>
      </w:r>
      <w:r>
        <w:rPr>
          <w:b/>
          <w:bCs/>
          <w:i/>
          <w:iCs/>
          <w:color w:val="000000"/>
          <w:sz w:val="16"/>
        </w:rPr>
        <w:t>SYPP</w:t>
      </w:r>
      <w:r>
        <w:rPr>
          <w:i/>
          <w:iCs/>
          <w:color w:val="000000"/>
          <w:sz w:val="16"/>
        </w:rPr>
        <w:t>- Seed yield per plant,</w:t>
      </w:r>
      <w:r>
        <w:rPr>
          <w:b/>
          <w:bCs/>
          <w:i/>
          <w:iCs/>
          <w:color w:val="000000"/>
          <w:sz w:val="16"/>
        </w:rPr>
        <w:t xml:space="preserve"> FYPH</w:t>
      </w:r>
      <w:r>
        <w:rPr>
          <w:i/>
          <w:iCs/>
          <w:color w:val="000000"/>
          <w:sz w:val="16"/>
        </w:rPr>
        <w:t>- Fruit yield per hectare.)</w:t>
      </w:r>
    </w:p>
    <w:p w14:paraId="4593AB54" w14:textId="77777777" w:rsidR="00A313CB" w:rsidRDefault="00A313CB">
      <w:pPr>
        <w:widowControl w:val="0"/>
        <w:tabs>
          <w:tab w:val="left" w:pos="709"/>
        </w:tabs>
        <w:autoSpaceDE w:val="0"/>
        <w:autoSpaceDN w:val="0"/>
        <w:adjustRightInd w:val="0"/>
        <w:spacing w:line="276" w:lineRule="auto"/>
        <w:jc w:val="both"/>
        <w:rPr>
          <w:color w:val="000000"/>
        </w:rPr>
        <w:sectPr w:rsidR="00A313CB">
          <w:headerReference w:type="even" r:id="rId27"/>
          <w:headerReference w:type="default" r:id="rId28"/>
          <w:footerReference w:type="default" r:id="rId29"/>
          <w:headerReference w:type="first" r:id="rId30"/>
          <w:pgSz w:w="16838" w:h="11906" w:orient="landscape"/>
          <w:pgMar w:top="2268" w:right="1701" w:bottom="1701" w:left="1559" w:header="709" w:footer="709" w:gutter="0"/>
          <w:cols w:space="720"/>
          <w:docGrid w:linePitch="360"/>
        </w:sectPr>
      </w:pPr>
    </w:p>
    <w:p w14:paraId="4D208D8E" w14:textId="77777777" w:rsidR="00A313CB" w:rsidRDefault="00A313CB">
      <w:pPr>
        <w:widowControl w:val="0"/>
        <w:tabs>
          <w:tab w:val="left" w:pos="709"/>
        </w:tabs>
        <w:adjustRightInd w:val="0"/>
        <w:ind w:left="1440" w:hanging="1440"/>
        <w:jc w:val="both"/>
        <w:rPr>
          <w:rFonts w:eastAsia="Calibri"/>
          <w:b/>
          <w:bCs/>
          <w:color w:val="000000"/>
          <w:kern w:val="24"/>
          <w:lang w:eastAsia="en-IN"/>
        </w:rPr>
      </w:pPr>
      <w:r>
        <w:rPr>
          <w:rFonts w:eastAsia="Calibri"/>
          <w:b/>
          <w:bCs/>
          <w:color w:val="000000"/>
          <w:kern w:val="24"/>
          <w:lang w:eastAsia="en-IN"/>
        </w:rPr>
        <w:lastRenderedPageBreak/>
        <w:t>Table 5:</w:t>
      </w:r>
      <w:r>
        <w:rPr>
          <w:rFonts w:eastAsia="Calibri"/>
          <w:b/>
          <w:bCs/>
          <w:color w:val="000000"/>
          <w:kern w:val="24"/>
          <w:lang w:eastAsia="en-IN"/>
        </w:rPr>
        <w:tab/>
        <w:t>Percent contribution of individual traits towards total genetic divergence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674"/>
        <w:gridCol w:w="2687"/>
      </w:tblGrid>
      <w:tr w:rsidR="00841987" w14:paraId="3365A402" w14:textId="77777777">
        <w:tc>
          <w:tcPr>
            <w:tcW w:w="2717" w:type="dxa"/>
            <w:vAlign w:val="center"/>
          </w:tcPr>
          <w:p w14:paraId="74E36AD5" w14:textId="77777777" w:rsidR="00A313CB" w:rsidRDefault="00A313CB">
            <w:pPr>
              <w:widowControl w:val="0"/>
              <w:tabs>
                <w:tab w:val="left" w:pos="709"/>
              </w:tabs>
              <w:spacing w:line="360" w:lineRule="auto"/>
              <w:jc w:val="center"/>
              <w:rPr>
                <w:color w:val="000000"/>
                <w:lang w:eastAsia="en-IN"/>
              </w:rPr>
            </w:pPr>
            <w:r>
              <w:rPr>
                <w:rFonts w:eastAsia="Calibri"/>
                <w:b/>
                <w:bCs/>
                <w:color w:val="000000"/>
                <w:kern w:val="24"/>
                <w:lang w:eastAsia="en-IN"/>
              </w:rPr>
              <w:t>Source</w:t>
            </w:r>
          </w:p>
        </w:tc>
        <w:tc>
          <w:tcPr>
            <w:tcW w:w="2718" w:type="dxa"/>
            <w:vAlign w:val="center"/>
          </w:tcPr>
          <w:p w14:paraId="53865CF2" w14:textId="77777777" w:rsidR="00A313CB" w:rsidRDefault="00A313CB">
            <w:pPr>
              <w:widowControl w:val="0"/>
              <w:tabs>
                <w:tab w:val="left" w:pos="709"/>
              </w:tabs>
              <w:spacing w:line="360" w:lineRule="auto"/>
              <w:jc w:val="center"/>
              <w:rPr>
                <w:color w:val="000000"/>
                <w:lang w:eastAsia="en-IN"/>
              </w:rPr>
            </w:pPr>
            <w:r>
              <w:rPr>
                <w:rFonts w:eastAsia="Calibri"/>
                <w:b/>
                <w:bCs/>
                <w:color w:val="000000"/>
                <w:kern w:val="24"/>
                <w:lang w:eastAsia="en-IN"/>
              </w:rPr>
              <w:t>Times ranked 1</w:t>
            </w:r>
            <w:proofErr w:type="spellStart"/>
            <w:r>
              <w:rPr>
                <w:rFonts w:eastAsia="Calibri"/>
                <w:b/>
                <w:bCs/>
                <w:color w:val="000000"/>
                <w:kern w:val="24"/>
                <w:position w:val="8"/>
                <w:vertAlign w:val="superscript"/>
                <w:lang w:eastAsia="en-IN"/>
              </w:rPr>
              <w:t>st</w:t>
            </w:r>
            <w:proofErr w:type="spellEnd"/>
          </w:p>
        </w:tc>
        <w:tc>
          <w:tcPr>
            <w:tcW w:w="2718" w:type="dxa"/>
            <w:vAlign w:val="center"/>
          </w:tcPr>
          <w:p w14:paraId="64A89B96" w14:textId="77777777" w:rsidR="00A313CB" w:rsidRDefault="00A313CB">
            <w:pPr>
              <w:widowControl w:val="0"/>
              <w:tabs>
                <w:tab w:val="left" w:pos="709"/>
              </w:tabs>
              <w:spacing w:line="360" w:lineRule="auto"/>
              <w:jc w:val="center"/>
              <w:rPr>
                <w:color w:val="000000"/>
                <w:lang w:eastAsia="en-IN"/>
              </w:rPr>
            </w:pPr>
            <w:r>
              <w:rPr>
                <w:rFonts w:eastAsia="Calibri"/>
                <w:b/>
                <w:bCs/>
                <w:color w:val="000000"/>
                <w:kern w:val="24"/>
                <w:lang w:eastAsia="en-IN"/>
              </w:rPr>
              <w:t>% contribution towards total divergence</w:t>
            </w:r>
          </w:p>
        </w:tc>
      </w:tr>
      <w:tr w:rsidR="00841987" w14:paraId="43CD6C6A" w14:textId="77777777">
        <w:tc>
          <w:tcPr>
            <w:tcW w:w="2717" w:type="dxa"/>
            <w:vAlign w:val="center"/>
          </w:tcPr>
          <w:p w14:paraId="5D51A463"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DTFF</w:t>
            </w:r>
          </w:p>
        </w:tc>
        <w:tc>
          <w:tcPr>
            <w:tcW w:w="2718" w:type="dxa"/>
            <w:vAlign w:val="center"/>
          </w:tcPr>
          <w:p w14:paraId="201C44A1"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21</w:t>
            </w:r>
          </w:p>
        </w:tc>
        <w:tc>
          <w:tcPr>
            <w:tcW w:w="2718" w:type="dxa"/>
            <w:vAlign w:val="center"/>
          </w:tcPr>
          <w:p w14:paraId="7781A615"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1.27</w:t>
            </w:r>
          </w:p>
        </w:tc>
      </w:tr>
      <w:tr w:rsidR="00841987" w14:paraId="7197490F" w14:textId="77777777">
        <w:tc>
          <w:tcPr>
            <w:tcW w:w="2717" w:type="dxa"/>
            <w:vAlign w:val="center"/>
          </w:tcPr>
          <w:p w14:paraId="3AC4F0DB"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DTFFS</w:t>
            </w:r>
          </w:p>
        </w:tc>
        <w:tc>
          <w:tcPr>
            <w:tcW w:w="2718" w:type="dxa"/>
            <w:vAlign w:val="center"/>
          </w:tcPr>
          <w:p w14:paraId="3058CCF0"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31</w:t>
            </w:r>
          </w:p>
        </w:tc>
        <w:tc>
          <w:tcPr>
            <w:tcW w:w="2718" w:type="dxa"/>
            <w:vAlign w:val="center"/>
          </w:tcPr>
          <w:p w14:paraId="59BAE2AF"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1.88</w:t>
            </w:r>
          </w:p>
        </w:tc>
      </w:tr>
      <w:tr w:rsidR="00841987" w14:paraId="7E62E149" w14:textId="77777777">
        <w:tc>
          <w:tcPr>
            <w:tcW w:w="2717" w:type="dxa"/>
            <w:vAlign w:val="center"/>
          </w:tcPr>
          <w:p w14:paraId="53DABD75"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DTFFH</w:t>
            </w:r>
          </w:p>
        </w:tc>
        <w:tc>
          <w:tcPr>
            <w:tcW w:w="2718" w:type="dxa"/>
            <w:vAlign w:val="center"/>
          </w:tcPr>
          <w:p w14:paraId="09A318D5"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7</w:t>
            </w:r>
          </w:p>
        </w:tc>
        <w:tc>
          <w:tcPr>
            <w:tcW w:w="2718" w:type="dxa"/>
            <w:vAlign w:val="center"/>
          </w:tcPr>
          <w:p w14:paraId="50FC695C"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0.42</w:t>
            </w:r>
          </w:p>
        </w:tc>
      </w:tr>
      <w:tr w:rsidR="00841987" w14:paraId="2545BFA5" w14:textId="77777777">
        <w:tc>
          <w:tcPr>
            <w:tcW w:w="2717" w:type="dxa"/>
            <w:vAlign w:val="center"/>
          </w:tcPr>
          <w:p w14:paraId="326998D1" w14:textId="77777777" w:rsidR="00A313CB" w:rsidRDefault="00A313CB">
            <w:pPr>
              <w:widowControl w:val="0"/>
              <w:tabs>
                <w:tab w:val="left" w:pos="709"/>
              </w:tabs>
              <w:spacing w:line="360" w:lineRule="auto"/>
              <w:jc w:val="center"/>
              <w:rPr>
                <w:color w:val="000000"/>
                <w:lang w:eastAsia="en-IN"/>
              </w:rPr>
            </w:pPr>
            <w:proofErr w:type="gramStart"/>
            <w:r>
              <w:rPr>
                <w:rFonts w:eastAsia="Calibri"/>
                <w:bCs/>
                <w:color w:val="000000"/>
                <w:kern w:val="24"/>
                <w:lang w:eastAsia="en-IN"/>
              </w:rPr>
              <w:t>PH(</w:t>
            </w:r>
            <w:proofErr w:type="gramEnd"/>
            <w:r>
              <w:rPr>
                <w:rFonts w:eastAsia="Calibri"/>
                <w:bCs/>
                <w:color w:val="000000"/>
                <w:kern w:val="24"/>
                <w:lang w:eastAsia="en-IN"/>
              </w:rPr>
              <w:t>cm)</w:t>
            </w:r>
          </w:p>
        </w:tc>
        <w:tc>
          <w:tcPr>
            <w:tcW w:w="2718" w:type="dxa"/>
            <w:vAlign w:val="center"/>
          </w:tcPr>
          <w:p w14:paraId="181867F7"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13</w:t>
            </w:r>
          </w:p>
        </w:tc>
        <w:tc>
          <w:tcPr>
            <w:tcW w:w="2718" w:type="dxa"/>
            <w:vAlign w:val="center"/>
          </w:tcPr>
          <w:p w14:paraId="7B5920A1"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0.79</w:t>
            </w:r>
          </w:p>
        </w:tc>
      </w:tr>
      <w:tr w:rsidR="00841987" w14:paraId="4BEE5F3D" w14:textId="77777777">
        <w:tc>
          <w:tcPr>
            <w:tcW w:w="2717" w:type="dxa"/>
            <w:vAlign w:val="center"/>
          </w:tcPr>
          <w:p w14:paraId="7FD5D9DB" w14:textId="77777777" w:rsidR="00A313CB" w:rsidRDefault="00A313CB">
            <w:pPr>
              <w:widowControl w:val="0"/>
              <w:tabs>
                <w:tab w:val="left" w:pos="709"/>
              </w:tabs>
              <w:spacing w:line="360" w:lineRule="auto"/>
              <w:jc w:val="center"/>
              <w:rPr>
                <w:color w:val="000000"/>
                <w:lang w:eastAsia="en-IN"/>
              </w:rPr>
            </w:pPr>
            <w:proofErr w:type="gramStart"/>
            <w:r>
              <w:rPr>
                <w:rFonts w:eastAsia="Calibri"/>
                <w:bCs/>
                <w:color w:val="000000"/>
                <w:kern w:val="24"/>
                <w:lang w:eastAsia="en-IN"/>
              </w:rPr>
              <w:t>PT(</w:t>
            </w:r>
            <w:proofErr w:type="gramEnd"/>
            <w:r>
              <w:rPr>
                <w:rFonts w:eastAsia="Calibri"/>
                <w:bCs/>
                <w:color w:val="000000"/>
                <w:kern w:val="24"/>
                <w:lang w:eastAsia="en-IN"/>
              </w:rPr>
              <w:t>mm)</w:t>
            </w:r>
          </w:p>
        </w:tc>
        <w:tc>
          <w:tcPr>
            <w:tcW w:w="2718" w:type="dxa"/>
            <w:vAlign w:val="center"/>
          </w:tcPr>
          <w:p w14:paraId="4A139A3F"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59</w:t>
            </w:r>
          </w:p>
        </w:tc>
        <w:tc>
          <w:tcPr>
            <w:tcW w:w="2718" w:type="dxa"/>
            <w:vAlign w:val="center"/>
          </w:tcPr>
          <w:p w14:paraId="6D114E1B"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3.57</w:t>
            </w:r>
          </w:p>
        </w:tc>
      </w:tr>
      <w:tr w:rsidR="00841987" w14:paraId="1C02677F" w14:textId="77777777">
        <w:tc>
          <w:tcPr>
            <w:tcW w:w="2717" w:type="dxa"/>
            <w:vAlign w:val="center"/>
          </w:tcPr>
          <w:p w14:paraId="12C8838D" w14:textId="77777777" w:rsidR="00A313CB" w:rsidRDefault="00A313CB">
            <w:pPr>
              <w:widowControl w:val="0"/>
              <w:tabs>
                <w:tab w:val="left" w:pos="709"/>
              </w:tabs>
              <w:spacing w:line="360" w:lineRule="auto"/>
              <w:jc w:val="center"/>
              <w:rPr>
                <w:color w:val="000000"/>
                <w:lang w:eastAsia="en-IN"/>
              </w:rPr>
            </w:pPr>
            <w:proofErr w:type="gramStart"/>
            <w:r>
              <w:rPr>
                <w:rFonts w:eastAsia="Calibri"/>
                <w:bCs/>
                <w:color w:val="000000"/>
                <w:kern w:val="24"/>
                <w:lang w:eastAsia="en-IN"/>
              </w:rPr>
              <w:t>FL(</w:t>
            </w:r>
            <w:proofErr w:type="gramEnd"/>
            <w:r>
              <w:rPr>
                <w:rFonts w:eastAsia="Calibri"/>
                <w:bCs/>
                <w:color w:val="000000"/>
                <w:kern w:val="24"/>
                <w:lang w:eastAsia="en-IN"/>
              </w:rPr>
              <w:t>cm)</w:t>
            </w:r>
          </w:p>
        </w:tc>
        <w:tc>
          <w:tcPr>
            <w:tcW w:w="2718" w:type="dxa"/>
            <w:vAlign w:val="center"/>
          </w:tcPr>
          <w:p w14:paraId="316B6A47"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478</w:t>
            </w:r>
          </w:p>
        </w:tc>
        <w:tc>
          <w:tcPr>
            <w:tcW w:w="2718" w:type="dxa"/>
            <w:vAlign w:val="center"/>
          </w:tcPr>
          <w:p w14:paraId="00D8E629"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28.92</w:t>
            </w:r>
          </w:p>
        </w:tc>
      </w:tr>
      <w:tr w:rsidR="00841987" w14:paraId="5B7F380B" w14:textId="77777777">
        <w:tc>
          <w:tcPr>
            <w:tcW w:w="2717" w:type="dxa"/>
            <w:vAlign w:val="center"/>
          </w:tcPr>
          <w:p w14:paraId="23493A3F" w14:textId="77777777" w:rsidR="00A313CB" w:rsidRDefault="00A313CB">
            <w:pPr>
              <w:widowControl w:val="0"/>
              <w:tabs>
                <w:tab w:val="left" w:pos="709"/>
              </w:tabs>
              <w:spacing w:line="360" w:lineRule="auto"/>
              <w:jc w:val="center"/>
              <w:rPr>
                <w:color w:val="000000"/>
                <w:lang w:eastAsia="en-IN"/>
              </w:rPr>
            </w:pPr>
            <w:proofErr w:type="gramStart"/>
            <w:r>
              <w:rPr>
                <w:rFonts w:eastAsia="Calibri"/>
                <w:bCs/>
                <w:color w:val="000000"/>
                <w:kern w:val="24"/>
                <w:lang w:eastAsia="en-IN"/>
              </w:rPr>
              <w:t>FD(</w:t>
            </w:r>
            <w:proofErr w:type="gramEnd"/>
            <w:r>
              <w:rPr>
                <w:rFonts w:eastAsia="Calibri"/>
                <w:bCs/>
                <w:color w:val="000000"/>
                <w:kern w:val="24"/>
                <w:lang w:eastAsia="en-IN"/>
              </w:rPr>
              <w:t>cm)</w:t>
            </w:r>
          </w:p>
        </w:tc>
        <w:tc>
          <w:tcPr>
            <w:tcW w:w="2718" w:type="dxa"/>
            <w:vAlign w:val="center"/>
          </w:tcPr>
          <w:p w14:paraId="4B4C5053"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510</w:t>
            </w:r>
          </w:p>
        </w:tc>
        <w:tc>
          <w:tcPr>
            <w:tcW w:w="2718" w:type="dxa"/>
            <w:vAlign w:val="center"/>
          </w:tcPr>
          <w:p w14:paraId="49B262A5"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30.85</w:t>
            </w:r>
          </w:p>
        </w:tc>
      </w:tr>
      <w:tr w:rsidR="00841987" w14:paraId="67A76888" w14:textId="77777777">
        <w:tc>
          <w:tcPr>
            <w:tcW w:w="2717" w:type="dxa"/>
            <w:vAlign w:val="center"/>
          </w:tcPr>
          <w:p w14:paraId="3A95F19C"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100SW(g)</w:t>
            </w:r>
          </w:p>
        </w:tc>
        <w:tc>
          <w:tcPr>
            <w:tcW w:w="2718" w:type="dxa"/>
            <w:vAlign w:val="center"/>
          </w:tcPr>
          <w:p w14:paraId="2562D1EE"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4</w:t>
            </w:r>
          </w:p>
        </w:tc>
        <w:tc>
          <w:tcPr>
            <w:tcW w:w="2718" w:type="dxa"/>
            <w:vAlign w:val="center"/>
          </w:tcPr>
          <w:p w14:paraId="5B1C4C49"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0.24</w:t>
            </w:r>
          </w:p>
        </w:tc>
      </w:tr>
      <w:tr w:rsidR="00841987" w14:paraId="73E64995" w14:textId="77777777">
        <w:tc>
          <w:tcPr>
            <w:tcW w:w="2717" w:type="dxa"/>
            <w:vAlign w:val="center"/>
          </w:tcPr>
          <w:p w14:paraId="1C620559"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AFW(g)</w:t>
            </w:r>
          </w:p>
        </w:tc>
        <w:tc>
          <w:tcPr>
            <w:tcW w:w="2718" w:type="dxa"/>
            <w:vAlign w:val="center"/>
          </w:tcPr>
          <w:p w14:paraId="7773D5EF"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526</w:t>
            </w:r>
          </w:p>
        </w:tc>
        <w:tc>
          <w:tcPr>
            <w:tcW w:w="2718" w:type="dxa"/>
            <w:vAlign w:val="center"/>
          </w:tcPr>
          <w:p w14:paraId="31E33147"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31.82</w:t>
            </w:r>
          </w:p>
        </w:tc>
      </w:tr>
      <w:tr w:rsidR="00841987" w14:paraId="5FD2A3CA" w14:textId="77777777">
        <w:tc>
          <w:tcPr>
            <w:tcW w:w="2717" w:type="dxa"/>
            <w:vAlign w:val="center"/>
          </w:tcPr>
          <w:p w14:paraId="64A1BC55"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DOF/H</w:t>
            </w:r>
          </w:p>
        </w:tc>
        <w:tc>
          <w:tcPr>
            <w:tcW w:w="2718" w:type="dxa"/>
            <w:vAlign w:val="center"/>
          </w:tcPr>
          <w:p w14:paraId="2BC2F59A"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2</w:t>
            </w:r>
          </w:p>
        </w:tc>
        <w:tc>
          <w:tcPr>
            <w:tcW w:w="2718" w:type="dxa"/>
            <w:vAlign w:val="center"/>
          </w:tcPr>
          <w:p w14:paraId="7154DDEC"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0.12</w:t>
            </w:r>
          </w:p>
        </w:tc>
      </w:tr>
      <w:tr w:rsidR="00841987" w14:paraId="5F622357" w14:textId="77777777">
        <w:tc>
          <w:tcPr>
            <w:tcW w:w="2717" w:type="dxa"/>
            <w:vAlign w:val="center"/>
          </w:tcPr>
          <w:p w14:paraId="2EE25C5E"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NOFPP</w:t>
            </w:r>
          </w:p>
        </w:tc>
        <w:tc>
          <w:tcPr>
            <w:tcW w:w="2718" w:type="dxa"/>
            <w:vAlign w:val="center"/>
          </w:tcPr>
          <w:p w14:paraId="3CFE4FC6"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1</w:t>
            </w:r>
          </w:p>
        </w:tc>
        <w:tc>
          <w:tcPr>
            <w:tcW w:w="2718" w:type="dxa"/>
            <w:vAlign w:val="center"/>
          </w:tcPr>
          <w:p w14:paraId="03473FAB" w14:textId="77777777" w:rsidR="00A313CB" w:rsidRDefault="00A313CB">
            <w:pPr>
              <w:widowControl w:val="0"/>
              <w:tabs>
                <w:tab w:val="left" w:pos="709"/>
              </w:tabs>
              <w:spacing w:line="360" w:lineRule="auto"/>
              <w:jc w:val="center"/>
              <w:rPr>
                <w:color w:val="000000"/>
                <w:lang w:eastAsia="en-IN"/>
              </w:rPr>
            </w:pPr>
            <w:r>
              <w:rPr>
                <w:rFonts w:eastAsia="Calibri"/>
                <w:bCs/>
                <w:color w:val="000000"/>
                <w:kern w:val="24"/>
                <w:lang w:eastAsia="en-IN"/>
              </w:rPr>
              <w:t>0.06</w:t>
            </w:r>
          </w:p>
        </w:tc>
      </w:tr>
    </w:tbl>
    <w:p w14:paraId="52F29E7E" w14:textId="77777777" w:rsidR="00A313CB" w:rsidRDefault="00A313CB">
      <w:pPr>
        <w:widowControl w:val="0"/>
        <w:tabs>
          <w:tab w:val="left" w:pos="709"/>
        </w:tabs>
        <w:adjustRightInd w:val="0"/>
        <w:jc w:val="both"/>
        <w:rPr>
          <w:i/>
          <w:iCs/>
          <w:color w:val="000000"/>
          <w:sz w:val="20"/>
        </w:rPr>
      </w:pPr>
      <w:r>
        <w:rPr>
          <w:b/>
          <w:bCs/>
          <w:i/>
          <w:iCs/>
          <w:color w:val="000000"/>
          <w:sz w:val="20"/>
        </w:rPr>
        <w:t>DTFF</w:t>
      </w:r>
      <w:r>
        <w:rPr>
          <w:i/>
          <w:iCs/>
          <w:color w:val="000000"/>
          <w:sz w:val="20"/>
        </w:rPr>
        <w:t xml:space="preserve">-Number of days to 1st flowering, </w:t>
      </w:r>
    </w:p>
    <w:p w14:paraId="40B7291B" w14:textId="77777777" w:rsidR="00A313CB" w:rsidRDefault="00A313CB">
      <w:pPr>
        <w:widowControl w:val="0"/>
        <w:tabs>
          <w:tab w:val="left" w:pos="709"/>
        </w:tabs>
        <w:adjustRightInd w:val="0"/>
        <w:jc w:val="both"/>
        <w:rPr>
          <w:i/>
          <w:iCs/>
          <w:color w:val="000000"/>
          <w:sz w:val="20"/>
        </w:rPr>
      </w:pPr>
      <w:r>
        <w:rPr>
          <w:b/>
          <w:bCs/>
          <w:i/>
          <w:iCs/>
          <w:color w:val="000000"/>
          <w:sz w:val="20"/>
        </w:rPr>
        <w:t>DTFFS</w:t>
      </w:r>
      <w:r>
        <w:rPr>
          <w:i/>
          <w:iCs/>
          <w:color w:val="000000"/>
          <w:sz w:val="20"/>
        </w:rPr>
        <w:t xml:space="preserve">-Number of days to 1st fruit set, </w:t>
      </w:r>
    </w:p>
    <w:p w14:paraId="4DB0C8C6" w14:textId="77777777" w:rsidR="00A313CB" w:rsidRDefault="00A313CB">
      <w:pPr>
        <w:widowControl w:val="0"/>
        <w:tabs>
          <w:tab w:val="left" w:pos="709"/>
        </w:tabs>
        <w:adjustRightInd w:val="0"/>
        <w:jc w:val="both"/>
        <w:rPr>
          <w:i/>
          <w:iCs/>
          <w:color w:val="000000"/>
          <w:sz w:val="20"/>
        </w:rPr>
      </w:pPr>
      <w:r>
        <w:rPr>
          <w:b/>
          <w:bCs/>
          <w:i/>
          <w:iCs/>
          <w:color w:val="000000"/>
          <w:sz w:val="20"/>
        </w:rPr>
        <w:t>DTFFH</w:t>
      </w:r>
      <w:r>
        <w:rPr>
          <w:i/>
          <w:iCs/>
          <w:color w:val="000000"/>
          <w:sz w:val="20"/>
        </w:rPr>
        <w:t xml:space="preserve">-Number of days to 1st fruit harvest, </w:t>
      </w:r>
    </w:p>
    <w:p w14:paraId="12133736" w14:textId="77777777" w:rsidR="00A313CB" w:rsidRDefault="00A313CB">
      <w:pPr>
        <w:widowControl w:val="0"/>
        <w:tabs>
          <w:tab w:val="left" w:pos="709"/>
        </w:tabs>
        <w:adjustRightInd w:val="0"/>
        <w:jc w:val="both"/>
        <w:rPr>
          <w:i/>
          <w:iCs/>
          <w:color w:val="000000"/>
          <w:sz w:val="20"/>
        </w:rPr>
      </w:pPr>
      <w:r>
        <w:rPr>
          <w:b/>
          <w:bCs/>
          <w:i/>
          <w:iCs/>
          <w:color w:val="000000"/>
          <w:sz w:val="20"/>
        </w:rPr>
        <w:t>PH</w:t>
      </w:r>
      <w:r>
        <w:rPr>
          <w:i/>
          <w:iCs/>
          <w:color w:val="000000"/>
          <w:sz w:val="20"/>
        </w:rPr>
        <w:t xml:space="preserve">-Plant height, </w:t>
      </w:r>
    </w:p>
    <w:p w14:paraId="0639DFF2" w14:textId="77777777" w:rsidR="00A313CB" w:rsidRDefault="00A313CB">
      <w:pPr>
        <w:widowControl w:val="0"/>
        <w:tabs>
          <w:tab w:val="left" w:pos="709"/>
        </w:tabs>
        <w:adjustRightInd w:val="0"/>
        <w:jc w:val="both"/>
        <w:rPr>
          <w:i/>
          <w:iCs/>
          <w:color w:val="000000"/>
          <w:sz w:val="20"/>
        </w:rPr>
      </w:pPr>
      <w:r>
        <w:rPr>
          <w:b/>
          <w:bCs/>
          <w:i/>
          <w:iCs/>
          <w:color w:val="000000"/>
          <w:sz w:val="20"/>
        </w:rPr>
        <w:t>PT</w:t>
      </w:r>
      <w:r>
        <w:rPr>
          <w:i/>
          <w:iCs/>
          <w:color w:val="000000"/>
          <w:sz w:val="20"/>
        </w:rPr>
        <w:t xml:space="preserve">- Pericarp thickness, </w:t>
      </w:r>
    </w:p>
    <w:p w14:paraId="75510BC5" w14:textId="77777777" w:rsidR="00A313CB" w:rsidRDefault="00A313CB">
      <w:pPr>
        <w:widowControl w:val="0"/>
        <w:tabs>
          <w:tab w:val="left" w:pos="709"/>
        </w:tabs>
        <w:adjustRightInd w:val="0"/>
        <w:jc w:val="both"/>
        <w:rPr>
          <w:i/>
          <w:iCs/>
          <w:color w:val="000000"/>
          <w:sz w:val="20"/>
        </w:rPr>
      </w:pPr>
      <w:r>
        <w:rPr>
          <w:b/>
          <w:bCs/>
          <w:i/>
          <w:iCs/>
          <w:color w:val="000000"/>
          <w:sz w:val="20"/>
        </w:rPr>
        <w:t>FL</w:t>
      </w:r>
      <w:r>
        <w:rPr>
          <w:i/>
          <w:iCs/>
          <w:color w:val="000000"/>
          <w:sz w:val="20"/>
        </w:rPr>
        <w:t xml:space="preserve">- Fruit length, </w:t>
      </w:r>
    </w:p>
    <w:p w14:paraId="413D81FF" w14:textId="77777777" w:rsidR="00A313CB" w:rsidRDefault="00A313CB">
      <w:pPr>
        <w:widowControl w:val="0"/>
        <w:tabs>
          <w:tab w:val="left" w:pos="709"/>
        </w:tabs>
        <w:adjustRightInd w:val="0"/>
        <w:jc w:val="both"/>
        <w:rPr>
          <w:i/>
          <w:iCs/>
          <w:color w:val="000000"/>
          <w:sz w:val="20"/>
        </w:rPr>
      </w:pPr>
      <w:r>
        <w:rPr>
          <w:b/>
          <w:bCs/>
          <w:i/>
          <w:iCs/>
          <w:color w:val="000000"/>
          <w:sz w:val="20"/>
        </w:rPr>
        <w:t>FD</w:t>
      </w:r>
      <w:r>
        <w:rPr>
          <w:i/>
          <w:iCs/>
          <w:color w:val="000000"/>
          <w:sz w:val="20"/>
        </w:rPr>
        <w:t xml:space="preserve">- Fruit diameter, </w:t>
      </w:r>
    </w:p>
    <w:p w14:paraId="6FB0F005" w14:textId="77777777" w:rsidR="00A313CB" w:rsidRDefault="00A313CB">
      <w:pPr>
        <w:widowControl w:val="0"/>
        <w:tabs>
          <w:tab w:val="left" w:pos="709"/>
        </w:tabs>
        <w:adjustRightInd w:val="0"/>
        <w:jc w:val="both"/>
        <w:rPr>
          <w:i/>
          <w:iCs/>
          <w:color w:val="000000"/>
          <w:sz w:val="20"/>
        </w:rPr>
      </w:pPr>
      <w:r>
        <w:rPr>
          <w:b/>
          <w:bCs/>
          <w:i/>
          <w:iCs/>
          <w:color w:val="000000"/>
          <w:sz w:val="20"/>
        </w:rPr>
        <w:t>100SW</w:t>
      </w:r>
      <w:r>
        <w:rPr>
          <w:i/>
          <w:iCs/>
          <w:color w:val="000000"/>
          <w:sz w:val="20"/>
        </w:rPr>
        <w:t xml:space="preserve">-100-seed weight, </w:t>
      </w:r>
    </w:p>
    <w:p w14:paraId="71F4EE98" w14:textId="77777777" w:rsidR="00A313CB" w:rsidRDefault="00A313CB">
      <w:pPr>
        <w:widowControl w:val="0"/>
        <w:tabs>
          <w:tab w:val="left" w:pos="709"/>
        </w:tabs>
        <w:adjustRightInd w:val="0"/>
        <w:jc w:val="both"/>
        <w:rPr>
          <w:i/>
          <w:iCs/>
          <w:color w:val="000000"/>
          <w:sz w:val="20"/>
        </w:rPr>
      </w:pPr>
      <w:r>
        <w:rPr>
          <w:b/>
          <w:bCs/>
          <w:i/>
          <w:iCs/>
          <w:color w:val="000000"/>
          <w:sz w:val="20"/>
        </w:rPr>
        <w:t>AFW</w:t>
      </w:r>
      <w:r>
        <w:rPr>
          <w:i/>
          <w:iCs/>
          <w:color w:val="000000"/>
          <w:sz w:val="20"/>
        </w:rPr>
        <w:t xml:space="preserve">-Average fruit weight, </w:t>
      </w:r>
    </w:p>
    <w:p w14:paraId="5C7223F2" w14:textId="77777777" w:rsidR="00A313CB" w:rsidRDefault="00A313CB">
      <w:pPr>
        <w:widowControl w:val="0"/>
        <w:tabs>
          <w:tab w:val="left" w:pos="709"/>
        </w:tabs>
        <w:adjustRightInd w:val="0"/>
        <w:jc w:val="both"/>
        <w:rPr>
          <w:i/>
          <w:iCs/>
          <w:color w:val="000000"/>
          <w:sz w:val="20"/>
        </w:rPr>
      </w:pPr>
      <w:r>
        <w:rPr>
          <w:b/>
          <w:bCs/>
          <w:i/>
          <w:iCs/>
          <w:color w:val="000000"/>
          <w:sz w:val="20"/>
        </w:rPr>
        <w:t>DOF/H-</w:t>
      </w:r>
      <w:r>
        <w:rPr>
          <w:i/>
          <w:iCs/>
          <w:color w:val="000000"/>
          <w:sz w:val="20"/>
        </w:rPr>
        <w:t xml:space="preserve">Duration of fruiting/harvest, </w:t>
      </w:r>
    </w:p>
    <w:p w14:paraId="214D8D39" w14:textId="6BC1CA03" w:rsidR="00E71844" w:rsidRPr="00E71844" w:rsidRDefault="00A313CB" w:rsidP="00E71844">
      <w:pPr>
        <w:widowControl w:val="0"/>
        <w:tabs>
          <w:tab w:val="left" w:pos="709"/>
        </w:tabs>
        <w:adjustRightInd w:val="0"/>
        <w:jc w:val="both"/>
        <w:rPr>
          <w:i/>
          <w:iCs/>
          <w:color w:val="000000"/>
          <w:sz w:val="20"/>
        </w:rPr>
      </w:pPr>
      <w:r>
        <w:rPr>
          <w:b/>
          <w:bCs/>
          <w:i/>
          <w:iCs/>
          <w:color w:val="000000"/>
          <w:sz w:val="20"/>
        </w:rPr>
        <w:t>NOFPP</w:t>
      </w:r>
      <w:r>
        <w:rPr>
          <w:i/>
          <w:iCs/>
          <w:color w:val="000000"/>
          <w:sz w:val="20"/>
        </w:rPr>
        <w:t>-Number of fruits p</w:t>
      </w:r>
      <w:bookmarkStart w:id="1" w:name="_Hlk204003461"/>
      <w:bookmarkStart w:id="2" w:name="_Hlk213070710"/>
      <w:r w:rsidR="00FE5574">
        <w:rPr>
          <w:i/>
          <w:iCs/>
          <w:color w:val="000000"/>
          <w:sz w:val="20"/>
        </w:rPr>
        <w:t>er plant.</w:t>
      </w:r>
    </w:p>
    <w:p w14:paraId="372F78C2" w14:textId="77777777" w:rsidR="00E71844" w:rsidRPr="00E71844" w:rsidRDefault="00E71844" w:rsidP="00E71844">
      <w:pPr>
        <w:widowControl w:val="0"/>
        <w:tabs>
          <w:tab w:val="left" w:pos="709"/>
        </w:tabs>
        <w:adjustRightInd w:val="0"/>
        <w:jc w:val="both"/>
        <w:rPr>
          <w:i/>
          <w:iCs/>
          <w:color w:val="000000"/>
          <w:sz w:val="20"/>
        </w:rPr>
      </w:pPr>
    </w:p>
    <w:p w14:paraId="33387508" w14:textId="77777777" w:rsidR="00E71844" w:rsidRPr="00130DC8" w:rsidRDefault="00E71844" w:rsidP="00E71844">
      <w:pPr>
        <w:widowControl w:val="0"/>
        <w:tabs>
          <w:tab w:val="left" w:pos="709"/>
        </w:tabs>
        <w:adjustRightInd w:val="0"/>
        <w:jc w:val="both"/>
        <w:rPr>
          <w:b/>
          <w:bCs/>
          <w:color w:val="000000"/>
          <w:sz w:val="20"/>
        </w:rPr>
      </w:pPr>
      <w:r w:rsidRPr="00130DC8">
        <w:rPr>
          <w:b/>
          <w:bCs/>
          <w:color w:val="000000"/>
          <w:sz w:val="20"/>
        </w:rPr>
        <w:t>Conclusion</w:t>
      </w:r>
    </w:p>
    <w:p w14:paraId="7EE5F7A8" w14:textId="17EE837C" w:rsidR="0079418B" w:rsidRPr="00130DC8" w:rsidRDefault="00E71844" w:rsidP="00684905">
      <w:pPr>
        <w:widowControl w:val="0"/>
        <w:tabs>
          <w:tab w:val="left" w:pos="709"/>
        </w:tabs>
        <w:adjustRightInd w:val="0"/>
        <w:jc w:val="both"/>
        <w:rPr>
          <w:color w:val="000000"/>
        </w:rPr>
      </w:pPr>
      <w:r w:rsidRPr="00130DC8">
        <w:rPr>
          <w:color w:val="000000"/>
        </w:rPr>
        <w:t xml:space="preserve">The present investigation revealed substantial genetic diversity among the fifty-eight tomato genotypes evaluated using </w:t>
      </w:r>
      <w:proofErr w:type="spellStart"/>
      <w:r w:rsidRPr="00130DC8">
        <w:rPr>
          <w:color w:val="000000"/>
        </w:rPr>
        <w:t>Mahalanobis</w:t>
      </w:r>
      <w:proofErr w:type="spellEnd"/>
      <w:r w:rsidRPr="00130DC8">
        <w:rPr>
          <w:color w:val="000000"/>
        </w:rPr>
        <w:t xml:space="preserve"> D² statistics. The genotypes were grouped into twelve distinct clusters, indicating wide variability that was independent of their geographical origin. The presence of high inter-cluster distances, particularly between clusters III and XII, III and IV, and VIII and XII, suggested the availability of genetically divergent parents suitable for hybridization </w:t>
      </w:r>
      <w:proofErr w:type="spellStart"/>
      <w:r w:rsidRPr="00130DC8">
        <w:rPr>
          <w:color w:val="000000"/>
        </w:rPr>
        <w:t>programmes</w:t>
      </w:r>
      <w:proofErr w:type="spellEnd"/>
      <w:r w:rsidRPr="00130DC8">
        <w:rPr>
          <w:color w:val="000000"/>
        </w:rPr>
        <w:t xml:space="preserve">. Cluster mean analysis highlighted specific clusters possessing superior performance for yield, fruit size, plant growth, and quality traits. Among the characters studied, average fruit weight, fruit diameter, and fruit length contributed the maximum proportion to total genetic divergence, emphasizing their importance in selection and breeding strategies. Therefore, selection of elite genotypes from genetically distant clusters with desirable per se performance for these key traits is expected to enhance heterosis and generate superior recombinants. Overall, the study provides valuable information for effective utilization of tomato germplasm and offers a sound basis for parent selection in future breeding </w:t>
      </w:r>
      <w:proofErr w:type="spellStart"/>
      <w:r w:rsidRPr="00130DC8">
        <w:rPr>
          <w:color w:val="000000"/>
        </w:rPr>
        <w:t>programmes</w:t>
      </w:r>
      <w:proofErr w:type="spellEnd"/>
      <w:r w:rsidRPr="00130DC8">
        <w:rPr>
          <w:color w:val="000000"/>
        </w:rPr>
        <w:t xml:space="preserve"> aimed at improving yield and fruit quality.</w:t>
      </w:r>
    </w:p>
    <w:p w14:paraId="4D543E16" w14:textId="77777777" w:rsidR="00FE5574" w:rsidRDefault="00FE5574" w:rsidP="00684905">
      <w:pPr>
        <w:widowControl w:val="0"/>
        <w:tabs>
          <w:tab w:val="left" w:pos="709"/>
        </w:tabs>
        <w:adjustRightInd w:val="0"/>
        <w:jc w:val="both"/>
        <w:rPr>
          <w:i/>
          <w:iCs/>
          <w:color w:val="000000"/>
          <w:sz w:val="20"/>
        </w:rPr>
      </w:pPr>
    </w:p>
    <w:p w14:paraId="2154B3A9" w14:textId="77777777" w:rsidR="00A313CB" w:rsidRDefault="00A313CB">
      <w:pPr>
        <w:rPr>
          <w:rFonts w:ascii="Calibri" w:eastAsia="Calibri" w:hAnsi="Calibri"/>
          <w:kern w:val="2"/>
          <w:highlight w:val="yellow"/>
        </w:rPr>
      </w:pPr>
      <w:r>
        <w:rPr>
          <w:rFonts w:ascii="Calibri" w:eastAsia="Calibri" w:hAnsi="Calibri"/>
          <w:kern w:val="2"/>
          <w:highlight w:val="yellow"/>
        </w:rPr>
        <w:t>Disclaimer (Artificial intelligence)</w:t>
      </w:r>
    </w:p>
    <w:p w14:paraId="62721D2B" w14:textId="77777777" w:rsidR="00A313CB" w:rsidRDefault="00A313CB">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40BC5118" w14:textId="77777777" w:rsidR="00A313CB" w:rsidRDefault="00A313CB">
      <w:pPr>
        <w:rPr>
          <w:highlight w:val="yellow"/>
        </w:rPr>
      </w:pPr>
    </w:p>
    <w:p w14:paraId="137FEB66" w14:textId="4C56A031" w:rsidR="00A313CB" w:rsidRDefault="00A313CB" w:rsidP="00303437">
      <w:r>
        <w:t xml:space="preserve">I hereby </w:t>
      </w:r>
      <w:r w:rsidR="00130DC8">
        <w:t>declare</w:t>
      </w:r>
      <w:r>
        <w:t xml:space="preserve"> that statistical tools have been used to do data analysis</w:t>
      </w:r>
    </w:p>
    <w:bookmarkEnd w:id="1"/>
    <w:bookmarkEnd w:id="2"/>
    <w:p w14:paraId="7EC01912" w14:textId="77777777" w:rsidR="00A313CB" w:rsidRPr="00130DC8" w:rsidRDefault="00A313CB">
      <w:pPr>
        <w:widowControl w:val="0"/>
        <w:tabs>
          <w:tab w:val="left" w:pos="709"/>
        </w:tabs>
        <w:autoSpaceDE w:val="0"/>
        <w:autoSpaceDN w:val="0"/>
        <w:adjustRightInd w:val="0"/>
        <w:spacing w:line="276" w:lineRule="auto"/>
        <w:jc w:val="both"/>
        <w:rPr>
          <w:rFonts w:eastAsia="Calibri"/>
          <w:bCs/>
          <w:color w:val="000000"/>
          <w:sz w:val="28"/>
        </w:rPr>
      </w:pPr>
    </w:p>
    <w:p w14:paraId="2A8EC32C" w14:textId="77777777" w:rsidR="00A313CB" w:rsidRDefault="00A313CB">
      <w:pPr>
        <w:widowControl w:val="0"/>
        <w:tabs>
          <w:tab w:val="left" w:pos="709"/>
        </w:tabs>
        <w:autoSpaceDE w:val="0"/>
        <w:autoSpaceDN w:val="0"/>
        <w:adjustRightInd w:val="0"/>
        <w:spacing w:line="276" w:lineRule="auto"/>
        <w:jc w:val="both"/>
        <w:rPr>
          <w:rFonts w:eastAsia="Calibri"/>
          <w:b/>
          <w:color w:val="000000"/>
          <w:sz w:val="28"/>
        </w:rPr>
      </w:pPr>
    </w:p>
    <w:p w14:paraId="41E23D96" w14:textId="77777777" w:rsidR="00A313CB" w:rsidRDefault="00A313CB">
      <w:pPr>
        <w:widowControl w:val="0"/>
        <w:tabs>
          <w:tab w:val="left" w:pos="709"/>
        </w:tabs>
        <w:autoSpaceDE w:val="0"/>
        <w:autoSpaceDN w:val="0"/>
        <w:adjustRightInd w:val="0"/>
        <w:spacing w:line="276" w:lineRule="auto"/>
        <w:jc w:val="center"/>
        <w:rPr>
          <w:rFonts w:eastAsia="Calibri"/>
          <w:b/>
          <w:color w:val="000000"/>
        </w:rPr>
      </w:pPr>
      <w:r>
        <w:rPr>
          <w:rFonts w:eastAsia="Calibri"/>
          <w:b/>
          <w:color w:val="000000"/>
          <w:sz w:val="28"/>
        </w:rPr>
        <w:t xml:space="preserve">References </w:t>
      </w:r>
    </w:p>
    <w:p w14:paraId="1F616BBA"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 xml:space="preserve">Bhattarai, K., Sharma, S., &amp; </w:t>
      </w:r>
      <w:proofErr w:type="spellStart"/>
      <w:r>
        <w:rPr>
          <w:lang w:eastAsia="en-IN"/>
        </w:rPr>
        <w:t>Panthee</w:t>
      </w:r>
      <w:proofErr w:type="spellEnd"/>
      <w:r>
        <w:rPr>
          <w:lang w:eastAsia="en-IN"/>
        </w:rPr>
        <w:t xml:space="preserve">, D. R. (2018). Diversity among Modern Tomato Genotypes at Different Levels in Fresh-Market Breeding. International Journal of Agronomy. </w:t>
      </w:r>
      <w:hyperlink r:id="rId31" w:history="1">
        <w:r>
          <w:rPr>
            <w:rStyle w:val="Hyperlink"/>
            <w:lang w:eastAsia="en-IN"/>
          </w:rPr>
          <w:t>https://doi.org/10.1155/2018/4170432</w:t>
        </w:r>
      </w:hyperlink>
    </w:p>
    <w:p w14:paraId="776E75F0" w14:textId="77777777" w:rsidR="00A313CB" w:rsidRDefault="00A313CB">
      <w:pPr>
        <w:widowControl w:val="0"/>
        <w:shd w:val="clear" w:color="auto" w:fill="FFFFFF"/>
        <w:tabs>
          <w:tab w:val="left" w:pos="709"/>
        </w:tabs>
        <w:spacing w:line="276" w:lineRule="auto"/>
        <w:ind w:left="709" w:hanging="709"/>
        <w:jc w:val="both"/>
        <w:rPr>
          <w:lang w:eastAsia="en-IN"/>
        </w:rPr>
      </w:pPr>
      <w:proofErr w:type="spellStart"/>
      <w:r>
        <w:rPr>
          <w:lang w:eastAsia="en-IN"/>
        </w:rPr>
        <w:t>Dufera</w:t>
      </w:r>
      <w:proofErr w:type="spellEnd"/>
      <w:r>
        <w:rPr>
          <w:lang w:eastAsia="en-IN"/>
        </w:rPr>
        <w:t xml:space="preserve">, J. T. (2014). Multivariate analysis and selection of parents for hybridization in tomato (Lycopersicon esculentum Mill.) genotypes. World Journal of Agricultural Sciences. </w:t>
      </w:r>
      <w:hyperlink r:id="rId32" w:history="1">
        <w:r>
          <w:rPr>
            <w:rStyle w:val="Hyperlink"/>
            <w:lang w:eastAsia="en-IN"/>
          </w:rPr>
          <w:t>https://doi.org/10.5829/idosi.wjas.2014.10.3.1191</w:t>
        </w:r>
      </w:hyperlink>
    </w:p>
    <w:p w14:paraId="63AF814E"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Farhad, M., Zand, E. and Bagheri, A. R. 2010. Genetic variability, heritability and correlation studies in tomato (</w:t>
      </w:r>
      <w:r>
        <w:rPr>
          <w:i/>
          <w:lang w:eastAsia="en-IN"/>
        </w:rPr>
        <w:t xml:space="preserve">Lycopersicon esculentum </w:t>
      </w:r>
      <w:r>
        <w:rPr>
          <w:lang w:eastAsia="en-IN"/>
        </w:rPr>
        <w:t xml:space="preserve">Mill.). </w:t>
      </w:r>
      <w:r>
        <w:rPr>
          <w:i/>
          <w:iCs/>
          <w:lang w:eastAsia="en-IN"/>
        </w:rPr>
        <w:t>Journal of Plant Breeding and Crop Science</w:t>
      </w:r>
      <w:r>
        <w:rPr>
          <w:lang w:eastAsia="en-IN"/>
        </w:rPr>
        <w:t xml:space="preserve"> </w:t>
      </w:r>
      <w:r>
        <w:rPr>
          <w:b/>
          <w:bCs/>
          <w:lang w:eastAsia="en-IN"/>
        </w:rPr>
        <w:t>2</w:t>
      </w:r>
      <w:r>
        <w:rPr>
          <w:lang w:eastAsia="en-IN"/>
        </w:rPr>
        <w:t>(10): 296-301</w:t>
      </w:r>
    </w:p>
    <w:p w14:paraId="5F00769C" w14:textId="77777777" w:rsidR="00A313CB" w:rsidRDefault="00A313CB">
      <w:pPr>
        <w:widowControl w:val="0"/>
        <w:shd w:val="clear" w:color="auto" w:fill="FFFFFF"/>
        <w:tabs>
          <w:tab w:val="left" w:pos="709"/>
        </w:tabs>
        <w:spacing w:line="276" w:lineRule="auto"/>
        <w:ind w:left="709" w:hanging="709"/>
        <w:jc w:val="both"/>
      </w:pPr>
      <w:proofErr w:type="spellStart"/>
      <w:r>
        <w:t>Foolad</w:t>
      </w:r>
      <w:proofErr w:type="spellEnd"/>
      <w:r>
        <w:t xml:space="preserve">, M. R., &amp; </w:t>
      </w:r>
      <w:proofErr w:type="spellStart"/>
      <w:r>
        <w:t>Panthee</w:t>
      </w:r>
      <w:proofErr w:type="spellEnd"/>
      <w:r>
        <w:t xml:space="preserve">, D. R. (2012). Marker-Assisted Selection in Tomato Breeding. Critical Reviews in Plant Sciences, 31(2), 93-123. </w:t>
      </w:r>
      <w:hyperlink r:id="rId33" w:history="1">
        <w:r>
          <w:rPr>
            <w:rStyle w:val="Hyperlink"/>
          </w:rPr>
          <w:t>https://doi.org/10.1080/07352689.2011.616057</w:t>
        </w:r>
      </w:hyperlink>
    </w:p>
    <w:p w14:paraId="2FD32061" w14:textId="77777777" w:rsidR="00A313CB" w:rsidRDefault="00A313CB">
      <w:pPr>
        <w:widowControl w:val="0"/>
        <w:shd w:val="clear" w:color="auto" w:fill="FFFFFF"/>
        <w:tabs>
          <w:tab w:val="left" w:pos="709"/>
        </w:tabs>
        <w:spacing w:line="276" w:lineRule="auto"/>
        <w:ind w:left="709" w:hanging="709"/>
        <w:jc w:val="both"/>
      </w:pPr>
      <w:r>
        <w:t>Gur, A., Zamir, D. and Fluhr, R. 2004. Subspecies relationships in the tomato (</w:t>
      </w:r>
      <w:r>
        <w:rPr>
          <w:i/>
        </w:rPr>
        <w:t xml:space="preserve">Solanum </w:t>
      </w:r>
      <w:proofErr w:type="spellStart"/>
      <w:r>
        <w:rPr>
          <w:i/>
        </w:rPr>
        <w:t>lycopersicum</w:t>
      </w:r>
      <w:proofErr w:type="spellEnd"/>
      <w:r>
        <w:rPr>
          <w:i/>
        </w:rPr>
        <w:t xml:space="preserve"> </w:t>
      </w:r>
      <w:r>
        <w:t xml:space="preserve">L.) clade: AFLP fingerprinting of representative accessions. </w:t>
      </w:r>
      <w:r>
        <w:rPr>
          <w:rStyle w:val="Emphasis"/>
        </w:rPr>
        <w:t>Journal of Heredity</w:t>
      </w:r>
      <w:r>
        <w:t xml:space="preserve"> </w:t>
      </w:r>
      <w:r>
        <w:rPr>
          <w:rStyle w:val="Strong"/>
        </w:rPr>
        <w:t>95</w:t>
      </w:r>
      <w:r>
        <w:t>(6): 510-520</w:t>
      </w:r>
    </w:p>
    <w:p w14:paraId="518DFDAF" w14:textId="77777777" w:rsidR="00A313CB" w:rsidRDefault="00A313CB">
      <w:pPr>
        <w:widowControl w:val="0"/>
        <w:shd w:val="clear" w:color="auto" w:fill="FFFFFF"/>
        <w:tabs>
          <w:tab w:val="left" w:pos="709"/>
        </w:tabs>
        <w:spacing w:line="276" w:lineRule="auto"/>
        <w:ind w:left="709" w:hanging="709"/>
        <w:jc w:val="both"/>
      </w:pPr>
      <w:r>
        <w:t>Kumar, S., Singh, A., Kumar, S. and Singh, D. 2015. Genetic variability and correlation studies in tomato (</w:t>
      </w:r>
      <w:r>
        <w:rPr>
          <w:i/>
        </w:rPr>
        <w:t xml:space="preserve">Solanum </w:t>
      </w:r>
      <w:proofErr w:type="spellStart"/>
      <w:r>
        <w:rPr>
          <w:i/>
        </w:rPr>
        <w:t>lycopersicum</w:t>
      </w:r>
      <w:proofErr w:type="spellEnd"/>
      <w:r>
        <w:rPr>
          <w:i/>
        </w:rPr>
        <w:t xml:space="preserve"> </w:t>
      </w:r>
      <w:r>
        <w:t>L.</w:t>
      </w:r>
      <w:r>
        <w:rPr>
          <w:i/>
        </w:rPr>
        <w:t>)</w:t>
      </w:r>
      <w:r>
        <w:t xml:space="preserve">. </w:t>
      </w:r>
      <w:r>
        <w:rPr>
          <w:rStyle w:val="Emphasis"/>
        </w:rPr>
        <w:t>International Journal of Agricultural Science and Research</w:t>
      </w:r>
      <w:r>
        <w:t xml:space="preserve"> </w:t>
      </w:r>
      <w:r>
        <w:rPr>
          <w:rStyle w:val="Strong"/>
        </w:rPr>
        <w:t>5</w:t>
      </w:r>
      <w:r>
        <w:t xml:space="preserve">(2): 231-236 </w:t>
      </w:r>
    </w:p>
    <w:p w14:paraId="4F49F140" w14:textId="77777777" w:rsidR="00A313CB" w:rsidRDefault="00A313CB">
      <w:pPr>
        <w:widowControl w:val="0"/>
        <w:shd w:val="clear" w:color="auto" w:fill="FFFFFF"/>
        <w:tabs>
          <w:tab w:val="left" w:pos="709"/>
        </w:tabs>
        <w:spacing w:line="276" w:lineRule="auto"/>
        <w:ind w:left="709" w:hanging="709"/>
        <w:jc w:val="both"/>
      </w:pPr>
      <w:proofErr w:type="spellStart"/>
      <w:r>
        <w:t>Mahalanobis</w:t>
      </w:r>
      <w:proofErr w:type="spellEnd"/>
      <w:r>
        <w:t xml:space="preserve">, P. C. (1936). On the </w:t>
      </w:r>
      <w:proofErr w:type="spellStart"/>
      <w:r>
        <w:t>generalised</w:t>
      </w:r>
      <w:proofErr w:type="spellEnd"/>
      <w:r>
        <w:t xml:space="preserve"> distance in statistics. Proceedings of the National Institute of Sciences of India, 2(1), 49-55. </w:t>
      </w:r>
      <w:hyperlink r:id="rId34" w:history="1">
        <w:r>
          <w:rPr>
            <w:rStyle w:val="Hyperlink"/>
          </w:rPr>
          <w:t>http://hdl.handle.net/10263/6765</w:t>
        </w:r>
      </w:hyperlink>
    </w:p>
    <w:p w14:paraId="62B8F373"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Maurya, A. K., Singh, A. K., Singh, S. K. and Singh, R. 2019. Correlation and path coefficient analysis for yield and its components in tomato (</w:t>
      </w:r>
      <w:r>
        <w:rPr>
          <w:i/>
          <w:lang w:eastAsia="en-IN"/>
        </w:rPr>
        <w:t xml:space="preserve">Solanum </w:t>
      </w:r>
      <w:proofErr w:type="spellStart"/>
      <w:r>
        <w:rPr>
          <w:i/>
          <w:lang w:eastAsia="en-IN"/>
        </w:rPr>
        <w:t>lycopersicum</w:t>
      </w:r>
      <w:proofErr w:type="spellEnd"/>
      <w:r>
        <w:rPr>
          <w:i/>
          <w:lang w:eastAsia="en-IN"/>
        </w:rPr>
        <w:t xml:space="preserve"> </w:t>
      </w:r>
      <w:r>
        <w:rPr>
          <w:lang w:eastAsia="en-IN"/>
        </w:rPr>
        <w:t xml:space="preserve">L.). </w:t>
      </w:r>
      <w:r>
        <w:rPr>
          <w:i/>
          <w:iCs/>
          <w:lang w:eastAsia="en-IN"/>
        </w:rPr>
        <w:t>International Journal of Chemical Studies</w:t>
      </w:r>
      <w:r>
        <w:rPr>
          <w:lang w:eastAsia="en-IN"/>
        </w:rPr>
        <w:t xml:space="preserve"> </w:t>
      </w:r>
      <w:r>
        <w:rPr>
          <w:b/>
          <w:bCs/>
          <w:lang w:eastAsia="en-IN"/>
        </w:rPr>
        <w:t>7</w:t>
      </w:r>
      <w:r>
        <w:rPr>
          <w:lang w:eastAsia="en-IN"/>
        </w:rPr>
        <w:t>(2): 1670-1674</w:t>
      </w:r>
    </w:p>
    <w:p w14:paraId="6C605C64" w14:textId="77777777" w:rsidR="00A313CB" w:rsidRDefault="00A313CB">
      <w:pPr>
        <w:widowControl w:val="0"/>
        <w:shd w:val="clear" w:color="auto" w:fill="FFFFFF"/>
        <w:tabs>
          <w:tab w:val="left" w:pos="709"/>
        </w:tabs>
        <w:spacing w:line="276" w:lineRule="auto"/>
        <w:ind w:left="709" w:hanging="709"/>
        <w:jc w:val="both"/>
        <w:rPr>
          <w:lang w:eastAsia="en-IN"/>
        </w:rPr>
      </w:pPr>
      <w:proofErr w:type="spellStart"/>
      <w:r>
        <w:rPr>
          <w:lang w:eastAsia="en-IN"/>
        </w:rPr>
        <w:t>Medagam</w:t>
      </w:r>
      <w:proofErr w:type="spellEnd"/>
      <w:r>
        <w:rPr>
          <w:lang w:eastAsia="en-IN"/>
        </w:rPr>
        <w:t>, T. R., Rao, G. R. and Reddy, P. S. 2014. Correlation and path coefficient analysis in tomato (</w:t>
      </w:r>
      <w:r>
        <w:rPr>
          <w:i/>
          <w:lang w:eastAsia="en-IN"/>
        </w:rPr>
        <w:t xml:space="preserve">Solanum </w:t>
      </w:r>
      <w:proofErr w:type="spellStart"/>
      <w:r>
        <w:rPr>
          <w:i/>
          <w:lang w:eastAsia="en-IN"/>
        </w:rPr>
        <w:t>lycopersicum</w:t>
      </w:r>
      <w:proofErr w:type="spellEnd"/>
      <w:r>
        <w:rPr>
          <w:i/>
          <w:lang w:eastAsia="en-IN"/>
        </w:rPr>
        <w:t xml:space="preserve"> </w:t>
      </w:r>
      <w:r>
        <w:rPr>
          <w:lang w:eastAsia="en-IN"/>
        </w:rPr>
        <w:t xml:space="preserve">L.). </w:t>
      </w:r>
      <w:r>
        <w:rPr>
          <w:i/>
          <w:iCs/>
          <w:lang w:eastAsia="en-IN"/>
        </w:rPr>
        <w:t>International Journal of Agricultural Science and Research</w:t>
      </w:r>
      <w:r>
        <w:rPr>
          <w:lang w:eastAsia="en-IN"/>
        </w:rPr>
        <w:t xml:space="preserve"> </w:t>
      </w:r>
      <w:r>
        <w:rPr>
          <w:b/>
          <w:bCs/>
          <w:lang w:eastAsia="en-IN"/>
        </w:rPr>
        <w:t>4</w:t>
      </w:r>
      <w:r>
        <w:rPr>
          <w:lang w:eastAsia="en-IN"/>
        </w:rPr>
        <w:t>(2): 1-6</w:t>
      </w:r>
    </w:p>
    <w:p w14:paraId="47C54B75"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Pujar, S. S., Patil, S. S., Patil, S. S. and Patil, S. S. 2017. Genetic variability, heritability and genetic advance in tomato (</w:t>
      </w:r>
      <w:r>
        <w:rPr>
          <w:i/>
          <w:lang w:eastAsia="en-IN"/>
        </w:rPr>
        <w:t xml:space="preserve">Solanum </w:t>
      </w:r>
      <w:proofErr w:type="spellStart"/>
      <w:r>
        <w:rPr>
          <w:i/>
          <w:lang w:eastAsia="en-IN"/>
        </w:rPr>
        <w:t>lycopersicum</w:t>
      </w:r>
      <w:proofErr w:type="spellEnd"/>
      <w:r>
        <w:rPr>
          <w:i/>
          <w:lang w:eastAsia="en-IN"/>
        </w:rPr>
        <w:t xml:space="preserve"> </w:t>
      </w:r>
      <w:r>
        <w:rPr>
          <w:lang w:eastAsia="en-IN"/>
        </w:rPr>
        <w:t xml:space="preserve">L.). </w:t>
      </w:r>
      <w:r>
        <w:rPr>
          <w:i/>
          <w:iCs/>
          <w:lang w:eastAsia="en-IN"/>
        </w:rPr>
        <w:t>International Journal of Current Microbiology and Applied Sciences</w:t>
      </w:r>
      <w:r>
        <w:rPr>
          <w:lang w:eastAsia="en-IN"/>
        </w:rPr>
        <w:t xml:space="preserve"> </w:t>
      </w:r>
      <w:r>
        <w:rPr>
          <w:b/>
          <w:bCs/>
          <w:lang w:eastAsia="en-IN"/>
        </w:rPr>
        <w:t>6</w:t>
      </w:r>
      <w:r>
        <w:rPr>
          <w:lang w:eastAsia="en-IN"/>
        </w:rPr>
        <w:t>(11): 1624-1636</w:t>
      </w:r>
    </w:p>
    <w:p w14:paraId="76ECAD54"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 xml:space="preserve">Reddy, B. R., </w:t>
      </w:r>
      <w:proofErr w:type="spellStart"/>
      <w:r>
        <w:rPr>
          <w:lang w:eastAsia="en-IN"/>
        </w:rPr>
        <w:t>Siddeswar</w:t>
      </w:r>
      <w:proofErr w:type="spellEnd"/>
      <w:r>
        <w:rPr>
          <w:lang w:eastAsia="en-IN"/>
        </w:rPr>
        <w:t xml:space="preserve">, R. D., </w:t>
      </w:r>
      <w:proofErr w:type="spellStart"/>
      <w:r>
        <w:rPr>
          <w:lang w:eastAsia="en-IN"/>
        </w:rPr>
        <w:t>Reddaiah</w:t>
      </w:r>
      <w:proofErr w:type="spellEnd"/>
      <w:r>
        <w:rPr>
          <w:lang w:eastAsia="en-IN"/>
        </w:rPr>
        <w:t xml:space="preserve">, K. and Sunil, N. 2013b. Genetic </w:t>
      </w:r>
      <w:r>
        <w:rPr>
          <w:lang w:eastAsia="en-IN"/>
        </w:rPr>
        <w:lastRenderedPageBreak/>
        <w:t>diversity studies in tomato (</w:t>
      </w:r>
      <w:r>
        <w:rPr>
          <w:i/>
          <w:lang w:eastAsia="en-IN"/>
        </w:rPr>
        <w:t xml:space="preserve">Solanum </w:t>
      </w:r>
      <w:proofErr w:type="spellStart"/>
      <w:r>
        <w:rPr>
          <w:i/>
          <w:lang w:eastAsia="en-IN"/>
        </w:rPr>
        <w:t>lycopersicum</w:t>
      </w:r>
      <w:proofErr w:type="spellEnd"/>
      <w:r>
        <w:rPr>
          <w:i/>
          <w:lang w:eastAsia="en-IN"/>
        </w:rPr>
        <w:t xml:space="preserve"> </w:t>
      </w:r>
      <w:r>
        <w:rPr>
          <w:lang w:eastAsia="en-IN"/>
        </w:rPr>
        <w:t xml:space="preserve">L.). </w:t>
      </w:r>
      <w:r>
        <w:rPr>
          <w:i/>
          <w:iCs/>
          <w:lang w:eastAsia="en-IN"/>
        </w:rPr>
        <w:t>IOSR Journal of Agriculture and Veterinary Science</w:t>
      </w:r>
      <w:r>
        <w:rPr>
          <w:lang w:eastAsia="en-IN"/>
        </w:rPr>
        <w:t xml:space="preserve"> </w:t>
      </w:r>
      <w:r>
        <w:rPr>
          <w:b/>
          <w:bCs/>
          <w:lang w:eastAsia="en-IN"/>
        </w:rPr>
        <w:t>4</w:t>
      </w:r>
      <w:r>
        <w:rPr>
          <w:lang w:eastAsia="en-IN"/>
        </w:rPr>
        <w:t>(4): 53-55</w:t>
      </w:r>
    </w:p>
    <w:p w14:paraId="70C269F2" w14:textId="77777777" w:rsidR="00A313CB" w:rsidRDefault="00A313CB">
      <w:pPr>
        <w:widowControl w:val="0"/>
        <w:shd w:val="clear" w:color="auto" w:fill="FFFFFF"/>
        <w:tabs>
          <w:tab w:val="left" w:pos="709"/>
        </w:tabs>
        <w:spacing w:line="276" w:lineRule="auto"/>
        <w:ind w:left="709" w:hanging="709"/>
        <w:jc w:val="both"/>
      </w:pPr>
      <w:r>
        <w:t>Ruthi, Y., Naveen, K. S., and Kumar, N. 2011. Genetic divergence in tomato (</w:t>
      </w:r>
      <w:r>
        <w:rPr>
          <w:i/>
        </w:rPr>
        <w:t xml:space="preserve">Solanum </w:t>
      </w:r>
      <w:proofErr w:type="spellStart"/>
      <w:r>
        <w:rPr>
          <w:i/>
        </w:rPr>
        <w:t>lycopersicum</w:t>
      </w:r>
      <w:proofErr w:type="spellEnd"/>
      <w:r>
        <w:t xml:space="preserve"> L.). </w:t>
      </w:r>
      <w:r>
        <w:rPr>
          <w:rStyle w:val="Emphasis"/>
        </w:rPr>
        <w:t>International Journal of Plant Breeding and Genetics</w:t>
      </w:r>
      <w:hyperlink r:id="rId35" w:tgtFrame="_blank" w:history="1">
        <w:r>
          <w:rPr>
            <w:rStyle w:val="Hyperlink"/>
            <w:color w:val="auto"/>
            <w:u w:val="none"/>
          </w:rPr>
          <w:t xml:space="preserve"> </w:t>
        </w:r>
        <w:r>
          <w:rPr>
            <w:rStyle w:val="Hyperlink"/>
            <w:b/>
            <w:color w:val="auto"/>
            <w:u w:val="none"/>
          </w:rPr>
          <w:t>5</w:t>
        </w:r>
        <w:r>
          <w:rPr>
            <w:rStyle w:val="Hyperlink"/>
            <w:color w:val="auto"/>
            <w:u w:val="none"/>
          </w:rPr>
          <w:t>(3): 246-252</w:t>
        </w:r>
      </w:hyperlink>
    </w:p>
    <w:p w14:paraId="6D676179" w14:textId="77777777" w:rsidR="00A313CB" w:rsidRDefault="00A313CB">
      <w:pPr>
        <w:widowControl w:val="0"/>
        <w:shd w:val="clear" w:color="auto" w:fill="FFFFFF"/>
        <w:tabs>
          <w:tab w:val="left" w:pos="709"/>
        </w:tabs>
        <w:spacing w:line="276" w:lineRule="auto"/>
        <w:ind w:left="709" w:hanging="709"/>
        <w:jc w:val="both"/>
      </w:pPr>
      <w:r>
        <w:t xml:space="preserve">Singh, T., Singh, N., Bahuguna, A., Nautiyal, M., &amp; Sharma, V. K. (2014). Performance of Tomato (Solanum </w:t>
      </w:r>
      <w:proofErr w:type="spellStart"/>
      <w:r>
        <w:t>lycopersicum</w:t>
      </w:r>
      <w:proofErr w:type="spellEnd"/>
      <w:r>
        <w:t xml:space="preserve"> L.) Hybrids for Growth, Yield and Quality Inside Polyhouse under Mid Hill Condition of Uttarakhand. American Journal of Drug Discovery and Development, 4(3), 202-209. </w:t>
      </w:r>
      <w:hyperlink r:id="rId36" w:history="1">
        <w:r>
          <w:rPr>
            <w:rStyle w:val="Hyperlink"/>
          </w:rPr>
          <w:t>https://doi.org/10.3923/ajdd.2014.202.209</w:t>
        </w:r>
      </w:hyperlink>
    </w:p>
    <w:p w14:paraId="321342D6" w14:textId="77777777" w:rsidR="00A313CB" w:rsidRDefault="00A313CB">
      <w:pPr>
        <w:widowControl w:val="0"/>
        <w:shd w:val="clear" w:color="auto" w:fill="FFFFFF"/>
        <w:tabs>
          <w:tab w:val="left" w:pos="709"/>
        </w:tabs>
        <w:spacing w:line="276" w:lineRule="auto"/>
        <w:ind w:left="709" w:hanging="709"/>
        <w:jc w:val="both"/>
      </w:pPr>
      <w:r>
        <w:rPr>
          <w:lang w:val="pt-BR"/>
        </w:rPr>
        <w:t xml:space="preserve">Singh, K. K., Das, M. M., Samanta, A. K., Kundu, S. S., &amp; Sharma, S. D. (2002). </w:t>
      </w:r>
      <w:r>
        <w:t xml:space="preserve">Evaluation of certain feed resources for carbohydrate and protein fractions and in situ digestion characteristics. Indian Journal of Animal Sciences, 72(9), 794-797. </w:t>
      </w:r>
      <w:hyperlink r:id="rId37" w:history="1">
        <w:r>
          <w:rPr>
            <w:rStyle w:val="Hyperlink"/>
          </w:rPr>
          <w:t>https://www.cabidigitallibrary.org/doi/10.1079/PA20023175606</w:t>
        </w:r>
      </w:hyperlink>
    </w:p>
    <w:p w14:paraId="27F7EA87"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Singh, R. K., Singh, A. K., Sharma, S. K., Singh, B. and Kumar, R. 1996. Genetic variability, heritability and genetic advance studies for yield and its contributing traits in tomato (</w:t>
      </w:r>
      <w:r>
        <w:rPr>
          <w:i/>
          <w:lang w:eastAsia="en-IN"/>
        </w:rPr>
        <w:t xml:space="preserve">Solanum </w:t>
      </w:r>
      <w:proofErr w:type="spellStart"/>
      <w:r>
        <w:rPr>
          <w:i/>
          <w:lang w:eastAsia="en-IN"/>
        </w:rPr>
        <w:t>lycopersicum</w:t>
      </w:r>
      <w:proofErr w:type="spellEnd"/>
      <w:r>
        <w:rPr>
          <w:i/>
          <w:lang w:eastAsia="en-IN"/>
        </w:rPr>
        <w:t xml:space="preserve"> </w:t>
      </w:r>
      <w:r>
        <w:rPr>
          <w:lang w:eastAsia="en-IN"/>
        </w:rPr>
        <w:t xml:space="preserve">L.). </w:t>
      </w:r>
      <w:r>
        <w:rPr>
          <w:i/>
          <w:iCs/>
          <w:lang w:eastAsia="en-IN"/>
        </w:rPr>
        <w:t>Journal of Applied and Natural Science</w:t>
      </w:r>
      <w:r>
        <w:rPr>
          <w:lang w:eastAsia="en-IN"/>
        </w:rPr>
        <w:t xml:space="preserve"> </w:t>
      </w:r>
      <w:r>
        <w:rPr>
          <w:b/>
          <w:bCs/>
          <w:lang w:eastAsia="en-IN"/>
        </w:rPr>
        <w:t>7</w:t>
      </w:r>
      <w:r>
        <w:rPr>
          <w:b/>
          <w:lang w:eastAsia="en-IN"/>
        </w:rPr>
        <w:t xml:space="preserve">: </w:t>
      </w:r>
      <w:r>
        <w:rPr>
          <w:lang w:eastAsia="en-IN"/>
        </w:rPr>
        <w:t>52-56</w:t>
      </w:r>
    </w:p>
    <w:p w14:paraId="6CED0E43" w14:textId="77777777" w:rsidR="00A313CB" w:rsidRDefault="00A313CB">
      <w:pPr>
        <w:widowControl w:val="0"/>
        <w:shd w:val="clear" w:color="auto" w:fill="FFFFFF"/>
        <w:tabs>
          <w:tab w:val="left" w:pos="709"/>
        </w:tabs>
        <w:spacing w:line="276" w:lineRule="auto"/>
        <w:ind w:left="709" w:hanging="709"/>
        <w:jc w:val="both"/>
      </w:pPr>
      <w:proofErr w:type="spellStart"/>
      <w:r>
        <w:t>Pnueli</w:t>
      </w:r>
      <w:proofErr w:type="spellEnd"/>
      <w:r>
        <w:t xml:space="preserve">, L., Carmel-Goren, L., </w:t>
      </w:r>
      <w:proofErr w:type="spellStart"/>
      <w:r>
        <w:t>Hareven</w:t>
      </w:r>
      <w:proofErr w:type="spellEnd"/>
      <w:r>
        <w:t xml:space="preserve">, D., </w:t>
      </w:r>
      <w:proofErr w:type="spellStart"/>
      <w:r>
        <w:t>Gutfinger</w:t>
      </w:r>
      <w:proofErr w:type="spellEnd"/>
      <w:r>
        <w:t xml:space="preserve">, T., Alvarez, J., Ganal, M., Zamir, D., &amp; Lifschitz, E. (1998). The SELF-PRUNING gene of tomato regulates vegetative to reproductive switching of sympodial meristems and is the ortholog of CEN and TFL1. Development, 125(11), 1979–1989. </w:t>
      </w:r>
      <w:hyperlink r:id="rId38" w:history="1">
        <w:r>
          <w:rPr>
            <w:rStyle w:val="Hyperlink"/>
          </w:rPr>
          <w:t>https://doi.org/10.1242/dev.125.11.1979</w:t>
        </w:r>
      </w:hyperlink>
    </w:p>
    <w:p w14:paraId="5D491CA5" w14:textId="77777777" w:rsidR="00A313CB" w:rsidRDefault="00A313CB">
      <w:pPr>
        <w:widowControl w:val="0"/>
        <w:shd w:val="clear" w:color="auto" w:fill="FFFFFF"/>
        <w:tabs>
          <w:tab w:val="left" w:pos="709"/>
        </w:tabs>
        <w:spacing w:line="276" w:lineRule="auto"/>
        <w:ind w:left="709" w:hanging="709"/>
        <w:jc w:val="both"/>
        <w:rPr>
          <w:lang w:eastAsia="en-IN"/>
        </w:rPr>
      </w:pPr>
      <w:r>
        <w:rPr>
          <w:lang w:eastAsia="en-IN"/>
        </w:rPr>
        <w:t xml:space="preserve">Zhou, R., Jiang, F., Yu, X., Abdelhakim, L., Li, X., Rosenqvist, E., Ottosen, C.-O., &amp; Wu, Z. (2022). Dominant and Priming Role of Waterlogging in Tomato at </w:t>
      </w:r>
      <w:proofErr w:type="gramStart"/>
      <w:r>
        <w:rPr>
          <w:lang w:eastAsia="en-IN"/>
        </w:rPr>
        <w:t>e[</w:t>
      </w:r>
      <w:proofErr w:type="gramEnd"/>
      <w:r>
        <w:rPr>
          <w:lang w:eastAsia="en-IN"/>
        </w:rPr>
        <w:t xml:space="preserve">CO2] by Multivariate Analysis. International Journal of Molecular Sciences. </w:t>
      </w:r>
      <w:hyperlink r:id="rId39" w:history="1">
        <w:r>
          <w:rPr>
            <w:rStyle w:val="Hyperlink"/>
            <w:lang w:eastAsia="en-IN"/>
          </w:rPr>
          <w:t>https://doi.org/10.3390/ijms232012121</w:t>
        </w:r>
      </w:hyperlink>
      <w:r>
        <w:rPr>
          <w:lang w:eastAsia="en-IN"/>
        </w:rPr>
        <w:t xml:space="preserve"> </w:t>
      </w:r>
    </w:p>
    <w:sectPr w:rsidR="00A313CB">
      <w:pgSz w:w="11906" w:h="16838"/>
      <w:pgMar w:top="1559" w:right="2268" w:bottom="170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4789B" w14:textId="77777777" w:rsidR="00B83702" w:rsidRDefault="00B83702">
      <w:r>
        <w:separator/>
      </w:r>
    </w:p>
  </w:endnote>
  <w:endnote w:type="continuationSeparator" w:id="0">
    <w:p w14:paraId="72AC47F4" w14:textId="77777777" w:rsidR="00B83702" w:rsidRDefault="00B8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TimesNewRomanPS-ItalicMT">
    <w:altName w:val="Times New Roman"/>
    <w:charset w:val="00"/>
    <w:family w:val="roman"/>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1F59" w14:textId="77777777" w:rsidR="00A313CB" w:rsidRDefault="00A3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89A2" w14:textId="77777777" w:rsidR="00A313CB" w:rsidRDefault="00A313CB">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152E" w14:textId="77777777" w:rsidR="00A313CB" w:rsidRDefault="00A31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3295" w14:textId="77777777" w:rsidR="00A313CB" w:rsidRDefault="00A313CB">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9FD9" w14:textId="77777777" w:rsidR="00A313CB" w:rsidRDefault="00A313CB">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A82C" w14:textId="77777777" w:rsidR="00B83702" w:rsidRDefault="00B83702">
      <w:r>
        <w:separator/>
      </w:r>
    </w:p>
  </w:footnote>
  <w:footnote w:type="continuationSeparator" w:id="0">
    <w:p w14:paraId="57738069" w14:textId="77777777" w:rsidR="00B83702" w:rsidRDefault="00B83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260B" w14:textId="77777777" w:rsidR="00A313CB" w:rsidRDefault="00B83702">
    <w:pPr>
      <w:pStyle w:val="Header"/>
    </w:pPr>
    <w:r>
      <w:rPr>
        <w:noProof/>
        <w:lang w:val="en-IN"/>
      </w:rPr>
      <w:pict w14:anchorId="305FD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38" o:spid="_x0000_s2057" type="#_x0000_t136" style="position:absolute;margin-left:0;margin-top:0;width:423.05pt;height:47.7pt;rotation:315;z-index:-251656192;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4005" w14:textId="77777777" w:rsidR="00A313CB" w:rsidRDefault="00B83702">
    <w:pPr>
      <w:pStyle w:val="Header"/>
    </w:pPr>
    <w:r>
      <w:rPr>
        <w:noProof/>
        <w:lang w:val="en-IN"/>
      </w:rPr>
      <w:pict w14:anchorId="661D5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39" o:spid="_x0000_s2056" type="#_x0000_t136" style="position:absolute;margin-left:0;margin-top:0;width:423.05pt;height:47.7pt;rotation:315;z-index:-251655168;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4FF4" w14:textId="77777777" w:rsidR="00A313CB" w:rsidRDefault="00B83702">
    <w:pPr>
      <w:pStyle w:val="Header"/>
    </w:pPr>
    <w:r>
      <w:rPr>
        <w:noProof/>
        <w:lang w:val="en-IN"/>
      </w:rPr>
      <w:pict w14:anchorId="7B58D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37" o:spid="_x0000_s2055" type="#_x0000_t136" style="position:absolute;margin-left:0;margin-top:0;width:423.05pt;height:47.7pt;rotation:315;z-index:-251657216;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E2D0" w14:textId="77777777" w:rsidR="00A313CB" w:rsidRDefault="00B83702">
    <w:pPr>
      <w:pStyle w:val="Header"/>
    </w:pPr>
    <w:r>
      <w:rPr>
        <w:noProof/>
        <w:lang w:val="en-IN"/>
      </w:rPr>
      <w:pict w14:anchorId="386C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1" o:spid="_x0000_s2054" type="#_x0000_t136" style="position:absolute;margin-left:0;margin-top:0;width:423.05pt;height:47.7pt;rotation:315;z-index:-251653120;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0173" w14:textId="77777777" w:rsidR="00A313CB" w:rsidRDefault="00B83702">
    <w:pPr>
      <w:pStyle w:val="Header"/>
    </w:pPr>
    <w:r>
      <w:rPr>
        <w:noProof/>
        <w:lang w:val="en-IN"/>
      </w:rPr>
      <w:pict w14:anchorId="18503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2" o:spid="_x0000_s2053" type="#_x0000_t136" style="position:absolute;margin-left:0;margin-top:0;width:423.05pt;height:47.7pt;rotation:315;z-index:-251652096;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5799" w14:textId="77777777" w:rsidR="00A313CB" w:rsidRDefault="00B83702">
    <w:pPr>
      <w:pStyle w:val="Header"/>
    </w:pPr>
    <w:r>
      <w:rPr>
        <w:noProof/>
        <w:lang w:val="en-IN"/>
      </w:rPr>
      <w:pict w14:anchorId="7122E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0" o:spid="_x0000_s2052" type="#_x0000_t136" style="position:absolute;margin-left:0;margin-top:0;width:423.05pt;height:47.7pt;rotation:315;z-index:-251654144;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3451" w14:textId="77777777" w:rsidR="00A313CB" w:rsidRDefault="00B83702">
    <w:pPr>
      <w:pStyle w:val="Header"/>
    </w:pPr>
    <w:r>
      <w:rPr>
        <w:noProof/>
        <w:lang w:val="en-IN"/>
      </w:rPr>
      <w:pict w14:anchorId="5BC2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4" o:spid="_x0000_s2051" type="#_x0000_t136" style="position:absolute;margin-left:0;margin-top:0;width:423.05pt;height:47.7pt;rotation:315;z-index:-251650048;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61EC" w14:textId="77777777" w:rsidR="00A313CB" w:rsidRDefault="00B83702">
    <w:pPr>
      <w:pStyle w:val="Header"/>
    </w:pPr>
    <w:r>
      <w:rPr>
        <w:noProof/>
        <w:lang w:val="en-IN"/>
      </w:rPr>
      <w:pict w14:anchorId="78095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5" o:spid="_x0000_s2050" type="#_x0000_t136" style="position:absolute;margin-left:0;margin-top:0;width:423.05pt;height:47.7pt;rotation:315;z-index:-251649024;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284D" w14:textId="77777777" w:rsidR="00A313CB" w:rsidRDefault="00B83702">
    <w:pPr>
      <w:pStyle w:val="Header"/>
    </w:pPr>
    <w:r>
      <w:rPr>
        <w:noProof/>
        <w:lang w:val="en-IN"/>
      </w:rPr>
      <w:pict w14:anchorId="02CB7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249443" o:spid="_x0000_s2049" type="#_x0000_t136" style="position:absolute;margin-left:0;margin-top:0;width:423.05pt;height:47.7pt;rotation:315;z-index:-251651072;mso-wrap-style:square;mso-position-horizontal:center;mso-position-horizontal-relative:margin;mso-position-vertical:center;mso-position-vertical-relative:margin" o:allowincell="f" fillcolor="silver" stroked="f">
          <v:fill opacity=".5"/>
          <v:textpath style="font-family:&quot;Times New Roman&quot;;font-size:8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0D2D7"/>
    <w:multiLevelType w:val="singleLevel"/>
    <w:tmpl w:val="A9A0D2D7"/>
    <w:lvl w:ilvl="0">
      <w:start w:val="3"/>
      <w:numFmt w:val="decimal"/>
      <w:suff w:val="space"/>
      <w:lvlText w:val="%1."/>
      <w:lvlJc w:val="left"/>
    </w:lvl>
  </w:abstractNum>
  <w:abstractNum w:abstractNumId="1" w15:restartNumberingAfterBreak="0">
    <w:nsid w:val="A9AD9FB6"/>
    <w:multiLevelType w:val="singleLevel"/>
    <w:tmpl w:val="A9AD9FB6"/>
    <w:lvl w:ilvl="0">
      <w:start w:val="1"/>
      <w:numFmt w:val="decimal"/>
      <w:suff w:val="space"/>
      <w:lvlText w:val="%1."/>
      <w:lvlJc w:val="left"/>
    </w:lvl>
  </w:abstractNum>
  <w:abstractNum w:abstractNumId="2"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7F663FAA"/>
    <w:multiLevelType w:val="multilevel"/>
    <w:tmpl w:val="7F663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BB"/>
    <w:rsid w:val="000047A1"/>
    <w:rsid w:val="00007588"/>
    <w:rsid w:val="00010257"/>
    <w:rsid w:val="000123BF"/>
    <w:rsid w:val="00013931"/>
    <w:rsid w:val="00013C02"/>
    <w:rsid w:val="00014247"/>
    <w:rsid w:val="00015F24"/>
    <w:rsid w:val="0002149B"/>
    <w:rsid w:val="0002172D"/>
    <w:rsid w:val="0002194F"/>
    <w:rsid w:val="000256B6"/>
    <w:rsid w:val="00031069"/>
    <w:rsid w:val="00034AFB"/>
    <w:rsid w:val="00035D3A"/>
    <w:rsid w:val="00037E0A"/>
    <w:rsid w:val="00041F6B"/>
    <w:rsid w:val="00047BC4"/>
    <w:rsid w:val="000531FC"/>
    <w:rsid w:val="00054AEB"/>
    <w:rsid w:val="00054CD3"/>
    <w:rsid w:val="00056719"/>
    <w:rsid w:val="0006021A"/>
    <w:rsid w:val="00062FDD"/>
    <w:rsid w:val="0006454E"/>
    <w:rsid w:val="000671D9"/>
    <w:rsid w:val="00071CDC"/>
    <w:rsid w:val="00072E1A"/>
    <w:rsid w:val="00073D7D"/>
    <w:rsid w:val="000804FA"/>
    <w:rsid w:val="00084414"/>
    <w:rsid w:val="00084539"/>
    <w:rsid w:val="00084885"/>
    <w:rsid w:val="000860C8"/>
    <w:rsid w:val="0009248B"/>
    <w:rsid w:val="00094171"/>
    <w:rsid w:val="00094CA5"/>
    <w:rsid w:val="0009514C"/>
    <w:rsid w:val="00097398"/>
    <w:rsid w:val="000973F1"/>
    <w:rsid w:val="000A03C2"/>
    <w:rsid w:val="000A0979"/>
    <w:rsid w:val="000A0D3F"/>
    <w:rsid w:val="000A2117"/>
    <w:rsid w:val="000A2935"/>
    <w:rsid w:val="000A33DC"/>
    <w:rsid w:val="000A378D"/>
    <w:rsid w:val="000A59F2"/>
    <w:rsid w:val="000A7177"/>
    <w:rsid w:val="000B0A3D"/>
    <w:rsid w:val="000B5162"/>
    <w:rsid w:val="000B562F"/>
    <w:rsid w:val="000B5B00"/>
    <w:rsid w:val="000C00E0"/>
    <w:rsid w:val="000C5DD5"/>
    <w:rsid w:val="000C62D0"/>
    <w:rsid w:val="000D16EA"/>
    <w:rsid w:val="000D1CF8"/>
    <w:rsid w:val="000D4197"/>
    <w:rsid w:val="000D6AF6"/>
    <w:rsid w:val="000E20B5"/>
    <w:rsid w:val="000F1591"/>
    <w:rsid w:val="000F324C"/>
    <w:rsid w:val="000F593A"/>
    <w:rsid w:val="000F5AA3"/>
    <w:rsid w:val="000F71C6"/>
    <w:rsid w:val="001015A0"/>
    <w:rsid w:val="00103AE5"/>
    <w:rsid w:val="001062E7"/>
    <w:rsid w:val="001100F3"/>
    <w:rsid w:val="001133B0"/>
    <w:rsid w:val="001168CB"/>
    <w:rsid w:val="0011784F"/>
    <w:rsid w:val="001208F9"/>
    <w:rsid w:val="001229AA"/>
    <w:rsid w:val="00123F83"/>
    <w:rsid w:val="00124638"/>
    <w:rsid w:val="00124B7C"/>
    <w:rsid w:val="0012584A"/>
    <w:rsid w:val="0012723E"/>
    <w:rsid w:val="00127E58"/>
    <w:rsid w:val="00130509"/>
    <w:rsid w:val="00130DC8"/>
    <w:rsid w:val="0013440B"/>
    <w:rsid w:val="001354F0"/>
    <w:rsid w:val="00135BB6"/>
    <w:rsid w:val="00140282"/>
    <w:rsid w:val="00140648"/>
    <w:rsid w:val="00141169"/>
    <w:rsid w:val="00141CE2"/>
    <w:rsid w:val="00143420"/>
    <w:rsid w:val="0015035B"/>
    <w:rsid w:val="00150C1E"/>
    <w:rsid w:val="0015128B"/>
    <w:rsid w:val="00151DA8"/>
    <w:rsid w:val="00151DF8"/>
    <w:rsid w:val="0015410A"/>
    <w:rsid w:val="00155045"/>
    <w:rsid w:val="00163588"/>
    <w:rsid w:val="00163C70"/>
    <w:rsid w:val="001662C9"/>
    <w:rsid w:val="00167C8E"/>
    <w:rsid w:val="00171985"/>
    <w:rsid w:val="00176324"/>
    <w:rsid w:val="00180F23"/>
    <w:rsid w:val="0018122D"/>
    <w:rsid w:val="00181BD5"/>
    <w:rsid w:val="001821C0"/>
    <w:rsid w:val="00182FA3"/>
    <w:rsid w:val="00194EF2"/>
    <w:rsid w:val="00196A05"/>
    <w:rsid w:val="001A10EB"/>
    <w:rsid w:val="001A34AD"/>
    <w:rsid w:val="001A4876"/>
    <w:rsid w:val="001A5296"/>
    <w:rsid w:val="001A69D2"/>
    <w:rsid w:val="001C029F"/>
    <w:rsid w:val="001C204D"/>
    <w:rsid w:val="001C4BFA"/>
    <w:rsid w:val="001C7C58"/>
    <w:rsid w:val="001D4209"/>
    <w:rsid w:val="001D5188"/>
    <w:rsid w:val="001D5B5A"/>
    <w:rsid w:val="001D5BE8"/>
    <w:rsid w:val="001D6F62"/>
    <w:rsid w:val="001D7169"/>
    <w:rsid w:val="001D758E"/>
    <w:rsid w:val="001E03F9"/>
    <w:rsid w:val="001E0840"/>
    <w:rsid w:val="001E11D3"/>
    <w:rsid w:val="001E73A6"/>
    <w:rsid w:val="001E7402"/>
    <w:rsid w:val="001E7B76"/>
    <w:rsid w:val="001F3769"/>
    <w:rsid w:val="002015A1"/>
    <w:rsid w:val="00202091"/>
    <w:rsid w:val="00204BEB"/>
    <w:rsid w:val="00205B21"/>
    <w:rsid w:val="002069BF"/>
    <w:rsid w:val="00207F59"/>
    <w:rsid w:val="00210446"/>
    <w:rsid w:val="002134A0"/>
    <w:rsid w:val="0022225C"/>
    <w:rsid w:val="00224334"/>
    <w:rsid w:val="00224FA9"/>
    <w:rsid w:val="00225434"/>
    <w:rsid w:val="00232B99"/>
    <w:rsid w:val="00235FE9"/>
    <w:rsid w:val="00240F34"/>
    <w:rsid w:val="002478A1"/>
    <w:rsid w:val="002504A9"/>
    <w:rsid w:val="0025187D"/>
    <w:rsid w:val="00253FF7"/>
    <w:rsid w:val="00254511"/>
    <w:rsid w:val="00260B38"/>
    <w:rsid w:val="00274F28"/>
    <w:rsid w:val="00275897"/>
    <w:rsid w:val="00275A1E"/>
    <w:rsid w:val="00276B6D"/>
    <w:rsid w:val="00280348"/>
    <w:rsid w:val="002861EC"/>
    <w:rsid w:val="002866CA"/>
    <w:rsid w:val="00287CCF"/>
    <w:rsid w:val="00291448"/>
    <w:rsid w:val="0029749D"/>
    <w:rsid w:val="00297737"/>
    <w:rsid w:val="002A2131"/>
    <w:rsid w:val="002A21D4"/>
    <w:rsid w:val="002A453A"/>
    <w:rsid w:val="002A6B92"/>
    <w:rsid w:val="002A6EB6"/>
    <w:rsid w:val="002B20AD"/>
    <w:rsid w:val="002B3A6D"/>
    <w:rsid w:val="002B6304"/>
    <w:rsid w:val="002B7381"/>
    <w:rsid w:val="002B7434"/>
    <w:rsid w:val="002C197E"/>
    <w:rsid w:val="002C3283"/>
    <w:rsid w:val="002C45C6"/>
    <w:rsid w:val="002D07F6"/>
    <w:rsid w:val="002D21D1"/>
    <w:rsid w:val="002D42DC"/>
    <w:rsid w:val="002D4CC2"/>
    <w:rsid w:val="002D6082"/>
    <w:rsid w:val="002D7B9D"/>
    <w:rsid w:val="002F0197"/>
    <w:rsid w:val="002F2262"/>
    <w:rsid w:val="002F3138"/>
    <w:rsid w:val="002F3EA4"/>
    <w:rsid w:val="002F47BE"/>
    <w:rsid w:val="002F7B2D"/>
    <w:rsid w:val="00300B1A"/>
    <w:rsid w:val="00303437"/>
    <w:rsid w:val="00305C34"/>
    <w:rsid w:val="003075AF"/>
    <w:rsid w:val="003143A8"/>
    <w:rsid w:val="003176DA"/>
    <w:rsid w:val="00321344"/>
    <w:rsid w:val="00321C40"/>
    <w:rsid w:val="00322C34"/>
    <w:rsid w:val="00323FCC"/>
    <w:rsid w:val="00335B8C"/>
    <w:rsid w:val="003416F5"/>
    <w:rsid w:val="00344310"/>
    <w:rsid w:val="00347416"/>
    <w:rsid w:val="00351AFF"/>
    <w:rsid w:val="003524A7"/>
    <w:rsid w:val="003573D9"/>
    <w:rsid w:val="00360FBD"/>
    <w:rsid w:val="003621C3"/>
    <w:rsid w:val="0036479A"/>
    <w:rsid w:val="00364FE8"/>
    <w:rsid w:val="003679B0"/>
    <w:rsid w:val="00373B28"/>
    <w:rsid w:val="00381B4C"/>
    <w:rsid w:val="003829F9"/>
    <w:rsid w:val="0038327F"/>
    <w:rsid w:val="0038703E"/>
    <w:rsid w:val="003904C4"/>
    <w:rsid w:val="00393289"/>
    <w:rsid w:val="0039353E"/>
    <w:rsid w:val="003A0252"/>
    <w:rsid w:val="003A2D8D"/>
    <w:rsid w:val="003A3647"/>
    <w:rsid w:val="003A38C9"/>
    <w:rsid w:val="003B0634"/>
    <w:rsid w:val="003B7EDF"/>
    <w:rsid w:val="003C0160"/>
    <w:rsid w:val="003C461C"/>
    <w:rsid w:val="003C4650"/>
    <w:rsid w:val="003C49B3"/>
    <w:rsid w:val="003C7F9A"/>
    <w:rsid w:val="003D1121"/>
    <w:rsid w:val="003D66EC"/>
    <w:rsid w:val="003D670A"/>
    <w:rsid w:val="003D670C"/>
    <w:rsid w:val="003D6EE6"/>
    <w:rsid w:val="003D7DCB"/>
    <w:rsid w:val="003E13EA"/>
    <w:rsid w:val="003E4671"/>
    <w:rsid w:val="003E7148"/>
    <w:rsid w:val="003F0706"/>
    <w:rsid w:val="003F0848"/>
    <w:rsid w:val="003F127C"/>
    <w:rsid w:val="003F177C"/>
    <w:rsid w:val="003F4149"/>
    <w:rsid w:val="003F53AF"/>
    <w:rsid w:val="003F7C4B"/>
    <w:rsid w:val="00401B9E"/>
    <w:rsid w:val="00403356"/>
    <w:rsid w:val="00403B79"/>
    <w:rsid w:val="0040541D"/>
    <w:rsid w:val="004055B8"/>
    <w:rsid w:val="004075E4"/>
    <w:rsid w:val="004118B7"/>
    <w:rsid w:val="00415648"/>
    <w:rsid w:val="0042513A"/>
    <w:rsid w:val="0042543F"/>
    <w:rsid w:val="004263F6"/>
    <w:rsid w:val="00427654"/>
    <w:rsid w:val="00434CE6"/>
    <w:rsid w:val="00442475"/>
    <w:rsid w:val="0045349E"/>
    <w:rsid w:val="00454AD5"/>
    <w:rsid w:val="00460D90"/>
    <w:rsid w:val="00462EED"/>
    <w:rsid w:val="00463511"/>
    <w:rsid w:val="00463BF6"/>
    <w:rsid w:val="00474868"/>
    <w:rsid w:val="00474FE2"/>
    <w:rsid w:val="004753AF"/>
    <w:rsid w:val="004828B7"/>
    <w:rsid w:val="004829EA"/>
    <w:rsid w:val="0048373C"/>
    <w:rsid w:val="00484710"/>
    <w:rsid w:val="00484C97"/>
    <w:rsid w:val="0048534A"/>
    <w:rsid w:val="00486D76"/>
    <w:rsid w:val="00490FE1"/>
    <w:rsid w:val="004919D8"/>
    <w:rsid w:val="004931F3"/>
    <w:rsid w:val="00495F50"/>
    <w:rsid w:val="00497A3C"/>
    <w:rsid w:val="004A1ED3"/>
    <w:rsid w:val="004B049C"/>
    <w:rsid w:val="004B4AD6"/>
    <w:rsid w:val="004B6E2C"/>
    <w:rsid w:val="004B6F54"/>
    <w:rsid w:val="004C3157"/>
    <w:rsid w:val="004C5206"/>
    <w:rsid w:val="004C662D"/>
    <w:rsid w:val="004C66DA"/>
    <w:rsid w:val="004C6B55"/>
    <w:rsid w:val="004C744E"/>
    <w:rsid w:val="004D0417"/>
    <w:rsid w:val="004D2E21"/>
    <w:rsid w:val="004D3AFB"/>
    <w:rsid w:val="004E0CCE"/>
    <w:rsid w:val="004E2B5B"/>
    <w:rsid w:val="004E3B80"/>
    <w:rsid w:val="004E512F"/>
    <w:rsid w:val="004E5E3D"/>
    <w:rsid w:val="004F16EE"/>
    <w:rsid w:val="004F49DD"/>
    <w:rsid w:val="004F67AD"/>
    <w:rsid w:val="00501CBA"/>
    <w:rsid w:val="0050374B"/>
    <w:rsid w:val="005043D0"/>
    <w:rsid w:val="0050540A"/>
    <w:rsid w:val="00510423"/>
    <w:rsid w:val="00511B32"/>
    <w:rsid w:val="00513225"/>
    <w:rsid w:val="0051342E"/>
    <w:rsid w:val="00514BC2"/>
    <w:rsid w:val="00515BF9"/>
    <w:rsid w:val="00522E85"/>
    <w:rsid w:val="00523C25"/>
    <w:rsid w:val="00525919"/>
    <w:rsid w:val="00525E43"/>
    <w:rsid w:val="00530972"/>
    <w:rsid w:val="00531099"/>
    <w:rsid w:val="00534AC4"/>
    <w:rsid w:val="00535137"/>
    <w:rsid w:val="00537347"/>
    <w:rsid w:val="00537563"/>
    <w:rsid w:val="005400A7"/>
    <w:rsid w:val="00541928"/>
    <w:rsid w:val="00550B69"/>
    <w:rsid w:val="0055139F"/>
    <w:rsid w:val="0055505A"/>
    <w:rsid w:val="005557ED"/>
    <w:rsid w:val="00556F98"/>
    <w:rsid w:val="005608FA"/>
    <w:rsid w:val="00560DA9"/>
    <w:rsid w:val="005622EA"/>
    <w:rsid w:val="0057052B"/>
    <w:rsid w:val="00572021"/>
    <w:rsid w:val="00574EFD"/>
    <w:rsid w:val="005774A5"/>
    <w:rsid w:val="00580FCC"/>
    <w:rsid w:val="00584B4C"/>
    <w:rsid w:val="00586662"/>
    <w:rsid w:val="00590A97"/>
    <w:rsid w:val="00591196"/>
    <w:rsid w:val="00591F6F"/>
    <w:rsid w:val="005A4F91"/>
    <w:rsid w:val="005A5AB6"/>
    <w:rsid w:val="005A60CA"/>
    <w:rsid w:val="005A673B"/>
    <w:rsid w:val="005A6EA1"/>
    <w:rsid w:val="005C4579"/>
    <w:rsid w:val="005C4A9F"/>
    <w:rsid w:val="005C5B0C"/>
    <w:rsid w:val="005C5DEC"/>
    <w:rsid w:val="005C65ED"/>
    <w:rsid w:val="005C78DF"/>
    <w:rsid w:val="005D032F"/>
    <w:rsid w:val="005D09C6"/>
    <w:rsid w:val="005D2A26"/>
    <w:rsid w:val="005E252A"/>
    <w:rsid w:val="005E2E4D"/>
    <w:rsid w:val="005E3E89"/>
    <w:rsid w:val="005F1553"/>
    <w:rsid w:val="005F31E7"/>
    <w:rsid w:val="005F3453"/>
    <w:rsid w:val="005F366B"/>
    <w:rsid w:val="005F75D1"/>
    <w:rsid w:val="005F7F00"/>
    <w:rsid w:val="00604123"/>
    <w:rsid w:val="00605021"/>
    <w:rsid w:val="00606B35"/>
    <w:rsid w:val="0060744A"/>
    <w:rsid w:val="00610236"/>
    <w:rsid w:val="0061113A"/>
    <w:rsid w:val="0061505C"/>
    <w:rsid w:val="0061685B"/>
    <w:rsid w:val="006249E5"/>
    <w:rsid w:val="00626A1C"/>
    <w:rsid w:val="00632E7A"/>
    <w:rsid w:val="00635C02"/>
    <w:rsid w:val="00635CB2"/>
    <w:rsid w:val="00637A9B"/>
    <w:rsid w:val="00643177"/>
    <w:rsid w:val="006436F5"/>
    <w:rsid w:val="00643D57"/>
    <w:rsid w:val="00644F0A"/>
    <w:rsid w:val="006470D8"/>
    <w:rsid w:val="00647324"/>
    <w:rsid w:val="00651B40"/>
    <w:rsid w:val="0066039A"/>
    <w:rsid w:val="0066070B"/>
    <w:rsid w:val="00661071"/>
    <w:rsid w:val="00661DCC"/>
    <w:rsid w:val="00663DA2"/>
    <w:rsid w:val="0066460B"/>
    <w:rsid w:val="00665691"/>
    <w:rsid w:val="006807F9"/>
    <w:rsid w:val="006861F7"/>
    <w:rsid w:val="006901C8"/>
    <w:rsid w:val="00690833"/>
    <w:rsid w:val="00690E06"/>
    <w:rsid w:val="00691E9B"/>
    <w:rsid w:val="006964C3"/>
    <w:rsid w:val="00696E45"/>
    <w:rsid w:val="00697135"/>
    <w:rsid w:val="006A108B"/>
    <w:rsid w:val="006A27AD"/>
    <w:rsid w:val="006A4372"/>
    <w:rsid w:val="006A4ECC"/>
    <w:rsid w:val="006A6120"/>
    <w:rsid w:val="006B19B0"/>
    <w:rsid w:val="006B211B"/>
    <w:rsid w:val="006B257C"/>
    <w:rsid w:val="006B5333"/>
    <w:rsid w:val="006B6779"/>
    <w:rsid w:val="006C002A"/>
    <w:rsid w:val="006C2411"/>
    <w:rsid w:val="006C3357"/>
    <w:rsid w:val="006C4571"/>
    <w:rsid w:val="006C743D"/>
    <w:rsid w:val="006D01E5"/>
    <w:rsid w:val="006D0E82"/>
    <w:rsid w:val="006D17E0"/>
    <w:rsid w:val="006D18A3"/>
    <w:rsid w:val="006D2979"/>
    <w:rsid w:val="006D2AF7"/>
    <w:rsid w:val="006D3EF7"/>
    <w:rsid w:val="006D450D"/>
    <w:rsid w:val="006D7826"/>
    <w:rsid w:val="006D7D0A"/>
    <w:rsid w:val="006D7FF4"/>
    <w:rsid w:val="006E0D3B"/>
    <w:rsid w:val="006E5E53"/>
    <w:rsid w:val="006F1338"/>
    <w:rsid w:val="006F1A93"/>
    <w:rsid w:val="006F32F3"/>
    <w:rsid w:val="006F6D42"/>
    <w:rsid w:val="00703DFA"/>
    <w:rsid w:val="00712051"/>
    <w:rsid w:val="00714C8F"/>
    <w:rsid w:val="00715811"/>
    <w:rsid w:val="0071616B"/>
    <w:rsid w:val="00716D87"/>
    <w:rsid w:val="007171DD"/>
    <w:rsid w:val="007249E7"/>
    <w:rsid w:val="0072574B"/>
    <w:rsid w:val="00733602"/>
    <w:rsid w:val="007358CD"/>
    <w:rsid w:val="0073602B"/>
    <w:rsid w:val="00737CD0"/>
    <w:rsid w:val="00740CAD"/>
    <w:rsid w:val="0074239A"/>
    <w:rsid w:val="00743BCA"/>
    <w:rsid w:val="00744E75"/>
    <w:rsid w:val="00753513"/>
    <w:rsid w:val="007539FE"/>
    <w:rsid w:val="007616DC"/>
    <w:rsid w:val="00762EF9"/>
    <w:rsid w:val="007632E9"/>
    <w:rsid w:val="00771563"/>
    <w:rsid w:val="007719A6"/>
    <w:rsid w:val="00772851"/>
    <w:rsid w:val="00775CE8"/>
    <w:rsid w:val="00782323"/>
    <w:rsid w:val="007828FC"/>
    <w:rsid w:val="007855E6"/>
    <w:rsid w:val="00785DBA"/>
    <w:rsid w:val="00785FD0"/>
    <w:rsid w:val="007877DA"/>
    <w:rsid w:val="007926E2"/>
    <w:rsid w:val="00792FC3"/>
    <w:rsid w:val="0079418B"/>
    <w:rsid w:val="00796618"/>
    <w:rsid w:val="0079788D"/>
    <w:rsid w:val="007A1851"/>
    <w:rsid w:val="007A615D"/>
    <w:rsid w:val="007C174F"/>
    <w:rsid w:val="007C4D65"/>
    <w:rsid w:val="007C7AF5"/>
    <w:rsid w:val="007D2632"/>
    <w:rsid w:val="007D348D"/>
    <w:rsid w:val="007D3AAF"/>
    <w:rsid w:val="007D797B"/>
    <w:rsid w:val="007E0CF2"/>
    <w:rsid w:val="007E263C"/>
    <w:rsid w:val="007E6E78"/>
    <w:rsid w:val="007F0372"/>
    <w:rsid w:val="007F0EF0"/>
    <w:rsid w:val="007F1A9C"/>
    <w:rsid w:val="007F703E"/>
    <w:rsid w:val="0080025B"/>
    <w:rsid w:val="00802188"/>
    <w:rsid w:val="0080356C"/>
    <w:rsid w:val="00805484"/>
    <w:rsid w:val="00806C3A"/>
    <w:rsid w:val="00813DA9"/>
    <w:rsid w:val="008145C7"/>
    <w:rsid w:val="00820F1B"/>
    <w:rsid w:val="00821277"/>
    <w:rsid w:val="0083336D"/>
    <w:rsid w:val="0083629A"/>
    <w:rsid w:val="00837C0C"/>
    <w:rsid w:val="00841987"/>
    <w:rsid w:val="0085121F"/>
    <w:rsid w:val="0085515F"/>
    <w:rsid w:val="0085566A"/>
    <w:rsid w:val="00855B3B"/>
    <w:rsid w:val="008577CD"/>
    <w:rsid w:val="00860187"/>
    <w:rsid w:val="008643FA"/>
    <w:rsid w:val="00870548"/>
    <w:rsid w:val="008718C3"/>
    <w:rsid w:val="00874257"/>
    <w:rsid w:val="0087551D"/>
    <w:rsid w:val="0087627D"/>
    <w:rsid w:val="008765DC"/>
    <w:rsid w:val="00890A61"/>
    <w:rsid w:val="00890D29"/>
    <w:rsid w:val="008916C6"/>
    <w:rsid w:val="008A04E3"/>
    <w:rsid w:val="008A172E"/>
    <w:rsid w:val="008A1976"/>
    <w:rsid w:val="008A72F5"/>
    <w:rsid w:val="008C024D"/>
    <w:rsid w:val="008C106B"/>
    <w:rsid w:val="008C1960"/>
    <w:rsid w:val="008C244D"/>
    <w:rsid w:val="008C7533"/>
    <w:rsid w:val="008D6F3F"/>
    <w:rsid w:val="008D7B5C"/>
    <w:rsid w:val="008D7C8D"/>
    <w:rsid w:val="008E7CF6"/>
    <w:rsid w:val="008E7EC8"/>
    <w:rsid w:val="008F2077"/>
    <w:rsid w:val="008F5E64"/>
    <w:rsid w:val="008F6A24"/>
    <w:rsid w:val="00901A02"/>
    <w:rsid w:val="0090422D"/>
    <w:rsid w:val="009101EB"/>
    <w:rsid w:val="00912CF7"/>
    <w:rsid w:val="00917334"/>
    <w:rsid w:val="00920512"/>
    <w:rsid w:val="00923D32"/>
    <w:rsid w:val="0093033D"/>
    <w:rsid w:val="00933D8F"/>
    <w:rsid w:val="00933F56"/>
    <w:rsid w:val="00934F32"/>
    <w:rsid w:val="00935612"/>
    <w:rsid w:val="00936415"/>
    <w:rsid w:val="00944677"/>
    <w:rsid w:val="00944E6C"/>
    <w:rsid w:val="009505C5"/>
    <w:rsid w:val="009506E6"/>
    <w:rsid w:val="009517A0"/>
    <w:rsid w:val="00952AF5"/>
    <w:rsid w:val="0095439D"/>
    <w:rsid w:val="00955C74"/>
    <w:rsid w:val="00956E26"/>
    <w:rsid w:val="00961090"/>
    <w:rsid w:val="00961D07"/>
    <w:rsid w:val="00974273"/>
    <w:rsid w:val="00976006"/>
    <w:rsid w:val="00977E4B"/>
    <w:rsid w:val="009825BC"/>
    <w:rsid w:val="009834CA"/>
    <w:rsid w:val="00984770"/>
    <w:rsid w:val="0098524D"/>
    <w:rsid w:val="009866B9"/>
    <w:rsid w:val="009909B1"/>
    <w:rsid w:val="00990A9D"/>
    <w:rsid w:val="009914BA"/>
    <w:rsid w:val="00992AB2"/>
    <w:rsid w:val="00992CDC"/>
    <w:rsid w:val="0099544A"/>
    <w:rsid w:val="009A035C"/>
    <w:rsid w:val="009A2C7D"/>
    <w:rsid w:val="009A3A6E"/>
    <w:rsid w:val="009A4475"/>
    <w:rsid w:val="009A7F70"/>
    <w:rsid w:val="009B1560"/>
    <w:rsid w:val="009B1586"/>
    <w:rsid w:val="009B33FB"/>
    <w:rsid w:val="009B693B"/>
    <w:rsid w:val="009C248F"/>
    <w:rsid w:val="009C3EE1"/>
    <w:rsid w:val="009C4BAF"/>
    <w:rsid w:val="009D0A55"/>
    <w:rsid w:val="009D43E7"/>
    <w:rsid w:val="009D4798"/>
    <w:rsid w:val="009E1494"/>
    <w:rsid w:val="009E5B07"/>
    <w:rsid w:val="009E62C2"/>
    <w:rsid w:val="009F0286"/>
    <w:rsid w:val="009F0869"/>
    <w:rsid w:val="009F0B9D"/>
    <w:rsid w:val="009F0FEF"/>
    <w:rsid w:val="009F4C34"/>
    <w:rsid w:val="009F59D3"/>
    <w:rsid w:val="00A02A46"/>
    <w:rsid w:val="00A06296"/>
    <w:rsid w:val="00A10A83"/>
    <w:rsid w:val="00A11205"/>
    <w:rsid w:val="00A12926"/>
    <w:rsid w:val="00A144BA"/>
    <w:rsid w:val="00A16AE0"/>
    <w:rsid w:val="00A22600"/>
    <w:rsid w:val="00A22F20"/>
    <w:rsid w:val="00A2343B"/>
    <w:rsid w:val="00A235F0"/>
    <w:rsid w:val="00A2381A"/>
    <w:rsid w:val="00A23F70"/>
    <w:rsid w:val="00A246C8"/>
    <w:rsid w:val="00A2480D"/>
    <w:rsid w:val="00A25105"/>
    <w:rsid w:val="00A313CB"/>
    <w:rsid w:val="00A32EEB"/>
    <w:rsid w:val="00A379B3"/>
    <w:rsid w:val="00A42DA1"/>
    <w:rsid w:val="00A435C1"/>
    <w:rsid w:val="00A46E2C"/>
    <w:rsid w:val="00A5054A"/>
    <w:rsid w:val="00A506F6"/>
    <w:rsid w:val="00A51D84"/>
    <w:rsid w:val="00A52C01"/>
    <w:rsid w:val="00A53B4E"/>
    <w:rsid w:val="00A54BF0"/>
    <w:rsid w:val="00A5668B"/>
    <w:rsid w:val="00A6048A"/>
    <w:rsid w:val="00A60D5E"/>
    <w:rsid w:val="00A6149A"/>
    <w:rsid w:val="00A61FB7"/>
    <w:rsid w:val="00A638A6"/>
    <w:rsid w:val="00A66EAC"/>
    <w:rsid w:val="00A72C62"/>
    <w:rsid w:val="00A744EC"/>
    <w:rsid w:val="00A75FA4"/>
    <w:rsid w:val="00A85441"/>
    <w:rsid w:val="00A94FD6"/>
    <w:rsid w:val="00A97BF9"/>
    <w:rsid w:val="00AA213F"/>
    <w:rsid w:val="00AA2AD3"/>
    <w:rsid w:val="00AA3B40"/>
    <w:rsid w:val="00AA4E5E"/>
    <w:rsid w:val="00AA659A"/>
    <w:rsid w:val="00AA786E"/>
    <w:rsid w:val="00AB01F7"/>
    <w:rsid w:val="00AB1900"/>
    <w:rsid w:val="00AB33DE"/>
    <w:rsid w:val="00AB4F8B"/>
    <w:rsid w:val="00AB4F92"/>
    <w:rsid w:val="00AC151F"/>
    <w:rsid w:val="00AD5424"/>
    <w:rsid w:val="00AE0A9F"/>
    <w:rsid w:val="00AE4F5D"/>
    <w:rsid w:val="00AF0CA6"/>
    <w:rsid w:val="00AF1561"/>
    <w:rsid w:val="00AF450A"/>
    <w:rsid w:val="00AF529B"/>
    <w:rsid w:val="00AF5447"/>
    <w:rsid w:val="00AF66AA"/>
    <w:rsid w:val="00AF75CD"/>
    <w:rsid w:val="00B04766"/>
    <w:rsid w:val="00B05B53"/>
    <w:rsid w:val="00B07099"/>
    <w:rsid w:val="00B17735"/>
    <w:rsid w:val="00B21FFB"/>
    <w:rsid w:val="00B24A6A"/>
    <w:rsid w:val="00B26736"/>
    <w:rsid w:val="00B356FE"/>
    <w:rsid w:val="00B37D95"/>
    <w:rsid w:val="00B479C3"/>
    <w:rsid w:val="00B47B8A"/>
    <w:rsid w:val="00B51FA5"/>
    <w:rsid w:val="00B57A74"/>
    <w:rsid w:val="00B62405"/>
    <w:rsid w:val="00B71954"/>
    <w:rsid w:val="00B76575"/>
    <w:rsid w:val="00B81019"/>
    <w:rsid w:val="00B8192C"/>
    <w:rsid w:val="00B81E5A"/>
    <w:rsid w:val="00B83702"/>
    <w:rsid w:val="00B83D31"/>
    <w:rsid w:val="00B84CE7"/>
    <w:rsid w:val="00B877C1"/>
    <w:rsid w:val="00B914A2"/>
    <w:rsid w:val="00B9325D"/>
    <w:rsid w:val="00B94FCF"/>
    <w:rsid w:val="00B96B49"/>
    <w:rsid w:val="00BA3212"/>
    <w:rsid w:val="00BA626E"/>
    <w:rsid w:val="00BB0C2E"/>
    <w:rsid w:val="00BB6502"/>
    <w:rsid w:val="00BC2CC8"/>
    <w:rsid w:val="00BC378E"/>
    <w:rsid w:val="00BC47A8"/>
    <w:rsid w:val="00BC57A7"/>
    <w:rsid w:val="00BD1231"/>
    <w:rsid w:val="00BD4C12"/>
    <w:rsid w:val="00BE0E59"/>
    <w:rsid w:val="00BE275A"/>
    <w:rsid w:val="00BE6CF2"/>
    <w:rsid w:val="00BF34CB"/>
    <w:rsid w:val="00BF48B6"/>
    <w:rsid w:val="00BF669D"/>
    <w:rsid w:val="00C0172E"/>
    <w:rsid w:val="00C02ABC"/>
    <w:rsid w:val="00C0355F"/>
    <w:rsid w:val="00C11276"/>
    <w:rsid w:val="00C11504"/>
    <w:rsid w:val="00C23317"/>
    <w:rsid w:val="00C3739F"/>
    <w:rsid w:val="00C41517"/>
    <w:rsid w:val="00C504B5"/>
    <w:rsid w:val="00C50BEF"/>
    <w:rsid w:val="00C517FE"/>
    <w:rsid w:val="00C60F51"/>
    <w:rsid w:val="00C6381F"/>
    <w:rsid w:val="00C6586A"/>
    <w:rsid w:val="00C65A35"/>
    <w:rsid w:val="00C7341B"/>
    <w:rsid w:val="00C73F9F"/>
    <w:rsid w:val="00C83372"/>
    <w:rsid w:val="00C849CB"/>
    <w:rsid w:val="00C86074"/>
    <w:rsid w:val="00C86CBD"/>
    <w:rsid w:val="00C90741"/>
    <w:rsid w:val="00C91FFC"/>
    <w:rsid w:val="00C9404E"/>
    <w:rsid w:val="00C94BB2"/>
    <w:rsid w:val="00C96756"/>
    <w:rsid w:val="00C96757"/>
    <w:rsid w:val="00CA111F"/>
    <w:rsid w:val="00CA15D2"/>
    <w:rsid w:val="00CA27CC"/>
    <w:rsid w:val="00CA3247"/>
    <w:rsid w:val="00CA33BF"/>
    <w:rsid w:val="00CA56CD"/>
    <w:rsid w:val="00CB057A"/>
    <w:rsid w:val="00CB1353"/>
    <w:rsid w:val="00CB388F"/>
    <w:rsid w:val="00CB4342"/>
    <w:rsid w:val="00CB4BD6"/>
    <w:rsid w:val="00CB5441"/>
    <w:rsid w:val="00CC39AF"/>
    <w:rsid w:val="00CC3B33"/>
    <w:rsid w:val="00CD1D97"/>
    <w:rsid w:val="00CD24FF"/>
    <w:rsid w:val="00CD3A02"/>
    <w:rsid w:val="00CD54A9"/>
    <w:rsid w:val="00CE4125"/>
    <w:rsid w:val="00CE65CF"/>
    <w:rsid w:val="00CE7710"/>
    <w:rsid w:val="00CF03EB"/>
    <w:rsid w:val="00CF4E8A"/>
    <w:rsid w:val="00CF7255"/>
    <w:rsid w:val="00CF769D"/>
    <w:rsid w:val="00CF7ED2"/>
    <w:rsid w:val="00D033D4"/>
    <w:rsid w:val="00D07412"/>
    <w:rsid w:val="00D11073"/>
    <w:rsid w:val="00D11BF1"/>
    <w:rsid w:val="00D14468"/>
    <w:rsid w:val="00D1651D"/>
    <w:rsid w:val="00D16A6B"/>
    <w:rsid w:val="00D22DA0"/>
    <w:rsid w:val="00D23384"/>
    <w:rsid w:val="00D24A6C"/>
    <w:rsid w:val="00D25529"/>
    <w:rsid w:val="00D267FB"/>
    <w:rsid w:val="00D36ECE"/>
    <w:rsid w:val="00D414BA"/>
    <w:rsid w:val="00D4294E"/>
    <w:rsid w:val="00D43378"/>
    <w:rsid w:val="00D45739"/>
    <w:rsid w:val="00D5118C"/>
    <w:rsid w:val="00D60590"/>
    <w:rsid w:val="00D6218F"/>
    <w:rsid w:val="00D6365A"/>
    <w:rsid w:val="00D73F8D"/>
    <w:rsid w:val="00D76196"/>
    <w:rsid w:val="00D777A9"/>
    <w:rsid w:val="00D848C8"/>
    <w:rsid w:val="00D93D5E"/>
    <w:rsid w:val="00D959BD"/>
    <w:rsid w:val="00D96DB6"/>
    <w:rsid w:val="00D9712D"/>
    <w:rsid w:val="00DA1E1E"/>
    <w:rsid w:val="00DA2618"/>
    <w:rsid w:val="00DA2ACD"/>
    <w:rsid w:val="00DA4369"/>
    <w:rsid w:val="00DA5A5B"/>
    <w:rsid w:val="00DA6256"/>
    <w:rsid w:val="00DA7A8D"/>
    <w:rsid w:val="00DB1D91"/>
    <w:rsid w:val="00DB4EC2"/>
    <w:rsid w:val="00DB601C"/>
    <w:rsid w:val="00DB7322"/>
    <w:rsid w:val="00DC20AC"/>
    <w:rsid w:val="00DC2B51"/>
    <w:rsid w:val="00DC2C2E"/>
    <w:rsid w:val="00DC67F3"/>
    <w:rsid w:val="00DC726E"/>
    <w:rsid w:val="00DD16E5"/>
    <w:rsid w:val="00DD2BBE"/>
    <w:rsid w:val="00DD43D8"/>
    <w:rsid w:val="00DD5FA4"/>
    <w:rsid w:val="00DE0A12"/>
    <w:rsid w:val="00DE2F29"/>
    <w:rsid w:val="00DE3200"/>
    <w:rsid w:val="00DE5D29"/>
    <w:rsid w:val="00DE638E"/>
    <w:rsid w:val="00DE779D"/>
    <w:rsid w:val="00DE7E5D"/>
    <w:rsid w:val="00DF06D3"/>
    <w:rsid w:val="00DF3AC5"/>
    <w:rsid w:val="00DF480A"/>
    <w:rsid w:val="00DF79BB"/>
    <w:rsid w:val="00E0446A"/>
    <w:rsid w:val="00E073C8"/>
    <w:rsid w:val="00E079CD"/>
    <w:rsid w:val="00E13015"/>
    <w:rsid w:val="00E151E2"/>
    <w:rsid w:val="00E16A45"/>
    <w:rsid w:val="00E16BF6"/>
    <w:rsid w:val="00E17089"/>
    <w:rsid w:val="00E17389"/>
    <w:rsid w:val="00E21C96"/>
    <w:rsid w:val="00E258D2"/>
    <w:rsid w:val="00E27010"/>
    <w:rsid w:val="00E27680"/>
    <w:rsid w:val="00E30E6F"/>
    <w:rsid w:val="00E32BF8"/>
    <w:rsid w:val="00E37A38"/>
    <w:rsid w:val="00E411F4"/>
    <w:rsid w:val="00E41958"/>
    <w:rsid w:val="00E42642"/>
    <w:rsid w:val="00E42B8D"/>
    <w:rsid w:val="00E44189"/>
    <w:rsid w:val="00E456D8"/>
    <w:rsid w:val="00E471DB"/>
    <w:rsid w:val="00E5772C"/>
    <w:rsid w:val="00E617A7"/>
    <w:rsid w:val="00E6245B"/>
    <w:rsid w:val="00E63BD8"/>
    <w:rsid w:val="00E66C9A"/>
    <w:rsid w:val="00E71844"/>
    <w:rsid w:val="00E7413E"/>
    <w:rsid w:val="00E748F8"/>
    <w:rsid w:val="00E75917"/>
    <w:rsid w:val="00E80834"/>
    <w:rsid w:val="00E83F2D"/>
    <w:rsid w:val="00E86151"/>
    <w:rsid w:val="00E86441"/>
    <w:rsid w:val="00E870D8"/>
    <w:rsid w:val="00E92F81"/>
    <w:rsid w:val="00E95A1D"/>
    <w:rsid w:val="00E95A70"/>
    <w:rsid w:val="00E9613B"/>
    <w:rsid w:val="00EA5F1B"/>
    <w:rsid w:val="00EA73C1"/>
    <w:rsid w:val="00EB01CB"/>
    <w:rsid w:val="00EB6E9B"/>
    <w:rsid w:val="00EB7D3D"/>
    <w:rsid w:val="00EC7FA6"/>
    <w:rsid w:val="00ED52F6"/>
    <w:rsid w:val="00EE22E0"/>
    <w:rsid w:val="00EE3069"/>
    <w:rsid w:val="00EF0390"/>
    <w:rsid w:val="00EF17B5"/>
    <w:rsid w:val="00EF2EB5"/>
    <w:rsid w:val="00EF37F2"/>
    <w:rsid w:val="00EF3B86"/>
    <w:rsid w:val="00EF6806"/>
    <w:rsid w:val="00F04FCC"/>
    <w:rsid w:val="00F05709"/>
    <w:rsid w:val="00F0601E"/>
    <w:rsid w:val="00F12603"/>
    <w:rsid w:val="00F12C09"/>
    <w:rsid w:val="00F143F1"/>
    <w:rsid w:val="00F14AA6"/>
    <w:rsid w:val="00F151F6"/>
    <w:rsid w:val="00F21ADC"/>
    <w:rsid w:val="00F2330C"/>
    <w:rsid w:val="00F24106"/>
    <w:rsid w:val="00F26252"/>
    <w:rsid w:val="00F3312A"/>
    <w:rsid w:val="00F336A3"/>
    <w:rsid w:val="00F349B7"/>
    <w:rsid w:val="00F35373"/>
    <w:rsid w:val="00F37A29"/>
    <w:rsid w:val="00F439E0"/>
    <w:rsid w:val="00F460AD"/>
    <w:rsid w:val="00F5326F"/>
    <w:rsid w:val="00F5546F"/>
    <w:rsid w:val="00F55D0D"/>
    <w:rsid w:val="00F55D0F"/>
    <w:rsid w:val="00F56D95"/>
    <w:rsid w:val="00F626B0"/>
    <w:rsid w:val="00F63E86"/>
    <w:rsid w:val="00F670BC"/>
    <w:rsid w:val="00F71D6C"/>
    <w:rsid w:val="00F7267F"/>
    <w:rsid w:val="00F730AD"/>
    <w:rsid w:val="00F75260"/>
    <w:rsid w:val="00F7742E"/>
    <w:rsid w:val="00F77EF6"/>
    <w:rsid w:val="00F84E4E"/>
    <w:rsid w:val="00F85483"/>
    <w:rsid w:val="00F866FD"/>
    <w:rsid w:val="00F944F9"/>
    <w:rsid w:val="00F94887"/>
    <w:rsid w:val="00F960BC"/>
    <w:rsid w:val="00F9738D"/>
    <w:rsid w:val="00FA0C97"/>
    <w:rsid w:val="00FA3590"/>
    <w:rsid w:val="00FA4D36"/>
    <w:rsid w:val="00FA4F56"/>
    <w:rsid w:val="00FB0FEC"/>
    <w:rsid w:val="00FB322C"/>
    <w:rsid w:val="00FC289D"/>
    <w:rsid w:val="00FD15B7"/>
    <w:rsid w:val="00FD3755"/>
    <w:rsid w:val="00FD3B69"/>
    <w:rsid w:val="00FE1CC2"/>
    <w:rsid w:val="00FE2315"/>
    <w:rsid w:val="00FE5574"/>
    <w:rsid w:val="00FE5CD9"/>
    <w:rsid w:val="00FE6BBB"/>
    <w:rsid w:val="00FE78C6"/>
    <w:rsid w:val="00FF0FB1"/>
    <w:rsid w:val="00FF5575"/>
    <w:rsid w:val="00FF5DE1"/>
    <w:rsid w:val="5CCC57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0BC98329"/>
  <w15:chartTrackingRefBased/>
  <w15:docId w15:val="{CBFE966D-2D93-5E48-84CB-B7E64699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rPr>
  </w:style>
  <w:style w:type="paragraph" w:styleId="Heading1">
    <w:name w:val="heading 1"/>
    <w:basedOn w:val="Normal"/>
    <w:link w:val="Heading1Char"/>
    <w:uiPriority w:val="9"/>
    <w:qFormat/>
    <w:pPr>
      <w:widowControl w:val="0"/>
      <w:autoSpaceDE w:val="0"/>
      <w:autoSpaceDN w:val="0"/>
      <w:spacing w:line="1721" w:lineRule="exact"/>
      <w:ind w:left="805" w:right="1120"/>
      <w:jc w:val="center"/>
      <w:outlineLvl w:val="0"/>
    </w:pPr>
    <w:rPr>
      <w:i/>
      <w:iCs/>
      <w:sz w:val="152"/>
      <w:szCs w:val="15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bidi="en-US"/>
    </w:rPr>
  </w:style>
  <w:style w:type="paragraph" w:styleId="Heading4">
    <w:name w:val="heading 4"/>
    <w:basedOn w:val="Normal"/>
    <w:link w:val="Heading4Char"/>
    <w:uiPriority w:val="9"/>
    <w:qFormat/>
    <w:pPr>
      <w:widowControl w:val="0"/>
      <w:autoSpaceDE w:val="0"/>
      <w:autoSpaceDN w:val="0"/>
      <w:spacing w:before="68"/>
      <w:ind w:left="75"/>
      <w:outlineLvl w:val="3"/>
    </w:pPr>
    <w:rPr>
      <w:sz w:val="27"/>
      <w:szCs w:val="27"/>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pPr>
      <w:spacing w:before="240" w:after="60"/>
      <w:outlineLvl w:val="5"/>
    </w:pPr>
    <w:rPr>
      <w:rFonts w:ascii="Calibri" w:hAnsi="Calibri"/>
      <w:b/>
      <w:bCs/>
      <w:sz w:val="20"/>
      <w:szCs w:val="20"/>
      <w:lang w:bidi="en-US"/>
    </w:rPr>
  </w:style>
  <w:style w:type="paragraph" w:styleId="Heading7">
    <w:name w:val="heading 7"/>
    <w:basedOn w:val="Normal"/>
    <w:link w:val="Heading7Char"/>
    <w:qFormat/>
    <w:pPr>
      <w:widowControl w:val="0"/>
      <w:autoSpaceDE w:val="0"/>
      <w:autoSpaceDN w:val="0"/>
      <w:spacing w:before="93"/>
      <w:ind w:left="891" w:hanging="679"/>
      <w:outlineLvl w:val="6"/>
    </w:pPr>
    <w:rPr>
      <w:b/>
      <w:bCs/>
    </w:rPr>
  </w:style>
  <w:style w:type="paragraph" w:styleId="Heading8">
    <w:name w:val="heading 8"/>
    <w:basedOn w:val="Normal"/>
    <w:link w:val="Heading8Char"/>
    <w:uiPriority w:val="1"/>
    <w:qFormat/>
    <w:pPr>
      <w:widowControl w:val="0"/>
      <w:autoSpaceDE w:val="0"/>
      <w:autoSpaceDN w:val="0"/>
      <w:jc w:val="right"/>
      <w:outlineLvl w:val="7"/>
    </w:pPr>
    <w:rPr>
      <w:sz w:val="23"/>
      <w:szCs w:val="23"/>
    </w:rPr>
  </w:style>
  <w:style w:type="paragraph" w:styleId="Heading9">
    <w:name w:val="heading 9"/>
    <w:basedOn w:val="Normal"/>
    <w:link w:val="Heading9Char"/>
    <w:qFormat/>
    <w:pPr>
      <w:widowControl w:val="0"/>
      <w:autoSpaceDE w:val="0"/>
      <w:autoSpaceDN w:val="0"/>
      <w:spacing w:before="96"/>
      <w:ind w:left="755"/>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i/>
      <w:iCs/>
      <w:sz w:val="152"/>
      <w:szCs w:val="152"/>
      <w:lang w:val="en-US"/>
    </w:rPr>
  </w:style>
  <w:style w:type="character" w:customStyle="1" w:styleId="Heading2Char">
    <w:name w:val="Heading 2 Char"/>
    <w:link w:val="Heading2"/>
    <w:uiPriority w:val="9"/>
    <w:rPr>
      <w:rFonts w:ascii="Arial" w:eastAsia="Times New Roman" w:hAnsi="Arial" w:cs="Times New Roman"/>
      <w:b/>
      <w:bCs/>
      <w:i/>
      <w:iCs/>
      <w:sz w:val="28"/>
      <w:szCs w:val="28"/>
      <w:lang w:val="en-US"/>
    </w:rPr>
  </w:style>
  <w:style w:type="character" w:customStyle="1" w:styleId="Heading3Char">
    <w:name w:val="Heading 3 Char"/>
    <w:link w:val="Heading3"/>
    <w:rPr>
      <w:rFonts w:ascii="Cambria" w:eastAsia="Times New Roman" w:hAnsi="Cambria" w:cs="Times New Roman"/>
      <w:b/>
      <w:bCs/>
      <w:sz w:val="26"/>
      <w:szCs w:val="26"/>
      <w:lang w:val="en-US" w:bidi="en-US"/>
    </w:rPr>
  </w:style>
  <w:style w:type="character" w:customStyle="1" w:styleId="Heading4Char">
    <w:name w:val="Heading 4 Char"/>
    <w:link w:val="Heading4"/>
    <w:uiPriority w:val="9"/>
    <w:rPr>
      <w:rFonts w:ascii="Times New Roman" w:eastAsia="Times New Roman" w:hAnsi="Times New Roman" w:cs="Times New Roman"/>
      <w:sz w:val="27"/>
      <w:szCs w:val="27"/>
      <w:lang w:val="en-US"/>
    </w:rPr>
  </w:style>
  <w:style w:type="character" w:customStyle="1" w:styleId="Heading5Char">
    <w:name w:val="Heading 5 Char"/>
    <w:link w:val="Heading5"/>
    <w:rPr>
      <w:rFonts w:ascii="Calibri" w:eastAsia="Times New Roman" w:hAnsi="Calibri" w:cs="Times New Roman"/>
      <w:b/>
      <w:bCs/>
      <w:i/>
      <w:iCs/>
      <w:sz w:val="26"/>
      <w:szCs w:val="26"/>
      <w:lang w:val="en-US" w:bidi="en-US"/>
    </w:rPr>
  </w:style>
  <w:style w:type="character" w:customStyle="1" w:styleId="Heading6Char">
    <w:name w:val="Heading 6 Char"/>
    <w:link w:val="Heading6"/>
    <w:rPr>
      <w:rFonts w:ascii="Calibri" w:eastAsia="Times New Roman" w:hAnsi="Calibri" w:cs="Times New Roman"/>
      <w:b/>
      <w:bCs/>
      <w:sz w:val="20"/>
      <w:szCs w:val="20"/>
      <w:lang w:val="en-US" w:bidi="en-US"/>
    </w:rPr>
  </w:style>
  <w:style w:type="character" w:customStyle="1" w:styleId="Heading7Char">
    <w:name w:val="Heading 7 Char"/>
    <w:link w:val="Heading7"/>
    <w:rPr>
      <w:rFonts w:ascii="Times New Roman" w:eastAsia="Times New Roman" w:hAnsi="Times New Roman" w:cs="Times New Roman"/>
      <w:b/>
      <w:bCs/>
      <w:sz w:val="24"/>
      <w:szCs w:val="24"/>
      <w:lang w:val="en-US"/>
    </w:rPr>
  </w:style>
  <w:style w:type="character" w:customStyle="1" w:styleId="Heading8Char">
    <w:name w:val="Heading 8 Char"/>
    <w:link w:val="Heading8"/>
    <w:uiPriority w:val="1"/>
    <w:rPr>
      <w:rFonts w:ascii="Times New Roman" w:eastAsia="Times New Roman" w:hAnsi="Times New Roman" w:cs="Times New Roman"/>
      <w:sz w:val="23"/>
      <w:szCs w:val="23"/>
      <w:lang w:val="en-US"/>
    </w:rPr>
  </w:style>
  <w:style w:type="character" w:customStyle="1" w:styleId="Heading9Char">
    <w:name w:val="Heading 9 Char"/>
    <w:link w:val="Heading9"/>
    <w:rPr>
      <w:rFonts w:ascii="Times New Roman" w:eastAsia="Times New Roman" w:hAnsi="Times New Roman" w:cs="Times New Roman"/>
      <w:b/>
      <w:bCs/>
      <w:lang w:val="en-US"/>
    </w:rPr>
  </w:style>
  <w:style w:type="paragraph" w:styleId="BalloonText">
    <w:name w:val="Balloon Text"/>
    <w:basedOn w:val="Normal"/>
    <w:link w:val="BalloonTextChar"/>
    <w:uiPriority w:val="99"/>
    <w:unhideWhenUsed/>
    <w:rPr>
      <w:rFonts w:ascii="Tahoma" w:eastAsia="Calibri" w:hAnsi="Tahoma"/>
      <w:sz w:val="16"/>
      <w:szCs w:val="16"/>
    </w:rPr>
  </w:style>
  <w:style w:type="character" w:customStyle="1" w:styleId="BalloonTextChar">
    <w:name w:val="Balloon Text Char"/>
    <w:link w:val="BalloonText"/>
    <w:uiPriority w:val="99"/>
    <w:semiHidden/>
    <w:rPr>
      <w:rFonts w:ascii="Tahoma" w:eastAsia="Calibri" w:hAnsi="Tahoma" w:cs="Times New Roman"/>
      <w:sz w:val="16"/>
      <w:szCs w:val="16"/>
      <w:lang w:val="en-US"/>
    </w:rPr>
  </w:style>
  <w:style w:type="paragraph" w:styleId="BodyText">
    <w:name w:val="Body Text"/>
    <w:basedOn w:val="Normal"/>
    <w:link w:val="BodyTextChar"/>
    <w:uiPriority w:val="1"/>
    <w:qFormat/>
    <w:pPr>
      <w:widowControl w:val="0"/>
      <w:autoSpaceDE w:val="0"/>
      <w:autoSpaceDN w:val="0"/>
    </w:pPr>
    <w:rPr>
      <w:sz w:val="22"/>
      <w:szCs w:val="22"/>
    </w:rPr>
  </w:style>
  <w:style w:type="character" w:customStyle="1" w:styleId="BodyTextChar">
    <w:name w:val="Body Text Char"/>
    <w:link w:val="BodyText"/>
    <w:uiPriority w:val="1"/>
    <w:rPr>
      <w:rFonts w:ascii="Times New Roman" w:eastAsia="Times New Roman" w:hAnsi="Times New Roman" w:cs="Times New Roman"/>
      <w:lang w:val="en-US"/>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semiHidden/>
    <w:rPr>
      <w:rFonts w:ascii="Times New Roman" w:eastAsia="Times New Roman" w:hAnsi="Times New Roman" w:cs="Times New Roman"/>
      <w:sz w:val="24"/>
      <w:szCs w:val="24"/>
      <w:lang w:val="en-US"/>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link w:val="BodyText3"/>
    <w:semiHidden/>
    <w:rPr>
      <w:rFonts w:ascii="Times New Roman" w:eastAsia="Times New Roman" w:hAnsi="Times New Roman" w:cs="Times New Roman"/>
      <w:sz w:val="16"/>
      <w:szCs w:val="16"/>
      <w:lang w:val="en-US"/>
    </w:rPr>
  </w:style>
  <w:style w:type="paragraph" w:styleId="BodyTextIndent">
    <w:name w:val="Body Text Indent"/>
    <w:basedOn w:val="Normal"/>
    <w:link w:val="BodyTextIndentChar"/>
    <w:unhideWhenUsed/>
    <w:pPr>
      <w:spacing w:after="120"/>
      <w:ind w:left="360"/>
    </w:pPr>
    <w:rPr>
      <w:sz w:val="20"/>
      <w:szCs w:val="20"/>
    </w:rPr>
  </w:style>
  <w:style w:type="character" w:customStyle="1" w:styleId="BodyTextIndentChar">
    <w:name w:val="Body Text Indent Char"/>
    <w:link w:val="BodyTextIndent"/>
    <w:semiHidden/>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link w:val="BodyTextIndent2"/>
    <w:uiPriority w:val="99"/>
    <w:semiHidden/>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pPr>
      <w:spacing w:after="120"/>
      <w:ind w:left="360"/>
    </w:pPr>
    <w:rPr>
      <w:sz w:val="16"/>
      <w:szCs w:val="16"/>
    </w:rPr>
  </w:style>
  <w:style w:type="character" w:customStyle="1" w:styleId="BodyTextIndent3Char">
    <w:name w:val="Body Text Indent 3 Char"/>
    <w:link w:val="BodyTextIndent3"/>
    <w:semiHidden/>
    <w:rPr>
      <w:rFonts w:ascii="Times New Roman" w:eastAsia="Times New Roman" w:hAnsi="Times New Roman" w:cs="Times New Roman"/>
      <w:sz w:val="16"/>
      <w:szCs w:val="16"/>
      <w:lang w:val="en-US"/>
    </w:rPr>
  </w:style>
  <w:style w:type="paragraph" w:styleId="Caption">
    <w:name w:val="caption"/>
    <w:basedOn w:val="Normal"/>
    <w:next w:val="Normal"/>
    <w:qFormat/>
    <w:pPr>
      <w:spacing w:after="200"/>
    </w:pPr>
    <w:rPr>
      <w:rFonts w:eastAsia="Calibri"/>
      <w:i/>
      <w:iCs/>
      <w:color w:val="44546A"/>
      <w:sz w:val="18"/>
      <w:szCs w:val="18"/>
      <w:lang w:val="en-IN"/>
    </w:rPr>
  </w:style>
  <w:style w:type="paragraph" w:styleId="CommentText">
    <w:name w:val="annotation text"/>
    <w:basedOn w:val="Normal"/>
    <w:link w:val="CommentTextChar"/>
    <w:uiPriority w:val="99"/>
    <w:unhideWhenUsed/>
    <w:pPr>
      <w:spacing w:after="160" w:line="256" w:lineRule="auto"/>
    </w:pPr>
    <w:rPr>
      <w:rFonts w:ascii="Calibri" w:eastAsia="Calibri" w:hAnsi="Calibri"/>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character" w:styleId="Emphasis">
    <w:name w:val="Emphasis"/>
    <w:uiPriority w:val="20"/>
    <w:qFormat/>
    <w:rPr>
      <w:i/>
      <w:iCs/>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pPr>
      <w:tabs>
        <w:tab w:val="center" w:pos="4680"/>
        <w:tab w:val="right" w:pos="9360"/>
      </w:tabs>
    </w:pPr>
    <w:rPr>
      <w:rFonts w:ascii="Calibri" w:eastAsia="Calibri" w:hAnsi="Calibri"/>
      <w:sz w:val="20"/>
      <w:szCs w:val="20"/>
    </w:rPr>
  </w:style>
  <w:style w:type="character" w:customStyle="1" w:styleId="FooterChar">
    <w:name w:val="Footer Char"/>
    <w:link w:val="Footer"/>
    <w:uiPriority w:val="99"/>
    <w:rPr>
      <w:rFonts w:ascii="Calibri" w:eastAsia="Calibri" w:hAnsi="Calibri" w:cs="Times New Roman"/>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Pr>
      <w:rFonts w:ascii="Courier New" w:eastAsia="Times New Roman" w:hAnsi="Courier New" w:cs="Times New Roman"/>
      <w:sz w:val="20"/>
      <w:szCs w:val="20"/>
      <w:lang w:val="en-US"/>
    </w:rPr>
  </w:style>
  <w:style w:type="character" w:styleId="Hyperlink">
    <w:name w:val="Hyperlink"/>
    <w:uiPriority w:val="99"/>
    <w:unhideWhenUsed/>
    <w:rPr>
      <w:color w:val="0000FF"/>
      <w:u w:val="single"/>
    </w:rPr>
  </w:style>
  <w:style w:type="paragraph" w:styleId="ListBullet">
    <w:name w:val="List Bullet"/>
    <w:basedOn w:val="Normal"/>
    <w:unhideWhenUsed/>
    <w:pPr>
      <w:widowControl w:val="0"/>
      <w:numPr>
        <w:numId w:val="1"/>
      </w:numPr>
      <w:tabs>
        <w:tab w:val="clear" w:pos="360"/>
      </w:tabs>
      <w:spacing w:before="120" w:after="120"/>
      <w:ind w:left="0" w:firstLine="0"/>
      <w:jc w:val="both"/>
    </w:pPr>
    <w:rPr>
      <w:b/>
    </w:rPr>
  </w:style>
  <w:style w:type="paragraph" w:styleId="NormalWeb">
    <w:name w:val="Normal (Web)"/>
    <w:basedOn w:val="Normal"/>
    <w:uiPriority w:val="99"/>
    <w:unhideWhenUsed/>
    <w:pPr>
      <w:spacing w:before="100" w:beforeAutospacing="1" w:after="100" w:afterAutospacing="1"/>
    </w:pPr>
    <w:rPr>
      <w:lang w:val="en-IN" w:eastAsia="en-IN"/>
    </w:rPr>
  </w:style>
  <w:style w:type="paragraph" w:styleId="PlainText">
    <w:name w:val="Plain Text"/>
    <w:basedOn w:val="Normal"/>
    <w:link w:val="PlainTextChar"/>
    <w:unhideWhenUsed/>
    <w:rPr>
      <w:rFonts w:ascii="Courier New" w:hAnsi="Courier New"/>
      <w:sz w:val="20"/>
      <w:szCs w:val="20"/>
    </w:rPr>
  </w:style>
  <w:style w:type="character" w:customStyle="1" w:styleId="PlainTextChar">
    <w:name w:val="Plain Text Char"/>
    <w:link w:val="PlainText"/>
    <w:semiHidden/>
    <w:rPr>
      <w:rFonts w:ascii="Courier New" w:eastAsia="Times New Roman" w:hAnsi="Courier New" w:cs="Times New Roman"/>
      <w:sz w:val="20"/>
      <w:szCs w:val="20"/>
      <w:lang w:val="en-US"/>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line="256" w:lineRule="auto"/>
      <w:jc w:val="center"/>
      <w:outlineLvl w:val="1"/>
    </w:pPr>
    <w:rPr>
      <w:rFonts w:ascii="Calibri Light" w:hAnsi="Calibri Light"/>
    </w:rPr>
  </w:style>
  <w:style w:type="character" w:customStyle="1" w:styleId="SubtitleChar">
    <w:name w:val="Subtitle Char"/>
    <w:link w:val="Subtitle"/>
    <w:uiPriority w:val="11"/>
    <w:rPr>
      <w:rFonts w:ascii="Calibri Light" w:eastAsia="Times New Roman" w:hAnsi="Calibri Light" w:cs="Times New Roman"/>
      <w:sz w:val="24"/>
      <w:szCs w:val="24"/>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bidi="en-US"/>
    </w:rPr>
  </w:style>
  <w:style w:type="character" w:customStyle="1" w:styleId="TitleChar">
    <w:name w:val="Title Char"/>
    <w:link w:val="Title"/>
    <w:uiPriority w:val="10"/>
    <w:rPr>
      <w:rFonts w:ascii="Cambria" w:eastAsia="Times New Roman" w:hAnsi="Cambria" w:cs="Times New Roman"/>
      <w:b/>
      <w:bCs/>
      <w:kern w:val="28"/>
      <w:sz w:val="32"/>
      <w:szCs w:val="32"/>
      <w:lang w:val="en-US" w:bidi="en-US"/>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en-IN"/>
    </w:rPr>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21">
    <w:name w:val="fontstyle21"/>
    <w:rPr>
      <w:rFonts w:ascii="TimesNewRomanPS-ItalicMT" w:hAnsi="TimesNewRomanPS-ItalicMT" w:hint="default"/>
      <w:b w:val="0"/>
      <w:bCs w:val="0"/>
      <w:i/>
      <w:iCs/>
      <w:color w:val="000000"/>
      <w:sz w:val="24"/>
      <w:szCs w:val="24"/>
    </w:rPr>
  </w:style>
  <w:style w:type="paragraph" w:customStyle="1" w:styleId="TableParagraph">
    <w:name w:val="Table Paragraph"/>
    <w:basedOn w:val="Normal"/>
    <w:uiPriority w:val="1"/>
    <w:qFormat/>
    <w:pPr>
      <w:widowControl w:val="0"/>
      <w:autoSpaceDE w:val="0"/>
      <w:autoSpaceDN w:val="0"/>
      <w:jc w:val="center"/>
    </w:pPr>
    <w:rPr>
      <w:sz w:val="22"/>
      <w:szCs w:val="22"/>
    </w:rPr>
  </w:style>
  <w:style w:type="paragraph" w:customStyle="1" w:styleId="msonormal0">
    <w:name w:val="msonormal"/>
    <w:basedOn w:val="Normal"/>
    <w:uiPriority w:val="99"/>
    <w:pPr>
      <w:spacing w:before="100" w:beforeAutospacing="1" w:after="100" w:afterAutospacing="1"/>
    </w:pPr>
  </w:style>
  <w:style w:type="character" w:customStyle="1" w:styleId="BodyTextIndentChar1">
    <w:name w:val="Body Text Indent Char1"/>
    <w:uiPriority w:val="99"/>
    <w:semiHidden/>
    <w:rPr>
      <w:rFonts w:ascii="Times New Roman" w:eastAsia="Times New Roman" w:hAnsi="Times New Roman" w:cs="Times New Roman"/>
      <w:sz w:val="24"/>
      <w:szCs w:val="24"/>
      <w:lang w:val="en-US"/>
    </w:rPr>
  </w:style>
  <w:style w:type="character" w:customStyle="1" w:styleId="BodyText3Char1">
    <w:name w:val="Body Text 3 Char1"/>
    <w:uiPriority w:val="99"/>
    <w:semiHidden/>
    <w:rPr>
      <w:rFonts w:ascii="Times New Roman" w:eastAsia="Times New Roman" w:hAnsi="Times New Roman" w:cs="Times New Roman"/>
      <w:sz w:val="16"/>
      <w:szCs w:val="16"/>
      <w:lang w:val="en-US"/>
    </w:rPr>
  </w:style>
  <w:style w:type="character" w:customStyle="1" w:styleId="BodyTextIndent3Char1">
    <w:name w:val="Body Text Indent 3 Char1"/>
    <w:uiPriority w:val="99"/>
    <w:semiHidden/>
    <w:rPr>
      <w:rFonts w:ascii="Times New Roman" w:eastAsia="Times New Roman" w:hAnsi="Times New Roman" w:cs="Times New Roman"/>
      <w:sz w:val="16"/>
      <w:szCs w:val="16"/>
      <w:lang w:val="en-US"/>
    </w:rPr>
  </w:style>
  <w:style w:type="character" w:customStyle="1" w:styleId="PlainTextChar1">
    <w:name w:val="Plain Text Char1"/>
    <w:uiPriority w:val="99"/>
    <w:semiHidden/>
    <w:rPr>
      <w:rFonts w:ascii="Consolas" w:eastAsia="Times New Roman" w:hAnsi="Consolas" w:cs="Times New Roman"/>
      <w:sz w:val="21"/>
      <w:szCs w:val="21"/>
      <w:lang w:val="en-US"/>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en-US"/>
    </w:rPr>
  </w:style>
  <w:style w:type="character" w:customStyle="1" w:styleId="CommentTextChar1">
    <w:name w:val="Comment Text Char1"/>
    <w:uiPriority w:val="99"/>
    <w:semiHidden/>
    <w:rPr>
      <w:rFonts w:ascii="Times New Roman" w:eastAsia="Times New Roman" w:hAnsi="Times New Roman" w:cs="Times New Roman"/>
      <w:sz w:val="20"/>
      <w:szCs w:val="20"/>
      <w:lang w:val="en-US"/>
    </w:rPr>
  </w:style>
  <w:style w:type="character" w:customStyle="1" w:styleId="BodyTextIndent2Char1">
    <w:name w:val="Body Text Indent 2 Char1"/>
    <w:uiPriority w:val="99"/>
    <w:semiHidden/>
    <w:rPr>
      <w:rFonts w:ascii="Times New Roman" w:eastAsia="Times New Roman" w:hAnsi="Times New Roman" w:cs="Times New Roman"/>
      <w:sz w:val="24"/>
      <w:szCs w:val="24"/>
      <w:lang w:val="en-US"/>
    </w:rPr>
  </w:style>
  <w:style w:type="character" w:customStyle="1" w:styleId="CommentSubjectChar1">
    <w:name w:val="Comment Subject Char1"/>
    <w:uiPriority w:val="99"/>
    <w:semiHidden/>
    <w:rPr>
      <w:rFonts w:ascii="Times New Roman" w:eastAsia="Times New Roman" w:hAnsi="Times New Roman" w:cs="Times New Roman"/>
      <w:b/>
      <w:bCs/>
      <w:sz w:val="20"/>
      <w:szCs w:val="20"/>
      <w:lang w:val="en-US"/>
    </w:rPr>
  </w:style>
  <w:style w:type="paragraph" w:styleId="NoSpacing">
    <w:name w:val="No Spacing"/>
    <w:uiPriority w:val="1"/>
    <w:qFormat/>
    <w:rPr>
      <w:sz w:val="22"/>
      <w:szCs w:val="22"/>
      <w:lang w:val="en-US"/>
    </w:rPr>
  </w:style>
  <w:style w:type="character" w:customStyle="1" w:styleId="a">
    <w:name w:val="a"/>
  </w:style>
  <w:style w:type="character" w:customStyle="1" w:styleId="EndnoteTextChar1">
    <w:name w:val="Endnote Text Char1"/>
    <w:uiPriority w:val="99"/>
    <w:semiHidden/>
    <w:rPr>
      <w:rFonts w:ascii="Times New Roman" w:eastAsia="Times New Roman" w:hAnsi="Times New Roman" w:cs="Times New Roman"/>
      <w:sz w:val="20"/>
      <w:szCs w:val="20"/>
      <w:lang w:val="en-US"/>
    </w:rPr>
  </w:style>
  <w:style w:type="character" w:customStyle="1" w:styleId="ggboefpdpvb">
    <w:name w:val="ggboefpdpvb"/>
    <w:basedOn w:val="DefaultParagraphFont"/>
  </w:style>
  <w:style w:type="character" w:customStyle="1" w:styleId="u-small-caps">
    <w:name w:val="u-small-caps"/>
  </w:style>
  <w:style w:type="character" w:customStyle="1" w:styleId="author">
    <w:name w:val="author"/>
  </w:style>
  <w:style w:type="character" w:customStyle="1" w:styleId="pubyear">
    <w:name w:val="pubyear"/>
  </w:style>
  <w:style w:type="character" w:customStyle="1" w:styleId="articletitle">
    <w:name w:val="articletitle"/>
  </w:style>
  <w:style w:type="character" w:customStyle="1" w:styleId="vol">
    <w:name w:val="vol"/>
  </w:style>
  <w:style w:type="character" w:customStyle="1" w:styleId="pagefirst">
    <w:name w:val="pagefirst"/>
  </w:style>
  <w:style w:type="character" w:customStyle="1" w:styleId="pagelast">
    <w:name w:val="pagelast"/>
  </w:style>
  <w:style w:type="character" w:customStyle="1" w:styleId="BalloonTextChar1">
    <w:name w:val="Balloon Text Char1"/>
    <w:uiPriority w:val="99"/>
    <w:semiHidden/>
    <w:rPr>
      <w:rFonts w:ascii="Segoe UI" w:eastAsia="Times New Roman" w:hAnsi="Segoe UI" w:cs="Segoe UI"/>
      <w:sz w:val="18"/>
      <w:szCs w:val="18"/>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40"/>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gene.2022.1030309/full" TargetMode="Externa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yperlink" Target="https://doi.org/10.3390/ijms232012121" TargetMode="External"/><Relationship Id="rId21" Type="http://schemas.openxmlformats.org/officeDocument/2006/relationships/image" Target="media/image1.png"/><Relationship Id="rId34" Type="http://schemas.openxmlformats.org/officeDocument/2006/relationships/hyperlink" Target="http://hdl.handle.net/10263/6765" TargetMode="External"/><Relationship Id="rId7" Type="http://schemas.openxmlformats.org/officeDocument/2006/relationships/hyperlink" Target="https://link.springer.com/article/10.1007/s11119-022-09972-6"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09.276" TargetMode="External"/><Relationship Id="rId24" Type="http://schemas.openxmlformats.org/officeDocument/2006/relationships/header" Target="header5.xml"/><Relationship Id="rId32" Type="http://schemas.openxmlformats.org/officeDocument/2006/relationships/hyperlink" Target="https://doi.org/10.5829/idosi.wjas.2014.10.3.1191" TargetMode="External"/><Relationship Id="rId37" Type="http://schemas.openxmlformats.org/officeDocument/2006/relationships/hyperlink" Target="https://www.cabidigitallibrary.org/doi/10.1079/PA2002317560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yperlink" Target="https://doi.org/10.3923/ajdd.2014.202.209" TargetMode="External"/><Relationship Id="rId10" Type="http://schemas.openxmlformats.org/officeDocument/2006/relationships/hyperlink" Target="https://doi.org/10.20546/ijcmas.2019.808.282" TargetMode="External"/><Relationship Id="rId19" Type="http://schemas.openxmlformats.org/officeDocument/2006/relationships/header" Target="header3.xml"/><Relationship Id="rId31" Type="http://schemas.openxmlformats.org/officeDocument/2006/relationships/hyperlink" Target="https://doi.org/10.1155/2018/4170432" TargetMode="External"/><Relationship Id="rId4" Type="http://schemas.openxmlformats.org/officeDocument/2006/relationships/webSettings" Target="webSettings.xml"/><Relationship Id="rId9" Type="http://schemas.openxmlformats.org/officeDocument/2006/relationships/hyperlink" Target="https://www.iimahd.ernet.in/publications/data/2002-10-08GirjaSharan.pdf" TargetMode="External"/><Relationship Id="rId14" Type="http://schemas.openxmlformats.org/officeDocument/2006/relationships/hyperlink" Target="https://www.researchgate.net/profile/B-Reddy-4/publication/271255660_Genetic_diversity_studies_in_tomato_Solanum_lycopersicum_L/links/614ae2973c6cb31069840eb9/Genetic-diversity-studies-in-tomato-Solanum-lycopersicum-L.pdf?origin=publication_detail" TargetMode="External"/><Relationship Id="rId22" Type="http://schemas.openxmlformats.org/officeDocument/2006/relationships/image" Target="media/image2.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researchgate.net/profile/Satish_Singh22/publication/340477778_study_of_Genetic_Divergence_in_Tomato_Solanum_lycopersicum_L/links/5f0de072458515129998d51d/study-of-Genetic-Divergence-in-Tomato-Solanum-lycopersicum-L.pdf?origin=publication_detail" TargetMode="External"/><Relationship Id="rId8" Type="http://schemas.openxmlformats.org/officeDocument/2006/relationships/hyperlink" Target="https://link.springer.com/article/10.1007/s10681-019-2391-8" TargetMode="External"/><Relationship Id="rId3" Type="http://schemas.openxmlformats.org/officeDocument/2006/relationships/settings" Target="settings.xml"/><Relationship Id="rId12" Type="http://schemas.openxmlformats.org/officeDocument/2006/relationships/hyperlink" Target="https://www.phytojournal.com/archives/2020/vol9issue3/PartAB/9-3-264-823.pdf"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yperlink" Target="https://doi.org/10.1080/07352689.2011.616057" TargetMode="External"/><Relationship Id="rId38" Type="http://schemas.openxmlformats.org/officeDocument/2006/relationships/hyperlink" Target="https://doi.org/10.1242/dev.125.11.1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3761</Words>
  <Characters>21440</Characters>
  <Application>Microsoft Office Word</Application>
  <DocSecurity>0</DocSecurity>
  <Lines>178</Lines>
  <Paragraphs>50</Paragraphs>
  <ScaleCrop>false</ScaleCrop>
  <Company>HP</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shama</dc:creator>
  <cp:keywords/>
  <dc:description/>
  <cp:lastModifiedBy>SDI 1186</cp:lastModifiedBy>
  <cp:revision>4</cp:revision>
  <cp:lastPrinted>2025-10-17T11:36:00Z</cp:lastPrinted>
  <dcterms:created xsi:type="dcterms:W3CDTF">2025-12-30T06:49:00Z</dcterms:created>
  <dcterms:modified xsi:type="dcterms:W3CDTF">2025-12-30T11:09:00Z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AC2D84D83E8745FDBF1A1B52CA2564D8_12</vt:lpwstr>
  </property>
</Properties>
</file>