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0993D" w14:textId="1033E51B" w:rsidR="003A3129" w:rsidRPr="003A3129" w:rsidRDefault="003A3129" w:rsidP="000E6CB8">
      <w:pPr>
        <w:spacing w:line="276" w:lineRule="auto"/>
        <w:ind w:left="720" w:hanging="360"/>
        <w:jc w:val="center"/>
        <w:rPr>
          <w:b/>
          <w:bCs/>
        </w:rPr>
      </w:pPr>
      <w:r w:rsidRPr="003A3129">
        <w:rPr>
          <w:rFonts w:ascii="Arial" w:hAnsi="Arial" w:cs="Arial"/>
          <w:b/>
          <w:bCs/>
          <w:noProof/>
          <w:sz w:val="20"/>
          <w:szCs w:val="20"/>
        </w:rPr>
        <w:t>Original Research Article</w:t>
      </w:r>
    </w:p>
    <w:p w14:paraId="7A01072D" w14:textId="3E7D6A2A" w:rsidR="000E6CB8" w:rsidRPr="000E6CB8" w:rsidRDefault="000E6CB8" w:rsidP="000E6CB8">
      <w:pPr>
        <w:spacing w:line="276" w:lineRule="auto"/>
        <w:ind w:left="720" w:hanging="360"/>
        <w:jc w:val="center"/>
        <w:rPr>
          <w:b/>
          <w:bCs/>
        </w:rPr>
      </w:pPr>
      <w:r w:rsidRPr="000E6CB8">
        <w:rPr>
          <w:b/>
          <w:bCs/>
        </w:rPr>
        <w:t xml:space="preserve">Assessment of the Soil Physio-chemical properties and Nutrient </w:t>
      </w:r>
      <w:r w:rsidR="005D6D66">
        <w:rPr>
          <w:b/>
          <w:bCs/>
        </w:rPr>
        <w:t>dynamics</w:t>
      </w:r>
      <w:r w:rsidRPr="000E6CB8">
        <w:rPr>
          <w:b/>
          <w:bCs/>
        </w:rPr>
        <w:t xml:space="preserve"> in </w:t>
      </w:r>
      <w:proofErr w:type="spellStart"/>
      <w:r w:rsidRPr="000E6CB8">
        <w:rPr>
          <w:b/>
          <w:bCs/>
        </w:rPr>
        <w:t>Niyamtabad</w:t>
      </w:r>
      <w:proofErr w:type="spellEnd"/>
      <w:r w:rsidRPr="000E6CB8">
        <w:rPr>
          <w:b/>
          <w:bCs/>
        </w:rPr>
        <w:t xml:space="preserve"> Block, </w:t>
      </w:r>
      <w:proofErr w:type="spellStart"/>
      <w:r w:rsidRPr="000E6CB8">
        <w:rPr>
          <w:b/>
          <w:bCs/>
        </w:rPr>
        <w:t>Chanda</w:t>
      </w:r>
      <w:r>
        <w:rPr>
          <w:b/>
          <w:bCs/>
        </w:rPr>
        <w:t>u</w:t>
      </w:r>
      <w:r w:rsidRPr="000E6CB8">
        <w:rPr>
          <w:b/>
          <w:bCs/>
        </w:rPr>
        <w:t>li</w:t>
      </w:r>
      <w:proofErr w:type="spellEnd"/>
      <w:r w:rsidRPr="000E6CB8">
        <w:rPr>
          <w:b/>
          <w:bCs/>
        </w:rPr>
        <w:t xml:space="preserve"> District, Uttar Pradesh, India</w:t>
      </w:r>
    </w:p>
    <w:p w14:paraId="15D8563A" w14:textId="77777777" w:rsidR="00A9273B" w:rsidRDefault="00A9273B" w:rsidP="00655974">
      <w:pPr>
        <w:pStyle w:val="ListParagraph"/>
        <w:spacing w:line="276" w:lineRule="auto"/>
        <w:ind w:left="2880" w:firstLine="720"/>
        <w:jc w:val="both"/>
        <w:rPr>
          <w:rFonts w:ascii="Times New Roman" w:hAnsi="Times New Roman" w:cs="Times New Roman"/>
          <w:b/>
          <w:bCs/>
          <w:szCs w:val="24"/>
        </w:rPr>
      </w:pPr>
    </w:p>
    <w:p w14:paraId="48852BEE" w14:textId="6A3BDE9E" w:rsidR="00655974" w:rsidRPr="00655974" w:rsidRDefault="00CB27AB" w:rsidP="00655974">
      <w:pPr>
        <w:pStyle w:val="ListParagraph"/>
        <w:spacing w:line="276" w:lineRule="auto"/>
        <w:ind w:left="2880" w:firstLine="720"/>
        <w:jc w:val="both"/>
        <w:rPr>
          <w:rFonts w:ascii="Times New Roman" w:hAnsi="Times New Roman" w:cs="Times New Roman"/>
          <w:b/>
          <w:bCs/>
          <w:szCs w:val="24"/>
        </w:rPr>
      </w:pPr>
      <w:r>
        <w:rPr>
          <w:rFonts w:ascii="Times New Roman" w:hAnsi="Times New Roman" w:cs="Times New Roman"/>
          <w:b/>
          <w:bCs/>
          <w:szCs w:val="24"/>
        </w:rPr>
        <w:t>Abstract</w:t>
      </w:r>
    </w:p>
    <w:p w14:paraId="2529EC80" w14:textId="7C22692F" w:rsidR="00B14F0C" w:rsidRDefault="00CB27AB" w:rsidP="00B14F0C">
      <w:pPr>
        <w:pStyle w:val="ListParagraph"/>
        <w:spacing w:line="276" w:lineRule="auto"/>
        <w:jc w:val="both"/>
        <w:rPr>
          <w:rFonts w:ascii="Times New Roman" w:hAnsi="Times New Roman" w:cs="Times New Roman"/>
          <w:szCs w:val="24"/>
        </w:rPr>
      </w:pPr>
      <w:r w:rsidRPr="00CB27AB">
        <w:rPr>
          <w:rFonts w:ascii="Times New Roman" w:hAnsi="Times New Roman" w:cs="Times New Roman"/>
          <w:szCs w:val="24"/>
        </w:rPr>
        <w:t>A study was conducted to evaluate</w:t>
      </w:r>
      <w:r w:rsidR="00595E0A">
        <w:rPr>
          <w:rFonts w:ascii="Times New Roman" w:hAnsi="Times New Roman" w:cs="Times New Roman"/>
          <w:szCs w:val="24"/>
        </w:rPr>
        <w:t xml:space="preserve"> </w:t>
      </w:r>
      <w:r w:rsidRPr="00CB27AB">
        <w:rPr>
          <w:rFonts w:ascii="Times New Roman" w:hAnsi="Times New Roman" w:cs="Times New Roman"/>
          <w:szCs w:val="24"/>
        </w:rPr>
        <w:t xml:space="preserve">soil fertility and quality parameters of </w:t>
      </w:r>
      <w:proofErr w:type="spellStart"/>
      <w:r>
        <w:rPr>
          <w:rFonts w:ascii="Times New Roman" w:hAnsi="Times New Roman" w:cs="Times New Roman"/>
          <w:szCs w:val="24"/>
        </w:rPr>
        <w:t>Niyamatabad</w:t>
      </w:r>
      <w:proofErr w:type="spellEnd"/>
      <w:r w:rsidRPr="00CB27AB">
        <w:rPr>
          <w:rFonts w:ascii="Times New Roman" w:hAnsi="Times New Roman" w:cs="Times New Roman"/>
          <w:szCs w:val="24"/>
        </w:rPr>
        <w:t xml:space="preserve"> Block of </w:t>
      </w:r>
      <w:proofErr w:type="spellStart"/>
      <w:r>
        <w:rPr>
          <w:rFonts w:ascii="Times New Roman" w:hAnsi="Times New Roman" w:cs="Times New Roman"/>
          <w:szCs w:val="24"/>
        </w:rPr>
        <w:t>Chandauli</w:t>
      </w:r>
      <w:proofErr w:type="spellEnd"/>
      <w:r w:rsidRPr="00CB27AB">
        <w:rPr>
          <w:rFonts w:ascii="Times New Roman" w:hAnsi="Times New Roman" w:cs="Times New Roman"/>
          <w:szCs w:val="24"/>
        </w:rPr>
        <w:t xml:space="preserve"> district Uttar Pradesh (U.P.) which</w:t>
      </w:r>
      <w:r w:rsidR="00600CC2" w:rsidRPr="00600CC2">
        <w:rPr>
          <w:rFonts w:ascii="Times New Roman" w:hAnsi="Times New Roman" w:cs="Times New Roman"/>
          <w:szCs w:val="24"/>
        </w:rPr>
        <w:t xml:space="preserve"> is located </w:t>
      </w:r>
      <w:r w:rsidR="00600CC2">
        <w:rPr>
          <w:rFonts w:ascii="Times New Roman" w:hAnsi="Times New Roman" w:cs="Times New Roman"/>
          <w:szCs w:val="24"/>
        </w:rPr>
        <w:t xml:space="preserve">at </w:t>
      </w:r>
      <w:r w:rsidR="00600CC2" w:rsidRPr="00600CC2">
        <w:rPr>
          <w:rFonts w:ascii="Times New Roman" w:hAnsi="Times New Roman" w:cs="Times New Roman"/>
          <w:szCs w:val="24"/>
        </w:rPr>
        <w:t>25.</w:t>
      </w:r>
      <w:r w:rsidR="00600CC2">
        <w:rPr>
          <w:rFonts w:ascii="Times New Roman" w:hAnsi="Times New Roman" w:cs="Times New Roman"/>
          <w:szCs w:val="24"/>
        </w:rPr>
        <w:t>26</w:t>
      </w:r>
      <w:r w:rsidR="00600CC2" w:rsidRPr="00600CC2">
        <w:rPr>
          <w:rFonts w:ascii="Times New Roman" w:hAnsi="Times New Roman" w:cs="Times New Roman"/>
          <w:szCs w:val="24"/>
        </w:rPr>
        <w:t>° N latitude</w:t>
      </w:r>
      <w:r w:rsidR="00600CC2">
        <w:rPr>
          <w:rFonts w:ascii="Times New Roman" w:hAnsi="Times New Roman" w:cs="Times New Roman"/>
          <w:szCs w:val="24"/>
        </w:rPr>
        <w:t xml:space="preserve"> </w:t>
      </w:r>
      <w:r w:rsidR="00600CC2" w:rsidRPr="00600CC2">
        <w:rPr>
          <w:rFonts w:ascii="Times New Roman" w:hAnsi="Times New Roman" w:cs="Times New Roman"/>
          <w:szCs w:val="24"/>
        </w:rPr>
        <w:t>and 83.2</w:t>
      </w:r>
      <w:r w:rsidR="00600CC2">
        <w:rPr>
          <w:rFonts w:ascii="Times New Roman" w:hAnsi="Times New Roman" w:cs="Times New Roman"/>
          <w:szCs w:val="24"/>
        </w:rPr>
        <w:t>6</w:t>
      </w:r>
      <w:r w:rsidR="00600CC2" w:rsidRPr="00600CC2">
        <w:rPr>
          <w:rFonts w:ascii="Times New Roman" w:hAnsi="Times New Roman" w:cs="Times New Roman"/>
          <w:szCs w:val="24"/>
        </w:rPr>
        <w:t>° E longitude</w:t>
      </w:r>
      <w:r w:rsidRPr="00600CC2">
        <w:rPr>
          <w:rFonts w:ascii="Times New Roman" w:hAnsi="Times New Roman" w:cs="Times New Roman"/>
          <w:szCs w:val="24"/>
        </w:rPr>
        <w:t xml:space="preserve"> and at elevation of 8</w:t>
      </w:r>
      <w:r w:rsidR="00600CC2">
        <w:rPr>
          <w:rFonts w:ascii="Times New Roman" w:hAnsi="Times New Roman" w:cs="Times New Roman"/>
          <w:szCs w:val="24"/>
        </w:rPr>
        <w:t xml:space="preserve">0.7 </w:t>
      </w:r>
      <w:r w:rsidRPr="00600CC2">
        <w:rPr>
          <w:rFonts w:ascii="Times New Roman" w:hAnsi="Times New Roman" w:cs="Times New Roman"/>
          <w:szCs w:val="24"/>
        </w:rPr>
        <w:t xml:space="preserve">m above mean sea level (AMSL) in the centre of </w:t>
      </w:r>
      <w:proofErr w:type="spellStart"/>
      <w:r w:rsidRPr="00600CC2">
        <w:rPr>
          <w:rFonts w:ascii="Times New Roman" w:hAnsi="Times New Roman" w:cs="Times New Roman"/>
          <w:szCs w:val="24"/>
        </w:rPr>
        <w:t>Gangatic</w:t>
      </w:r>
      <w:proofErr w:type="spellEnd"/>
      <w:r w:rsidRPr="00600CC2">
        <w:rPr>
          <w:rFonts w:ascii="Times New Roman" w:hAnsi="Times New Roman" w:cs="Times New Roman"/>
          <w:szCs w:val="24"/>
        </w:rPr>
        <w:t xml:space="preserve"> plain of Northern India. A total of </w:t>
      </w:r>
      <w:r w:rsidR="00600CC2">
        <w:rPr>
          <w:rFonts w:ascii="Times New Roman" w:hAnsi="Times New Roman" w:cs="Times New Roman"/>
          <w:szCs w:val="24"/>
        </w:rPr>
        <w:t>60</w:t>
      </w:r>
      <w:r w:rsidRPr="00600CC2">
        <w:rPr>
          <w:rFonts w:ascii="Times New Roman" w:hAnsi="Times New Roman" w:cs="Times New Roman"/>
          <w:szCs w:val="24"/>
        </w:rPr>
        <w:t xml:space="preserve"> soil samples were collected from the farm</w:t>
      </w:r>
      <w:r w:rsidR="00600CC2">
        <w:rPr>
          <w:rFonts w:ascii="Times New Roman" w:hAnsi="Times New Roman" w:cs="Times New Roman"/>
          <w:szCs w:val="24"/>
        </w:rPr>
        <w:t>er</w:t>
      </w:r>
      <w:r w:rsidR="00595E0A">
        <w:rPr>
          <w:rFonts w:ascii="Times New Roman" w:hAnsi="Times New Roman" w:cs="Times New Roman"/>
          <w:szCs w:val="24"/>
        </w:rPr>
        <w:t>’s field</w:t>
      </w:r>
      <w:r w:rsidR="00600CC2">
        <w:rPr>
          <w:rFonts w:ascii="Times New Roman" w:hAnsi="Times New Roman" w:cs="Times New Roman"/>
          <w:szCs w:val="24"/>
        </w:rPr>
        <w:t xml:space="preserve"> </w:t>
      </w:r>
      <w:r w:rsidR="00D255F5">
        <w:rPr>
          <w:rFonts w:ascii="Times New Roman" w:hAnsi="Times New Roman" w:cs="Times New Roman"/>
          <w:szCs w:val="24"/>
        </w:rPr>
        <w:t xml:space="preserve">from </w:t>
      </w:r>
      <w:r w:rsidRPr="00600CC2">
        <w:rPr>
          <w:rFonts w:ascii="Times New Roman" w:hAnsi="Times New Roman" w:cs="Times New Roman"/>
          <w:szCs w:val="24"/>
        </w:rPr>
        <w:t xml:space="preserve">different villages of </w:t>
      </w:r>
      <w:proofErr w:type="spellStart"/>
      <w:r w:rsidR="00600CC2">
        <w:rPr>
          <w:rFonts w:ascii="Times New Roman" w:hAnsi="Times New Roman" w:cs="Times New Roman"/>
          <w:szCs w:val="24"/>
        </w:rPr>
        <w:t>Niyamatabad</w:t>
      </w:r>
      <w:proofErr w:type="spellEnd"/>
      <w:r w:rsidRPr="00600CC2">
        <w:rPr>
          <w:rFonts w:ascii="Times New Roman" w:hAnsi="Times New Roman" w:cs="Times New Roman"/>
          <w:szCs w:val="24"/>
        </w:rPr>
        <w:t xml:space="preserve"> Block. </w:t>
      </w:r>
      <w:proofErr w:type="spellStart"/>
      <w:r w:rsidRPr="00600CC2">
        <w:rPr>
          <w:rFonts w:ascii="Times New Roman" w:hAnsi="Times New Roman" w:cs="Times New Roman"/>
          <w:szCs w:val="24"/>
        </w:rPr>
        <w:t>Physico</w:t>
      </w:r>
      <w:proofErr w:type="spellEnd"/>
      <w:r w:rsidRPr="00600CC2">
        <w:rPr>
          <w:rFonts w:ascii="Times New Roman" w:hAnsi="Times New Roman" w:cs="Times New Roman"/>
          <w:szCs w:val="24"/>
        </w:rPr>
        <w:t>-chemical property analyses showed average bulk density</w:t>
      </w:r>
      <w:r w:rsidR="00600CC2">
        <w:rPr>
          <w:rFonts w:ascii="Times New Roman" w:hAnsi="Times New Roman" w:cs="Times New Roman"/>
          <w:szCs w:val="24"/>
        </w:rPr>
        <w:t xml:space="preserve"> </w:t>
      </w:r>
      <w:r w:rsidRPr="00600CC2">
        <w:rPr>
          <w:rFonts w:ascii="Times New Roman" w:hAnsi="Times New Roman" w:cs="Times New Roman"/>
          <w:szCs w:val="24"/>
        </w:rPr>
        <w:t>of 1.</w:t>
      </w:r>
      <w:r w:rsidR="00600CC2">
        <w:rPr>
          <w:rFonts w:ascii="Times New Roman" w:hAnsi="Times New Roman" w:cs="Times New Roman"/>
          <w:szCs w:val="24"/>
        </w:rPr>
        <w:t xml:space="preserve">36 </w:t>
      </w:r>
      <w:r w:rsidRPr="00600CC2">
        <w:rPr>
          <w:rFonts w:ascii="Times New Roman" w:hAnsi="Times New Roman" w:cs="Times New Roman"/>
          <w:szCs w:val="24"/>
        </w:rPr>
        <w:t>mg/m</w:t>
      </w:r>
      <w:r w:rsidRPr="00595E0A">
        <w:rPr>
          <w:rFonts w:ascii="Times New Roman" w:hAnsi="Times New Roman" w:cs="Times New Roman"/>
          <w:szCs w:val="24"/>
          <w:vertAlign w:val="superscript"/>
        </w:rPr>
        <w:t>3</w:t>
      </w:r>
      <w:r w:rsidRPr="00600CC2">
        <w:rPr>
          <w:rFonts w:ascii="Times New Roman" w:hAnsi="Times New Roman" w:cs="Times New Roman"/>
          <w:szCs w:val="24"/>
        </w:rPr>
        <w:t xml:space="preserve"> whereas water holding capacity ranged from </w:t>
      </w:r>
      <w:r w:rsidR="00600CC2">
        <w:rPr>
          <w:rFonts w:ascii="Times New Roman" w:hAnsi="Times New Roman" w:cs="Times New Roman"/>
          <w:szCs w:val="24"/>
        </w:rPr>
        <w:t>32</w:t>
      </w:r>
      <w:r w:rsidRPr="00600CC2">
        <w:rPr>
          <w:rFonts w:ascii="Times New Roman" w:hAnsi="Times New Roman" w:cs="Times New Roman"/>
          <w:szCs w:val="24"/>
        </w:rPr>
        <w:t>.</w:t>
      </w:r>
      <w:r w:rsidR="00600CC2">
        <w:rPr>
          <w:rFonts w:ascii="Times New Roman" w:hAnsi="Times New Roman" w:cs="Times New Roman"/>
          <w:szCs w:val="24"/>
        </w:rPr>
        <w:t>62</w:t>
      </w:r>
      <w:r w:rsidRPr="00600CC2">
        <w:rPr>
          <w:rFonts w:ascii="Times New Roman" w:hAnsi="Times New Roman" w:cs="Times New Roman"/>
          <w:szCs w:val="24"/>
        </w:rPr>
        <w:t xml:space="preserve"> to 51.70 %, pH ranged from </w:t>
      </w:r>
      <w:r w:rsidR="00600CC2">
        <w:rPr>
          <w:rFonts w:ascii="Times New Roman" w:hAnsi="Times New Roman" w:cs="Times New Roman"/>
          <w:szCs w:val="24"/>
        </w:rPr>
        <w:t>6.3</w:t>
      </w:r>
      <w:r w:rsidRPr="00600CC2">
        <w:rPr>
          <w:rFonts w:ascii="Times New Roman" w:hAnsi="Times New Roman" w:cs="Times New Roman"/>
          <w:szCs w:val="24"/>
        </w:rPr>
        <w:t xml:space="preserve"> to 8.</w:t>
      </w:r>
      <w:r w:rsidR="00D255F5">
        <w:rPr>
          <w:rFonts w:ascii="Times New Roman" w:hAnsi="Times New Roman" w:cs="Times New Roman"/>
          <w:szCs w:val="24"/>
        </w:rPr>
        <w:t>8</w:t>
      </w:r>
      <w:r w:rsidRPr="00600CC2">
        <w:rPr>
          <w:rFonts w:ascii="Times New Roman" w:hAnsi="Times New Roman" w:cs="Times New Roman"/>
          <w:szCs w:val="24"/>
        </w:rPr>
        <w:t>, EC ranged from 0.1</w:t>
      </w:r>
      <w:r w:rsidR="00D255F5">
        <w:rPr>
          <w:rFonts w:ascii="Times New Roman" w:hAnsi="Times New Roman" w:cs="Times New Roman"/>
          <w:szCs w:val="24"/>
        </w:rPr>
        <w:t>4</w:t>
      </w:r>
      <w:r w:rsidRPr="00600CC2">
        <w:rPr>
          <w:rFonts w:ascii="Times New Roman" w:hAnsi="Times New Roman" w:cs="Times New Roman"/>
          <w:szCs w:val="24"/>
        </w:rPr>
        <w:t xml:space="preserve"> to </w:t>
      </w:r>
      <w:r w:rsidR="00D255F5">
        <w:rPr>
          <w:rFonts w:ascii="Times New Roman" w:hAnsi="Times New Roman" w:cs="Times New Roman"/>
          <w:szCs w:val="24"/>
        </w:rPr>
        <w:t>0</w:t>
      </w:r>
      <w:r w:rsidRPr="00600CC2">
        <w:rPr>
          <w:rFonts w:ascii="Times New Roman" w:hAnsi="Times New Roman" w:cs="Times New Roman"/>
          <w:szCs w:val="24"/>
        </w:rPr>
        <w:t>.8</w:t>
      </w:r>
      <w:r w:rsidR="00D255F5">
        <w:rPr>
          <w:rFonts w:ascii="Times New Roman" w:hAnsi="Times New Roman" w:cs="Times New Roman"/>
          <w:szCs w:val="24"/>
        </w:rPr>
        <w:t>5</w:t>
      </w:r>
      <w:r w:rsidRPr="00600CC2">
        <w:rPr>
          <w:rFonts w:ascii="Times New Roman" w:hAnsi="Times New Roman" w:cs="Times New Roman"/>
          <w:szCs w:val="24"/>
        </w:rPr>
        <w:t xml:space="preserve"> dSm-1 and organic carbon content ranged from 0</w:t>
      </w:r>
      <w:r w:rsidR="00D255F5">
        <w:rPr>
          <w:rFonts w:ascii="Times New Roman" w:hAnsi="Times New Roman" w:cs="Times New Roman"/>
          <w:szCs w:val="24"/>
        </w:rPr>
        <w:t>.17</w:t>
      </w:r>
      <w:r w:rsidRPr="00600CC2">
        <w:rPr>
          <w:rFonts w:ascii="Times New Roman" w:hAnsi="Times New Roman" w:cs="Times New Roman"/>
          <w:szCs w:val="24"/>
        </w:rPr>
        <w:t xml:space="preserve"> to 0.</w:t>
      </w:r>
      <w:r w:rsidR="00D255F5">
        <w:rPr>
          <w:rFonts w:ascii="Times New Roman" w:hAnsi="Times New Roman" w:cs="Times New Roman"/>
          <w:szCs w:val="24"/>
        </w:rPr>
        <w:t>93</w:t>
      </w:r>
      <w:r w:rsidRPr="00600CC2">
        <w:rPr>
          <w:rFonts w:ascii="Times New Roman" w:hAnsi="Times New Roman" w:cs="Times New Roman"/>
          <w:szCs w:val="24"/>
        </w:rPr>
        <w:t xml:space="preserve"> % with low </w:t>
      </w:r>
      <w:r w:rsidR="00D255F5">
        <w:rPr>
          <w:rFonts w:ascii="Times New Roman" w:hAnsi="Times New Roman" w:cs="Times New Roman"/>
          <w:szCs w:val="24"/>
        </w:rPr>
        <w:t xml:space="preserve">to medium </w:t>
      </w:r>
      <w:r w:rsidRPr="00600CC2">
        <w:rPr>
          <w:rFonts w:ascii="Times New Roman" w:hAnsi="Times New Roman" w:cs="Times New Roman"/>
          <w:szCs w:val="24"/>
        </w:rPr>
        <w:t xml:space="preserve">organic carbon content in </w:t>
      </w:r>
      <w:r w:rsidR="00D255F5">
        <w:rPr>
          <w:rFonts w:ascii="Times New Roman" w:hAnsi="Times New Roman" w:cs="Times New Roman"/>
          <w:szCs w:val="24"/>
        </w:rPr>
        <w:t>80</w:t>
      </w:r>
      <w:r w:rsidRPr="00600CC2">
        <w:rPr>
          <w:rFonts w:ascii="Times New Roman" w:hAnsi="Times New Roman" w:cs="Times New Roman"/>
          <w:szCs w:val="24"/>
        </w:rPr>
        <w:t xml:space="preserve">% of the soil samples. Macronutrient analysis showed low range for nitrogen, </w:t>
      </w:r>
      <w:r w:rsidR="00D255F5">
        <w:rPr>
          <w:rFonts w:ascii="Times New Roman" w:hAnsi="Times New Roman" w:cs="Times New Roman"/>
          <w:szCs w:val="24"/>
        </w:rPr>
        <w:t xml:space="preserve">high </w:t>
      </w:r>
      <w:r w:rsidRPr="00600CC2">
        <w:rPr>
          <w:rFonts w:ascii="Times New Roman" w:hAnsi="Times New Roman" w:cs="Times New Roman"/>
          <w:szCs w:val="24"/>
        </w:rPr>
        <w:t xml:space="preserve">phosphorus and </w:t>
      </w:r>
      <w:r w:rsidR="00D255F5">
        <w:rPr>
          <w:rFonts w:ascii="Times New Roman" w:hAnsi="Times New Roman" w:cs="Times New Roman"/>
          <w:szCs w:val="24"/>
        </w:rPr>
        <w:t xml:space="preserve">medium for potassium and </w:t>
      </w:r>
      <w:r w:rsidRPr="00600CC2">
        <w:rPr>
          <w:rFonts w:ascii="Times New Roman" w:hAnsi="Times New Roman" w:cs="Times New Roman"/>
          <w:szCs w:val="24"/>
        </w:rPr>
        <w:t xml:space="preserve">sulphur with </w:t>
      </w:r>
      <w:r w:rsidR="00D255F5">
        <w:rPr>
          <w:rFonts w:ascii="Times New Roman" w:hAnsi="Times New Roman" w:cs="Times New Roman"/>
          <w:szCs w:val="24"/>
        </w:rPr>
        <w:t>mean</w:t>
      </w:r>
      <w:r w:rsidRPr="00600CC2">
        <w:rPr>
          <w:rFonts w:ascii="Times New Roman" w:hAnsi="Times New Roman" w:cs="Times New Roman"/>
          <w:szCs w:val="24"/>
        </w:rPr>
        <w:t xml:space="preserve"> values of </w:t>
      </w:r>
      <w:r w:rsidR="00D255F5">
        <w:rPr>
          <w:rFonts w:ascii="Times New Roman" w:hAnsi="Times New Roman" w:cs="Times New Roman"/>
          <w:szCs w:val="24"/>
        </w:rPr>
        <w:t>140</w:t>
      </w:r>
      <w:r w:rsidRPr="00600CC2">
        <w:rPr>
          <w:rFonts w:ascii="Times New Roman" w:hAnsi="Times New Roman" w:cs="Times New Roman"/>
          <w:szCs w:val="24"/>
        </w:rPr>
        <w:t>.</w:t>
      </w:r>
      <w:r w:rsidR="00D255F5">
        <w:rPr>
          <w:rFonts w:ascii="Times New Roman" w:hAnsi="Times New Roman" w:cs="Times New Roman"/>
          <w:szCs w:val="24"/>
        </w:rPr>
        <w:t>91</w:t>
      </w:r>
      <w:r w:rsidRPr="00600CC2">
        <w:rPr>
          <w:rFonts w:ascii="Times New Roman" w:hAnsi="Times New Roman" w:cs="Times New Roman"/>
          <w:szCs w:val="24"/>
        </w:rPr>
        <w:t xml:space="preserve"> Kg/ha, </w:t>
      </w:r>
      <w:r w:rsidR="00D255F5">
        <w:rPr>
          <w:rFonts w:ascii="Times New Roman" w:hAnsi="Times New Roman" w:cs="Times New Roman"/>
          <w:szCs w:val="24"/>
        </w:rPr>
        <w:t>31</w:t>
      </w:r>
      <w:r w:rsidRPr="00600CC2">
        <w:rPr>
          <w:rFonts w:ascii="Times New Roman" w:hAnsi="Times New Roman" w:cs="Times New Roman"/>
          <w:szCs w:val="24"/>
        </w:rPr>
        <w:t>.</w:t>
      </w:r>
      <w:r w:rsidR="00D255F5">
        <w:rPr>
          <w:rFonts w:ascii="Times New Roman" w:hAnsi="Times New Roman" w:cs="Times New Roman"/>
          <w:szCs w:val="24"/>
        </w:rPr>
        <w:t>27</w:t>
      </w:r>
      <w:r w:rsidRPr="00600CC2">
        <w:rPr>
          <w:rFonts w:ascii="Times New Roman" w:hAnsi="Times New Roman" w:cs="Times New Roman"/>
          <w:szCs w:val="24"/>
        </w:rPr>
        <w:t xml:space="preserve"> kg/ha respectively whereas me</w:t>
      </w:r>
      <w:r w:rsidR="00D255F5">
        <w:rPr>
          <w:rFonts w:ascii="Times New Roman" w:hAnsi="Times New Roman" w:cs="Times New Roman"/>
          <w:szCs w:val="24"/>
        </w:rPr>
        <w:t>an value</w:t>
      </w:r>
      <w:r w:rsidRPr="00600CC2">
        <w:rPr>
          <w:rFonts w:ascii="Times New Roman" w:hAnsi="Times New Roman" w:cs="Times New Roman"/>
          <w:szCs w:val="24"/>
        </w:rPr>
        <w:t xml:space="preserve"> of potassium (</w:t>
      </w:r>
      <w:r w:rsidR="00D255F5">
        <w:rPr>
          <w:rFonts w:ascii="Times New Roman" w:hAnsi="Times New Roman" w:cs="Times New Roman"/>
          <w:szCs w:val="24"/>
        </w:rPr>
        <w:t>188.81</w:t>
      </w:r>
      <w:r w:rsidRPr="00600CC2">
        <w:rPr>
          <w:rFonts w:ascii="Times New Roman" w:hAnsi="Times New Roman" w:cs="Times New Roman"/>
          <w:szCs w:val="24"/>
        </w:rPr>
        <w:t>kg/ha)</w:t>
      </w:r>
      <w:r w:rsidR="00D255F5">
        <w:rPr>
          <w:rFonts w:ascii="Times New Roman" w:hAnsi="Times New Roman" w:cs="Times New Roman"/>
          <w:szCs w:val="24"/>
        </w:rPr>
        <w:t xml:space="preserve"> and for sulphur mean value (15.85 mg/kg)</w:t>
      </w:r>
      <w:r w:rsidRPr="00600CC2">
        <w:rPr>
          <w:rFonts w:ascii="Times New Roman" w:hAnsi="Times New Roman" w:cs="Times New Roman"/>
          <w:szCs w:val="24"/>
        </w:rPr>
        <w:t xml:space="preserve">. Micro-nutrient analysis </w:t>
      </w:r>
      <w:r w:rsidR="00B14F0C">
        <w:rPr>
          <w:rFonts w:ascii="Times New Roman" w:hAnsi="Times New Roman" w:cs="Times New Roman"/>
          <w:szCs w:val="24"/>
        </w:rPr>
        <w:t>found range</w:t>
      </w:r>
      <w:r w:rsidRPr="00600CC2">
        <w:rPr>
          <w:rFonts w:ascii="Times New Roman" w:hAnsi="Times New Roman" w:cs="Times New Roman"/>
          <w:szCs w:val="24"/>
        </w:rPr>
        <w:t xml:space="preserve"> for </w:t>
      </w:r>
      <w:r w:rsidR="007D55E5">
        <w:rPr>
          <w:rFonts w:ascii="Times New Roman" w:hAnsi="Times New Roman" w:cs="Times New Roman"/>
          <w:szCs w:val="24"/>
        </w:rPr>
        <w:t>c</w:t>
      </w:r>
      <w:r w:rsidR="00B14F0C">
        <w:rPr>
          <w:rFonts w:ascii="Times New Roman" w:hAnsi="Times New Roman" w:cs="Times New Roman"/>
          <w:szCs w:val="24"/>
        </w:rPr>
        <w:t>opper</w:t>
      </w:r>
      <w:r w:rsidRPr="00600CC2">
        <w:rPr>
          <w:rFonts w:ascii="Times New Roman" w:hAnsi="Times New Roman" w:cs="Times New Roman"/>
          <w:szCs w:val="24"/>
        </w:rPr>
        <w:t xml:space="preserve"> and </w:t>
      </w:r>
      <w:r w:rsidR="00B14F0C">
        <w:rPr>
          <w:rFonts w:ascii="Times New Roman" w:hAnsi="Times New Roman" w:cs="Times New Roman"/>
          <w:szCs w:val="24"/>
        </w:rPr>
        <w:t>manganese</w:t>
      </w:r>
      <w:r w:rsidRPr="00600CC2">
        <w:rPr>
          <w:rFonts w:ascii="Times New Roman" w:hAnsi="Times New Roman" w:cs="Times New Roman"/>
          <w:szCs w:val="24"/>
        </w:rPr>
        <w:t xml:space="preserve"> with values ranging from </w:t>
      </w:r>
      <w:r w:rsidR="00B14F0C">
        <w:rPr>
          <w:rFonts w:ascii="Times New Roman" w:hAnsi="Times New Roman" w:cs="Times New Roman"/>
          <w:szCs w:val="24"/>
        </w:rPr>
        <w:t xml:space="preserve">1.63 </w:t>
      </w:r>
      <w:r w:rsidRPr="00600CC2">
        <w:rPr>
          <w:rFonts w:ascii="Times New Roman" w:hAnsi="Times New Roman" w:cs="Times New Roman"/>
          <w:szCs w:val="24"/>
        </w:rPr>
        <w:t xml:space="preserve">to 6.1 mg/kg and </w:t>
      </w:r>
      <w:r w:rsidR="00B14F0C">
        <w:rPr>
          <w:rFonts w:ascii="Times New Roman" w:hAnsi="Times New Roman" w:cs="Times New Roman"/>
          <w:szCs w:val="24"/>
        </w:rPr>
        <w:t>8</w:t>
      </w:r>
      <w:r w:rsidR="00B14F0C" w:rsidRPr="00600CC2">
        <w:rPr>
          <w:rFonts w:ascii="Times New Roman" w:hAnsi="Times New Roman" w:cs="Times New Roman"/>
          <w:szCs w:val="24"/>
        </w:rPr>
        <w:t>.</w:t>
      </w:r>
      <w:r w:rsidR="00B14F0C">
        <w:rPr>
          <w:rFonts w:ascii="Times New Roman" w:hAnsi="Times New Roman" w:cs="Times New Roman"/>
          <w:szCs w:val="24"/>
        </w:rPr>
        <w:t xml:space="preserve">5 </w:t>
      </w:r>
      <w:r w:rsidR="00B14F0C" w:rsidRPr="00600CC2">
        <w:rPr>
          <w:rFonts w:ascii="Times New Roman" w:hAnsi="Times New Roman" w:cs="Times New Roman"/>
          <w:szCs w:val="24"/>
        </w:rPr>
        <w:t xml:space="preserve">to </w:t>
      </w:r>
      <w:r w:rsidR="00B14F0C">
        <w:rPr>
          <w:rFonts w:ascii="Times New Roman" w:hAnsi="Times New Roman" w:cs="Times New Roman"/>
          <w:szCs w:val="24"/>
        </w:rPr>
        <w:t>3</w:t>
      </w:r>
      <w:r w:rsidR="00B14F0C" w:rsidRPr="00600CC2">
        <w:rPr>
          <w:rFonts w:ascii="Times New Roman" w:hAnsi="Times New Roman" w:cs="Times New Roman"/>
          <w:szCs w:val="24"/>
        </w:rPr>
        <w:t xml:space="preserve">6.1 </w:t>
      </w:r>
      <w:r w:rsidRPr="00600CC2">
        <w:rPr>
          <w:rFonts w:ascii="Times New Roman" w:hAnsi="Times New Roman" w:cs="Times New Roman"/>
          <w:szCs w:val="24"/>
        </w:rPr>
        <w:t>mg/kg respectively, with iron in the medium to high range (</w:t>
      </w:r>
      <w:r w:rsidR="00B14F0C">
        <w:rPr>
          <w:rFonts w:ascii="Times New Roman" w:hAnsi="Times New Roman" w:cs="Times New Roman"/>
          <w:szCs w:val="24"/>
        </w:rPr>
        <w:t>17.31</w:t>
      </w:r>
      <w:r w:rsidRPr="00600CC2">
        <w:rPr>
          <w:rFonts w:ascii="Times New Roman" w:hAnsi="Times New Roman" w:cs="Times New Roman"/>
          <w:szCs w:val="24"/>
        </w:rPr>
        <w:t xml:space="preserve"> to </w:t>
      </w:r>
      <w:r w:rsidR="00B14F0C">
        <w:rPr>
          <w:rFonts w:ascii="Times New Roman" w:hAnsi="Times New Roman" w:cs="Times New Roman"/>
          <w:szCs w:val="24"/>
        </w:rPr>
        <w:t>152.</w:t>
      </w:r>
      <w:r w:rsidRPr="00600CC2">
        <w:rPr>
          <w:rFonts w:ascii="Times New Roman" w:hAnsi="Times New Roman" w:cs="Times New Roman"/>
          <w:szCs w:val="24"/>
        </w:rPr>
        <w:t xml:space="preserve">2 mg/kg) while available </w:t>
      </w:r>
      <w:r w:rsidR="00B14F0C">
        <w:rPr>
          <w:rFonts w:ascii="Times New Roman" w:hAnsi="Times New Roman" w:cs="Times New Roman"/>
          <w:szCs w:val="24"/>
        </w:rPr>
        <w:t>zinc</w:t>
      </w:r>
      <w:r w:rsidRPr="00600CC2">
        <w:rPr>
          <w:rFonts w:ascii="Times New Roman" w:hAnsi="Times New Roman" w:cs="Times New Roman"/>
          <w:szCs w:val="24"/>
        </w:rPr>
        <w:t xml:space="preserve"> (</w:t>
      </w:r>
      <w:r w:rsidR="00B14F0C">
        <w:rPr>
          <w:rFonts w:ascii="Times New Roman" w:hAnsi="Times New Roman" w:cs="Times New Roman"/>
          <w:szCs w:val="24"/>
        </w:rPr>
        <w:t xml:space="preserve">0.64 </w:t>
      </w:r>
      <w:r w:rsidRPr="00600CC2">
        <w:rPr>
          <w:rFonts w:ascii="Times New Roman" w:hAnsi="Times New Roman" w:cs="Times New Roman"/>
          <w:szCs w:val="24"/>
        </w:rPr>
        <w:t xml:space="preserve">to </w:t>
      </w:r>
      <w:r w:rsidR="00B14F0C">
        <w:rPr>
          <w:rFonts w:ascii="Times New Roman" w:hAnsi="Times New Roman" w:cs="Times New Roman"/>
          <w:szCs w:val="24"/>
        </w:rPr>
        <w:t>2.08</w:t>
      </w:r>
      <w:r w:rsidRPr="00600CC2">
        <w:rPr>
          <w:rFonts w:ascii="Times New Roman" w:hAnsi="Times New Roman" w:cs="Times New Roman"/>
          <w:szCs w:val="24"/>
        </w:rPr>
        <w:t xml:space="preserve"> mg/kg) was in the high range in the tested samples. </w:t>
      </w:r>
      <w:r w:rsidR="00B14F0C" w:rsidRPr="00B14F0C">
        <w:rPr>
          <w:rFonts w:ascii="Times New Roman" w:hAnsi="Times New Roman" w:cs="Times New Roman"/>
          <w:szCs w:val="24"/>
        </w:rPr>
        <w:t>It is expected that the current study will assist the farmers in the study area by offering the necessary instructions for managing soil fertility over the long term, improving soil quality, and creating crop varieties that can flourish without reducing production.</w:t>
      </w:r>
    </w:p>
    <w:p w14:paraId="2D47F1A1" w14:textId="1904B18D" w:rsidR="008D7424" w:rsidRPr="00B14F0C" w:rsidRDefault="008D7424" w:rsidP="00B14F0C">
      <w:pPr>
        <w:pStyle w:val="ListParagraph"/>
        <w:spacing w:line="276" w:lineRule="auto"/>
        <w:jc w:val="both"/>
        <w:rPr>
          <w:rFonts w:ascii="Times New Roman" w:hAnsi="Times New Roman" w:cs="Times New Roman"/>
          <w:szCs w:val="24"/>
        </w:rPr>
      </w:pPr>
      <w:r w:rsidRPr="007D55E5">
        <w:rPr>
          <w:rFonts w:ascii="Times New Roman" w:hAnsi="Times New Roman" w:cs="Times New Roman"/>
          <w:b/>
          <w:bCs/>
          <w:szCs w:val="24"/>
        </w:rPr>
        <w:t>Keywords:</w:t>
      </w:r>
      <w:r>
        <w:rPr>
          <w:rFonts w:ascii="Times New Roman" w:hAnsi="Times New Roman" w:cs="Times New Roman"/>
          <w:szCs w:val="24"/>
        </w:rPr>
        <w:t xml:space="preserve"> Soil physiochemical properties, macronutrients, Micronutrients, soil fertility, nutrient status</w:t>
      </w:r>
    </w:p>
    <w:p w14:paraId="1C63FD91" w14:textId="5462BB1F" w:rsidR="00CB27AB" w:rsidRDefault="00CB27AB" w:rsidP="00600CC2">
      <w:pPr>
        <w:pStyle w:val="ListParagraph"/>
        <w:spacing w:line="276" w:lineRule="auto"/>
        <w:jc w:val="both"/>
        <w:rPr>
          <w:rFonts w:ascii="Times New Roman" w:hAnsi="Times New Roman" w:cs="Times New Roman"/>
          <w:szCs w:val="24"/>
        </w:rPr>
      </w:pPr>
    </w:p>
    <w:p w14:paraId="27FEBE92" w14:textId="77777777" w:rsidR="00376B05" w:rsidRPr="00600CC2" w:rsidRDefault="00376B05" w:rsidP="00600CC2">
      <w:pPr>
        <w:pStyle w:val="ListParagraph"/>
        <w:spacing w:line="276" w:lineRule="auto"/>
        <w:jc w:val="both"/>
        <w:rPr>
          <w:rFonts w:ascii="Times New Roman" w:hAnsi="Times New Roman" w:cs="Times New Roman"/>
          <w:szCs w:val="24"/>
        </w:rPr>
      </w:pPr>
    </w:p>
    <w:p w14:paraId="7545B044" w14:textId="2C91AC5D" w:rsidR="006F2C2C" w:rsidRPr="009942EB" w:rsidRDefault="006F2C2C" w:rsidP="009942EB">
      <w:pPr>
        <w:pStyle w:val="ListParagraph"/>
        <w:numPr>
          <w:ilvl w:val="0"/>
          <w:numId w:val="1"/>
        </w:numPr>
        <w:spacing w:line="276" w:lineRule="auto"/>
        <w:jc w:val="both"/>
        <w:rPr>
          <w:rFonts w:ascii="Times New Roman" w:hAnsi="Times New Roman" w:cs="Times New Roman"/>
          <w:b/>
          <w:bCs/>
          <w:szCs w:val="24"/>
        </w:rPr>
      </w:pPr>
      <w:r w:rsidRPr="009942EB">
        <w:rPr>
          <w:rFonts w:ascii="Times New Roman" w:hAnsi="Times New Roman" w:cs="Times New Roman"/>
          <w:b/>
          <w:bCs/>
          <w:szCs w:val="24"/>
        </w:rPr>
        <w:t>Introduction</w:t>
      </w:r>
    </w:p>
    <w:p w14:paraId="5B8224D4" w14:textId="78E36634" w:rsidR="003C0F44" w:rsidRPr="00E900D6" w:rsidRDefault="009D5F2C" w:rsidP="009D5F2C">
      <w:pPr>
        <w:spacing w:after="0" w:line="276" w:lineRule="auto"/>
        <w:jc w:val="both"/>
        <w:rPr>
          <w:rFonts w:ascii="Times New Roman" w:hAnsi="Times New Roman" w:cs="Times New Roman"/>
          <w:szCs w:val="24"/>
        </w:rPr>
      </w:pPr>
      <w:r w:rsidRPr="00E900D6">
        <w:rPr>
          <w:rFonts w:ascii="Times New Roman" w:eastAsia="Times New Roman" w:hAnsi="Times New Roman" w:cs="Times New Roman"/>
          <w:kern w:val="0"/>
          <w:szCs w:val="24"/>
          <w:lang w:eastAsia="en-IN"/>
          <w14:ligatures w14:val="none"/>
        </w:rPr>
        <w:t xml:space="preserve">Soil provides a medium for the growth of plants as well as support for humans and animals. Soil health, also known as soil quality, is defined as the soil's ongoing capacity to function as a vital living ecosystem that supports humans, plants, and animals. The majority of the time, chemical fertilizers, organic manures, and composts are added to the soil to help plants achieve their nutritional needs [1]. In terms of morphology, which varies from parent material, chemical composition, biological characteristics, and physical makeup, soil is the natural body of minerals and organic ingredients that have diversified into horizons of varying depths below </w:t>
      </w:r>
      <w:r w:rsidR="003C0F44" w:rsidRPr="00E900D6">
        <w:rPr>
          <w:rFonts w:ascii="Times New Roman" w:hAnsi="Times New Roman" w:cs="Times New Roman"/>
          <w:szCs w:val="24"/>
        </w:rPr>
        <w:t xml:space="preserve">[2]. The plant </w:t>
      </w:r>
      <w:r w:rsidRPr="00E900D6">
        <w:rPr>
          <w:rFonts w:ascii="Times New Roman" w:hAnsi="Times New Roman" w:cs="Times New Roman"/>
          <w:szCs w:val="24"/>
        </w:rPr>
        <w:t>requires</w:t>
      </w:r>
      <w:r w:rsidR="003C0F44" w:rsidRPr="00E900D6">
        <w:rPr>
          <w:rFonts w:ascii="Times New Roman" w:hAnsi="Times New Roman" w:cs="Times New Roman"/>
          <w:szCs w:val="24"/>
        </w:rPr>
        <w:t xml:space="preserve"> essential nutrients </w:t>
      </w:r>
      <w:r w:rsidR="00595E0A">
        <w:rPr>
          <w:rFonts w:ascii="Times New Roman" w:hAnsi="Times New Roman" w:cs="Times New Roman"/>
          <w:szCs w:val="24"/>
        </w:rPr>
        <w:t xml:space="preserve">to </w:t>
      </w:r>
      <w:r w:rsidR="003C0F44" w:rsidRPr="00E900D6">
        <w:rPr>
          <w:rFonts w:ascii="Times New Roman" w:hAnsi="Times New Roman" w:cs="Times New Roman"/>
          <w:szCs w:val="24"/>
        </w:rPr>
        <w:t>complet</w:t>
      </w:r>
      <w:r w:rsidR="00595E0A">
        <w:rPr>
          <w:rFonts w:ascii="Times New Roman" w:hAnsi="Times New Roman" w:cs="Times New Roman"/>
          <w:szCs w:val="24"/>
        </w:rPr>
        <w:t>e</w:t>
      </w:r>
      <w:r w:rsidR="003C0F44" w:rsidRPr="00E900D6">
        <w:rPr>
          <w:rFonts w:ascii="Times New Roman" w:hAnsi="Times New Roman" w:cs="Times New Roman"/>
          <w:szCs w:val="24"/>
        </w:rPr>
        <w:t xml:space="preserve"> </w:t>
      </w:r>
      <w:r w:rsidRPr="00E900D6">
        <w:rPr>
          <w:rFonts w:ascii="Times New Roman" w:hAnsi="Times New Roman" w:cs="Times New Roman"/>
          <w:szCs w:val="24"/>
        </w:rPr>
        <w:t xml:space="preserve">their </w:t>
      </w:r>
      <w:r w:rsidR="003C0F44" w:rsidRPr="00E900D6">
        <w:rPr>
          <w:rFonts w:ascii="Times New Roman" w:hAnsi="Times New Roman" w:cs="Times New Roman"/>
          <w:szCs w:val="24"/>
        </w:rPr>
        <w:t>life cycle, so an essential nutrients element</w:t>
      </w:r>
      <w:r w:rsidRPr="00E900D6">
        <w:rPr>
          <w:rFonts w:ascii="Times New Roman" w:hAnsi="Times New Roman" w:cs="Times New Roman"/>
          <w:szCs w:val="24"/>
        </w:rPr>
        <w:t xml:space="preserve"> deficiency</w:t>
      </w:r>
      <w:r w:rsidR="003C0F44" w:rsidRPr="00E900D6">
        <w:rPr>
          <w:rFonts w:ascii="Times New Roman" w:hAnsi="Times New Roman" w:cs="Times New Roman"/>
          <w:szCs w:val="24"/>
        </w:rPr>
        <w:t xml:space="preserve"> </w:t>
      </w:r>
      <w:r w:rsidRPr="00E900D6">
        <w:rPr>
          <w:rFonts w:ascii="Times New Roman" w:hAnsi="Times New Roman" w:cs="Times New Roman"/>
          <w:szCs w:val="24"/>
        </w:rPr>
        <w:t xml:space="preserve">makes </w:t>
      </w:r>
      <w:r w:rsidR="003C0F44" w:rsidRPr="00E900D6">
        <w:rPr>
          <w:rFonts w:ascii="Times New Roman" w:hAnsi="Times New Roman" w:cs="Times New Roman"/>
          <w:szCs w:val="24"/>
        </w:rPr>
        <w:t xml:space="preserve">it impossible for plant to complete their vegetative and reproductive stages of their life cycle. </w:t>
      </w:r>
      <w:r w:rsidRPr="00E900D6">
        <w:rPr>
          <w:rFonts w:ascii="Times New Roman" w:hAnsi="Times New Roman" w:cs="Times New Roman"/>
          <w:szCs w:val="24"/>
        </w:rPr>
        <w:t xml:space="preserve">Therefore, it will be important to </w:t>
      </w:r>
      <w:proofErr w:type="spellStart"/>
      <w:r w:rsidRPr="00E900D6">
        <w:rPr>
          <w:rFonts w:ascii="Times New Roman" w:hAnsi="Times New Roman" w:cs="Times New Roman"/>
          <w:szCs w:val="24"/>
        </w:rPr>
        <w:t>analyze</w:t>
      </w:r>
      <w:proofErr w:type="spellEnd"/>
      <w:r w:rsidRPr="00E900D6">
        <w:rPr>
          <w:rFonts w:ascii="Times New Roman" w:hAnsi="Times New Roman" w:cs="Times New Roman"/>
          <w:szCs w:val="24"/>
        </w:rPr>
        <w:t xml:space="preserve"> the soils in order to identify the nutrients that are lacking and to supply the appropriate amount. Plants require comparatively more macronutrients than micronutrients </w:t>
      </w:r>
      <w:r w:rsidR="003C0F44" w:rsidRPr="00E900D6">
        <w:rPr>
          <w:rFonts w:ascii="Times New Roman" w:hAnsi="Times New Roman" w:cs="Times New Roman"/>
          <w:szCs w:val="24"/>
        </w:rPr>
        <w:t>[3].</w:t>
      </w:r>
    </w:p>
    <w:p w14:paraId="2E6A9C46" w14:textId="01F8B09F" w:rsidR="003C0F44" w:rsidRPr="009942EB" w:rsidRDefault="009D5F2C" w:rsidP="009942EB">
      <w:pPr>
        <w:spacing w:line="276" w:lineRule="auto"/>
        <w:jc w:val="both"/>
        <w:rPr>
          <w:rFonts w:ascii="Times New Roman" w:hAnsi="Times New Roman" w:cs="Times New Roman"/>
          <w:szCs w:val="24"/>
        </w:rPr>
      </w:pPr>
      <w:r w:rsidRPr="009D5F2C">
        <w:rPr>
          <w:rFonts w:ascii="Times New Roman" w:hAnsi="Times New Roman" w:cs="Times New Roman"/>
          <w:szCs w:val="24"/>
        </w:rPr>
        <w:lastRenderedPageBreak/>
        <w:t xml:space="preserve">Chlorophyll, nucleic acids, proteins, amino acids, and enzymes all contain nitrogen, which stimulates vegetative growth and root development. Phosphorus helps plants store energy and promotes the growth of roots and seeds. Potassium functions as an enzyme activator, aids in the production and transport of sugars and carbohydrates, aids in stomata function, and helps plants withstand disease and drought. Secondary nutrients like calcium, magnesium, and </w:t>
      </w:r>
      <w:proofErr w:type="spellStart"/>
      <w:r w:rsidRPr="009D5F2C">
        <w:rPr>
          <w:rFonts w:ascii="Times New Roman" w:hAnsi="Times New Roman" w:cs="Times New Roman"/>
          <w:szCs w:val="24"/>
        </w:rPr>
        <w:t>sulfur</w:t>
      </w:r>
      <w:proofErr w:type="spellEnd"/>
      <w:r w:rsidRPr="009D5F2C">
        <w:rPr>
          <w:rFonts w:ascii="Times New Roman" w:hAnsi="Times New Roman" w:cs="Times New Roman"/>
          <w:szCs w:val="24"/>
        </w:rPr>
        <w:t xml:space="preserve"> are crucial for plant growth and development because they encourage the formation of nodules in the roots of nitrogen-binding leguminous plants</w:t>
      </w:r>
      <w:r w:rsidR="003C0F44" w:rsidRPr="00E900D6">
        <w:rPr>
          <w:rFonts w:ascii="Times New Roman" w:hAnsi="Times New Roman" w:cs="Times New Roman"/>
          <w:szCs w:val="24"/>
        </w:rPr>
        <w:t xml:space="preserve"> [4]. “</w:t>
      </w:r>
      <w:r w:rsidRPr="00E900D6">
        <w:rPr>
          <w:rFonts w:ascii="Times New Roman" w:hAnsi="Times New Roman" w:cs="Times New Roman"/>
          <w:szCs w:val="24"/>
        </w:rPr>
        <w:t>The ability of soil to sustain plant and animal productivity, maintain or improve water and air quality, and promote plant and animal health within ecosystem and land-use boundaries</w:t>
      </w:r>
      <w:r w:rsidR="003C0F44" w:rsidRPr="00E900D6">
        <w:rPr>
          <w:rFonts w:ascii="Times New Roman" w:hAnsi="Times New Roman" w:cs="Times New Roman"/>
          <w:szCs w:val="24"/>
        </w:rPr>
        <w:t xml:space="preserve">” [5]. Uttar Pradesh is located in the fertile Indo-Gangetic plains region and, it is a significant contributor to the food security of the nation. </w:t>
      </w:r>
      <w:proofErr w:type="spellStart"/>
      <w:r w:rsidR="007F30F2" w:rsidRPr="00E900D6">
        <w:rPr>
          <w:rFonts w:ascii="Times New Roman" w:hAnsi="Times New Roman" w:cs="Times New Roman"/>
          <w:szCs w:val="24"/>
        </w:rPr>
        <w:t>Niyamtabad</w:t>
      </w:r>
      <w:proofErr w:type="spellEnd"/>
      <w:r w:rsidR="003C0F44" w:rsidRPr="00E900D6">
        <w:rPr>
          <w:rFonts w:ascii="Times New Roman" w:hAnsi="Times New Roman" w:cs="Times New Roman"/>
          <w:szCs w:val="24"/>
        </w:rPr>
        <w:t xml:space="preserve"> block is placed in </w:t>
      </w:r>
      <w:proofErr w:type="spellStart"/>
      <w:r w:rsidR="007F30F2" w:rsidRPr="00E900D6">
        <w:rPr>
          <w:rFonts w:ascii="Times New Roman" w:hAnsi="Times New Roman" w:cs="Times New Roman"/>
          <w:szCs w:val="24"/>
        </w:rPr>
        <w:t>Chandauli</w:t>
      </w:r>
      <w:proofErr w:type="spellEnd"/>
      <w:r w:rsidR="003C0F44" w:rsidRPr="00E900D6">
        <w:rPr>
          <w:rFonts w:ascii="Times New Roman" w:hAnsi="Times New Roman" w:cs="Times New Roman"/>
          <w:szCs w:val="24"/>
        </w:rPr>
        <w:t xml:space="preserve"> district in Uttar Pradesh</w:t>
      </w:r>
      <w:r w:rsidR="003C0F44" w:rsidRPr="009942EB">
        <w:rPr>
          <w:rFonts w:ascii="Times New Roman" w:hAnsi="Times New Roman" w:cs="Times New Roman"/>
          <w:szCs w:val="24"/>
        </w:rPr>
        <w:t>.</w:t>
      </w:r>
    </w:p>
    <w:p w14:paraId="3D66CA5C" w14:textId="71DF5D98" w:rsidR="003C0F44" w:rsidRPr="009D5F2C" w:rsidRDefault="009D5F2C" w:rsidP="009942EB">
      <w:pPr>
        <w:spacing w:line="276" w:lineRule="auto"/>
        <w:jc w:val="both"/>
        <w:rPr>
          <w:rFonts w:ascii="Times New Roman" w:hAnsi="Times New Roman" w:cs="Times New Roman"/>
          <w:szCs w:val="24"/>
        </w:rPr>
      </w:pPr>
      <w:r w:rsidRPr="009D5F2C">
        <w:rPr>
          <w:rFonts w:ascii="Times New Roman" w:hAnsi="Times New Roman" w:cs="Times New Roman"/>
          <w:szCs w:val="24"/>
        </w:rPr>
        <w:t xml:space="preserve">Finding the right amount and kind of fertilizers, manures, or compost to employ to increase soil productivity for a given crop requires a thorough understanding of the physio-chemical and nutritional condition of the soil. It assists in preventing monetary losses from applying fertilizer needlessly. In this regard, the </w:t>
      </w:r>
      <w:proofErr w:type="spellStart"/>
      <w:r w:rsidRPr="009D5F2C">
        <w:rPr>
          <w:rFonts w:ascii="Times New Roman" w:hAnsi="Times New Roman" w:cs="Times New Roman"/>
          <w:szCs w:val="24"/>
        </w:rPr>
        <w:t>Niyamtabad</w:t>
      </w:r>
      <w:proofErr w:type="spellEnd"/>
      <w:r w:rsidRPr="009D5F2C">
        <w:rPr>
          <w:rFonts w:ascii="Times New Roman" w:hAnsi="Times New Roman" w:cs="Times New Roman"/>
          <w:szCs w:val="24"/>
        </w:rPr>
        <w:t xml:space="preserve"> block's comprehensive soil survey of several villages—</w:t>
      </w:r>
      <w:proofErr w:type="spellStart"/>
      <w:r w:rsidRPr="009D5F2C">
        <w:rPr>
          <w:rFonts w:ascii="Times New Roman" w:hAnsi="Times New Roman" w:cs="Times New Roman"/>
          <w:szCs w:val="24"/>
        </w:rPr>
        <w:t>Jalilpur</w:t>
      </w:r>
      <w:proofErr w:type="spellEnd"/>
      <w:r w:rsidRPr="009D5F2C">
        <w:rPr>
          <w:rFonts w:ascii="Times New Roman" w:hAnsi="Times New Roman" w:cs="Times New Roman"/>
          <w:szCs w:val="24"/>
        </w:rPr>
        <w:t xml:space="preserve">, Kuri, Rema, </w:t>
      </w:r>
      <w:proofErr w:type="spellStart"/>
      <w:r w:rsidRPr="009D5F2C">
        <w:rPr>
          <w:rFonts w:ascii="Times New Roman" w:hAnsi="Times New Roman" w:cs="Times New Roman"/>
          <w:szCs w:val="24"/>
        </w:rPr>
        <w:t>Godhna</w:t>
      </w:r>
      <w:proofErr w:type="spellEnd"/>
      <w:r w:rsidRPr="009D5F2C">
        <w:rPr>
          <w:rFonts w:ascii="Times New Roman" w:hAnsi="Times New Roman" w:cs="Times New Roman"/>
          <w:szCs w:val="24"/>
        </w:rPr>
        <w:t xml:space="preserve">, </w:t>
      </w:r>
      <w:proofErr w:type="spellStart"/>
      <w:r w:rsidRPr="009D5F2C">
        <w:rPr>
          <w:rFonts w:ascii="Times New Roman" w:hAnsi="Times New Roman" w:cs="Times New Roman"/>
          <w:szCs w:val="24"/>
        </w:rPr>
        <w:t>Dulhipur</w:t>
      </w:r>
      <w:proofErr w:type="spellEnd"/>
      <w:r w:rsidRPr="009D5F2C">
        <w:rPr>
          <w:rFonts w:ascii="Times New Roman" w:hAnsi="Times New Roman" w:cs="Times New Roman"/>
          <w:szCs w:val="24"/>
        </w:rPr>
        <w:t xml:space="preserve">, </w:t>
      </w:r>
      <w:proofErr w:type="spellStart"/>
      <w:r w:rsidRPr="009D5F2C">
        <w:rPr>
          <w:rFonts w:ascii="Times New Roman" w:hAnsi="Times New Roman" w:cs="Times New Roman"/>
          <w:szCs w:val="24"/>
        </w:rPr>
        <w:t>Bahuara</w:t>
      </w:r>
      <w:proofErr w:type="spellEnd"/>
      <w:r w:rsidRPr="009D5F2C">
        <w:rPr>
          <w:rFonts w:ascii="Times New Roman" w:hAnsi="Times New Roman" w:cs="Times New Roman"/>
          <w:szCs w:val="24"/>
        </w:rPr>
        <w:t xml:space="preserve">, Saidpur, and </w:t>
      </w:r>
      <w:proofErr w:type="spellStart"/>
      <w:r w:rsidRPr="009D5F2C">
        <w:rPr>
          <w:rFonts w:ascii="Times New Roman" w:hAnsi="Times New Roman" w:cs="Times New Roman"/>
          <w:szCs w:val="24"/>
        </w:rPr>
        <w:t>Rasulpur</w:t>
      </w:r>
      <w:proofErr w:type="spellEnd"/>
      <w:r>
        <w:rPr>
          <w:rFonts w:ascii="Times New Roman" w:hAnsi="Times New Roman" w:cs="Times New Roman"/>
          <w:szCs w:val="24"/>
        </w:rPr>
        <w:t xml:space="preserve"> were</w:t>
      </w:r>
      <w:r w:rsidRPr="009D5F2C">
        <w:rPr>
          <w:rFonts w:ascii="Times New Roman" w:hAnsi="Times New Roman" w:cs="Times New Roman"/>
          <w:szCs w:val="24"/>
        </w:rPr>
        <w:t xml:space="preserve"> selected for investigation in order to produce a site-specific database for the optimal planning and effective utilization of soil nutrient status in </w:t>
      </w:r>
      <w:proofErr w:type="spellStart"/>
      <w:r w:rsidRPr="009D5F2C">
        <w:rPr>
          <w:rFonts w:ascii="Times New Roman" w:hAnsi="Times New Roman" w:cs="Times New Roman"/>
          <w:szCs w:val="24"/>
        </w:rPr>
        <w:t>Chiraigaon</w:t>
      </w:r>
      <w:proofErr w:type="spellEnd"/>
      <w:r w:rsidRPr="009D5F2C">
        <w:rPr>
          <w:rFonts w:ascii="Times New Roman" w:hAnsi="Times New Roman" w:cs="Times New Roman"/>
          <w:szCs w:val="24"/>
        </w:rPr>
        <w:t xml:space="preserve"> block, Varanasi, Uttar Pradesh</w:t>
      </w:r>
      <w:r w:rsidR="003C0F44" w:rsidRPr="009942EB">
        <w:rPr>
          <w:rFonts w:ascii="Times New Roman" w:hAnsi="Times New Roman" w:cs="Times New Roman"/>
          <w:szCs w:val="24"/>
        </w:rPr>
        <w:t>.</w:t>
      </w:r>
    </w:p>
    <w:p w14:paraId="38CA8C62"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 MATERIALS AND METHODS </w:t>
      </w:r>
    </w:p>
    <w:p w14:paraId="4D785D33"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2.1 Description of Study Location </w:t>
      </w:r>
    </w:p>
    <w:p w14:paraId="1D9C3FF3"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2.1.1 Experimental site </w:t>
      </w:r>
    </w:p>
    <w:p w14:paraId="09F85616" w14:textId="193EF018" w:rsidR="003C0F44" w:rsidRPr="00E900D6" w:rsidRDefault="007F30F2" w:rsidP="009942EB">
      <w:pPr>
        <w:spacing w:line="276" w:lineRule="auto"/>
        <w:jc w:val="both"/>
        <w:rPr>
          <w:rFonts w:ascii="Times New Roman" w:hAnsi="Times New Roman" w:cs="Times New Roman"/>
          <w:szCs w:val="24"/>
        </w:rPr>
      </w:pPr>
      <w:proofErr w:type="spellStart"/>
      <w:r w:rsidRPr="00E900D6">
        <w:rPr>
          <w:rFonts w:ascii="Times New Roman" w:hAnsi="Times New Roman" w:cs="Times New Roman"/>
          <w:szCs w:val="24"/>
        </w:rPr>
        <w:t>Niyamtabad</w:t>
      </w:r>
      <w:proofErr w:type="spellEnd"/>
      <w:r w:rsidR="003C0F44" w:rsidRPr="00E900D6">
        <w:rPr>
          <w:rFonts w:ascii="Times New Roman" w:hAnsi="Times New Roman" w:cs="Times New Roman"/>
          <w:szCs w:val="24"/>
        </w:rPr>
        <w:t xml:space="preserve"> block is one among the </w:t>
      </w:r>
      <w:r w:rsidRPr="00E900D6">
        <w:rPr>
          <w:rFonts w:ascii="Times New Roman" w:hAnsi="Times New Roman" w:cs="Times New Roman"/>
          <w:szCs w:val="24"/>
        </w:rPr>
        <w:t xml:space="preserve">9 </w:t>
      </w:r>
      <w:r w:rsidR="003C0F44" w:rsidRPr="00E900D6">
        <w:rPr>
          <w:rFonts w:ascii="Times New Roman" w:hAnsi="Times New Roman" w:cs="Times New Roman"/>
          <w:szCs w:val="24"/>
        </w:rPr>
        <w:t xml:space="preserve">blocks in </w:t>
      </w:r>
      <w:proofErr w:type="spellStart"/>
      <w:r w:rsidRPr="00E900D6">
        <w:rPr>
          <w:rFonts w:ascii="Times New Roman" w:hAnsi="Times New Roman" w:cs="Times New Roman"/>
          <w:szCs w:val="24"/>
        </w:rPr>
        <w:t>Chandauli</w:t>
      </w:r>
      <w:proofErr w:type="spellEnd"/>
      <w:r w:rsidR="003C0F44" w:rsidRPr="00E900D6">
        <w:rPr>
          <w:rFonts w:ascii="Times New Roman" w:hAnsi="Times New Roman" w:cs="Times New Roman"/>
          <w:szCs w:val="24"/>
        </w:rPr>
        <w:t xml:space="preserve"> district which is located in the centre of the Gangetic plain of northern India, in the eastern part of the state of Uttar Pradesh, at an elevation of 80.71 metres form mean sea level [6]. From </w:t>
      </w:r>
      <w:proofErr w:type="spellStart"/>
      <w:r w:rsidRPr="00E900D6">
        <w:rPr>
          <w:rFonts w:ascii="Times New Roman" w:hAnsi="Times New Roman" w:cs="Times New Roman"/>
          <w:szCs w:val="24"/>
        </w:rPr>
        <w:t>Niyamtabad</w:t>
      </w:r>
      <w:proofErr w:type="spellEnd"/>
      <w:r w:rsidRPr="00E900D6">
        <w:rPr>
          <w:rFonts w:ascii="Times New Roman" w:hAnsi="Times New Roman" w:cs="Times New Roman"/>
          <w:szCs w:val="24"/>
        </w:rPr>
        <w:t xml:space="preserve"> </w:t>
      </w:r>
      <w:r w:rsidR="003C0F44" w:rsidRPr="00E900D6">
        <w:rPr>
          <w:rFonts w:ascii="Times New Roman" w:hAnsi="Times New Roman" w:cs="Times New Roman"/>
          <w:szCs w:val="24"/>
        </w:rPr>
        <w:t>block</w:t>
      </w:r>
      <w:r w:rsidRPr="00E900D6">
        <w:rPr>
          <w:rFonts w:ascii="Times New Roman" w:hAnsi="Times New Roman" w:cs="Times New Roman"/>
          <w:szCs w:val="24"/>
        </w:rPr>
        <w:t xml:space="preserve"> 60</w:t>
      </w:r>
      <w:r w:rsidR="003C0F44" w:rsidRPr="00E900D6">
        <w:rPr>
          <w:rFonts w:ascii="Times New Roman" w:hAnsi="Times New Roman" w:cs="Times New Roman"/>
          <w:szCs w:val="24"/>
        </w:rPr>
        <w:t xml:space="preserve"> representative surface soil samples were collected from cultivated field of </w:t>
      </w:r>
      <w:r w:rsidR="000E4E04" w:rsidRPr="00E900D6">
        <w:rPr>
          <w:rFonts w:ascii="Times New Roman" w:hAnsi="Times New Roman" w:cs="Times New Roman"/>
          <w:szCs w:val="24"/>
        </w:rPr>
        <w:t>various</w:t>
      </w:r>
      <w:r w:rsidR="003C0F44" w:rsidRPr="00E900D6">
        <w:rPr>
          <w:rFonts w:ascii="Times New Roman" w:hAnsi="Times New Roman" w:cs="Times New Roman"/>
          <w:szCs w:val="24"/>
        </w:rPr>
        <w:t xml:space="preserve"> villages namely </w:t>
      </w:r>
      <w:proofErr w:type="spellStart"/>
      <w:r w:rsidR="005B47FF" w:rsidRPr="00E900D6">
        <w:rPr>
          <w:rFonts w:ascii="Times New Roman" w:hAnsi="Times New Roman" w:cs="Times New Roman"/>
          <w:szCs w:val="24"/>
        </w:rPr>
        <w:t>Jalilpur</w:t>
      </w:r>
      <w:proofErr w:type="spellEnd"/>
      <w:r w:rsidR="005B47FF" w:rsidRPr="00E900D6">
        <w:rPr>
          <w:rFonts w:ascii="Times New Roman" w:hAnsi="Times New Roman" w:cs="Times New Roman"/>
          <w:szCs w:val="24"/>
        </w:rPr>
        <w:t xml:space="preserve">, Kuri, Rema, </w:t>
      </w:r>
      <w:proofErr w:type="spellStart"/>
      <w:r w:rsidR="005B47FF" w:rsidRPr="00E900D6">
        <w:rPr>
          <w:rFonts w:ascii="Times New Roman" w:hAnsi="Times New Roman" w:cs="Times New Roman"/>
          <w:szCs w:val="24"/>
        </w:rPr>
        <w:t>Godhna</w:t>
      </w:r>
      <w:proofErr w:type="spellEnd"/>
      <w:r w:rsidR="005B47FF" w:rsidRPr="00E900D6">
        <w:rPr>
          <w:rFonts w:ascii="Times New Roman" w:hAnsi="Times New Roman" w:cs="Times New Roman"/>
          <w:szCs w:val="24"/>
        </w:rPr>
        <w:t xml:space="preserve">, </w:t>
      </w:r>
      <w:proofErr w:type="spellStart"/>
      <w:r w:rsidR="005B47FF" w:rsidRPr="00E900D6">
        <w:rPr>
          <w:rFonts w:ascii="Times New Roman" w:hAnsi="Times New Roman" w:cs="Times New Roman"/>
          <w:szCs w:val="24"/>
        </w:rPr>
        <w:t>Dulhipur</w:t>
      </w:r>
      <w:proofErr w:type="spellEnd"/>
      <w:r w:rsidR="005B47FF" w:rsidRPr="00E900D6">
        <w:rPr>
          <w:rFonts w:ascii="Times New Roman" w:hAnsi="Times New Roman" w:cs="Times New Roman"/>
          <w:szCs w:val="24"/>
        </w:rPr>
        <w:t xml:space="preserve">, </w:t>
      </w:r>
      <w:proofErr w:type="spellStart"/>
      <w:r w:rsidR="005B47FF" w:rsidRPr="00E900D6">
        <w:rPr>
          <w:rFonts w:ascii="Times New Roman" w:hAnsi="Times New Roman" w:cs="Times New Roman"/>
          <w:szCs w:val="24"/>
        </w:rPr>
        <w:t>Bahuara</w:t>
      </w:r>
      <w:proofErr w:type="spellEnd"/>
      <w:r w:rsidR="005B47FF" w:rsidRPr="00E900D6">
        <w:rPr>
          <w:rFonts w:ascii="Times New Roman" w:hAnsi="Times New Roman" w:cs="Times New Roman"/>
          <w:szCs w:val="24"/>
        </w:rPr>
        <w:t xml:space="preserve">, Saidpur and </w:t>
      </w:r>
      <w:proofErr w:type="spellStart"/>
      <w:r w:rsidR="005B47FF" w:rsidRPr="00E900D6">
        <w:rPr>
          <w:rFonts w:ascii="Times New Roman" w:hAnsi="Times New Roman" w:cs="Times New Roman"/>
          <w:szCs w:val="24"/>
        </w:rPr>
        <w:t>Rasulpur</w:t>
      </w:r>
      <w:proofErr w:type="spellEnd"/>
      <w:r w:rsidR="003C0F44" w:rsidRPr="00E900D6">
        <w:rPr>
          <w:rFonts w:ascii="Times New Roman" w:hAnsi="Times New Roman" w:cs="Times New Roman"/>
          <w:szCs w:val="24"/>
        </w:rPr>
        <w:t>.</w:t>
      </w:r>
    </w:p>
    <w:p w14:paraId="5DAD8EE3"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2.1.2 Weather and climate </w:t>
      </w:r>
    </w:p>
    <w:p w14:paraId="1EC7E919" w14:textId="08F092B5" w:rsidR="003C0F44" w:rsidRPr="00E900D6" w:rsidRDefault="003C0F44" w:rsidP="009942EB">
      <w:pPr>
        <w:spacing w:line="276" w:lineRule="auto"/>
        <w:jc w:val="both"/>
        <w:rPr>
          <w:rFonts w:ascii="Times New Roman" w:hAnsi="Times New Roman" w:cs="Times New Roman"/>
          <w:szCs w:val="24"/>
        </w:rPr>
      </w:pPr>
      <w:r w:rsidRPr="00E900D6">
        <w:rPr>
          <w:rFonts w:ascii="Times New Roman" w:hAnsi="Times New Roman" w:cs="Times New Roman"/>
          <w:szCs w:val="24"/>
        </w:rPr>
        <w:t xml:space="preserve">The climate of </w:t>
      </w:r>
      <w:proofErr w:type="spellStart"/>
      <w:r w:rsidR="00B41207" w:rsidRPr="00E900D6">
        <w:rPr>
          <w:rFonts w:ascii="Times New Roman" w:hAnsi="Times New Roman" w:cs="Times New Roman"/>
          <w:szCs w:val="24"/>
        </w:rPr>
        <w:t>N</w:t>
      </w:r>
      <w:r w:rsidR="006E3386" w:rsidRPr="00E900D6">
        <w:rPr>
          <w:rFonts w:ascii="Times New Roman" w:hAnsi="Times New Roman" w:cs="Times New Roman"/>
          <w:szCs w:val="24"/>
        </w:rPr>
        <w:t>iyamtabad</w:t>
      </w:r>
      <w:proofErr w:type="spellEnd"/>
      <w:r w:rsidRPr="00E900D6">
        <w:rPr>
          <w:rFonts w:ascii="Times New Roman" w:hAnsi="Times New Roman" w:cs="Times New Roman"/>
          <w:szCs w:val="24"/>
        </w:rPr>
        <w:t xml:space="preserve"> block of </w:t>
      </w:r>
      <w:proofErr w:type="spellStart"/>
      <w:r w:rsidR="006E3386" w:rsidRPr="00E900D6">
        <w:rPr>
          <w:rFonts w:ascii="Times New Roman" w:hAnsi="Times New Roman" w:cs="Times New Roman"/>
          <w:szCs w:val="24"/>
        </w:rPr>
        <w:t>Chandauli</w:t>
      </w:r>
      <w:proofErr w:type="spellEnd"/>
      <w:r w:rsidRPr="00E900D6">
        <w:rPr>
          <w:rFonts w:ascii="Times New Roman" w:hAnsi="Times New Roman" w:cs="Times New Roman"/>
          <w:szCs w:val="24"/>
        </w:rPr>
        <w:t xml:space="preserve"> is mild and generally warm and temperate. The rainfall in </w:t>
      </w:r>
      <w:proofErr w:type="spellStart"/>
      <w:r w:rsidR="006E3386" w:rsidRPr="00E900D6">
        <w:rPr>
          <w:rFonts w:ascii="Times New Roman" w:hAnsi="Times New Roman" w:cs="Times New Roman"/>
          <w:szCs w:val="24"/>
        </w:rPr>
        <w:t>Chandauli</w:t>
      </w:r>
      <w:proofErr w:type="spellEnd"/>
      <w:r w:rsidRPr="00E900D6">
        <w:rPr>
          <w:rFonts w:ascii="Times New Roman" w:hAnsi="Times New Roman" w:cs="Times New Roman"/>
          <w:szCs w:val="24"/>
        </w:rPr>
        <w:t xml:space="preserve"> is significant, with precipitation even during the driest month. The </w:t>
      </w:r>
      <w:proofErr w:type="spellStart"/>
      <w:r w:rsidRPr="00E900D6">
        <w:rPr>
          <w:rFonts w:ascii="Times New Roman" w:hAnsi="Times New Roman" w:cs="Times New Roman"/>
          <w:szCs w:val="24"/>
        </w:rPr>
        <w:t>Köppen</w:t>
      </w:r>
      <w:proofErr w:type="spellEnd"/>
      <w:r w:rsidRPr="00E900D6">
        <w:rPr>
          <w:rFonts w:ascii="Times New Roman" w:hAnsi="Times New Roman" w:cs="Times New Roman"/>
          <w:szCs w:val="24"/>
        </w:rPr>
        <w:t xml:space="preserve">-Geiger climate classification is </w:t>
      </w:r>
      <w:r w:rsidR="006E3386" w:rsidRPr="00E900D6">
        <w:rPr>
          <w:rFonts w:ascii="Times New Roman" w:hAnsi="Times New Roman" w:cs="Times New Roman"/>
          <w:szCs w:val="24"/>
        </w:rPr>
        <w:t>sub</w:t>
      </w:r>
      <w:r w:rsidRPr="00E900D6">
        <w:rPr>
          <w:rFonts w:ascii="Times New Roman" w:hAnsi="Times New Roman" w:cs="Times New Roman"/>
          <w:szCs w:val="24"/>
        </w:rPr>
        <w:t>humid subtropical climate</w:t>
      </w:r>
      <w:r w:rsidR="006E3386" w:rsidRPr="00E900D6">
        <w:rPr>
          <w:rFonts w:ascii="Times New Roman" w:hAnsi="Times New Roman" w:cs="Times New Roman"/>
          <w:szCs w:val="24"/>
        </w:rPr>
        <w:t xml:space="preserve"> </w:t>
      </w:r>
      <w:proofErr w:type="spellStart"/>
      <w:r w:rsidR="006E3386" w:rsidRPr="00E900D6">
        <w:rPr>
          <w:rFonts w:ascii="Times New Roman" w:hAnsi="Times New Roman" w:cs="Times New Roman"/>
          <w:szCs w:val="24"/>
        </w:rPr>
        <w:t>Cwa</w:t>
      </w:r>
      <w:proofErr w:type="spellEnd"/>
      <w:r w:rsidRPr="00E900D6">
        <w:rPr>
          <w:rFonts w:ascii="Times New Roman" w:hAnsi="Times New Roman" w:cs="Times New Roman"/>
          <w:szCs w:val="24"/>
        </w:rPr>
        <w:t xml:space="preserve"> [7]. In </w:t>
      </w:r>
      <w:proofErr w:type="spellStart"/>
      <w:r w:rsidR="006E3386" w:rsidRPr="00E900D6">
        <w:rPr>
          <w:rFonts w:ascii="Times New Roman" w:hAnsi="Times New Roman" w:cs="Times New Roman"/>
          <w:szCs w:val="24"/>
        </w:rPr>
        <w:t>Chandauli</w:t>
      </w:r>
      <w:proofErr w:type="spellEnd"/>
      <w:r w:rsidRPr="00E900D6">
        <w:rPr>
          <w:rFonts w:ascii="Times New Roman" w:hAnsi="Times New Roman" w:cs="Times New Roman"/>
          <w:szCs w:val="24"/>
        </w:rPr>
        <w:t>, the average annual temperature is 2</w:t>
      </w:r>
      <w:r w:rsidR="0044438C" w:rsidRPr="00E900D6">
        <w:rPr>
          <w:rFonts w:ascii="Times New Roman" w:hAnsi="Times New Roman" w:cs="Times New Roman"/>
          <w:szCs w:val="24"/>
        </w:rPr>
        <w:t>6</w:t>
      </w:r>
      <w:r w:rsidRPr="00E900D6">
        <w:rPr>
          <w:rFonts w:ascii="Times New Roman" w:hAnsi="Times New Roman" w:cs="Times New Roman"/>
          <w:szCs w:val="24"/>
        </w:rPr>
        <w:t>.7 °C and the annual rainfall around</w:t>
      </w:r>
      <w:r w:rsidR="006E3386" w:rsidRPr="00E900D6">
        <w:rPr>
          <w:rFonts w:ascii="Times New Roman" w:hAnsi="Times New Roman" w:cs="Times New Roman"/>
          <w:szCs w:val="24"/>
        </w:rPr>
        <w:t xml:space="preserve"> </w:t>
      </w:r>
      <w:r w:rsidR="0044438C" w:rsidRPr="00E900D6">
        <w:rPr>
          <w:rFonts w:ascii="Times New Roman" w:hAnsi="Times New Roman" w:cs="Times New Roman"/>
          <w:szCs w:val="24"/>
        </w:rPr>
        <w:t>1069.6</w:t>
      </w:r>
      <w:r w:rsidRPr="00E900D6">
        <w:rPr>
          <w:rFonts w:ascii="Times New Roman" w:hAnsi="Times New Roman" w:cs="Times New Roman"/>
          <w:szCs w:val="24"/>
        </w:rPr>
        <w:t xml:space="preserve"> mm with the lowest precipitation in April (average of 6 mm).</w:t>
      </w:r>
    </w:p>
    <w:p w14:paraId="724925C9"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2.1.3 Soil characteristics </w:t>
      </w:r>
    </w:p>
    <w:p w14:paraId="52469FD2" w14:textId="4420D12A"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The soils of </w:t>
      </w:r>
      <w:proofErr w:type="spellStart"/>
      <w:r w:rsidR="000E4E04" w:rsidRPr="009942EB">
        <w:rPr>
          <w:rFonts w:ascii="Times New Roman" w:hAnsi="Times New Roman" w:cs="Times New Roman"/>
          <w:szCs w:val="24"/>
        </w:rPr>
        <w:t>Chandauli</w:t>
      </w:r>
      <w:proofErr w:type="spellEnd"/>
      <w:r w:rsidRPr="009942EB">
        <w:rPr>
          <w:rFonts w:ascii="Times New Roman" w:hAnsi="Times New Roman" w:cs="Times New Roman"/>
          <w:szCs w:val="24"/>
        </w:rPr>
        <w:t xml:space="preserve"> districts resembles that of the alluvial plains of river Ganga</w:t>
      </w:r>
      <w:r w:rsidR="00C70B7E" w:rsidRPr="009942EB">
        <w:rPr>
          <w:rFonts w:ascii="Times New Roman" w:hAnsi="Times New Roman" w:cs="Times New Roman"/>
          <w:szCs w:val="24"/>
        </w:rPr>
        <w:t xml:space="preserve"> is dominated by the </w:t>
      </w:r>
      <w:proofErr w:type="spellStart"/>
      <w:r w:rsidR="00C70B7E" w:rsidRPr="009942EB">
        <w:rPr>
          <w:rFonts w:ascii="Times New Roman" w:hAnsi="Times New Roman" w:cs="Times New Roman"/>
          <w:szCs w:val="24"/>
        </w:rPr>
        <w:t>Inceptisols</w:t>
      </w:r>
      <w:proofErr w:type="spellEnd"/>
      <w:r w:rsidR="00C70B7E" w:rsidRPr="009942EB">
        <w:rPr>
          <w:rFonts w:ascii="Times New Roman" w:hAnsi="Times New Roman" w:cs="Times New Roman"/>
          <w:szCs w:val="24"/>
        </w:rPr>
        <w:t xml:space="preserve"> order. </w:t>
      </w:r>
      <w:r w:rsidR="000E4E04" w:rsidRPr="009942EB">
        <w:rPr>
          <w:rFonts w:ascii="Times New Roman" w:hAnsi="Times New Roman" w:cs="Times New Roman"/>
          <w:szCs w:val="24"/>
        </w:rPr>
        <w:t>T</w:t>
      </w:r>
      <w:r w:rsidR="00C70B7E" w:rsidRPr="009942EB">
        <w:rPr>
          <w:rFonts w:ascii="Times New Roman" w:hAnsi="Times New Roman" w:cs="Times New Roman"/>
          <w:szCs w:val="24"/>
        </w:rPr>
        <w:t>he soil characteristics here are distinct because they are formed by the older alluvium and</w:t>
      </w:r>
      <w:r w:rsidRPr="009942EB">
        <w:rPr>
          <w:rFonts w:ascii="Times New Roman" w:hAnsi="Times New Roman" w:cs="Times New Roman"/>
          <w:szCs w:val="24"/>
        </w:rPr>
        <w:t xml:space="preserve"> varies from </w:t>
      </w:r>
      <w:r w:rsidR="00C70B7E" w:rsidRPr="009942EB">
        <w:rPr>
          <w:rFonts w:ascii="Times New Roman" w:hAnsi="Times New Roman" w:cs="Times New Roman"/>
          <w:szCs w:val="24"/>
        </w:rPr>
        <w:t>Primarily Silty Clay Loam to Clay</w:t>
      </w:r>
      <w:r w:rsidRPr="009942EB">
        <w:rPr>
          <w:rFonts w:ascii="Times New Roman" w:hAnsi="Times New Roman" w:cs="Times New Roman"/>
          <w:szCs w:val="24"/>
        </w:rPr>
        <w:t>, sodic or saline soil, wasteland and ravines</w:t>
      </w:r>
      <w:r w:rsidRPr="009942EB">
        <w:rPr>
          <w:rFonts w:ascii="Times New Roman" w:hAnsi="Times New Roman" w:cs="Times New Roman"/>
          <w:b/>
          <w:bCs/>
          <w:szCs w:val="24"/>
        </w:rPr>
        <w:t xml:space="preserve">. </w:t>
      </w:r>
      <w:r w:rsidRPr="009942EB">
        <w:rPr>
          <w:rFonts w:ascii="Times New Roman" w:hAnsi="Times New Roman" w:cs="Times New Roman"/>
          <w:szCs w:val="24"/>
        </w:rPr>
        <w:t xml:space="preserve">The soil fertility status ranges from moderate to poor. The major </w:t>
      </w:r>
      <w:r w:rsidRPr="009942EB">
        <w:rPr>
          <w:rFonts w:ascii="Times New Roman" w:hAnsi="Times New Roman" w:cs="Times New Roman"/>
          <w:szCs w:val="24"/>
        </w:rPr>
        <w:lastRenderedPageBreak/>
        <w:t xml:space="preserve">cropping rotation followed in the district are rice- </w:t>
      </w:r>
      <w:r w:rsidR="00C70B7E" w:rsidRPr="009942EB">
        <w:rPr>
          <w:rFonts w:ascii="Times New Roman" w:hAnsi="Times New Roman" w:cs="Times New Roman"/>
          <w:szCs w:val="24"/>
        </w:rPr>
        <w:t>wheat</w:t>
      </w:r>
      <w:r w:rsidRPr="009942EB">
        <w:rPr>
          <w:rFonts w:ascii="Times New Roman" w:hAnsi="Times New Roman" w:cs="Times New Roman"/>
          <w:szCs w:val="24"/>
        </w:rPr>
        <w:t>,</w:t>
      </w:r>
      <w:r w:rsidR="000E4E04" w:rsidRPr="009942EB">
        <w:rPr>
          <w:rFonts w:ascii="Times New Roman" w:hAnsi="Times New Roman" w:cs="Times New Roman"/>
          <w:szCs w:val="24"/>
        </w:rPr>
        <w:t xml:space="preserve"> </w:t>
      </w:r>
      <w:r w:rsidR="00C70B7E" w:rsidRPr="009942EB">
        <w:rPr>
          <w:rFonts w:ascii="Times New Roman" w:hAnsi="Times New Roman" w:cs="Times New Roman"/>
          <w:szCs w:val="24"/>
        </w:rPr>
        <w:t xml:space="preserve">Crops- </w:t>
      </w:r>
      <w:proofErr w:type="spellStart"/>
      <w:r w:rsidR="00C70B7E" w:rsidRPr="009942EB">
        <w:rPr>
          <w:rFonts w:ascii="Times New Roman" w:hAnsi="Times New Roman" w:cs="Times New Roman"/>
          <w:szCs w:val="24"/>
        </w:rPr>
        <w:t>arhar</w:t>
      </w:r>
      <w:proofErr w:type="spellEnd"/>
      <w:r w:rsidR="00C70B7E" w:rsidRPr="009942EB">
        <w:rPr>
          <w:rFonts w:ascii="Times New Roman" w:hAnsi="Times New Roman" w:cs="Times New Roman"/>
          <w:szCs w:val="24"/>
        </w:rPr>
        <w:t>, bajra, lentil, potato, mustard, pea, vegetables</w:t>
      </w:r>
      <w:r w:rsidRPr="009942EB">
        <w:rPr>
          <w:rFonts w:ascii="Times New Roman" w:hAnsi="Times New Roman" w:cs="Times New Roman"/>
          <w:szCs w:val="24"/>
        </w:rPr>
        <w:t>.</w:t>
      </w:r>
    </w:p>
    <w:p w14:paraId="219A4006"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 Methods of Sampling and Processing </w:t>
      </w:r>
    </w:p>
    <w:p w14:paraId="794AFB21" w14:textId="54A7CA80"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The soil samples were randomly</w:t>
      </w:r>
      <w:r w:rsidR="009D5F2C">
        <w:rPr>
          <w:rFonts w:ascii="Times New Roman" w:hAnsi="Times New Roman" w:cs="Times New Roman"/>
          <w:szCs w:val="24"/>
        </w:rPr>
        <w:t xml:space="preserve"> collected</w:t>
      </w:r>
      <w:r w:rsidRPr="009942EB">
        <w:rPr>
          <w:rFonts w:ascii="Times New Roman" w:hAnsi="Times New Roman" w:cs="Times New Roman"/>
          <w:szCs w:val="24"/>
        </w:rPr>
        <w:t xml:space="preserve"> from each </w:t>
      </w:r>
      <w:r w:rsidR="009D5F2C">
        <w:rPr>
          <w:rFonts w:ascii="Times New Roman" w:hAnsi="Times New Roman" w:cs="Times New Roman"/>
          <w:szCs w:val="24"/>
        </w:rPr>
        <w:t xml:space="preserve">selected </w:t>
      </w:r>
      <w:r w:rsidRPr="009942EB">
        <w:rPr>
          <w:rFonts w:ascii="Times New Roman" w:hAnsi="Times New Roman" w:cs="Times New Roman"/>
          <w:szCs w:val="24"/>
        </w:rPr>
        <w:t xml:space="preserve">villages of </w:t>
      </w:r>
      <w:proofErr w:type="spellStart"/>
      <w:r w:rsidR="000E4E04" w:rsidRPr="009942EB">
        <w:rPr>
          <w:rFonts w:ascii="Times New Roman" w:hAnsi="Times New Roman" w:cs="Times New Roman"/>
          <w:szCs w:val="24"/>
        </w:rPr>
        <w:t>Chandauli</w:t>
      </w:r>
      <w:proofErr w:type="spellEnd"/>
      <w:r w:rsidR="000E4E04" w:rsidRPr="009942EB">
        <w:rPr>
          <w:rFonts w:ascii="Times New Roman" w:hAnsi="Times New Roman" w:cs="Times New Roman"/>
          <w:szCs w:val="24"/>
        </w:rPr>
        <w:t xml:space="preserve"> </w:t>
      </w:r>
      <w:r w:rsidRPr="009942EB">
        <w:rPr>
          <w:rFonts w:ascii="Times New Roman" w:hAnsi="Times New Roman" w:cs="Times New Roman"/>
          <w:szCs w:val="24"/>
        </w:rPr>
        <w:t xml:space="preserve">districts from </w:t>
      </w:r>
      <w:r w:rsidR="00026411">
        <w:rPr>
          <w:rFonts w:ascii="Times New Roman" w:hAnsi="Times New Roman" w:cs="Times New Roman"/>
          <w:szCs w:val="24"/>
        </w:rPr>
        <w:t xml:space="preserve">0-15 cm </w:t>
      </w:r>
      <w:r w:rsidRPr="009942EB">
        <w:rPr>
          <w:rFonts w:ascii="Times New Roman" w:hAnsi="Times New Roman" w:cs="Times New Roman"/>
          <w:szCs w:val="24"/>
        </w:rPr>
        <w:t>depth by making a V-shape notch which were mixed thoroughly, and 500 g</w:t>
      </w:r>
      <w:r w:rsidR="00026411">
        <w:rPr>
          <w:rFonts w:ascii="Times New Roman" w:hAnsi="Times New Roman" w:cs="Times New Roman"/>
          <w:szCs w:val="24"/>
        </w:rPr>
        <w:t xml:space="preserve">m </w:t>
      </w:r>
      <w:r w:rsidRPr="009942EB">
        <w:rPr>
          <w:rFonts w:ascii="Times New Roman" w:hAnsi="Times New Roman" w:cs="Times New Roman"/>
          <w:szCs w:val="24"/>
        </w:rPr>
        <w:t xml:space="preserve">of soil samples were collected for analysis from each site. </w:t>
      </w:r>
    </w:p>
    <w:p w14:paraId="7446427B" w14:textId="4EAD0585" w:rsidR="003C0F44" w:rsidRPr="009942EB" w:rsidRDefault="00026411" w:rsidP="009942EB">
      <w:pPr>
        <w:spacing w:line="276" w:lineRule="auto"/>
        <w:jc w:val="both"/>
        <w:rPr>
          <w:rFonts w:ascii="Times New Roman" w:hAnsi="Times New Roman" w:cs="Times New Roman"/>
          <w:szCs w:val="24"/>
        </w:rPr>
      </w:pPr>
      <w:r>
        <w:rPr>
          <w:rFonts w:ascii="Times New Roman" w:hAnsi="Times New Roman" w:cs="Times New Roman"/>
          <w:szCs w:val="24"/>
        </w:rPr>
        <w:t>Collected</w:t>
      </w:r>
      <w:r w:rsidR="003C0F44" w:rsidRPr="009942EB">
        <w:rPr>
          <w:rFonts w:ascii="Times New Roman" w:hAnsi="Times New Roman" w:cs="Times New Roman"/>
          <w:szCs w:val="24"/>
        </w:rPr>
        <w:t xml:space="preserve"> soil samples were air-dried </w:t>
      </w:r>
      <w:r>
        <w:rPr>
          <w:rFonts w:ascii="Times New Roman" w:hAnsi="Times New Roman" w:cs="Times New Roman"/>
          <w:szCs w:val="24"/>
        </w:rPr>
        <w:t xml:space="preserve">and </w:t>
      </w:r>
      <w:r w:rsidR="003C0F44" w:rsidRPr="009942EB">
        <w:rPr>
          <w:rFonts w:ascii="Times New Roman" w:hAnsi="Times New Roman" w:cs="Times New Roman"/>
          <w:szCs w:val="24"/>
        </w:rPr>
        <w:t xml:space="preserve">then crushed and ground with a wooden roller and then it was sieved by using a 2.0 mm sieve. Processed samples were put in a labelled polythene bag transported to laboratory for analysis. </w:t>
      </w:r>
    </w:p>
    <w:p w14:paraId="467150D5"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2.2.3 Physical and chemical analysis of soil samples </w:t>
      </w:r>
    </w:p>
    <w:p w14:paraId="35A0D162" w14:textId="26623E78"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Various physical-chemical parameters such as </w:t>
      </w:r>
      <w:r w:rsidR="002A503A" w:rsidRPr="009942EB">
        <w:rPr>
          <w:rFonts w:ascii="Times New Roman" w:hAnsi="Times New Roman" w:cs="Times New Roman"/>
          <w:szCs w:val="24"/>
        </w:rPr>
        <w:t>Water holding capacity</w:t>
      </w:r>
      <w:r w:rsidRPr="009942EB">
        <w:rPr>
          <w:rFonts w:ascii="Times New Roman" w:hAnsi="Times New Roman" w:cs="Times New Roman"/>
          <w:szCs w:val="24"/>
        </w:rPr>
        <w:t>, bulk density, pH, electrical conductivity and organic carbon were determined in the collected soil samples.</w:t>
      </w:r>
    </w:p>
    <w:p w14:paraId="25DFA8D1" w14:textId="370206D5"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2.2.4 Determination of </w:t>
      </w:r>
      <w:r w:rsidR="002A503A" w:rsidRPr="009942EB">
        <w:rPr>
          <w:rFonts w:ascii="Times New Roman" w:hAnsi="Times New Roman" w:cs="Times New Roman"/>
          <w:b/>
          <w:bCs/>
          <w:szCs w:val="24"/>
        </w:rPr>
        <w:t>water holding capacity</w:t>
      </w:r>
      <w:r w:rsidRPr="009942EB">
        <w:rPr>
          <w:rFonts w:ascii="Times New Roman" w:hAnsi="Times New Roman" w:cs="Times New Roman"/>
          <w:b/>
          <w:bCs/>
          <w:szCs w:val="24"/>
        </w:rPr>
        <w:t xml:space="preserve"> and bulk density </w:t>
      </w:r>
    </w:p>
    <w:p w14:paraId="105C1533" w14:textId="360B7553"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The bulk density </w:t>
      </w:r>
      <w:r w:rsidR="00182A57">
        <w:rPr>
          <w:rFonts w:ascii="Times New Roman" w:hAnsi="Times New Roman" w:cs="Times New Roman"/>
          <w:szCs w:val="24"/>
        </w:rPr>
        <w:t>was</w:t>
      </w:r>
      <w:r w:rsidRPr="009942EB">
        <w:rPr>
          <w:rFonts w:ascii="Times New Roman" w:hAnsi="Times New Roman" w:cs="Times New Roman"/>
          <w:szCs w:val="24"/>
        </w:rPr>
        <w:t xml:space="preserve"> determined</w:t>
      </w:r>
      <w:r w:rsidR="009942EB">
        <w:rPr>
          <w:rFonts w:ascii="Times New Roman" w:hAnsi="Times New Roman" w:cs="Times New Roman"/>
          <w:szCs w:val="24"/>
        </w:rPr>
        <w:t xml:space="preserve"> with</w:t>
      </w:r>
      <w:r w:rsidRPr="009942EB">
        <w:rPr>
          <w:rFonts w:ascii="Times New Roman" w:hAnsi="Times New Roman" w:cs="Times New Roman"/>
          <w:szCs w:val="24"/>
        </w:rPr>
        <w:t xml:space="preserve"> the help of Pycnometer described by Black (1965). </w:t>
      </w:r>
    </w:p>
    <w:p w14:paraId="09DA0BA2" w14:textId="36EF9AF3" w:rsidR="00EB414A" w:rsidRPr="009942EB" w:rsidRDefault="00EB414A" w:rsidP="009942EB">
      <w:pPr>
        <w:spacing w:line="276" w:lineRule="auto"/>
        <w:jc w:val="both"/>
        <w:rPr>
          <w:rFonts w:ascii="Times New Roman" w:eastAsiaTheme="minorEastAsia" w:hAnsi="Times New Roman" w:cs="Times New Roman"/>
          <w:szCs w:val="24"/>
        </w:rPr>
      </w:pPr>
      <w:r w:rsidRPr="009942EB">
        <w:rPr>
          <w:rFonts w:ascii="Times New Roman" w:hAnsi="Times New Roman" w:cs="Times New Roman"/>
          <w:szCs w:val="24"/>
        </w:rPr>
        <w:br/>
      </w:r>
      <m:oMathPara>
        <m:oMath>
          <m:r>
            <m:rPr>
              <m:sty m:val="p"/>
            </m:rPr>
            <w:rPr>
              <w:rFonts w:ascii="Cambria Math" w:hAnsi="Cambria Math" w:cs="Times New Roman"/>
              <w:szCs w:val="24"/>
            </w:rPr>
            <m:t>Bulk density=</m:t>
          </m:r>
          <m:f>
            <m:fPr>
              <m:ctrlPr>
                <w:rPr>
                  <w:rFonts w:ascii="Cambria Math" w:hAnsi="Cambria Math" w:cs="Times New Roman"/>
                  <w:szCs w:val="24"/>
                </w:rPr>
              </m:ctrlPr>
            </m:fPr>
            <m:num>
              <m:r>
                <m:rPr>
                  <m:sty m:val="p"/>
                </m:rPr>
                <w:rPr>
                  <w:rFonts w:ascii="Cambria Math" w:hAnsi="Cambria Math" w:cs="Times New Roman"/>
                  <w:szCs w:val="24"/>
                </w:rPr>
                <m:t xml:space="preserve">Mass of the soil </m:t>
              </m:r>
            </m:num>
            <m:den>
              <m:r>
                <m:rPr>
                  <m:sty m:val="p"/>
                </m:rPr>
                <w:rPr>
                  <w:rFonts w:ascii="Cambria Math" w:hAnsi="Cambria Math" w:cs="Times New Roman"/>
                  <w:szCs w:val="24"/>
                </w:rPr>
                <m:t xml:space="preserve">Volume of the soil </m:t>
              </m:r>
            </m:den>
          </m:f>
        </m:oMath>
      </m:oMathPara>
    </w:p>
    <w:p w14:paraId="1AA5175F" w14:textId="0CFCEC5E" w:rsidR="003C0F44" w:rsidRPr="009942EB" w:rsidRDefault="003C0F44" w:rsidP="009942EB">
      <w:pPr>
        <w:spacing w:line="276" w:lineRule="auto"/>
        <w:ind w:left="720" w:firstLine="720"/>
        <w:jc w:val="both"/>
        <w:rPr>
          <w:rFonts w:ascii="Times New Roman" w:hAnsi="Times New Roman" w:cs="Times New Roman"/>
          <w:szCs w:val="24"/>
        </w:rPr>
      </w:pPr>
    </w:p>
    <w:p w14:paraId="4A7E4FDC"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2.2.5 Determination of water holding capacity </w:t>
      </w:r>
    </w:p>
    <w:p w14:paraId="6ACA752C"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Water holding capacity of the soil samples were done according to Piper’s Method (1966), by using following equation- </w:t>
      </w:r>
    </w:p>
    <w:p w14:paraId="126AD40A" w14:textId="04EDFC53" w:rsidR="00EB414A" w:rsidRPr="009942EB" w:rsidRDefault="00EB414A" w:rsidP="009942EB">
      <w:pPr>
        <w:spacing w:line="276" w:lineRule="auto"/>
        <w:jc w:val="both"/>
        <w:rPr>
          <w:rFonts w:ascii="Times New Roman" w:eastAsiaTheme="minorEastAsia" w:hAnsi="Times New Roman" w:cs="Times New Roman"/>
          <w:szCs w:val="24"/>
        </w:rPr>
      </w:pPr>
      <m:oMathPara>
        <m:oMath>
          <m:r>
            <m:rPr>
              <m:sty m:val="p"/>
            </m:rPr>
            <w:rPr>
              <w:rFonts w:ascii="Cambria Math" w:hAnsi="Cambria Math" w:cs="Times New Roman"/>
              <w:szCs w:val="24"/>
            </w:rPr>
            <m:t>WHC</m:t>
          </m:r>
          <m:d>
            <m:dPr>
              <m:ctrlPr>
                <w:rPr>
                  <w:rFonts w:ascii="Cambria Math" w:hAnsi="Cambria Math" w:cs="Times New Roman"/>
                  <w:szCs w:val="24"/>
                </w:rPr>
              </m:ctrlPr>
            </m:dPr>
            <m:e>
              <m:r>
                <m:rPr>
                  <m:sty m:val="p"/>
                </m:rPr>
                <w:rPr>
                  <w:rFonts w:ascii="Cambria Math" w:hAnsi="Cambria Math" w:cs="Times New Roman"/>
                  <w:szCs w:val="24"/>
                </w:rPr>
                <m:t>%</m:t>
              </m:r>
            </m:e>
          </m:d>
          <m:r>
            <m:rPr>
              <m:sty m:val="p"/>
            </m:rPr>
            <w:rPr>
              <w:rFonts w:ascii="Cambria Math" w:hAnsi="Cambria Math" w:cs="Times New Roman"/>
              <w:szCs w:val="24"/>
            </w:rPr>
            <m:t>=</m:t>
          </m:r>
          <m:f>
            <m:fPr>
              <m:ctrlPr>
                <w:rPr>
                  <w:rFonts w:ascii="Cambria Math" w:hAnsi="Cambria Math" w:cs="Times New Roman"/>
                  <w:szCs w:val="24"/>
                </w:rPr>
              </m:ctrlPr>
            </m:fPr>
            <m:num>
              <m:r>
                <m:rPr>
                  <m:sty m:val="p"/>
                </m:rPr>
                <w:rPr>
                  <w:rFonts w:ascii="Cambria Math" w:hAnsi="Cambria Math" w:cs="Times New Roman"/>
                  <w:szCs w:val="24"/>
                </w:rPr>
                <m:t>Wet weight -Dry weight</m:t>
              </m:r>
            </m:num>
            <m:den>
              <m:r>
                <m:rPr>
                  <m:sty m:val="p"/>
                </m:rPr>
                <w:rPr>
                  <w:rFonts w:ascii="Cambria Math" w:hAnsi="Cambria Math" w:cs="Times New Roman"/>
                  <w:szCs w:val="24"/>
                </w:rPr>
                <m:t>Dry weight</m:t>
              </m:r>
            </m:den>
          </m:f>
          <m:r>
            <w:rPr>
              <w:rFonts w:ascii="Cambria Math" w:hAnsi="Cambria Math" w:cs="Times New Roman"/>
              <w:szCs w:val="24"/>
            </w:rPr>
            <m:t>X 100</m:t>
          </m:r>
        </m:oMath>
      </m:oMathPara>
    </w:p>
    <w:p w14:paraId="7621B7DE" w14:textId="126FB1BA" w:rsidR="003C0F44" w:rsidRPr="009942EB" w:rsidRDefault="001105BB" w:rsidP="009942EB">
      <w:pPr>
        <w:spacing w:line="276" w:lineRule="auto"/>
        <w:jc w:val="both"/>
        <w:rPr>
          <w:rFonts w:ascii="Times New Roman" w:eastAsiaTheme="minorEastAsia" w:hAnsi="Times New Roman" w:cs="Times New Roman"/>
          <w:szCs w:val="24"/>
        </w:rPr>
      </w:pPr>
      <w:r w:rsidRPr="009942EB">
        <w:rPr>
          <w:rFonts w:ascii="Times New Roman" w:hAnsi="Times New Roman" w:cs="Times New Roman"/>
          <w:szCs w:val="24"/>
        </w:rPr>
        <w:t xml:space="preserve">                                                                                                                                                                                             </w:t>
      </w:r>
      <w:r w:rsidR="003C0F44" w:rsidRPr="009942EB">
        <w:rPr>
          <w:rFonts w:ascii="Times New Roman" w:hAnsi="Times New Roman" w:cs="Times New Roman"/>
          <w:b/>
          <w:bCs/>
          <w:szCs w:val="24"/>
        </w:rPr>
        <w:t xml:space="preserve">2.2.6 Determination of soil pH and Electrical Conductivity (EC) </w:t>
      </w:r>
    </w:p>
    <w:p w14:paraId="0697C10E" w14:textId="610BC14D"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Soil pH was determined by using the digital pH meter illustrated by Jackson, in 1973</w:t>
      </w:r>
      <w:r w:rsidR="003F2421">
        <w:rPr>
          <w:rFonts w:ascii="Times New Roman" w:hAnsi="Times New Roman" w:cs="Times New Roman"/>
          <w:szCs w:val="24"/>
        </w:rPr>
        <w:t xml:space="preserve"> [</w:t>
      </w:r>
      <w:r w:rsidR="000F5ECF">
        <w:rPr>
          <w:rFonts w:ascii="Times New Roman" w:hAnsi="Times New Roman" w:cs="Times New Roman"/>
          <w:szCs w:val="24"/>
        </w:rPr>
        <w:t>8</w:t>
      </w:r>
      <w:r w:rsidR="003F2421">
        <w:rPr>
          <w:rFonts w:ascii="Times New Roman" w:hAnsi="Times New Roman" w:cs="Times New Roman"/>
          <w:szCs w:val="24"/>
        </w:rPr>
        <w:t>]</w:t>
      </w:r>
      <w:r w:rsidRPr="009942EB">
        <w:rPr>
          <w:rFonts w:ascii="Times New Roman" w:hAnsi="Times New Roman" w:cs="Times New Roman"/>
          <w:szCs w:val="24"/>
        </w:rPr>
        <w:t xml:space="preserve">. In the soil, soluble salt was determined by using EC meter described by Jackson, 1973 (in dSm-1). </w:t>
      </w:r>
    </w:p>
    <w:p w14:paraId="06D5DDE0"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2.2.7 Determination of organic carbon </w:t>
      </w:r>
    </w:p>
    <w:p w14:paraId="55AD9F28" w14:textId="01ADAB33"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Organic carbon of soil sample w</w:t>
      </w:r>
      <w:r w:rsidR="00182A57">
        <w:rPr>
          <w:rFonts w:ascii="Times New Roman" w:hAnsi="Times New Roman" w:cs="Times New Roman"/>
          <w:szCs w:val="24"/>
        </w:rPr>
        <w:t>as</w:t>
      </w:r>
      <w:r w:rsidRPr="009942EB">
        <w:rPr>
          <w:rFonts w:ascii="Times New Roman" w:hAnsi="Times New Roman" w:cs="Times New Roman"/>
          <w:szCs w:val="24"/>
        </w:rPr>
        <w:t xml:space="preserve"> estimated by Walkey and Black method of wet oxidation</w:t>
      </w:r>
      <w:r w:rsidR="00116335">
        <w:rPr>
          <w:rFonts w:ascii="Times New Roman" w:hAnsi="Times New Roman" w:cs="Times New Roman"/>
          <w:szCs w:val="24"/>
        </w:rPr>
        <w:t xml:space="preserve"> [</w:t>
      </w:r>
      <w:r w:rsidR="000F5ECF">
        <w:rPr>
          <w:rFonts w:ascii="Times New Roman" w:hAnsi="Times New Roman" w:cs="Times New Roman"/>
          <w:szCs w:val="24"/>
        </w:rPr>
        <w:t>9</w:t>
      </w:r>
      <w:r w:rsidR="00116335">
        <w:rPr>
          <w:rFonts w:ascii="Times New Roman" w:hAnsi="Times New Roman" w:cs="Times New Roman"/>
          <w:szCs w:val="24"/>
        </w:rPr>
        <w:t>]</w:t>
      </w:r>
      <w:r w:rsidRPr="009942EB">
        <w:rPr>
          <w:rFonts w:ascii="Times New Roman" w:hAnsi="Times New Roman" w:cs="Times New Roman"/>
          <w:szCs w:val="24"/>
        </w:rPr>
        <w:t xml:space="preserve">, using the formula- </w:t>
      </w:r>
    </w:p>
    <w:p w14:paraId="56026BC8" w14:textId="559ECA64" w:rsidR="003C0F44" w:rsidRPr="009942EB" w:rsidRDefault="003C0F44" w:rsidP="009942EB">
      <w:pPr>
        <w:spacing w:line="276" w:lineRule="auto"/>
        <w:jc w:val="both"/>
        <w:rPr>
          <w:rFonts w:ascii="Times New Roman" w:eastAsiaTheme="minorEastAsia" w:hAnsi="Times New Roman" w:cs="Times New Roman"/>
          <w:szCs w:val="24"/>
        </w:rPr>
      </w:pPr>
      <w:r w:rsidRPr="009942EB">
        <w:rPr>
          <w:rFonts w:ascii="Times New Roman" w:hAnsi="Times New Roman" w:cs="Times New Roman"/>
          <w:szCs w:val="24"/>
        </w:rPr>
        <w:t xml:space="preserve"> </w:t>
      </w:r>
      <w:r w:rsidR="00EB414A" w:rsidRPr="009942EB">
        <w:rPr>
          <w:rFonts w:ascii="Times New Roman" w:hAnsi="Times New Roman" w:cs="Times New Roman"/>
          <w:szCs w:val="24"/>
        </w:rPr>
        <w:br/>
      </w:r>
      <m:oMathPara>
        <m:oMath>
          <m:r>
            <m:rPr>
              <m:sty m:val="p"/>
            </m:rPr>
            <w:rPr>
              <w:rFonts w:ascii="Cambria Math" w:hAnsi="Cambria Math" w:cs="Times New Roman"/>
              <w:szCs w:val="24"/>
            </w:rPr>
            <m:t>OC</m:t>
          </m:r>
          <m:d>
            <m:dPr>
              <m:ctrlPr>
                <w:rPr>
                  <w:rFonts w:ascii="Cambria Math" w:hAnsi="Cambria Math" w:cs="Times New Roman"/>
                  <w:szCs w:val="24"/>
                </w:rPr>
              </m:ctrlPr>
            </m:dPr>
            <m:e>
              <m:r>
                <m:rPr>
                  <m:sty m:val="p"/>
                </m:rPr>
                <w:rPr>
                  <w:rFonts w:ascii="Cambria Math" w:hAnsi="Cambria Math" w:cs="Times New Roman"/>
                  <w:szCs w:val="24"/>
                </w:rPr>
                <m:t>%</m:t>
              </m:r>
            </m:e>
          </m:d>
          <m:r>
            <m:rPr>
              <m:sty m:val="p"/>
            </m:rPr>
            <w:rPr>
              <w:rFonts w:ascii="Cambria Math" w:hAnsi="Cambria Math" w:cs="Times New Roman"/>
              <w:szCs w:val="24"/>
            </w:rPr>
            <m:t>=</m:t>
          </m:r>
          <m:f>
            <m:fPr>
              <m:ctrlPr>
                <w:rPr>
                  <w:rFonts w:ascii="Cambria Math" w:hAnsi="Cambria Math" w:cs="Times New Roman"/>
                  <w:szCs w:val="24"/>
                </w:rPr>
              </m:ctrlPr>
            </m:fPr>
            <m:num>
              <m:r>
                <m:rPr>
                  <m:sty m:val="p"/>
                </m:rPr>
                <w:rPr>
                  <w:rFonts w:ascii="Cambria Math" w:hAnsi="Cambria Math" w:cs="Times New Roman"/>
                  <w:szCs w:val="24"/>
                </w:rPr>
                <m:t>B-C</m:t>
              </m:r>
            </m:num>
            <m:den>
              <m:r>
                <m:rPr>
                  <m:sty m:val="p"/>
                </m:rPr>
                <w:rPr>
                  <w:rFonts w:ascii="Cambria Math" w:hAnsi="Cambria Math" w:cs="Times New Roman"/>
                  <w:szCs w:val="24"/>
                </w:rPr>
                <m:t>weight of soil</m:t>
              </m:r>
            </m:den>
          </m:f>
          <m:r>
            <w:rPr>
              <w:rFonts w:ascii="Cambria Math" w:hAnsi="Cambria Math" w:cs="Times New Roman"/>
              <w:szCs w:val="24"/>
            </w:rPr>
            <m:t>X 0.003 X 100</m:t>
          </m:r>
        </m:oMath>
      </m:oMathPara>
    </w:p>
    <w:p w14:paraId="35EDAFB3" w14:textId="77777777" w:rsidR="003C0F44" w:rsidRPr="009942EB" w:rsidRDefault="003C0F44" w:rsidP="009942EB">
      <w:pPr>
        <w:spacing w:line="276" w:lineRule="auto"/>
        <w:jc w:val="both"/>
        <w:rPr>
          <w:rFonts w:ascii="Times New Roman" w:hAnsi="Times New Roman" w:cs="Times New Roman"/>
          <w:szCs w:val="24"/>
        </w:rPr>
      </w:pPr>
      <w:proofErr w:type="gramStart"/>
      <w:r w:rsidRPr="009942EB">
        <w:rPr>
          <w:rFonts w:ascii="Times New Roman" w:hAnsi="Times New Roman" w:cs="Times New Roman"/>
          <w:szCs w:val="24"/>
        </w:rPr>
        <w:t>Where</w:t>
      </w:r>
      <w:proofErr w:type="gramEnd"/>
      <w:r w:rsidRPr="009942EB">
        <w:rPr>
          <w:rFonts w:ascii="Times New Roman" w:hAnsi="Times New Roman" w:cs="Times New Roman"/>
          <w:szCs w:val="24"/>
        </w:rPr>
        <w:t xml:space="preserve">, </w:t>
      </w:r>
    </w:p>
    <w:p w14:paraId="7A7A3560" w14:textId="36EABA4F"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lastRenderedPageBreak/>
        <w:t xml:space="preserve">A = Volume of 0.5N ferrous ammonium sulphate </w:t>
      </w:r>
      <w:r w:rsidR="00026411">
        <w:rPr>
          <w:rFonts w:ascii="Times New Roman" w:hAnsi="Times New Roman" w:cs="Times New Roman"/>
          <w:szCs w:val="24"/>
        </w:rPr>
        <w:t xml:space="preserve">(FAS) </w:t>
      </w:r>
      <w:r w:rsidRPr="009942EB">
        <w:rPr>
          <w:rFonts w:ascii="Times New Roman" w:hAnsi="Times New Roman" w:cs="Times New Roman"/>
          <w:szCs w:val="24"/>
        </w:rPr>
        <w:t>required to neutralise 10 ml of 1N of K</w:t>
      </w:r>
      <w:r w:rsidRPr="00026411">
        <w:rPr>
          <w:rFonts w:ascii="Times New Roman" w:hAnsi="Times New Roman" w:cs="Times New Roman"/>
          <w:szCs w:val="24"/>
          <w:vertAlign w:val="subscript"/>
        </w:rPr>
        <w:t>2</w:t>
      </w:r>
      <w:r w:rsidRPr="009942EB">
        <w:rPr>
          <w:rFonts w:ascii="Times New Roman" w:hAnsi="Times New Roman" w:cs="Times New Roman"/>
          <w:szCs w:val="24"/>
        </w:rPr>
        <w:t>Cr</w:t>
      </w:r>
      <w:r w:rsidRPr="00026411">
        <w:rPr>
          <w:rFonts w:ascii="Times New Roman" w:hAnsi="Times New Roman" w:cs="Times New Roman"/>
          <w:szCs w:val="24"/>
          <w:vertAlign w:val="subscript"/>
        </w:rPr>
        <w:t>2</w:t>
      </w:r>
      <w:r w:rsidRPr="009942EB">
        <w:rPr>
          <w:rFonts w:ascii="Times New Roman" w:hAnsi="Times New Roman" w:cs="Times New Roman"/>
          <w:szCs w:val="24"/>
        </w:rPr>
        <w:t>O</w:t>
      </w:r>
      <w:r w:rsidRPr="00026411">
        <w:rPr>
          <w:rFonts w:ascii="Times New Roman" w:hAnsi="Times New Roman" w:cs="Times New Roman"/>
          <w:szCs w:val="24"/>
          <w:vertAlign w:val="subscript"/>
        </w:rPr>
        <w:t>7</w:t>
      </w:r>
      <w:r w:rsidRPr="009942EB">
        <w:rPr>
          <w:rFonts w:ascii="Times New Roman" w:hAnsi="Times New Roman" w:cs="Times New Roman"/>
          <w:szCs w:val="24"/>
        </w:rPr>
        <w:t xml:space="preserve"> i.e. blank titration (blank reading) </w:t>
      </w:r>
    </w:p>
    <w:p w14:paraId="3D5E8B6D" w14:textId="46D7C00B"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B = Volume of 0.5N </w:t>
      </w:r>
      <w:r w:rsidR="00026411">
        <w:rPr>
          <w:rFonts w:ascii="Times New Roman" w:hAnsi="Times New Roman" w:cs="Times New Roman"/>
          <w:szCs w:val="24"/>
        </w:rPr>
        <w:t>FAS</w:t>
      </w:r>
      <w:r w:rsidRPr="009942EB">
        <w:rPr>
          <w:rFonts w:ascii="Times New Roman" w:hAnsi="Times New Roman" w:cs="Times New Roman"/>
          <w:szCs w:val="24"/>
        </w:rPr>
        <w:t xml:space="preserve"> needed for titration of soil sample (reading with soil) </w:t>
      </w:r>
    </w:p>
    <w:p w14:paraId="6F17AFA2"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2.2.8 Determination of available nitrogen </w:t>
      </w:r>
    </w:p>
    <w:p w14:paraId="7D949CFE" w14:textId="11A88F3C"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The available nitrogen</w:t>
      </w:r>
      <w:r w:rsidR="00026411">
        <w:rPr>
          <w:rFonts w:ascii="Times New Roman" w:hAnsi="Times New Roman" w:cs="Times New Roman"/>
          <w:szCs w:val="24"/>
        </w:rPr>
        <w:t xml:space="preserve"> present</w:t>
      </w:r>
      <w:r w:rsidRPr="009942EB">
        <w:rPr>
          <w:rFonts w:ascii="Times New Roman" w:hAnsi="Times New Roman" w:cs="Times New Roman"/>
          <w:szCs w:val="24"/>
        </w:rPr>
        <w:t xml:space="preserve"> in soil was determined with the help of Kjeldahl semi auto-analyser which was described by Subbiah and Asija (1956)</w:t>
      </w:r>
      <w:r w:rsidR="0033233B">
        <w:rPr>
          <w:rFonts w:ascii="Times New Roman" w:hAnsi="Times New Roman" w:cs="Times New Roman"/>
          <w:szCs w:val="24"/>
        </w:rPr>
        <w:t xml:space="preserve"> [1</w:t>
      </w:r>
      <w:r w:rsidR="000F5ECF">
        <w:rPr>
          <w:rFonts w:ascii="Times New Roman" w:hAnsi="Times New Roman" w:cs="Times New Roman"/>
          <w:szCs w:val="24"/>
        </w:rPr>
        <w:t>0</w:t>
      </w:r>
      <w:r w:rsidR="0033233B">
        <w:rPr>
          <w:rFonts w:ascii="Times New Roman" w:hAnsi="Times New Roman" w:cs="Times New Roman"/>
          <w:szCs w:val="24"/>
        </w:rPr>
        <w:t>]</w:t>
      </w:r>
      <w:r w:rsidRPr="009942EB">
        <w:rPr>
          <w:rFonts w:ascii="Times New Roman" w:hAnsi="Times New Roman" w:cs="Times New Roman"/>
          <w:szCs w:val="24"/>
        </w:rPr>
        <w:t xml:space="preserve">. </w:t>
      </w:r>
    </w:p>
    <w:p w14:paraId="6AF31869" w14:textId="77777777" w:rsidR="0034019C" w:rsidRPr="009942EB" w:rsidRDefault="00EB414A"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br/>
      </w:r>
      <w:r w:rsidR="0034019C" w:rsidRPr="009942EB">
        <w:rPr>
          <w:rFonts w:ascii="Times New Roman" w:hAnsi="Times New Roman" w:cs="Times New Roman"/>
          <w:szCs w:val="24"/>
        </w:rPr>
        <w:t>Available N (kg ha-1)</w:t>
      </w:r>
    </w:p>
    <w:p w14:paraId="47C7547D" w14:textId="0AFC7673" w:rsidR="00EB414A" w:rsidRPr="009942EB" w:rsidRDefault="00EB414A" w:rsidP="009942EB">
      <w:pPr>
        <w:spacing w:line="276" w:lineRule="auto"/>
        <w:jc w:val="both"/>
        <w:rPr>
          <w:rFonts w:ascii="Times New Roman" w:hAnsi="Times New Roman" w:cs="Times New Roman"/>
          <w:szCs w:val="24"/>
        </w:rPr>
      </w:pPr>
      <m:oMathPara>
        <m:oMath>
          <m:r>
            <m:rPr>
              <m:sty m:val="p"/>
            </m:rPr>
            <w:rPr>
              <w:rFonts w:ascii="Cambria Math" w:hAnsi="Cambria Math" w:cs="Times New Roman"/>
              <w:szCs w:val="24"/>
            </w:rPr>
            <m:t>=</m:t>
          </m:r>
          <m:f>
            <m:fPr>
              <m:ctrlPr>
                <w:rPr>
                  <w:rFonts w:ascii="Cambria Math" w:hAnsi="Cambria Math" w:cs="Times New Roman"/>
                  <w:szCs w:val="24"/>
                </w:rPr>
              </m:ctrlPr>
            </m:fPr>
            <m:num>
              <m:d>
                <m:dPr>
                  <m:ctrlPr>
                    <w:rPr>
                      <w:rFonts w:ascii="Cambria Math" w:hAnsi="Cambria Math" w:cs="Times New Roman"/>
                      <w:szCs w:val="24"/>
                    </w:rPr>
                  </m:ctrlPr>
                </m:dPr>
                <m:e>
                  <m:r>
                    <m:rPr>
                      <m:sty m:val="p"/>
                    </m:rPr>
                    <w:rPr>
                      <w:rFonts w:ascii="Cambria Math" w:hAnsi="Cambria Math" w:cs="Times New Roman"/>
                      <w:szCs w:val="24"/>
                    </w:rPr>
                    <m:t>S-V</m:t>
                  </m:r>
                </m:e>
              </m:d>
              <m:r>
                <w:rPr>
                  <w:rFonts w:ascii="Cambria Math" w:hAnsi="Cambria Math" w:cs="Times New Roman"/>
                  <w:szCs w:val="24"/>
                </w:rPr>
                <m:t xml:space="preserve"> X 0.002 X 14 X 2.24 X 106 </m:t>
              </m:r>
            </m:num>
            <m:den>
              <m:r>
                <m:rPr>
                  <m:sty m:val="p"/>
                </m:rPr>
                <w:rPr>
                  <w:rFonts w:ascii="Cambria Math" w:hAnsi="Cambria Math" w:cs="Times New Roman"/>
                  <w:szCs w:val="24"/>
                </w:rPr>
                <m:t>1000 X 5</m:t>
              </m:r>
            </m:den>
          </m:f>
        </m:oMath>
      </m:oMathPara>
    </w:p>
    <w:p w14:paraId="083BB4D9" w14:textId="77777777" w:rsidR="009942EB" w:rsidRDefault="003C0F44" w:rsidP="009942EB">
      <w:pPr>
        <w:spacing w:line="276" w:lineRule="auto"/>
        <w:jc w:val="both"/>
        <w:rPr>
          <w:rFonts w:ascii="Times New Roman" w:hAnsi="Times New Roman" w:cs="Times New Roman"/>
          <w:szCs w:val="24"/>
        </w:rPr>
      </w:pPr>
      <w:proofErr w:type="gramStart"/>
      <w:r w:rsidRPr="009942EB">
        <w:rPr>
          <w:rFonts w:ascii="Times New Roman" w:hAnsi="Times New Roman" w:cs="Times New Roman"/>
          <w:szCs w:val="24"/>
        </w:rPr>
        <w:t>Where</w:t>
      </w:r>
      <w:proofErr w:type="gramEnd"/>
      <w:r w:rsidRPr="009942EB">
        <w:rPr>
          <w:rFonts w:ascii="Times New Roman" w:hAnsi="Times New Roman" w:cs="Times New Roman"/>
          <w:szCs w:val="24"/>
        </w:rPr>
        <w:t xml:space="preserve">, </w:t>
      </w:r>
    </w:p>
    <w:p w14:paraId="068F8D5C" w14:textId="5069DC78"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S = Sample titration reading </w:t>
      </w:r>
    </w:p>
    <w:p w14:paraId="4C2EB8F8"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V = Blank titration reading </w:t>
      </w:r>
    </w:p>
    <w:p w14:paraId="377AE4ED"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2.2.9 Determination of available phosphorus </w:t>
      </w:r>
    </w:p>
    <w:p w14:paraId="00AD21FB"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Estimation of available phosphorus content in soil samples was determined by Olsen’s method for neutral and alkaline soil using 0.5 M NaHCO3 solution (pH 8.5). </w:t>
      </w:r>
    </w:p>
    <w:p w14:paraId="0CFD5169"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2.2.10 Determination of available potassium </w:t>
      </w:r>
    </w:p>
    <w:p w14:paraId="477C1320" w14:textId="6D28D799"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Estimation of available potassium in soil samples was done with the help of a flame photometer (Schollenberger and Simon, 1945), and by using neutral normal ammonium acetate.</w:t>
      </w:r>
    </w:p>
    <w:p w14:paraId="1D488906"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2.2.13 Determination of available sulphur </w:t>
      </w:r>
    </w:p>
    <w:p w14:paraId="7A8D10C8" w14:textId="77777777" w:rsidR="0034019C"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Estimation of sulphur in the soil by Turbidity method (</w:t>
      </w:r>
      <w:proofErr w:type="spellStart"/>
      <w:r w:rsidRPr="009942EB">
        <w:rPr>
          <w:rFonts w:ascii="Times New Roman" w:hAnsi="Times New Roman" w:cs="Times New Roman"/>
          <w:szCs w:val="24"/>
        </w:rPr>
        <w:t>Chesnin</w:t>
      </w:r>
      <w:proofErr w:type="spellEnd"/>
      <w:r w:rsidRPr="009942EB">
        <w:rPr>
          <w:rFonts w:ascii="Times New Roman" w:hAnsi="Times New Roman" w:cs="Times New Roman"/>
          <w:szCs w:val="24"/>
        </w:rPr>
        <w:t xml:space="preserve"> and Yien, 1950).</w:t>
      </w:r>
      <w:r w:rsidRPr="009942EB">
        <w:rPr>
          <w:rFonts w:ascii="Times New Roman" w:hAnsi="Times New Roman" w:cs="Times New Roman"/>
          <w:color w:val="000000"/>
          <w:kern w:val="0"/>
          <w:szCs w:val="24"/>
        </w:rPr>
        <w:t xml:space="preserve"> </w:t>
      </w:r>
      <w:r w:rsidRPr="009942EB">
        <w:rPr>
          <w:rFonts w:ascii="Times New Roman" w:hAnsi="Times New Roman" w:cs="Times New Roman"/>
          <w:szCs w:val="24"/>
        </w:rPr>
        <w:t>Available sulphur (mg kg-1)</w:t>
      </w:r>
    </w:p>
    <w:p w14:paraId="31BF824F" w14:textId="3EDD0583" w:rsidR="003C0F44" w:rsidRPr="009942EB" w:rsidRDefault="0034019C"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br/>
      </w:r>
      <m:oMathPara>
        <m:oMath>
          <m:r>
            <m:rPr>
              <m:sty m:val="p"/>
            </m:rPr>
            <w:rPr>
              <w:rFonts w:ascii="Cambria Math" w:hAnsi="Cambria Math" w:cs="Times New Roman"/>
              <w:szCs w:val="24"/>
            </w:rPr>
            <m:t>S</m:t>
          </m:r>
          <m:d>
            <m:dPr>
              <m:ctrlPr>
                <w:rPr>
                  <w:rFonts w:ascii="Cambria Math" w:hAnsi="Cambria Math" w:cs="Times New Roman"/>
                  <w:szCs w:val="24"/>
                </w:rPr>
              </m:ctrlPr>
            </m:dPr>
            <m:e>
              <m:r>
                <m:rPr>
                  <m:sty m:val="p"/>
                </m:rPr>
                <w:rPr>
                  <w:rFonts w:ascii="Cambria Math" w:hAnsi="Cambria Math" w:cs="Times New Roman"/>
                  <w:szCs w:val="24"/>
                </w:rPr>
                <m:t>mg /kg</m:t>
              </m:r>
            </m:e>
          </m:d>
          <m:r>
            <m:rPr>
              <m:sty m:val="p"/>
            </m:rPr>
            <w:rPr>
              <w:rFonts w:ascii="Cambria Math" w:hAnsi="Cambria Math" w:cs="Times New Roman"/>
              <w:szCs w:val="24"/>
            </w:rPr>
            <m:t>=R X</m:t>
          </m:r>
          <m:f>
            <m:fPr>
              <m:ctrlPr>
                <w:rPr>
                  <w:rFonts w:ascii="Cambria Math" w:hAnsi="Cambria Math" w:cs="Times New Roman"/>
                  <w:szCs w:val="24"/>
                </w:rPr>
              </m:ctrlPr>
            </m:fPr>
            <m:num>
              <m:r>
                <m:rPr>
                  <m:sty m:val="p"/>
                </m:rPr>
                <w:rPr>
                  <w:rFonts w:ascii="Cambria Math" w:hAnsi="Cambria Math" w:cs="Times New Roman"/>
                  <w:szCs w:val="24"/>
                </w:rPr>
                <m:t>50</m:t>
              </m:r>
            </m:num>
            <m:den>
              <m:r>
                <w:rPr>
                  <w:rFonts w:ascii="Cambria Math" w:hAnsi="Cambria Math" w:cs="Times New Roman"/>
                  <w:szCs w:val="24"/>
                </w:rPr>
                <m:t>10</m:t>
              </m:r>
            </m:den>
          </m:f>
          <m:r>
            <w:rPr>
              <w:rFonts w:ascii="Cambria Math" w:hAnsi="Cambria Math" w:cs="Times New Roman"/>
              <w:szCs w:val="24"/>
            </w:rPr>
            <m:t>X 0.1</m:t>
          </m:r>
        </m:oMath>
      </m:oMathPara>
    </w:p>
    <w:p w14:paraId="1AF6ED2A"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Where, R stands for S content in </w:t>
      </w:r>
      <w:proofErr w:type="spellStart"/>
      <w:r w:rsidRPr="009942EB">
        <w:rPr>
          <w:rFonts w:ascii="Times New Roman" w:hAnsi="Times New Roman" w:cs="Times New Roman"/>
          <w:szCs w:val="24"/>
        </w:rPr>
        <w:t>μg</w:t>
      </w:r>
      <w:proofErr w:type="spellEnd"/>
      <w:r w:rsidRPr="009942EB">
        <w:rPr>
          <w:rFonts w:ascii="Times New Roman" w:hAnsi="Times New Roman" w:cs="Times New Roman"/>
          <w:szCs w:val="24"/>
        </w:rPr>
        <w:t xml:space="preserve"> as read on X-axis </w:t>
      </w:r>
    </w:p>
    <w:p w14:paraId="0DF51D48"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2.2.14 Available micronutrient </w:t>
      </w:r>
    </w:p>
    <w:p w14:paraId="0F710F67"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Cationic micronutrient iron, zinc, copper and manganese in the soil samples were measured on the atomic absorption spectrophotometer. </w:t>
      </w:r>
    </w:p>
    <w:p w14:paraId="7F689764"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2.2.15 Evaluation of soil nutrient status </w:t>
      </w:r>
    </w:p>
    <w:p w14:paraId="6A84C146"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To compare the levels of soil fertility of one area with those of another area soil fertility then it was necessary to obtain a single value for each nutrient. Nutrient index (N.I) value is a measure of nutrient supplying capacity of soil to plants. </w:t>
      </w:r>
    </w:p>
    <w:p w14:paraId="01F794A4" w14:textId="77777777" w:rsidR="003C0F44" w:rsidRPr="009942EB" w:rsidRDefault="003C0F44" w:rsidP="009942EB">
      <w:pPr>
        <w:spacing w:line="276" w:lineRule="auto"/>
        <w:ind w:firstLine="720"/>
        <w:jc w:val="both"/>
        <w:rPr>
          <w:rFonts w:ascii="Times New Roman" w:hAnsi="Times New Roman" w:cs="Times New Roman"/>
          <w:szCs w:val="24"/>
        </w:rPr>
      </w:pPr>
      <w:r w:rsidRPr="009942EB">
        <w:rPr>
          <w:rFonts w:ascii="Times New Roman" w:hAnsi="Times New Roman" w:cs="Times New Roman"/>
          <w:szCs w:val="24"/>
        </w:rPr>
        <w:lastRenderedPageBreak/>
        <w:t xml:space="preserve">Nutrient Index (N.I.) = (NL × 1 + NM × 2 + NH × 3) / NT </w:t>
      </w:r>
    </w:p>
    <w:p w14:paraId="120E14DF" w14:textId="77777777" w:rsidR="003C0F44" w:rsidRPr="009942EB" w:rsidRDefault="003C0F44" w:rsidP="009942EB">
      <w:pPr>
        <w:spacing w:line="276" w:lineRule="auto"/>
        <w:jc w:val="both"/>
        <w:rPr>
          <w:rFonts w:ascii="Times New Roman" w:hAnsi="Times New Roman" w:cs="Times New Roman"/>
          <w:szCs w:val="24"/>
        </w:rPr>
      </w:pPr>
      <w:proofErr w:type="gramStart"/>
      <w:r w:rsidRPr="009942EB">
        <w:rPr>
          <w:rFonts w:ascii="Times New Roman" w:hAnsi="Times New Roman" w:cs="Times New Roman"/>
          <w:szCs w:val="24"/>
        </w:rPr>
        <w:t>Where</w:t>
      </w:r>
      <w:proofErr w:type="gramEnd"/>
      <w:r w:rsidRPr="009942EB">
        <w:rPr>
          <w:rFonts w:ascii="Times New Roman" w:hAnsi="Times New Roman" w:cs="Times New Roman"/>
          <w:szCs w:val="24"/>
        </w:rPr>
        <w:t xml:space="preserve">, </w:t>
      </w:r>
    </w:p>
    <w:p w14:paraId="414378D2" w14:textId="77777777" w:rsidR="003C0F44" w:rsidRPr="00D866A9" w:rsidRDefault="003C0F44" w:rsidP="009942EB">
      <w:pPr>
        <w:spacing w:line="276" w:lineRule="auto"/>
        <w:jc w:val="both"/>
        <w:rPr>
          <w:rFonts w:ascii="Times New Roman" w:hAnsi="Times New Roman" w:cs="Times New Roman"/>
          <w:sz w:val="22"/>
          <w:szCs w:val="22"/>
        </w:rPr>
      </w:pPr>
      <w:r w:rsidRPr="00D866A9">
        <w:rPr>
          <w:rFonts w:ascii="Times New Roman" w:hAnsi="Times New Roman" w:cs="Times New Roman"/>
          <w:sz w:val="22"/>
          <w:szCs w:val="22"/>
        </w:rPr>
        <w:t xml:space="preserve">NL Indicates number of samples falling in the low class of nutrient status </w:t>
      </w:r>
    </w:p>
    <w:p w14:paraId="547ED78C" w14:textId="77777777" w:rsidR="003C0F44" w:rsidRPr="00D866A9" w:rsidRDefault="003C0F44" w:rsidP="009942EB">
      <w:pPr>
        <w:spacing w:line="276" w:lineRule="auto"/>
        <w:jc w:val="both"/>
        <w:rPr>
          <w:rFonts w:ascii="Times New Roman" w:hAnsi="Times New Roman" w:cs="Times New Roman"/>
          <w:sz w:val="22"/>
          <w:szCs w:val="22"/>
        </w:rPr>
      </w:pPr>
      <w:r w:rsidRPr="00D866A9">
        <w:rPr>
          <w:rFonts w:ascii="Times New Roman" w:hAnsi="Times New Roman" w:cs="Times New Roman"/>
          <w:sz w:val="22"/>
          <w:szCs w:val="22"/>
        </w:rPr>
        <w:t xml:space="preserve">NM Indicates number of samples falling in medium class of nutrient status </w:t>
      </w:r>
    </w:p>
    <w:p w14:paraId="211FE5BC" w14:textId="77777777" w:rsidR="003C0F44" w:rsidRPr="00D866A9" w:rsidRDefault="003C0F44" w:rsidP="009942EB">
      <w:pPr>
        <w:spacing w:line="276" w:lineRule="auto"/>
        <w:jc w:val="both"/>
        <w:rPr>
          <w:rFonts w:ascii="Times New Roman" w:hAnsi="Times New Roman" w:cs="Times New Roman"/>
          <w:sz w:val="22"/>
          <w:szCs w:val="22"/>
        </w:rPr>
      </w:pPr>
      <w:r w:rsidRPr="00D866A9">
        <w:rPr>
          <w:rFonts w:ascii="Times New Roman" w:hAnsi="Times New Roman" w:cs="Times New Roman"/>
          <w:sz w:val="22"/>
          <w:szCs w:val="22"/>
        </w:rPr>
        <w:t xml:space="preserve">NH Indicates number of samples falling in the high class of nutrient status </w:t>
      </w:r>
    </w:p>
    <w:p w14:paraId="7C172F8A" w14:textId="5FBD28E6" w:rsidR="003C0F44" w:rsidRPr="00D866A9" w:rsidRDefault="003C0F44" w:rsidP="009942EB">
      <w:pPr>
        <w:spacing w:line="276" w:lineRule="auto"/>
        <w:jc w:val="both"/>
        <w:rPr>
          <w:rFonts w:ascii="Times New Roman" w:hAnsi="Times New Roman" w:cs="Times New Roman"/>
          <w:sz w:val="22"/>
          <w:szCs w:val="22"/>
        </w:rPr>
      </w:pPr>
      <w:r w:rsidRPr="00D866A9">
        <w:rPr>
          <w:rFonts w:ascii="Times New Roman" w:hAnsi="Times New Roman" w:cs="Times New Roman"/>
          <w:sz w:val="22"/>
          <w:szCs w:val="22"/>
        </w:rPr>
        <w:t>NT Indicates the total number of samples analysed for a given area</w:t>
      </w:r>
    </w:p>
    <w:p w14:paraId="10993291" w14:textId="77777777" w:rsidR="004D2214" w:rsidRPr="009942EB" w:rsidRDefault="004D221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3. RESULTS AND DISCUSSION </w:t>
      </w:r>
    </w:p>
    <w:p w14:paraId="6035AF27" w14:textId="2DCBDA3D" w:rsidR="004D2214" w:rsidRPr="00AD3F1A" w:rsidRDefault="004D2214" w:rsidP="00AD3F1A">
      <w:pPr>
        <w:spacing w:line="276" w:lineRule="auto"/>
        <w:jc w:val="both"/>
        <w:rPr>
          <w:rFonts w:ascii="Times New Roman" w:hAnsi="Times New Roman" w:cs="Times New Roman"/>
          <w:b/>
          <w:bCs/>
          <w:szCs w:val="24"/>
        </w:rPr>
      </w:pPr>
      <w:r w:rsidRPr="009942EB">
        <w:rPr>
          <w:rFonts w:ascii="Times New Roman" w:hAnsi="Times New Roman" w:cs="Times New Roman"/>
          <w:b/>
          <w:bCs/>
          <w:szCs w:val="24"/>
        </w:rPr>
        <w:t xml:space="preserve">3.1 </w:t>
      </w:r>
      <w:r w:rsidR="00AD3F1A">
        <w:rPr>
          <w:rFonts w:ascii="Times New Roman" w:hAnsi="Times New Roman" w:cs="Times New Roman"/>
          <w:b/>
          <w:bCs/>
          <w:szCs w:val="24"/>
        </w:rPr>
        <w:t xml:space="preserve">Soil fertility status of </w:t>
      </w:r>
      <w:r w:rsidR="00AD3F1A" w:rsidRPr="009942EB">
        <w:rPr>
          <w:rFonts w:ascii="Times New Roman" w:hAnsi="Times New Roman" w:cs="Times New Roman"/>
          <w:b/>
          <w:bCs/>
          <w:szCs w:val="24"/>
        </w:rPr>
        <w:t xml:space="preserve">physio-chemical parameters </w:t>
      </w:r>
    </w:p>
    <w:p w14:paraId="4766D31A" w14:textId="5DD1D60B" w:rsidR="00AD3F1A" w:rsidRPr="00E900D6" w:rsidRDefault="004D221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This study showed that the bulk density of soil samples ranged from 1.</w:t>
      </w:r>
      <w:r w:rsidR="005E666F" w:rsidRPr="009942EB">
        <w:rPr>
          <w:rFonts w:ascii="Times New Roman" w:hAnsi="Times New Roman" w:cs="Times New Roman"/>
          <w:szCs w:val="24"/>
        </w:rPr>
        <w:t>19</w:t>
      </w:r>
      <w:r w:rsidRPr="009942EB">
        <w:rPr>
          <w:rFonts w:ascii="Times New Roman" w:hAnsi="Times New Roman" w:cs="Times New Roman"/>
          <w:szCs w:val="24"/>
        </w:rPr>
        <w:t xml:space="preserve"> to 1.</w:t>
      </w:r>
      <w:r w:rsidR="00CD18AF" w:rsidRPr="009942EB">
        <w:rPr>
          <w:rFonts w:ascii="Times New Roman" w:hAnsi="Times New Roman" w:cs="Times New Roman"/>
          <w:szCs w:val="24"/>
        </w:rPr>
        <w:t>47</w:t>
      </w:r>
      <w:r w:rsidRPr="009942EB">
        <w:rPr>
          <w:rFonts w:ascii="Times New Roman" w:hAnsi="Times New Roman" w:cs="Times New Roman"/>
          <w:szCs w:val="24"/>
        </w:rPr>
        <w:t xml:space="preserve"> </w:t>
      </w:r>
      <w:r w:rsidR="00595E0A">
        <w:rPr>
          <w:rFonts w:ascii="Times New Roman" w:hAnsi="Times New Roman" w:cs="Times New Roman"/>
          <w:szCs w:val="24"/>
        </w:rPr>
        <w:t>M</w:t>
      </w:r>
      <w:r w:rsidRPr="009942EB">
        <w:rPr>
          <w:rFonts w:ascii="Times New Roman" w:hAnsi="Times New Roman" w:cs="Times New Roman"/>
          <w:szCs w:val="24"/>
        </w:rPr>
        <w:t>g m</w:t>
      </w:r>
      <w:r w:rsidRPr="00595E0A">
        <w:rPr>
          <w:rFonts w:ascii="Times New Roman" w:hAnsi="Times New Roman" w:cs="Times New Roman"/>
          <w:szCs w:val="24"/>
          <w:vertAlign w:val="superscript"/>
        </w:rPr>
        <w:t>-3</w:t>
      </w:r>
      <w:r w:rsidRPr="009942EB">
        <w:rPr>
          <w:rFonts w:ascii="Times New Roman" w:hAnsi="Times New Roman" w:cs="Times New Roman"/>
          <w:szCs w:val="24"/>
        </w:rPr>
        <w:t xml:space="preserve"> with a mean value of 1.</w:t>
      </w:r>
      <w:r w:rsidR="00CD18AF" w:rsidRPr="009942EB">
        <w:rPr>
          <w:rFonts w:ascii="Times New Roman" w:hAnsi="Times New Roman" w:cs="Times New Roman"/>
          <w:szCs w:val="24"/>
        </w:rPr>
        <w:t>35</w:t>
      </w:r>
      <w:r w:rsidRPr="009942EB">
        <w:rPr>
          <w:rFonts w:ascii="Times New Roman" w:hAnsi="Times New Roman" w:cs="Times New Roman"/>
          <w:szCs w:val="24"/>
        </w:rPr>
        <w:t xml:space="preserve"> </w:t>
      </w:r>
      <w:r w:rsidR="00595E0A">
        <w:rPr>
          <w:rFonts w:ascii="Times New Roman" w:hAnsi="Times New Roman" w:cs="Times New Roman"/>
          <w:szCs w:val="24"/>
        </w:rPr>
        <w:t>M</w:t>
      </w:r>
      <w:r w:rsidRPr="009942EB">
        <w:rPr>
          <w:rFonts w:ascii="Times New Roman" w:hAnsi="Times New Roman" w:cs="Times New Roman"/>
          <w:szCs w:val="24"/>
        </w:rPr>
        <w:t>g m</w:t>
      </w:r>
      <w:r w:rsidRPr="00595E0A">
        <w:rPr>
          <w:rFonts w:ascii="Times New Roman" w:hAnsi="Times New Roman" w:cs="Times New Roman"/>
          <w:szCs w:val="24"/>
          <w:vertAlign w:val="superscript"/>
        </w:rPr>
        <w:t>-3</w:t>
      </w:r>
      <w:r w:rsidRPr="009942EB">
        <w:rPr>
          <w:rFonts w:ascii="Times New Roman" w:hAnsi="Times New Roman" w:cs="Times New Roman"/>
          <w:szCs w:val="24"/>
        </w:rPr>
        <w:t xml:space="preserve"> (Table 1). This study showed that the bulk density depended on the consolidation of the soil and compaction, but it is negatively correlated to the organic matter content. Similar results were also recorded by </w:t>
      </w:r>
      <w:r w:rsidR="000F5ECF">
        <w:rPr>
          <w:rFonts w:ascii="Times New Roman" w:hAnsi="Times New Roman" w:cs="Times New Roman"/>
          <w:szCs w:val="24"/>
        </w:rPr>
        <w:t xml:space="preserve">Nasar </w:t>
      </w:r>
      <w:r w:rsidR="000F5ECF" w:rsidRPr="000F5ECF">
        <w:rPr>
          <w:rFonts w:ascii="Times New Roman" w:hAnsi="Times New Roman" w:cs="Times New Roman"/>
          <w:i/>
          <w:iCs/>
          <w:szCs w:val="24"/>
        </w:rPr>
        <w:t>et al</w:t>
      </w:r>
      <w:r w:rsidR="003A3129">
        <w:rPr>
          <w:rFonts w:ascii="Times New Roman" w:hAnsi="Times New Roman" w:cs="Times New Roman"/>
          <w:i/>
          <w:iCs/>
          <w:szCs w:val="24"/>
        </w:rPr>
        <w:t>.,</w:t>
      </w:r>
      <w:r w:rsidR="000F5ECF">
        <w:rPr>
          <w:rFonts w:ascii="Times New Roman" w:hAnsi="Times New Roman" w:cs="Times New Roman"/>
          <w:szCs w:val="24"/>
        </w:rPr>
        <w:t xml:space="preserve"> [11]</w:t>
      </w:r>
      <w:r w:rsidRPr="009942EB">
        <w:rPr>
          <w:rFonts w:ascii="Times New Roman" w:hAnsi="Times New Roman" w:cs="Times New Roman"/>
          <w:szCs w:val="24"/>
        </w:rPr>
        <w:t xml:space="preserve">. </w:t>
      </w:r>
      <w:r w:rsidR="00CD18AF" w:rsidRPr="00CD18AF">
        <w:rPr>
          <w:rFonts w:ascii="Times New Roman" w:hAnsi="Times New Roman" w:cs="Times New Roman"/>
          <w:szCs w:val="24"/>
        </w:rPr>
        <w:t>Soil sample</w:t>
      </w:r>
      <w:r w:rsidR="00AD3F1A">
        <w:rPr>
          <w:rFonts w:ascii="Times New Roman" w:hAnsi="Times New Roman" w:cs="Times New Roman"/>
          <w:szCs w:val="24"/>
        </w:rPr>
        <w:t>s</w:t>
      </w:r>
      <w:r w:rsidR="00CD18AF" w:rsidRPr="00CD18AF">
        <w:rPr>
          <w:rFonts w:ascii="Times New Roman" w:hAnsi="Times New Roman" w:cs="Times New Roman"/>
          <w:szCs w:val="24"/>
        </w:rPr>
        <w:t xml:space="preserve"> collected from study locations showed water holding capacity from </w:t>
      </w:r>
      <w:r w:rsidR="00CD18AF" w:rsidRPr="00E900D6">
        <w:rPr>
          <w:rFonts w:ascii="Times New Roman" w:hAnsi="Times New Roman" w:cs="Times New Roman"/>
          <w:szCs w:val="24"/>
        </w:rPr>
        <w:t>3</w:t>
      </w:r>
      <w:r w:rsidR="00CD18AF" w:rsidRPr="00CD18AF">
        <w:rPr>
          <w:rFonts w:ascii="Times New Roman" w:hAnsi="Times New Roman" w:cs="Times New Roman"/>
          <w:szCs w:val="24"/>
        </w:rPr>
        <w:t>2.</w:t>
      </w:r>
      <w:r w:rsidR="00CD18AF" w:rsidRPr="00E900D6">
        <w:rPr>
          <w:rFonts w:ascii="Times New Roman" w:hAnsi="Times New Roman" w:cs="Times New Roman"/>
          <w:szCs w:val="24"/>
        </w:rPr>
        <w:t>63</w:t>
      </w:r>
      <w:r w:rsidR="00CD18AF" w:rsidRPr="00CD18AF">
        <w:rPr>
          <w:rFonts w:ascii="Times New Roman" w:hAnsi="Times New Roman" w:cs="Times New Roman"/>
          <w:szCs w:val="24"/>
        </w:rPr>
        <w:t xml:space="preserve"> to 51.</w:t>
      </w:r>
      <w:r w:rsidR="00CD18AF" w:rsidRPr="00E900D6">
        <w:rPr>
          <w:rFonts w:ascii="Times New Roman" w:hAnsi="Times New Roman" w:cs="Times New Roman"/>
          <w:szCs w:val="24"/>
        </w:rPr>
        <w:t>67</w:t>
      </w:r>
      <w:r w:rsidR="00CD18AF" w:rsidRPr="00CD18AF">
        <w:rPr>
          <w:rFonts w:ascii="Times New Roman" w:hAnsi="Times New Roman" w:cs="Times New Roman"/>
          <w:szCs w:val="24"/>
        </w:rPr>
        <w:t xml:space="preserve"> %, with an average value of 4</w:t>
      </w:r>
      <w:r w:rsidR="00CD18AF" w:rsidRPr="00E900D6">
        <w:rPr>
          <w:rFonts w:ascii="Times New Roman" w:hAnsi="Times New Roman" w:cs="Times New Roman"/>
          <w:szCs w:val="24"/>
        </w:rPr>
        <w:t>1</w:t>
      </w:r>
      <w:r w:rsidR="00CD18AF" w:rsidRPr="00CD18AF">
        <w:rPr>
          <w:rFonts w:ascii="Times New Roman" w:hAnsi="Times New Roman" w:cs="Times New Roman"/>
          <w:szCs w:val="24"/>
        </w:rPr>
        <w:t>.</w:t>
      </w:r>
      <w:r w:rsidR="00CD18AF" w:rsidRPr="00E900D6">
        <w:rPr>
          <w:rFonts w:ascii="Times New Roman" w:hAnsi="Times New Roman" w:cs="Times New Roman"/>
          <w:szCs w:val="24"/>
        </w:rPr>
        <w:t>53</w:t>
      </w:r>
      <w:r w:rsidR="00CD18AF" w:rsidRPr="00CD18AF">
        <w:rPr>
          <w:rFonts w:ascii="Times New Roman" w:hAnsi="Times New Roman" w:cs="Times New Roman"/>
          <w:szCs w:val="24"/>
        </w:rPr>
        <w:t xml:space="preserve"> % (Table 1). The standard deviation of water holding capacity was </w:t>
      </w:r>
      <w:r w:rsidR="00CD18AF" w:rsidRPr="00E900D6">
        <w:rPr>
          <w:rFonts w:ascii="Times New Roman" w:hAnsi="Times New Roman" w:cs="Times New Roman"/>
          <w:szCs w:val="24"/>
        </w:rPr>
        <w:t>4</w:t>
      </w:r>
      <w:r w:rsidR="00CD18AF" w:rsidRPr="00CD18AF">
        <w:rPr>
          <w:rFonts w:ascii="Times New Roman" w:hAnsi="Times New Roman" w:cs="Times New Roman"/>
          <w:szCs w:val="24"/>
        </w:rPr>
        <w:t>.4 and the coefficient of variation was 1</w:t>
      </w:r>
      <w:r w:rsidR="00CD18AF" w:rsidRPr="00E900D6">
        <w:rPr>
          <w:rFonts w:ascii="Times New Roman" w:hAnsi="Times New Roman" w:cs="Times New Roman"/>
          <w:szCs w:val="24"/>
        </w:rPr>
        <w:t>0</w:t>
      </w:r>
      <w:r w:rsidR="00CD18AF" w:rsidRPr="00CD18AF">
        <w:rPr>
          <w:rFonts w:ascii="Times New Roman" w:hAnsi="Times New Roman" w:cs="Times New Roman"/>
          <w:szCs w:val="24"/>
        </w:rPr>
        <w:t>.</w:t>
      </w:r>
      <w:r w:rsidR="00CD18AF" w:rsidRPr="00E900D6">
        <w:rPr>
          <w:rFonts w:ascii="Times New Roman" w:hAnsi="Times New Roman" w:cs="Times New Roman"/>
          <w:szCs w:val="24"/>
        </w:rPr>
        <w:t>5</w:t>
      </w:r>
      <w:r w:rsidR="00CD18AF" w:rsidRPr="00CD18AF">
        <w:rPr>
          <w:rFonts w:ascii="Times New Roman" w:hAnsi="Times New Roman" w:cs="Times New Roman"/>
          <w:szCs w:val="24"/>
        </w:rPr>
        <w:t>%. The result showed that variation in water holding capacity was probably due to organic carbon content in the soil [1</w:t>
      </w:r>
      <w:r w:rsidR="00116335" w:rsidRPr="00E900D6">
        <w:rPr>
          <w:rFonts w:ascii="Times New Roman" w:hAnsi="Times New Roman" w:cs="Times New Roman"/>
          <w:szCs w:val="24"/>
        </w:rPr>
        <w:t>2</w:t>
      </w:r>
      <w:r w:rsidR="00CD18AF" w:rsidRPr="00CD18AF">
        <w:rPr>
          <w:rFonts w:ascii="Times New Roman" w:hAnsi="Times New Roman" w:cs="Times New Roman"/>
          <w:szCs w:val="24"/>
        </w:rPr>
        <w:t xml:space="preserve">]. </w:t>
      </w:r>
    </w:p>
    <w:p w14:paraId="1104ED22" w14:textId="3DC1A35D" w:rsidR="00CD18AF" w:rsidRPr="009942EB" w:rsidRDefault="00CD18AF" w:rsidP="009942EB">
      <w:pPr>
        <w:spacing w:line="276" w:lineRule="auto"/>
        <w:jc w:val="both"/>
        <w:rPr>
          <w:rFonts w:ascii="Times New Roman" w:hAnsi="Times New Roman" w:cs="Times New Roman"/>
          <w:szCs w:val="24"/>
        </w:rPr>
      </w:pPr>
      <w:r w:rsidRPr="00E900D6">
        <w:rPr>
          <w:rFonts w:ascii="Times New Roman" w:hAnsi="Times New Roman" w:cs="Times New Roman"/>
          <w:szCs w:val="24"/>
        </w:rPr>
        <w:t xml:space="preserve">The values of pH ranged from 6.25 to 8.8, with a mean value of 7.54 with an SD value of 0.64 and a CV value of 8.5 % (Table 1). The pH of the cultivated lands of the </w:t>
      </w:r>
      <w:proofErr w:type="spellStart"/>
      <w:r w:rsidR="00FC103B" w:rsidRPr="00E900D6">
        <w:rPr>
          <w:rFonts w:ascii="Times New Roman" w:hAnsi="Times New Roman" w:cs="Times New Roman"/>
          <w:szCs w:val="24"/>
        </w:rPr>
        <w:t>Niyamta</w:t>
      </w:r>
      <w:r w:rsidR="003A3129">
        <w:rPr>
          <w:rFonts w:ascii="Times New Roman" w:hAnsi="Times New Roman" w:cs="Times New Roman"/>
          <w:szCs w:val="24"/>
        </w:rPr>
        <w:t>b</w:t>
      </w:r>
      <w:r w:rsidR="00FC103B" w:rsidRPr="00E900D6">
        <w:rPr>
          <w:rFonts w:ascii="Times New Roman" w:hAnsi="Times New Roman" w:cs="Times New Roman"/>
          <w:szCs w:val="24"/>
        </w:rPr>
        <w:t>ad</w:t>
      </w:r>
      <w:proofErr w:type="spellEnd"/>
      <w:r w:rsidRPr="00E900D6">
        <w:rPr>
          <w:rFonts w:ascii="Times New Roman" w:hAnsi="Times New Roman" w:cs="Times New Roman"/>
          <w:szCs w:val="24"/>
        </w:rPr>
        <w:t xml:space="preserve"> block of </w:t>
      </w:r>
      <w:proofErr w:type="spellStart"/>
      <w:r w:rsidR="00FC103B" w:rsidRPr="00E900D6">
        <w:rPr>
          <w:rFonts w:ascii="Times New Roman" w:hAnsi="Times New Roman" w:cs="Times New Roman"/>
          <w:szCs w:val="24"/>
        </w:rPr>
        <w:t>Chandauli</w:t>
      </w:r>
      <w:proofErr w:type="spellEnd"/>
      <w:r w:rsidRPr="00E900D6">
        <w:rPr>
          <w:rFonts w:ascii="Times New Roman" w:hAnsi="Times New Roman" w:cs="Times New Roman"/>
          <w:szCs w:val="24"/>
        </w:rPr>
        <w:t xml:space="preserve"> district was mostly (</w:t>
      </w:r>
      <w:r w:rsidR="009942EB" w:rsidRPr="00E900D6">
        <w:rPr>
          <w:rFonts w:ascii="Times New Roman" w:hAnsi="Times New Roman" w:cs="Times New Roman"/>
          <w:szCs w:val="24"/>
        </w:rPr>
        <w:t>61</w:t>
      </w:r>
      <w:r w:rsidRPr="00E900D6">
        <w:rPr>
          <w:rFonts w:ascii="Times New Roman" w:hAnsi="Times New Roman" w:cs="Times New Roman"/>
          <w:szCs w:val="24"/>
        </w:rPr>
        <w:t>.</w:t>
      </w:r>
      <w:r w:rsidR="009942EB" w:rsidRPr="00E900D6">
        <w:rPr>
          <w:rFonts w:ascii="Times New Roman" w:hAnsi="Times New Roman" w:cs="Times New Roman"/>
          <w:szCs w:val="24"/>
        </w:rPr>
        <w:t>7</w:t>
      </w:r>
      <w:r w:rsidRPr="00E900D6">
        <w:rPr>
          <w:rFonts w:ascii="Times New Roman" w:hAnsi="Times New Roman" w:cs="Times New Roman"/>
          <w:szCs w:val="24"/>
        </w:rPr>
        <w:t xml:space="preserve"> %) slightly alkaline in reaction while </w:t>
      </w:r>
      <w:r w:rsidR="009942EB" w:rsidRPr="00E900D6">
        <w:rPr>
          <w:rFonts w:ascii="Times New Roman" w:hAnsi="Times New Roman" w:cs="Times New Roman"/>
          <w:szCs w:val="24"/>
        </w:rPr>
        <w:t>31</w:t>
      </w:r>
      <w:r w:rsidRPr="00E900D6">
        <w:rPr>
          <w:rFonts w:ascii="Times New Roman" w:hAnsi="Times New Roman" w:cs="Times New Roman"/>
          <w:szCs w:val="24"/>
        </w:rPr>
        <w:t>.</w:t>
      </w:r>
      <w:r w:rsidR="00074DF7" w:rsidRPr="00E900D6">
        <w:rPr>
          <w:rFonts w:ascii="Times New Roman" w:hAnsi="Times New Roman" w:cs="Times New Roman"/>
          <w:szCs w:val="24"/>
        </w:rPr>
        <w:t>6</w:t>
      </w:r>
      <w:r w:rsidRPr="00E900D6">
        <w:rPr>
          <w:rFonts w:ascii="Times New Roman" w:hAnsi="Times New Roman" w:cs="Times New Roman"/>
          <w:szCs w:val="24"/>
        </w:rPr>
        <w:t xml:space="preserve">% of the area moderately alkaline and the rest </w:t>
      </w:r>
      <w:r w:rsidR="00074DF7" w:rsidRPr="00E900D6">
        <w:rPr>
          <w:rFonts w:ascii="Times New Roman" w:hAnsi="Times New Roman" w:cs="Times New Roman"/>
          <w:szCs w:val="24"/>
        </w:rPr>
        <w:t>6</w:t>
      </w:r>
      <w:r w:rsidRPr="00E900D6">
        <w:rPr>
          <w:rFonts w:ascii="Times New Roman" w:hAnsi="Times New Roman" w:cs="Times New Roman"/>
          <w:szCs w:val="24"/>
        </w:rPr>
        <w:t>.</w:t>
      </w:r>
      <w:r w:rsidR="00074DF7" w:rsidRPr="00E900D6">
        <w:rPr>
          <w:rFonts w:ascii="Times New Roman" w:hAnsi="Times New Roman" w:cs="Times New Roman"/>
          <w:szCs w:val="24"/>
        </w:rPr>
        <w:t>7</w:t>
      </w:r>
      <w:r w:rsidRPr="00E900D6">
        <w:rPr>
          <w:rFonts w:ascii="Times New Roman" w:hAnsi="Times New Roman" w:cs="Times New Roman"/>
          <w:szCs w:val="24"/>
        </w:rPr>
        <w:t xml:space="preserve"> % area was</w:t>
      </w:r>
      <w:r w:rsidR="00074DF7" w:rsidRPr="00E900D6">
        <w:rPr>
          <w:rFonts w:ascii="Times New Roman" w:hAnsi="Times New Roman" w:cs="Times New Roman"/>
          <w:szCs w:val="24"/>
        </w:rPr>
        <w:t xml:space="preserve"> near to</w:t>
      </w:r>
      <w:r w:rsidRPr="00E900D6">
        <w:rPr>
          <w:rFonts w:ascii="Times New Roman" w:hAnsi="Times New Roman" w:cs="Times New Roman"/>
          <w:szCs w:val="24"/>
        </w:rPr>
        <w:t xml:space="preserve"> neutral.</w:t>
      </w:r>
      <w:r w:rsidR="00AD3F1A" w:rsidRPr="00E900D6">
        <w:rPr>
          <w:rFonts w:ascii="Times New Roman" w:hAnsi="Times New Roman" w:cs="Times New Roman"/>
          <w:szCs w:val="24"/>
        </w:rPr>
        <w:t xml:space="preserve"> </w:t>
      </w:r>
      <w:r w:rsidRPr="00E900D6">
        <w:rPr>
          <w:rFonts w:ascii="Times New Roman" w:hAnsi="Times New Roman" w:cs="Times New Roman"/>
          <w:szCs w:val="24"/>
        </w:rPr>
        <w:t>The EC of soil samples ranged from 0.1</w:t>
      </w:r>
      <w:r w:rsidR="00FC103B" w:rsidRPr="00E900D6">
        <w:rPr>
          <w:rFonts w:ascii="Times New Roman" w:hAnsi="Times New Roman" w:cs="Times New Roman"/>
          <w:szCs w:val="24"/>
        </w:rPr>
        <w:t>5</w:t>
      </w:r>
      <w:r w:rsidRPr="00E900D6">
        <w:rPr>
          <w:rFonts w:ascii="Times New Roman" w:hAnsi="Times New Roman" w:cs="Times New Roman"/>
          <w:szCs w:val="24"/>
        </w:rPr>
        <w:t xml:space="preserve"> to </w:t>
      </w:r>
      <w:r w:rsidR="00FC103B" w:rsidRPr="00E900D6">
        <w:rPr>
          <w:rFonts w:ascii="Times New Roman" w:hAnsi="Times New Roman" w:cs="Times New Roman"/>
          <w:szCs w:val="24"/>
        </w:rPr>
        <w:t>0</w:t>
      </w:r>
      <w:r w:rsidRPr="00E900D6">
        <w:rPr>
          <w:rFonts w:ascii="Times New Roman" w:hAnsi="Times New Roman" w:cs="Times New Roman"/>
          <w:szCs w:val="24"/>
        </w:rPr>
        <w:t>.8</w:t>
      </w:r>
      <w:r w:rsidR="00FC103B" w:rsidRPr="00E900D6">
        <w:rPr>
          <w:rFonts w:ascii="Times New Roman" w:hAnsi="Times New Roman" w:cs="Times New Roman"/>
          <w:szCs w:val="24"/>
        </w:rPr>
        <w:t>5</w:t>
      </w:r>
      <w:r w:rsidRPr="00E900D6">
        <w:rPr>
          <w:rFonts w:ascii="Times New Roman" w:hAnsi="Times New Roman" w:cs="Times New Roman"/>
          <w:szCs w:val="24"/>
        </w:rPr>
        <w:t xml:space="preserve"> dSm-1 with an a</w:t>
      </w:r>
      <w:r w:rsidR="003A3129">
        <w:rPr>
          <w:rFonts w:ascii="Times New Roman" w:hAnsi="Times New Roman" w:cs="Times New Roman"/>
          <w:szCs w:val="24"/>
        </w:rPr>
        <w:t>v</w:t>
      </w:r>
      <w:r w:rsidRPr="00E900D6">
        <w:rPr>
          <w:rFonts w:ascii="Times New Roman" w:hAnsi="Times New Roman" w:cs="Times New Roman"/>
          <w:szCs w:val="24"/>
        </w:rPr>
        <w:t>erage value of 0.</w:t>
      </w:r>
      <w:r w:rsidR="00FC103B" w:rsidRPr="00E900D6">
        <w:rPr>
          <w:rFonts w:ascii="Times New Roman" w:hAnsi="Times New Roman" w:cs="Times New Roman"/>
          <w:szCs w:val="24"/>
        </w:rPr>
        <w:t>44</w:t>
      </w:r>
      <w:r w:rsidRPr="00E900D6">
        <w:rPr>
          <w:rFonts w:ascii="Times New Roman" w:hAnsi="Times New Roman" w:cs="Times New Roman"/>
          <w:szCs w:val="24"/>
        </w:rPr>
        <w:t xml:space="preserve"> dSm-1 with standard deviation and coefficient of variation of 0.2</w:t>
      </w:r>
      <w:r w:rsidR="00FC103B" w:rsidRPr="00E900D6">
        <w:rPr>
          <w:rFonts w:ascii="Times New Roman" w:hAnsi="Times New Roman" w:cs="Times New Roman"/>
          <w:szCs w:val="24"/>
        </w:rPr>
        <w:t>1</w:t>
      </w:r>
      <w:r w:rsidRPr="00E900D6">
        <w:rPr>
          <w:rFonts w:ascii="Times New Roman" w:hAnsi="Times New Roman" w:cs="Times New Roman"/>
          <w:szCs w:val="24"/>
        </w:rPr>
        <w:t xml:space="preserve"> and 4</w:t>
      </w:r>
      <w:r w:rsidR="00FC103B" w:rsidRPr="00E900D6">
        <w:rPr>
          <w:rFonts w:ascii="Times New Roman" w:hAnsi="Times New Roman" w:cs="Times New Roman"/>
          <w:szCs w:val="24"/>
        </w:rPr>
        <w:t>7</w:t>
      </w:r>
      <w:r w:rsidRPr="00E900D6">
        <w:rPr>
          <w:rFonts w:ascii="Times New Roman" w:hAnsi="Times New Roman" w:cs="Times New Roman"/>
          <w:szCs w:val="24"/>
        </w:rPr>
        <w:t>.</w:t>
      </w:r>
      <w:r w:rsidR="00FC103B" w:rsidRPr="00E900D6">
        <w:rPr>
          <w:rFonts w:ascii="Times New Roman" w:hAnsi="Times New Roman" w:cs="Times New Roman"/>
          <w:szCs w:val="24"/>
        </w:rPr>
        <w:t>44</w:t>
      </w:r>
      <w:r w:rsidRPr="00E900D6">
        <w:rPr>
          <w:rFonts w:ascii="Times New Roman" w:hAnsi="Times New Roman" w:cs="Times New Roman"/>
          <w:szCs w:val="24"/>
        </w:rPr>
        <w:t xml:space="preserve"> %, respectively (Table 1). The results showed that </w:t>
      </w:r>
      <w:r w:rsidR="00074DF7" w:rsidRPr="00E900D6">
        <w:rPr>
          <w:rFonts w:ascii="Times New Roman" w:hAnsi="Times New Roman" w:cs="Times New Roman"/>
          <w:szCs w:val="24"/>
        </w:rPr>
        <w:t>100</w:t>
      </w:r>
      <w:r w:rsidRPr="00E900D6">
        <w:rPr>
          <w:rFonts w:ascii="Times New Roman" w:hAnsi="Times New Roman" w:cs="Times New Roman"/>
          <w:szCs w:val="24"/>
        </w:rPr>
        <w:t xml:space="preserve"> % of the samples were in the acceptable range.</w:t>
      </w:r>
      <w:r w:rsidR="00AD3F1A" w:rsidRPr="00E900D6">
        <w:rPr>
          <w:rFonts w:ascii="Times New Roman" w:hAnsi="Times New Roman" w:cs="Times New Roman"/>
          <w:szCs w:val="24"/>
        </w:rPr>
        <w:t xml:space="preserve"> </w:t>
      </w:r>
      <w:r w:rsidRPr="00E900D6">
        <w:rPr>
          <w:rFonts w:ascii="Times New Roman" w:hAnsi="Times New Roman" w:cs="Times New Roman"/>
          <w:szCs w:val="24"/>
        </w:rPr>
        <w:t>The organic carbon content of soil samples ranged from 0.</w:t>
      </w:r>
      <w:r w:rsidR="00FC103B" w:rsidRPr="00E900D6">
        <w:rPr>
          <w:rFonts w:ascii="Times New Roman" w:hAnsi="Times New Roman" w:cs="Times New Roman"/>
          <w:szCs w:val="24"/>
        </w:rPr>
        <w:t>18</w:t>
      </w:r>
      <w:r w:rsidRPr="00E900D6">
        <w:rPr>
          <w:rFonts w:ascii="Times New Roman" w:hAnsi="Times New Roman" w:cs="Times New Roman"/>
          <w:szCs w:val="24"/>
        </w:rPr>
        <w:t xml:space="preserve"> to 0.</w:t>
      </w:r>
      <w:r w:rsidR="00FC103B" w:rsidRPr="00E900D6">
        <w:rPr>
          <w:rFonts w:ascii="Times New Roman" w:hAnsi="Times New Roman" w:cs="Times New Roman"/>
          <w:szCs w:val="24"/>
        </w:rPr>
        <w:t>93</w:t>
      </w:r>
      <w:r w:rsidRPr="00E900D6">
        <w:rPr>
          <w:rFonts w:ascii="Times New Roman" w:hAnsi="Times New Roman" w:cs="Times New Roman"/>
          <w:szCs w:val="24"/>
        </w:rPr>
        <w:t xml:space="preserve"> %, with a mean value of 0.</w:t>
      </w:r>
      <w:r w:rsidR="00FC103B" w:rsidRPr="00E900D6">
        <w:rPr>
          <w:rFonts w:ascii="Times New Roman" w:hAnsi="Times New Roman" w:cs="Times New Roman"/>
          <w:szCs w:val="24"/>
        </w:rPr>
        <w:t>57</w:t>
      </w:r>
      <w:r w:rsidRPr="00E900D6">
        <w:rPr>
          <w:rFonts w:ascii="Times New Roman" w:hAnsi="Times New Roman" w:cs="Times New Roman"/>
          <w:szCs w:val="24"/>
        </w:rPr>
        <w:t xml:space="preserve"> % </w:t>
      </w:r>
      <w:r w:rsidR="00BA58F5" w:rsidRPr="00E900D6">
        <w:rPr>
          <w:rFonts w:ascii="Times New Roman" w:hAnsi="Times New Roman" w:cs="Times New Roman"/>
          <w:szCs w:val="24"/>
        </w:rPr>
        <w:t>[13]</w:t>
      </w:r>
      <w:r w:rsidR="00E900D6">
        <w:rPr>
          <w:rFonts w:ascii="Times New Roman" w:hAnsi="Times New Roman" w:cs="Times New Roman"/>
          <w:szCs w:val="24"/>
        </w:rPr>
        <w:t xml:space="preserve"> </w:t>
      </w:r>
      <w:r w:rsidRPr="00E900D6">
        <w:rPr>
          <w:rFonts w:ascii="Times New Roman" w:hAnsi="Times New Roman" w:cs="Times New Roman"/>
          <w:szCs w:val="24"/>
        </w:rPr>
        <w:t>(Table 1).</w:t>
      </w:r>
      <w:r w:rsidRPr="009942EB">
        <w:rPr>
          <w:rFonts w:ascii="Times New Roman" w:hAnsi="Times New Roman" w:cs="Times New Roman"/>
          <w:szCs w:val="24"/>
        </w:rPr>
        <w:t xml:space="preserve"> The standard deviation of organic carbon content was 0.1</w:t>
      </w:r>
      <w:r w:rsidR="00FC103B" w:rsidRPr="009942EB">
        <w:rPr>
          <w:rFonts w:ascii="Times New Roman" w:hAnsi="Times New Roman" w:cs="Times New Roman"/>
          <w:szCs w:val="24"/>
        </w:rPr>
        <w:t>9</w:t>
      </w:r>
      <w:r w:rsidRPr="009942EB">
        <w:rPr>
          <w:rFonts w:ascii="Times New Roman" w:hAnsi="Times New Roman" w:cs="Times New Roman"/>
          <w:szCs w:val="24"/>
        </w:rPr>
        <w:t xml:space="preserve">, and the coefficient of variation was </w:t>
      </w:r>
      <w:r w:rsidR="00FC103B" w:rsidRPr="009942EB">
        <w:rPr>
          <w:rFonts w:ascii="Times New Roman" w:hAnsi="Times New Roman" w:cs="Times New Roman"/>
          <w:szCs w:val="24"/>
        </w:rPr>
        <w:t>34</w:t>
      </w:r>
      <w:r w:rsidRPr="009942EB">
        <w:rPr>
          <w:rFonts w:ascii="Times New Roman" w:hAnsi="Times New Roman" w:cs="Times New Roman"/>
          <w:szCs w:val="24"/>
        </w:rPr>
        <w:t>.</w:t>
      </w:r>
      <w:r w:rsidR="00FC103B" w:rsidRPr="009942EB">
        <w:rPr>
          <w:rFonts w:ascii="Times New Roman" w:hAnsi="Times New Roman" w:cs="Times New Roman"/>
          <w:szCs w:val="24"/>
        </w:rPr>
        <w:t>35</w:t>
      </w:r>
      <w:r w:rsidRPr="009942EB">
        <w:rPr>
          <w:rFonts w:ascii="Times New Roman" w:hAnsi="Times New Roman" w:cs="Times New Roman"/>
          <w:szCs w:val="24"/>
        </w:rPr>
        <w:t xml:space="preserve">. The lowest organic carbon value was observed at the </w:t>
      </w:r>
      <w:proofErr w:type="spellStart"/>
      <w:r w:rsidR="00074DF7">
        <w:rPr>
          <w:rFonts w:ascii="Times New Roman" w:hAnsi="Times New Roman" w:cs="Times New Roman"/>
          <w:szCs w:val="24"/>
        </w:rPr>
        <w:t>Bahuara</w:t>
      </w:r>
      <w:proofErr w:type="spellEnd"/>
      <w:r w:rsidRPr="009942EB">
        <w:rPr>
          <w:rFonts w:ascii="Times New Roman" w:hAnsi="Times New Roman" w:cs="Times New Roman"/>
          <w:szCs w:val="24"/>
        </w:rPr>
        <w:t xml:space="preserve"> village whereas the highest value observed at </w:t>
      </w:r>
      <w:proofErr w:type="spellStart"/>
      <w:r w:rsidR="00074DF7">
        <w:rPr>
          <w:rFonts w:ascii="Times New Roman" w:hAnsi="Times New Roman" w:cs="Times New Roman"/>
          <w:szCs w:val="24"/>
        </w:rPr>
        <w:t>Jalilpur</w:t>
      </w:r>
      <w:proofErr w:type="spellEnd"/>
      <w:r w:rsidRPr="009942EB">
        <w:rPr>
          <w:rFonts w:ascii="Times New Roman" w:hAnsi="Times New Roman" w:cs="Times New Roman"/>
          <w:szCs w:val="24"/>
        </w:rPr>
        <w:t xml:space="preserve"> village of </w:t>
      </w:r>
      <w:proofErr w:type="spellStart"/>
      <w:r w:rsidRPr="009942EB">
        <w:rPr>
          <w:rFonts w:ascii="Times New Roman" w:hAnsi="Times New Roman" w:cs="Times New Roman"/>
          <w:szCs w:val="24"/>
        </w:rPr>
        <w:t>Chiraigaon</w:t>
      </w:r>
      <w:proofErr w:type="spellEnd"/>
      <w:r w:rsidRPr="009942EB">
        <w:rPr>
          <w:rFonts w:ascii="Times New Roman" w:hAnsi="Times New Roman" w:cs="Times New Roman"/>
          <w:szCs w:val="24"/>
        </w:rPr>
        <w:t xml:space="preserve"> block. The majority of the soil samples was found to be low </w:t>
      </w:r>
      <w:r w:rsidR="00074DF7">
        <w:rPr>
          <w:rFonts w:ascii="Times New Roman" w:hAnsi="Times New Roman" w:cs="Times New Roman"/>
          <w:szCs w:val="24"/>
        </w:rPr>
        <w:t xml:space="preserve">to medium range </w:t>
      </w:r>
      <w:r w:rsidRPr="009942EB">
        <w:rPr>
          <w:rFonts w:ascii="Times New Roman" w:hAnsi="Times New Roman" w:cs="Times New Roman"/>
          <w:szCs w:val="24"/>
        </w:rPr>
        <w:t>in organic carbon (</w:t>
      </w:r>
      <w:r w:rsidR="00074DF7">
        <w:rPr>
          <w:rFonts w:ascii="Times New Roman" w:hAnsi="Times New Roman" w:cs="Times New Roman"/>
          <w:szCs w:val="24"/>
        </w:rPr>
        <w:t>80</w:t>
      </w:r>
      <w:r w:rsidRPr="009942EB">
        <w:rPr>
          <w:rFonts w:ascii="Times New Roman" w:hAnsi="Times New Roman" w:cs="Times New Roman"/>
          <w:szCs w:val="24"/>
        </w:rPr>
        <w:t xml:space="preserve"> %) content which might be due to low moisture</w:t>
      </w:r>
      <w:r w:rsidRPr="009942EB">
        <w:rPr>
          <w:rFonts w:ascii="Times New Roman" w:hAnsi="Times New Roman" w:cs="Times New Roman"/>
          <w:color w:val="000000"/>
          <w:kern w:val="0"/>
          <w:szCs w:val="24"/>
        </w:rPr>
        <w:t xml:space="preserve"> </w:t>
      </w:r>
      <w:r w:rsidRPr="009942EB">
        <w:rPr>
          <w:rFonts w:ascii="Times New Roman" w:hAnsi="Times New Roman" w:cs="Times New Roman"/>
          <w:szCs w:val="24"/>
        </w:rPr>
        <w:t xml:space="preserve">content in the soil and high temperature, which could increase decomposition processed by microorganisms and enzymes and decrease the accumulation of organic matter in the soil. </w:t>
      </w:r>
    </w:p>
    <w:p w14:paraId="0509EFC5" w14:textId="198C7CEF" w:rsidR="00CD18AF" w:rsidRPr="00CD18AF" w:rsidRDefault="00CD18AF" w:rsidP="009942EB">
      <w:pPr>
        <w:spacing w:line="276" w:lineRule="auto"/>
        <w:jc w:val="both"/>
        <w:rPr>
          <w:rFonts w:ascii="Times New Roman" w:hAnsi="Times New Roman" w:cs="Times New Roman"/>
          <w:szCs w:val="24"/>
        </w:rPr>
      </w:pPr>
      <w:r w:rsidRPr="00CD18AF">
        <w:rPr>
          <w:rFonts w:ascii="Times New Roman" w:hAnsi="Times New Roman" w:cs="Times New Roman"/>
          <w:b/>
          <w:bCs/>
          <w:szCs w:val="24"/>
        </w:rPr>
        <w:t xml:space="preserve">3.7 Status of Available </w:t>
      </w:r>
      <w:r w:rsidR="00AD3F1A">
        <w:rPr>
          <w:rFonts w:ascii="Times New Roman" w:hAnsi="Times New Roman" w:cs="Times New Roman"/>
          <w:b/>
          <w:bCs/>
          <w:szCs w:val="24"/>
        </w:rPr>
        <w:t>p</w:t>
      </w:r>
      <w:r w:rsidRPr="00CD18AF">
        <w:rPr>
          <w:rFonts w:ascii="Times New Roman" w:hAnsi="Times New Roman" w:cs="Times New Roman"/>
          <w:b/>
          <w:bCs/>
          <w:szCs w:val="24"/>
        </w:rPr>
        <w:t>rimary</w:t>
      </w:r>
      <w:r w:rsidR="00AD3F1A">
        <w:rPr>
          <w:rFonts w:ascii="Times New Roman" w:hAnsi="Times New Roman" w:cs="Times New Roman"/>
          <w:b/>
          <w:bCs/>
          <w:szCs w:val="24"/>
        </w:rPr>
        <w:t xml:space="preserve"> and secondary</w:t>
      </w:r>
      <w:r w:rsidRPr="00CD18AF">
        <w:rPr>
          <w:rFonts w:ascii="Times New Roman" w:hAnsi="Times New Roman" w:cs="Times New Roman"/>
          <w:b/>
          <w:bCs/>
          <w:szCs w:val="24"/>
        </w:rPr>
        <w:t xml:space="preserve"> Macronutrients in the Soil </w:t>
      </w:r>
    </w:p>
    <w:p w14:paraId="7A129E23" w14:textId="4525AB9A" w:rsidR="00AD3F1A" w:rsidRDefault="00CD18AF" w:rsidP="009942EB">
      <w:pPr>
        <w:spacing w:line="276" w:lineRule="auto"/>
        <w:jc w:val="both"/>
        <w:rPr>
          <w:rFonts w:ascii="Times New Roman" w:hAnsi="Times New Roman" w:cs="Times New Roman"/>
          <w:szCs w:val="24"/>
        </w:rPr>
      </w:pPr>
      <w:r w:rsidRPr="00CD18AF">
        <w:rPr>
          <w:rFonts w:ascii="Times New Roman" w:hAnsi="Times New Roman" w:cs="Times New Roman"/>
          <w:szCs w:val="24"/>
        </w:rPr>
        <w:t xml:space="preserve">Nitrogen content in soil samples ranged from </w:t>
      </w:r>
      <w:r w:rsidR="00143A8C" w:rsidRPr="009942EB">
        <w:rPr>
          <w:rFonts w:ascii="Times New Roman" w:hAnsi="Times New Roman" w:cs="Times New Roman"/>
          <w:szCs w:val="24"/>
        </w:rPr>
        <w:t>84</w:t>
      </w:r>
      <w:r w:rsidRPr="00CD18AF">
        <w:rPr>
          <w:rFonts w:ascii="Times New Roman" w:hAnsi="Times New Roman" w:cs="Times New Roman"/>
          <w:szCs w:val="24"/>
        </w:rPr>
        <w:t xml:space="preserve">.07 to </w:t>
      </w:r>
      <w:r w:rsidR="00143A8C" w:rsidRPr="009942EB">
        <w:rPr>
          <w:rFonts w:ascii="Times New Roman" w:hAnsi="Times New Roman" w:cs="Times New Roman"/>
          <w:szCs w:val="24"/>
        </w:rPr>
        <w:t>2</w:t>
      </w:r>
      <w:r w:rsidRPr="00CD18AF">
        <w:rPr>
          <w:rFonts w:ascii="Times New Roman" w:hAnsi="Times New Roman" w:cs="Times New Roman"/>
          <w:szCs w:val="24"/>
        </w:rPr>
        <w:t xml:space="preserve">05.21 kg ha-1 with a mean value of </w:t>
      </w:r>
      <w:r w:rsidR="00143A8C" w:rsidRPr="00E900D6">
        <w:rPr>
          <w:rFonts w:ascii="Times New Roman" w:hAnsi="Times New Roman" w:cs="Times New Roman"/>
          <w:szCs w:val="24"/>
        </w:rPr>
        <w:t>140</w:t>
      </w:r>
      <w:r w:rsidRPr="00CD18AF">
        <w:rPr>
          <w:rFonts w:ascii="Times New Roman" w:hAnsi="Times New Roman" w:cs="Times New Roman"/>
          <w:szCs w:val="24"/>
        </w:rPr>
        <w:t>.</w:t>
      </w:r>
      <w:r w:rsidR="00143A8C" w:rsidRPr="00E900D6">
        <w:rPr>
          <w:rFonts w:ascii="Times New Roman" w:hAnsi="Times New Roman" w:cs="Times New Roman"/>
          <w:szCs w:val="24"/>
        </w:rPr>
        <w:t>9</w:t>
      </w:r>
      <w:r w:rsidRPr="00CD18AF">
        <w:rPr>
          <w:rFonts w:ascii="Times New Roman" w:hAnsi="Times New Roman" w:cs="Times New Roman"/>
          <w:szCs w:val="24"/>
        </w:rPr>
        <w:t xml:space="preserve">15 kg ha-1 (Table 2). The standard deviation and coefficient of variation of the available nitrogen were </w:t>
      </w:r>
      <w:r w:rsidR="00143A8C" w:rsidRPr="00E900D6">
        <w:rPr>
          <w:rFonts w:ascii="Times New Roman" w:hAnsi="Times New Roman" w:cs="Times New Roman"/>
          <w:szCs w:val="24"/>
        </w:rPr>
        <w:t>28</w:t>
      </w:r>
      <w:r w:rsidRPr="00CD18AF">
        <w:rPr>
          <w:rFonts w:ascii="Times New Roman" w:hAnsi="Times New Roman" w:cs="Times New Roman"/>
          <w:szCs w:val="24"/>
        </w:rPr>
        <w:t>.</w:t>
      </w:r>
      <w:r w:rsidR="00143A8C" w:rsidRPr="00E900D6">
        <w:rPr>
          <w:rFonts w:ascii="Times New Roman" w:hAnsi="Times New Roman" w:cs="Times New Roman"/>
          <w:szCs w:val="24"/>
        </w:rPr>
        <w:t>63</w:t>
      </w:r>
      <w:r w:rsidRPr="00CD18AF">
        <w:rPr>
          <w:rFonts w:ascii="Times New Roman" w:hAnsi="Times New Roman" w:cs="Times New Roman"/>
          <w:szCs w:val="24"/>
        </w:rPr>
        <w:t xml:space="preserve"> and </w:t>
      </w:r>
      <w:r w:rsidR="00143A8C" w:rsidRPr="00E900D6">
        <w:rPr>
          <w:rFonts w:ascii="Times New Roman" w:hAnsi="Times New Roman" w:cs="Times New Roman"/>
          <w:szCs w:val="24"/>
        </w:rPr>
        <w:t>20</w:t>
      </w:r>
      <w:r w:rsidRPr="00CD18AF">
        <w:rPr>
          <w:rFonts w:ascii="Times New Roman" w:hAnsi="Times New Roman" w:cs="Times New Roman"/>
          <w:szCs w:val="24"/>
        </w:rPr>
        <w:t>.</w:t>
      </w:r>
      <w:r w:rsidR="00143A8C" w:rsidRPr="00E900D6">
        <w:rPr>
          <w:rFonts w:ascii="Times New Roman" w:hAnsi="Times New Roman" w:cs="Times New Roman"/>
          <w:szCs w:val="24"/>
        </w:rPr>
        <w:t>32</w:t>
      </w:r>
      <w:r w:rsidRPr="00CD18AF">
        <w:rPr>
          <w:rFonts w:ascii="Times New Roman" w:hAnsi="Times New Roman" w:cs="Times New Roman"/>
          <w:szCs w:val="24"/>
        </w:rPr>
        <w:t xml:space="preserve"> %, respectively. The lowest nitrogen content was observed in </w:t>
      </w:r>
      <w:r w:rsidR="00074DF7" w:rsidRPr="00E900D6">
        <w:rPr>
          <w:rFonts w:ascii="Times New Roman" w:hAnsi="Times New Roman" w:cs="Times New Roman"/>
          <w:szCs w:val="24"/>
        </w:rPr>
        <w:t>Kuri</w:t>
      </w:r>
      <w:r w:rsidRPr="00CD18AF">
        <w:rPr>
          <w:rFonts w:ascii="Times New Roman" w:hAnsi="Times New Roman" w:cs="Times New Roman"/>
          <w:szCs w:val="24"/>
        </w:rPr>
        <w:t xml:space="preserve"> while the highest nitrogen content was in</w:t>
      </w:r>
      <w:r w:rsidR="00074DF7" w:rsidRPr="00E900D6">
        <w:rPr>
          <w:rFonts w:ascii="Times New Roman" w:hAnsi="Times New Roman" w:cs="Times New Roman"/>
          <w:szCs w:val="24"/>
        </w:rPr>
        <w:t xml:space="preserve"> </w:t>
      </w:r>
      <w:proofErr w:type="spellStart"/>
      <w:r w:rsidR="00074DF7" w:rsidRPr="00E900D6">
        <w:rPr>
          <w:rFonts w:ascii="Times New Roman" w:hAnsi="Times New Roman" w:cs="Times New Roman"/>
          <w:szCs w:val="24"/>
        </w:rPr>
        <w:t>Jalilpur</w:t>
      </w:r>
      <w:proofErr w:type="spellEnd"/>
      <w:r w:rsidRPr="00CD18AF">
        <w:rPr>
          <w:rFonts w:ascii="Times New Roman" w:hAnsi="Times New Roman" w:cs="Times New Roman"/>
          <w:szCs w:val="24"/>
        </w:rPr>
        <w:t xml:space="preserve"> village. The nitrogen content of the study region is low probably due to low organic carbon content present in the soil</w:t>
      </w:r>
      <w:r w:rsidR="00116335" w:rsidRPr="00E900D6">
        <w:rPr>
          <w:rFonts w:ascii="Times New Roman" w:hAnsi="Times New Roman" w:cs="Times New Roman"/>
          <w:szCs w:val="24"/>
        </w:rPr>
        <w:t xml:space="preserve"> </w:t>
      </w:r>
      <w:r w:rsidRPr="00CD18AF">
        <w:rPr>
          <w:rFonts w:ascii="Times New Roman" w:hAnsi="Times New Roman" w:cs="Times New Roman"/>
          <w:szCs w:val="24"/>
        </w:rPr>
        <w:t>[1</w:t>
      </w:r>
      <w:r w:rsidR="00116335" w:rsidRPr="00E900D6">
        <w:rPr>
          <w:rFonts w:ascii="Times New Roman" w:hAnsi="Times New Roman" w:cs="Times New Roman"/>
          <w:szCs w:val="24"/>
        </w:rPr>
        <w:t>4</w:t>
      </w:r>
      <w:r w:rsidRPr="00CD18AF">
        <w:rPr>
          <w:rFonts w:ascii="Times New Roman" w:hAnsi="Times New Roman" w:cs="Times New Roman"/>
          <w:szCs w:val="24"/>
        </w:rPr>
        <w:t xml:space="preserve">]. Available phosphorus content of soil samples ranged from </w:t>
      </w:r>
      <w:r w:rsidR="00143A8C" w:rsidRPr="00E900D6">
        <w:rPr>
          <w:rFonts w:ascii="Times New Roman" w:hAnsi="Times New Roman" w:cs="Times New Roman"/>
          <w:szCs w:val="24"/>
        </w:rPr>
        <w:t>12.12</w:t>
      </w:r>
      <w:r w:rsidRPr="00CD18AF">
        <w:rPr>
          <w:rFonts w:ascii="Times New Roman" w:hAnsi="Times New Roman" w:cs="Times New Roman"/>
          <w:szCs w:val="24"/>
        </w:rPr>
        <w:t xml:space="preserve"> to </w:t>
      </w:r>
      <w:r w:rsidR="00143A8C" w:rsidRPr="00E900D6">
        <w:rPr>
          <w:rFonts w:ascii="Times New Roman" w:hAnsi="Times New Roman" w:cs="Times New Roman"/>
          <w:szCs w:val="24"/>
        </w:rPr>
        <w:t>63.18</w:t>
      </w:r>
      <w:r w:rsidRPr="00CD18AF">
        <w:rPr>
          <w:rFonts w:ascii="Times New Roman" w:hAnsi="Times New Roman" w:cs="Times New Roman"/>
          <w:szCs w:val="24"/>
        </w:rPr>
        <w:t xml:space="preserve"> kg ha-1 with an average value of </w:t>
      </w:r>
      <w:r w:rsidR="00143A8C" w:rsidRPr="00E900D6">
        <w:rPr>
          <w:rFonts w:ascii="Times New Roman" w:hAnsi="Times New Roman" w:cs="Times New Roman"/>
          <w:szCs w:val="24"/>
        </w:rPr>
        <w:t>31.27</w:t>
      </w:r>
      <w:r w:rsidRPr="00CD18AF">
        <w:rPr>
          <w:rFonts w:ascii="Times New Roman" w:hAnsi="Times New Roman" w:cs="Times New Roman"/>
          <w:szCs w:val="24"/>
        </w:rPr>
        <w:t xml:space="preserve"> kg ha-1 (Table 2). </w:t>
      </w:r>
      <w:r w:rsidR="00143A8C" w:rsidRPr="00CD18AF">
        <w:rPr>
          <w:rFonts w:ascii="Times New Roman" w:hAnsi="Times New Roman" w:cs="Times New Roman"/>
          <w:szCs w:val="24"/>
        </w:rPr>
        <w:t xml:space="preserve">The standard deviation and coefficient of variation </w:t>
      </w:r>
      <w:r w:rsidR="00143A8C" w:rsidRPr="00CD18AF">
        <w:rPr>
          <w:rFonts w:ascii="Times New Roman" w:hAnsi="Times New Roman" w:cs="Times New Roman"/>
          <w:szCs w:val="24"/>
        </w:rPr>
        <w:lastRenderedPageBreak/>
        <w:t xml:space="preserve">of the available nitrogen were </w:t>
      </w:r>
      <w:r w:rsidR="00143A8C" w:rsidRPr="00E900D6">
        <w:rPr>
          <w:rFonts w:ascii="Times New Roman" w:hAnsi="Times New Roman" w:cs="Times New Roman"/>
          <w:szCs w:val="24"/>
        </w:rPr>
        <w:t>12.99</w:t>
      </w:r>
      <w:r w:rsidR="00143A8C" w:rsidRPr="00CD18AF">
        <w:rPr>
          <w:rFonts w:ascii="Times New Roman" w:hAnsi="Times New Roman" w:cs="Times New Roman"/>
          <w:szCs w:val="24"/>
        </w:rPr>
        <w:t xml:space="preserve"> and </w:t>
      </w:r>
      <w:r w:rsidR="00143A8C" w:rsidRPr="00E900D6">
        <w:rPr>
          <w:rFonts w:ascii="Times New Roman" w:hAnsi="Times New Roman" w:cs="Times New Roman"/>
          <w:szCs w:val="24"/>
        </w:rPr>
        <w:t>41.53</w:t>
      </w:r>
      <w:r w:rsidR="00143A8C" w:rsidRPr="00CD18AF">
        <w:rPr>
          <w:rFonts w:ascii="Times New Roman" w:hAnsi="Times New Roman" w:cs="Times New Roman"/>
          <w:szCs w:val="24"/>
        </w:rPr>
        <w:t xml:space="preserve"> %, respectively</w:t>
      </w:r>
      <w:r w:rsidRPr="00CD18AF">
        <w:rPr>
          <w:rFonts w:ascii="Times New Roman" w:hAnsi="Times New Roman" w:cs="Times New Roman"/>
          <w:szCs w:val="24"/>
        </w:rPr>
        <w:t>. About 50% of phosphorus is found in organic form and decomposition of the organic matter produces humus which forms complexes with Al and Fe and protect the P fixation [1</w:t>
      </w:r>
      <w:r w:rsidR="00116335" w:rsidRPr="00E900D6">
        <w:rPr>
          <w:rFonts w:ascii="Times New Roman" w:hAnsi="Times New Roman" w:cs="Times New Roman"/>
          <w:szCs w:val="24"/>
        </w:rPr>
        <w:t>5</w:t>
      </w:r>
      <w:r w:rsidRPr="00CD18AF">
        <w:rPr>
          <w:rFonts w:ascii="Times New Roman" w:hAnsi="Times New Roman" w:cs="Times New Roman"/>
          <w:szCs w:val="24"/>
        </w:rPr>
        <w:t xml:space="preserve">]. </w:t>
      </w:r>
      <w:r w:rsidRPr="00E900D6">
        <w:rPr>
          <w:rFonts w:ascii="Times New Roman" w:hAnsi="Times New Roman" w:cs="Times New Roman"/>
          <w:szCs w:val="24"/>
        </w:rPr>
        <w:t>Available potassium content of soil ranged from 1</w:t>
      </w:r>
      <w:r w:rsidR="00143A8C" w:rsidRPr="00E900D6">
        <w:rPr>
          <w:rFonts w:ascii="Times New Roman" w:hAnsi="Times New Roman" w:cs="Times New Roman"/>
          <w:szCs w:val="24"/>
        </w:rPr>
        <w:t>07.29</w:t>
      </w:r>
      <w:r w:rsidRPr="00E900D6">
        <w:rPr>
          <w:rFonts w:ascii="Times New Roman" w:hAnsi="Times New Roman" w:cs="Times New Roman"/>
          <w:szCs w:val="24"/>
        </w:rPr>
        <w:t xml:space="preserve"> to 3</w:t>
      </w:r>
      <w:r w:rsidR="00143A8C" w:rsidRPr="00E900D6">
        <w:rPr>
          <w:rFonts w:ascii="Times New Roman" w:hAnsi="Times New Roman" w:cs="Times New Roman"/>
          <w:szCs w:val="24"/>
        </w:rPr>
        <w:t>48</w:t>
      </w:r>
      <w:r w:rsidRPr="00E900D6">
        <w:rPr>
          <w:rFonts w:ascii="Times New Roman" w:hAnsi="Times New Roman" w:cs="Times New Roman"/>
          <w:szCs w:val="24"/>
        </w:rPr>
        <w:t>.</w:t>
      </w:r>
      <w:r w:rsidR="00143A8C" w:rsidRPr="00E900D6">
        <w:rPr>
          <w:rFonts w:ascii="Times New Roman" w:hAnsi="Times New Roman" w:cs="Times New Roman"/>
          <w:szCs w:val="24"/>
        </w:rPr>
        <w:t>55</w:t>
      </w:r>
      <w:r w:rsidRPr="00E900D6">
        <w:rPr>
          <w:rFonts w:ascii="Times New Roman" w:hAnsi="Times New Roman" w:cs="Times New Roman"/>
          <w:szCs w:val="24"/>
        </w:rPr>
        <w:t xml:space="preserve"> kg ha-1 with a mean value of </w:t>
      </w:r>
      <w:r w:rsidR="00143A8C" w:rsidRPr="00E900D6">
        <w:rPr>
          <w:rFonts w:ascii="Times New Roman" w:hAnsi="Times New Roman" w:cs="Times New Roman"/>
          <w:szCs w:val="24"/>
        </w:rPr>
        <w:t>188</w:t>
      </w:r>
      <w:r w:rsidRPr="00E900D6">
        <w:rPr>
          <w:rFonts w:ascii="Times New Roman" w:hAnsi="Times New Roman" w:cs="Times New Roman"/>
          <w:szCs w:val="24"/>
        </w:rPr>
        <w:t>.</w:t>
      </w:r>
      <w:r w:rsidR="00143A8C" w:rsidRPr="00E900D6">
        <w:rPr>
          <w:rFonts w:ascii="Times New Roman" w:hAnsi="Times New Roman" w:cs="Times New Roman"/>
          <w:szCs w:val="24"/>
        </w:rPr>
        <w:t>8</w:t>
      </w:r>
      <w:r w:rsidRPr="00E900D6">
        <w:rPr>
          <w:rFonts w:ascii="Times New Roman" w:hAnsi="Times New Roman" w:cs="Times New Roman"/>
          <w:szCs w:val="24"/>
        </w:rPr>
        <w:t xml:space="preserve"> kg ha-1 (Table 2). The lowest phosphorus value was observed at </w:t>
      </w:r>
      <w:proofErr w:type="spellStart"/>
      <w:r w:rsidR="00AD3F1A" w:rsidRPr="00E900D6">
        <w:rPr>
          <w:rFonts w:ascii="Times New Roman" w:hAnsi="Times New Roman" w:cs="Times New Roman"/>
          <w:szCs w:val="24"/>
        </w:rPr>
        <w:t>Godhna</w:t>
      </w:r>
      <w:proofErr w:type="spellEnd"/>
      <w:r w:rsidRPr="00E900D6">
        <w:rPr>
          <w:rFonts w:ascii="Times New Roman" w:hAnsi="Times New Roman" w:cs="Times New Roman"/>
          <w:szCs w:val="24"/>
        </w:rPr>
        <w:t xml:space="preserve">, while the highest was at </w:t>
      </w:r>
      <w:proofErr w:type="spellStart"/>
      <w:r w:rsidR="00AD3F1A" w:rsidRPr="00E900D6">
        <w:rPr>
          <w:rFonts w:ascii="Times New Roman" w:hAnsi="Times New Roman" w:cs="Times New Roman"/>
          <w:szCs w:val="24"/>
        </w:rPr>
        <w:t>Jalipur</w:t>
      </w:r>
      <w:proofErr w:type="spellEnd"/>
      <w:r w:rsidRPr="00E900D6">
        <w:rPr>
          <w:rFonts w:ascii="Times New Roman" w:hAnsi="Times New Roman" w:cs="Times New Roman"/>
          <w:szCs w:val="24"/>
        </w:rPr>
        <w:t xml:space="preserve"> village, with SD and CV value of </w:t>
      </w:r>
      <w:r w:rsidR="00143A8C" w:rsidRPr="00E900D6">
        <w:rPr>
          <w:rFonts w:ascii="Times New Roman" w:hAnsi="Times New Roman" w:cs="Times New Roman"/>
          <w:szCs w:val="24"/>
        </w:rPr>
        <w:t>74</w:t>
      </w:r>
      <w:r w:rsidRPr="00E900D6">
        <w:rPr>
          <w:rFonts w:ascii="Times New Roman" w:hAnsi="Times New Roman" w:cs="Times New Roman"/>
          <w:szCs w:val="24"/>
        </w:rPr>
        <w:t>.</w:t>
      </w:r>
      <w:r w:rsidR="00143A8C" w:rsidRPr="00E900D6">
        <w:rPr>
          <w:rFonts w:ascii="Times New Roman" w:hAnsi="Times New Roman" w:cs="Times New Roman"/>
          <w:szCs w:val="24"/>
        </w:rPr>
        <w:t>77</w:t>
      </w:r>
      <w:r w:rsidRPr="00E900D6">
        <w:rPr>
          <w:rFonts w:ascii="Times New Roman" w:hAnsi="Times New Roman" w:cs="Times New Roman"/>
          <w:szCs w:val="24"/>
        </w:rPr>
        <w:t xml:space="preserve"> and </w:t>
      </w:r>
      <w:r w:rsidR="00143A8C" w:rsidRPr="00E900D6">
        <w:rPr>
          <w:rFonts w:ascii="Times New Roman" w:hAnsi="Times New Roman" w:cs="Times New Roman"/>
          <w:szCs w:val="24"/>
        </w:rPr>
        <w:t>39</w:t>
      </w:r>
      <w:r w:rsidRPr="00E900D6">
        <w:rPr>
          <w:rFonts w:ascii="Times New Roman" w:hAnsi="Times New Roman" w:cs="Times New Roman"/>
          <w:szCs w:val="24"/>
        </w:rPr>
        <w:t>.</w:t>
      </w:r>
      <w:r w:rsidR="00143A8C" w:rsidRPr="00E900D6">
        <w:rPr>
          <w:rFonts w:ascii="Times New Roman" w:hAnsi="Times New Roman" w:cs="Times New Roman"/>
          <w:szCs w:val="24"/>
        </w:rPr>
        <w:t xml:space="preserve">6 </w:t>
      </w:r>
      <w:r w:rsidRPr="00E900D6">
        <w:rPr>
          <w:rFonts w:ascii="Times New Roman" w:hAnsi="Times New Roman" w:cs="Times New Roman"/>
          <w:szCs w:val="24"/>
        </w:rPr>
        <w:t>%, respectively. In the study region potassium</w:t>
      </w:r>
      <w:r w:rsidRPr="009942EB">
        <w:rPr>
          <w:rFonts w:ascii="Times New Roman" w:hAnsi="Times New Roman" w:cs="Times New Roman"/>
          <w:szCs w:val="24"/>
        </w:rPr>
        <w:t xml:space="preserve"> content is high, may be due to elite, rich potassium minerals found in the soil</w:t>
      </w:r>
      <w:r w:rsidRPr="0044051E">
        <w:rPr>
          <w:rFonts w:ascii="Times New Roman" w:hAnsi="Times New Roman" w:cs="Times New Roman"/>
          <w:b/>
          <w:bCs/>
          <w:szCs w:val="24"/>
        </w:rPr>
        <w:t>.</w:t>
      </w:r>
      <w:r w:rsidR="00AD3F1A">
        <w:rPr>
          <w:rFonts w:ascii="Times New Roman" w:hAnsi="Times New Roman" w:cs="Times New Roman"/>
          <w:szCs w:val="24"/>
        </w:rPr>
        <w:t xml:space="preserve"> </w:t>
      </w:r>
    </w:p>
    <w:p w14:paraId="4101DA1C" w14:textId="7C8E5D4C" w:rsidR="00CD18AF" w:rsidRPr="00CD18AF" w:rsidRDefault="00CD18AF" w:rsidP="009942EB">
      <w:pPr>
        <w:spacing w:line="276" w:lineRule="auto"/>
        <w:jc w:val="both"/>
        <w:rPr>
          <w:rFonts w:ascii="Times New Roman" w:hAnsi="Times New Roman" w:cs="Times New Roman"/>
          <w:szCs w:val="24"/>
        </w:rPr>
      </w:pPr>
      <w:r w:rsidRPr="00CD18AF">
        <w:rPr>
          <w:rFonts w:ascii="Times New Roman" w:hAnsi="Times New Roman" w:cs="Times New Roman"/>
          <w:szCs w:val="24"/>
        </w:rPr>
        <w:t xml:space="preserve">As can be seen in Table 3, the </w:t>
      </w:r>
      <w:r w:rsidR="00AD3F1A" w:rsidRPr="00CD18AF">
        <w:rPr>
          <w:rFonts w:ascii="Times New Roman" w:hAnsi="Times New Roman" w:cs="Times New Roman"/>
          <w:szCs w:val="24"/>
        </w:rPr>
        <w:t xml:space="preserve">Status of </w:t>
      </w:r>
      <w:r w:rsidR="00AD3F1A">
        <w:rPr>
          <w:rFonts w:ascii="Times New Roman" w:hAnsi="Times New Roman" w:cs="Times New Roman"/>
          <w:szCs w:val="24"/>
        </w:rPr>
        <w:t>a</w:t>
      </w:r>
      <w:r w:rsidR="00AD3F1A" w:rsidRPr="00CD18AF">
        <w:rPr>
          <w:rFonts w:ascii="Times New Roman" w:hAnsi="Times New Roman" w:cs="Times New Roman"/>
          <w:szCs w:val="24"/>
        </w:rPr>
        <w:t xml:space="preserve">vailable </w:t>
      </w:r>
      <w:r w:rsidRPr="00CD18AF">
        <w:rPr>
          <w:rFonts w:ascii="Times New Roman" w:hAnsi="Times New Roman" w:cs="Times New Roman"/>
          <w:szCs w:val="24"/>
        </w:rPr>
        <w:t>sulphur content of the soil samples ranged from 3.</w:t>
      </w:r>
      <w:r w:rsidR="00536D8A" w:rsidRPr="009942EB">
        <w:rPr>
          <w:rFonts w:ascii="Times New Roman" w:hAnsi="Times New Roman" w:cs="Times New Roman"/>
          <w:szCs w:val="24"/>
        </w:rPr>
        <w:t>09</w:t>
      </w:r>
      <w:r w:rsidRPr="00CD18AF">
        <w:rPr>
          <w:rFonts w:ascii="Times New Roman" w:hAnsi="Times New Roman" w:cs="Times New Roman"/>
          <w:szCs w:val="24"/>
        </w:rPr>
        <w:t xml:space="preserve"> to </w:t>
      </w:r>
      <w:r w:rsidR="00536D8A" w:rsidRPr="009942EB">
        <w:rPr>
          <w:rFonts w:ascii="Times New Roman" w:hAnsi="Times New Roman" w:cs="Times New Roman"/>
          <w:szCs w:val="24"/>
        </w:rPr>
        <w:t>5</w:t>
      </w:r>
      <w:r w:rsidRPr="00CD18AF">
        <w:rPr>
          <w:rFonts w:ascii="Times New Roman" w:hAnsi="Times New Roman" w:cs="Times New Roman"/>
          <w:szCs w:val="24"/>
        </w:rPr>
        <w:t>5.8 mg kg-1 with an average value of 1</w:t>
      </w:r>
      <w:r w:rsidR="00536D8A" w:rsidRPr="009942EB">
        <w:rPr>
          <w:rFonts w:ascii="Times New Roman" w:hAnsi="Times New Roman" w:cs="Times New Roman"/>
          <w:szCs w:val="24"/>
        </w:rPr>
        <w:t>5</w:t>
      </w:r>
      <w:r w:rsidRPr="00CD18AF">
        <w:rPr>
          <w:rFonts w:ascii="Times New Roman" w:hAnsi="Times New Roman" w:cs="Times New Roman"/>
          <w:szCs w:val="24"/>
        </w:rPr>
        <w:t>.</w:t>
      </w:r>
      <w:r w:rsidR="00536D8A" w:rsidRPr="009942EB">
        <w:rPr>
          <w:rFonts w:ascii="Times New Roman" w:hAnsi="Times New Roman" w:cs="Times New Roman"/>
          <w:szCs w:val="24"/>
        </w:rPr>
        <w:t>84</w:t>
      </w:r>
      <w:r w:rsidRPr="00CD18AF">
        <w:rPr>
          <w:rFonts w:ascii="Times New Roman" w:hAnsi="Times New Roman" w:cs="Times New Roman"/>
          <w:szCs w:val="24"/>
        </w:rPr>
        <w:t xml:space="preserve"> mg kg-1. </w:t>
      </w:r>
      <w:r w:rsidR="00AD3F1A">
        <w:rPr>
          <w:rFonts w:ascii="Times New Roman" w:hAnsi="Times New Roman" w:cs="Times New Roman"/>
          <w:szCs w:val="24"/>
        </w:rPr>
        <w:t>More than 41 % sulphur were found low range category in the region</w:t>
      </w:r>
      <w:r w:rsidR="00206118">
        <w:rPr>
          <w:rFonts w:ascii="Times New Roman" w:hAnsi="Times New Roman" w:cs="Times New Roman"/>
          <w:szCs w:val="24"/>
        </w:rPr>
        <w:t xml:space="preserve"> </w:t>
      </w:r>
      <w:r w:rsidR="00C3384C" w:rsidRPr="00E900D6">
        <w:rPr>
          <w:rFonts w:ascii="Times New Roman" w:hAnsi="Times New Roman" w:cs="Times New Roman"/>
          <w:szCs w:val="24"/>
        </w:rPr>
        <w:t>[1</w:t>
      </w:r>
      <w:r w:rsidR="00116335" w:rsidRPr="00E900D6">
        <w:rPr>
          <w:rFonts w:ascii="Times New Roman" w:hAnsi="Times New Roman" w:cs="Times New Roman"/>
          <w:szCs w:val="24"/>
        </w:rPr>
        <w:t>6</w:t>
      </w:r>
      <w:r w:rsidR="00C3384C" w:rsidRPr="00E900D6">
        <w:rPr>
          <w:rFonts w:ascii="Times New Roman" w:hAnsi="Times New Roman" w:cs="Times New Roman"/>
          <w:szCs w:val="24"/>
        </w:rPr>
        <w:t>]</w:t>
      </w:r>
      <w:r w:rsidR="00206118" w:rsidRPr="00E900D6">
        <w:rPr>
          <w:rFonts w:ascii="Times New Roman" w:hAnsi="Times New Roman" w:cs="Times New Roman"/>
          <w:szCs w:val="24"/>
        </w:rPr>
        <w:t>.</w:t>
      </w:r>
    </w:p>
    <w:p w14:paraId="7F1941E7" w14:textId="77777777" w:rsidR="00CD18AF" w:rsidRPr="00CD18AF" w:rsidRDefault="00CD18AF" w:rsidP="009942EB">
      <w:pPr>
        <w:spacing w:line="276" w:lineRule="auto"/>
        <w:jc w:val="both"/>
        <w:rPr>
          <w:rFonts w:ascii="Times New Roman" w:hAnsi="Times New Roman" w:cs="Times New Roman"/>
          <w:szCs w:val="24"/>
        </w:rPr>
      </w:pPr>
      <w:r w:rsidRPr="00CD18AF">
        <w:rPr>
          <w:rFonts w:ascii="Times New Roman" w:hAnsi="Times New Roman" w:cs="Times New Roman"/>
          <w:b/>
          <w:bCs/>
          <w:szCs w:val="24"/>
        </w:rPr>
        <w:t xml:space="preserve">3.9 Status of Available Micronutrients in the Soil </w:t>
      </w:r>
    </w:p>
    <w:p w14:paraId="1BFB9169" w14:textId="77777777" w:rsidR="00536D8A" w:rsidRPr="009942EB" w:rsidRDefault="00CD18AF"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In-intensive cropping systems, the use of harmful fertilisers and high yielding crop varieties leads to micronutrient deficiency in the soil, so it is necessary to monitor the micronutrients (Fe, Cu, Zn, Mn) concentration in the soil. The analysed data of the micronutrients of soil are given in Table 4.</w:t>
      </w:r>
      <w:r w:rsidR="00536D8A" w:rsidRPr="009942EB">
        <w:rPr>
          <w:rFonts w:ascii="Times New Roman" w:hAnsi="Times New Roman" w:cs="Times New Roman"/>
          <w:szCs w:val="24"/>
        </w:rPr>
        <w:t xml:space="preserve"> </w:t>
      </w:r>
    </w:p>
    <w:p w14:paraId="7219967B" w14:textId="26BC6B7B" w:rsidR="00CD18AF" w:rsidRPr="00CD18AF" w:rsidRDefault="00536D8A"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The values of iron in the studied samples ranged from 17.31 to 152. 23</w:t>
      </w:r>
      <w:r w:rsidR="008A5365" w:rsidRPr="009942EB">
        <w:rPr>
          <w:rFonts w:ascii="Times New Roman" w:hAnsi="Times New Roman" w:cs="Times New Roman"/>
          <w:szCs w:val="24"/>
        </w:rPr>
        <w:t xml:space="preserve"> with a mean value of 73.19</w:t>
      </w:r>
      <w:r w:rsidR="00CD18AF" w:rsidRPr="00CD18AF">
        <w:rPr>
          <w:rFonts w:ascii="Times New Roman" w:hAnsi="Times New Roman" w:cs="Times New Roman"/>
          <w:szCs w:val="24"/>
        </w:rPr>
        <w:t>% were</w:t>
      </w:r>
      <w:r w:rsidR="00B54755" w:rsidRPr="00E900D6">
        <w:rPr>
          <w:rFonts w:ascii="Times New Roman" w:hAnsi="Times New Roman" w:cs="Times New Roman"/>
          <w:szCs w:val="24"/>
        </w:rPr>
        <w:t xml:space="preserve"> 100%</w:t>
      </w:r>
      <w:r w:rsidR="00CD18AF" w:rsidRPr="00CD18AF">
        <w:rPr>
          <w:rFonts w:ascii="Times New Roman" w:hAnsi="Times New Roman" w:cs="Times New Roman"/>
          <w:szCs w:val="24"/>
        </w:rPr>
        <w:t xml:space="preserve"> in high, and 0 % were in low iron concentration similar results were reported by </w:t>
      </w:r>
      <w:r w:rsidR="0044051E" w:rsidRPr="00E900D6">
        <w:rPr>
          <w:rFonts w:ascii="Times New Roman" w:hAnsi="Times New Roman" w:cs="Times New Roman"/>
          <w:szCs w:val="24"/>
        </w:rPr>
        <w:t>Singh et al</w:t>
      </w:r>
      <w:r w:rsidR="00CD18AF" w:rsidRPr="00CD18AF">
        <w:rPr>
          <w:rFonts w:ascii="Times New Roman" w:hAnsi="Times New Roman" w:cs="Times New Roman"/>
          <w:szCs w:val="24"/>
        </w:rPr>
        <w:t xml:space="preserve"> [1</w:t>
      </w:r>
      <w:r w:rsidR="00116335" w:rsidRPr="00E900D6">
        <w:rPr>
          <w:rFonts w:ascii="Times New Roman" w:hAnsi="Times New Roman" w:cs="Times New Roman"/>
          <w:szCs w:val="24"/>
        </w:rPr>
        <w:t>7</w:t>
      </w:r>
      <w:r w:rsidR="00CD18AF" w:rsidRPr="00CD18AF">
        <w:rPr>
          <w:rFonts w:ascii="Times New Roman" w:hAnsi="Times New Roman" w:cs="Times New Roman"/>
          <w:szCs w:val="24"/>
        </w:rPr>
        <w:t xml:space="preserve">]. The values of copper in the studied samples ranged from 2.2 to 4.08 mg kg-1 with a mean value of 3.14 mg kg-1 (Table 4). The values of standard deviation and coefficient of variation of Cu were 0.51 and 16.27 %, respectively. Out of total </w:t>
      </w:r>
      <w:r w:rsidR="00B54755" w:rsidRPr="00E900D6">
        <w:rPr>
          <w:rFonts w:ascii="Times New Roman" w:hAnsi="Times New Roman" w:cs="Times New Roman"/>
          <w:szCs w:val="24"/>
        </w:rPr>
        <w:t xml:space="preserve">60 </w:t>
      </w:r>
      <w:r w:rsidR="00CD18AF" w:rsidRPr="00CD18AF">
        <w:rPr>
          <w:rFonts w:ascii="Times New Roman" w:hAnsi="Times New Roman" w:cs="Times New Roman"/>
          <w:szCs w:val="24"/>
        </w:rPr>
        <w:t>soil samples, 100 % of samples were high in available copper content as per the critical limit suggested by Lindsay and Norvell [1</w:t>
      </w:r>
      <w:r w:rsidR="00116335" w:rsidRPr="00E900D6">
        <w:rPr>
          <w:rFonts w:ascii="Times New Roman" w:hAnsi="Times New Roman" w:cs="Times New Roman"/>
          <w:szCs w:val="24"/>
        </w:rPr>
        <w:t>8</w:t>
      </w:r>
      <w:r w:rsidR="00CD18AF" w:rsidRPr="00CD18AF">
        <w:rPr>
          <w:rFonts w:ascii="Times New Roman" w:hAnsi="Times New Roman" w:cs="Times New Roman"/>
          <w:szCs w:val="24"/>
        </w:rPr>
        <w:t xml:space="preserve">]. The values for Zn in the soil samples ranged from 0.58 to 19.62 mg kg-1 with a mean value of 7.89 mg kg-1 (Table 4). The values of standard deviation and coefficient of variation of zinc were 5.32 and 67.4 %, respectively. Out of </w:t>
      </w:r>
      <w:r w:rsidR="00B11213" w:rsidRPr="009942EB">
        <w:rPr>
          <w:rFonts w:ascii="Times New Roman" w:hAnsi="Times New Roman" w:cs="Times New Roman"/>
          <w:szCs w:val="24"/>
        </w:rPr>
        <w:t>60</w:t>
      </w:r>
      <w:r w:rsidR="00CD18AF" w:rsidRPr="00CD18AF">
        <w:rPr>
          <w:rFonts w:ascii="Times New Roman" w:hAnsi="Times New Roman" w:cs="Times New Roman"/>
          <w:szCs w:val="24"/>
        </w:rPr>
        <w:t xml:space="preserve"> soil samples, </w:t>
      </w:r>
      <w:r w:rsidR="00B11213" w:rsidRPr="009942EB">
        <w:rPr>
          <w:rFonts w:ascii="Times New Roman" w:hAnsi="Times New Roman" w:cs="Times New Roman"/>
          <w:szCs w:val="24"/>
        </w:rPr>
        <w:t>31</w:t>
      </w:r>
      <w:r w:rsidR="00CD18AF" w:rsidRPr="00CD18AF">
        <w:rPr>
          <w:rFonts w:ascii="Times New Roman" w:hAnsi="Times New Roman" w:cs="Times New Roman"/>
          <w:szCs w:val="24"/>
        </w:rPr>
        <w:t>.</w:t>
      </w:r>
      <w:r w:rsidR="00B11213" w:rsidRPr="009942EB">
        <w:rPr>
          <w:rFonts w:ascii="Times New Roman" w:hAnsi="Times New Roman" w:cs="Times New Roman"/>
          <w:szCs w:val="24"/>
        </w:rPr>
        <w:t>67</w:t>
      </w:r>
      <w:r w:rsidR="00CD18AF" w:rsidRPr="00CD18AF">
        <w:rPr>
          <w:rFonts w:ascii="Times New Roman" w:hAnsi="Times New Roman" w:cs="Times New Roman"/>
          <w:szCs w:val="24"/>
        </w:rPr>
        <w:t xml:space="preserve">% of the samples were high in zinc, </w:t>
      </w:r>
      <w:r w:rsidR="00B54755" w:rsidRPr="009942EB">
        <w:rPr>
          <w:rFonts w:ascii="Times New Roman" w:hAnsi="Times New Roman" w:cs="Times New Roman"/>
          <w:szCs w:val="24"/>
        </w:rPr>
        <w:t>68.33</w:t>
      </w:r>
      <w:r w:rsidR="00CD18AF" w:rsidRPr="00CD18AF">
        <w:rPr>
          <w:rFonts w:ascii="Times New Roman" w:hAnsi="Times New Roman" w:cs="Times New Roman"/>
          <w:szCs w:val="24"/>
        </w:rPr>
        <w:t xml:space="preserve">% had medium in Zn content. Values of manganese content in soil samples ranged from 3.08 to 56.1 mg kg-1 with an average value of 26.37 mg kg-1. The values of standard deviation and coefficient of variation were 9.68 and 36.74 %, respectively. </w:t>
      </w:r>
      <w:r w:rsidR="00B11213" w:rsidRPr="009942EB">
        <w:rPr>
          <w:rFonts w:ascii="Times New Roman" w:hAnsi="Times New Roman" w:cs="Times New Roman"/>
          <w:szCs w:val="24"/>
        </w:rPr>
        <w:t>100</w:t>
      </w:r>
      <w:r w:rsidR="00CD18AF" w:rsidRPr="00CD18AF">
        <w:rPr>
          <w:rFonts w:ascii="Times New Roman" w:hAnsi="Times New Roman" w:cs="Times New Roman"/>
          <w:szCs w:val="24"/>
        </w:rPr>
        <w:t xml:space="preserve"> % of soil samples are high in available Mn content, (as per the critical limit suggested by Lindsay and Norvell, 1978 [1</w:t>
      </w:r>
      <w:r w:rsidR="00182A57">
        <w:rPr>
          <w:rFonts w:ascii="Times New Roman" w:hAnsi="Times New Roman" w:cs="Times New Roman"/>
          <w:szCs w:val="24"/>
        </w:rPr>
        <w:t>8</w:t>
      </w:r>
      <w:r w:rsidR="00CD18AF" w:rsidRPr="00CD18AF">
        <w:rPr>
          <w:rFonts w:ascii="Times New Roman" w:hAnsi="Times New Roman" w:cs="Times New Roman"/>
          <w:szCs w:val="24"/>
        </w:rPr>
        <w:t xml:space="preserve">]. </w:t>
      </w:r>
    </w:p>
    <w:p w14:paraId="5AAEE970" w14:textId="77777777" w:rsidR="00CD18AF" w:rsidRPr="00CD18AF" w:rsidRDefault="00CD18AF" w:rsidP="009942EB">
      <w:pPr>
        <w:spacing w:line="276" w:lineRule="auto"/>
        <w:jc w:val="both"/>
        <w:rPr>
          <w:rFonts w:ascii="Times New Roman" w:hAnsi="Times New Roman" w:cs="Times New Roman"/>
          <w:szCs w:val="24"/>
        </w:rPr>
      </w:pPr>
      <w:r w:rsidRPr="00CD18AF">
        <w:rPr>
          <w:rFonts w:ascii="Times New Roman" w:hAnsi="Times New Roman" w:cs="Times New Roman"/>
          <w:b/>
          <w:bCs/>
          <w:szCs w:val="24"/>
        </w:rPr>
        <w:t xml:space="preserve">3.10 Soil Nutrient Index Value </w:t>
      </w:r>
    </w:p>
    <w:p w14:paraId="56CC1ABF" w14:textId="4C384C78" w:rsidR="00CD18AF" w:rsidRPr="009942EB" w:rsidRDefault="00CD18AF"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The nutrient index approach is used to calculate the nutrient supplying capacity of soil to plants. This index measures soil fertility status based on the sample percentage in each of three classes i.e. low, medium and high. The nutrient index values for the </w:t>
      </w:r>
      <w:proofErr w:type="spellStart"/>
      <w:r w:rsidR="00E90272" w:rsidRPr="009942EB">
        <w:rPr>
          <w:rFonts w:ascii="Times New Roman" w:hAnsi="Times New Roman" w:cs="Times New Roman"/>
          <w:szCs w:val="24"/>
        </w:rPr>
        <w:t>Niyamtabad</w:t>
      </w:r>
      <w:proofErr w:type="spellEnd"/>
      <w:r w:rsidRPr="009942EB">
        <w:rPr>
          <w:rFonts w:ascii="Times New Roman" w:hAnsi="Times New Roman" w:cs="Times New Roman"/>
          <w:szCs w:val="24"/>
        </w:rPr>
        <w:t xml:space="preserve"> block </w:t>
      </w:r>
      <w:proofErr w:type="spellStart"/>
      <w:r w:rsidR="00E90272" w:rsidRPr="009942EB">
        <w:rPr>
          <w:rFonts w:ascii="Times New Roman" w:hAnsi="Times New Roman" w:cs="Times New Roman"/>
          <w:szCs w:val="24"/>
        </w:rPr>
        <w:t>Chandauli</w:t>
      </w:r>
      <w:proofErr w:type="spellEnd"/>
      <w:r w:rsidRPr="009942EB">
        <w:rPr>
          <w:rFonts w:ascii="Times New Roman" w:hAnsi="Times New Roman" w:cs="Times New Roman"/>
          <w:szCs w:val="24"/>
        </w:rPr>
        <w:t xml:space="preserve"> district were medium for organic carbon and low in nitrogen and </w:t>
      </w:r>
      <w:r w:rsidR="00E90272" w:rsidRPr="009942EB">
        <w:rPr>
          <w:rFonts w:ascii="Times New Roman" w:hAnsi="Times New Roman" w:cs="Times New Roman"/>
          <w:szCs w:val="24"/>
        </w:rPr>
        <w:t xml:space="preserve">high in </w:t>
      </w:r>
      <w:r w:rsidRPr="009942EB">
        <w:rPr>
          <w:rFonts w:ascii="Times New Roman" w:hAnsi="Times New Roman" w:cs="Times New Roman"/>
          <w:szCs w:val="24"/>
        </w:rPr>
        <w:t>phosphorus and medium for potassium and high in micronutrient cations (Fe, Cu, Zn, Mn) (Table 5).</w:t>
      </w:r>
    </w:p>
    <w:p w14:paraId="551D3FC3" w14:textId="77777777" w:rsidR="00376B05" w:rsidRDefault="00376B05" w:rsidP="009942EB">
      <w:pPr>
        <w:spacing w:line="276" w:lineRule="auto"/>
        <w:ind w:firstLine="720"/>
        <w:jc w:val="both"/>
        <w:rPr>
          <w:rFonts w:ascii="Times New Roman" w:hAnsi="Times New Roman" w:cs="Times New Roman"/>
          <w:b/>
          <w:bCs/>
          <w:szCs w:val="24"/>
        </w:rPr>
      </w:pPr>
    </w:p>
    <w:p w14:paraId="518A4463" w14:textId="41FA2DB4" w:rsidR="00E87CEB" w:rsidRPr="009942EB" w:rsidRDefault="004E7F6D" w:rsidP="009942EB">
      <w:pPr>
        <w:spacing w:line="276" w:lineRule="auto"/>
        <w:ind w:firstLine="720"/>
        <w:jc w:val="both"/>
        <w:rPr>
          <w:rFonts w:ascii="Times New Roman" w:hAnsi="Times New Roman" w:cs="Times New Roman"/>
          <w:b/>
          <w:bCs/>
          <w:szCs w:val="24"/>
        </w:rPr>
      </w:pPr>
      <w:r w:rsidRPr="009942EB">
        <w:rPr>
          <w:rFonts w:ascii="Times New Roman" w:hAnsi="Times New Roman" w:cs="Times New Roman"/>
          <w:b/>
          <w:bCs/>
          <w:szCs w:val="24"/>
        </w:rPr>
        <w:t xml:space="preserve">Table 1. </w:t>
      </w:r>
      <w:r w:rsidR="003A3129">
        <w:rPr>
          <w:rFonts w:ascii="Times New Roman" w:hAnsi="Times New Roman" w:cs="Times New Roman"/>
          <w:b/>
          <w:bCs/>
          <w:szCs w:val="24"/>
        </w:rPr>
        <w:t>S</w:t>
      </w:r>
      <w:r w:rsidRPr="009942EB">
        <w:rPr>
          <w:rFonts w:ascii="Times New Roman" w:hAnsi="Times New Roman" w:cs="Times New Roman"/>
          <w:b/>
          <w:bCs/>
          <w:szCs w:val="24"/>
        </w:rPr>
        <w:t>tatistical analysed data on physio-chemical parameters of soil</w:t>
      </w:r>
    </w:p>
    <w:tbl>
      <w:tblPr>
        <w:tblW w:w="9065" w:type="dxa"/>
        <w:tblLook w:val="04A0" w:firstRow="1" w:lastRow="0" w:firstColumn="1" w:lastColumn="0" w:noHBand="0" w:noVBand="1"/>
      </w:tblPr>
      <w:tblGrid>
        <w:gridCol w:w="1665"/>
        <w:gridCol w:w="1480"/>
        <w:gridCol w:w="1480"/>
        <w:gridCol w:w="1480"/>
        <w:gridCol w:w="1480"/>
        <w:gridCol w:w="1480"/>
      </w:tblGrid>
      <w:tr w:rsidR="00E87CEB" w:rsidRPr="00E87CEB" w14:paraId="4986AB02" w14:textId="77777777" w:rsidTr="004E7F6D">
        <w:trPr>
          <w:trHeight w:val="351"/>
        </w:trPr>
        <w:tc>
          <w:tcPr>
            <w:tcW w:w="1665" w:type="dxa"/>
            <w:tcBorders>
              <w:top w:val="nil"/>
              <w:left w:val="nil"/>
              <w:bottom w:val="nil"/>
              <w:right w:val="nil"/>
            </w:tcBorders>
            <w:noWrap/>
            <w:vAlign w:val="bottom"/>
            <w:hideMark/>
          </w:tcPr>
          <w:p w14:paraId="0BAC91CD"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bookmarkStart w:id="0" w:name="_Hlk219046242"/>
            <w:r w:rsidRPr="00E87CEB">
              <w:rPr>
                <w:rFonts w:ascii="Times New Roman" w:eastAsia="Times New Roman" w:hAnsi="Times New Roman" w:cs="Times New Roman"/>
                <w:b/>
                <w:bCs/>
                <w:color w:val="000000"/>
                <w:kern w:val="0"/>
                <w:szCs w:val="24"/>
                <w:lang w:eastAsia="en-IN"/>
                <w14:ligatures w14:val="none"/>
              </w:rPr>
              <w:t>Soil parameter</w:t>
            </w:r>
          </w:p>
        </w:tc>
        <w:tc>
          <w:tcPr>
            <w:tcW w:w="1480" w:type="dxa"/>
            <w:tcBorders>
              <w:top w:val="nil"/>
              <w:left w:val="nil"/>
              <w:bottom w:val="nil"/>
              <w:right w:val="nil"/>
            </w:tcBorders>
            <w:noWrap/>
            <w:vAlign w:val="bottom"/>
            <w:hideMark/>
          </w:tcPr>
          <w:p w14:paraId="7662101B"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min</w:t>
            </w:r>
          </w:p>
        </w:tc>
        <w:tc>
          <w:tcPr>
            <w:tcW w:w="1480" w:type="dxa"/>
            <w:tcBorders>
              <w:top w:val="nil"/>
              <w:left w:val="nil"/>
              <w:bottom w:val="nil"/>
              <w:right w:val="nil"/>
            </w:tcBorders>
            <w:noWrap/>
            <w:vAlign w:val="bottom"/>
            <w:hideMark/>
          </w:tcPr>
          <w:p w14:paraId="2B10C336"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max</w:t>
            </w:r>
          </w:p>
        </w:tc>
        <w:tc>
          <w:tcPr>
            <w:tcW w:w="1480" w:type="dxa"/>
            <w:tcBorders>
              <w:top w:val="nil"/>
              <w:left w:val="nil"/>
              <w:bottom w:val="nil"/>
              <w:right w:val="nil"/>
            </w:tcBorders>
            <w:noWrap/>
            <w:vAlign w:val="bottom"/>
            <w:hideMark/>
          </w:tcPr>
          <w:p w14:paraId="3D1DBB92"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mean</w:t>
            </w:r>
          </w:p>
        </w:tc>
        <w:tc>
          <w:tcPr>
            <w:tcW w:w="1480" w:type="dxa"/>
            <w:tcBorders>
              <w:top w:val="nil"/>
              <w:left w:val="nil"/>
              <w:bottom w:val="nil"/>
              <w:right w:val="nil"/>
            </w:tcBorders>
            <w:noWrap/>
            <w:vAlign w:val="bottom"/>
            <w:hideMark/>
          </w:tcPr>
          <w:p w14:paraId="38B1986C"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SD</w:t>
            </w:r>
          </w:p>
        </w:tc>
        <w:tc>
          <w:tcPr>
            <w:tcW w:w="1480" w:type="dxa"/>
            <w:tcBorders>
              <w:top w:val="nil"/>
              <w:left w:val="nil"/>
              <w:bottom w:val="nil"/>
              <w:right w:val="nil"/>
            </w:tcBorders>
            <w:noWrap/>
            <w:vAlign w:val="bottom"/>
            <w:hideMark/>
          </w:tcPr>
          <w:p w14:paraId="10312C8C"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CV</w:t>
            </w:r>
          </w:p>
        </w:tc>
      </w:tr>
      <w:bookmarkEnd w:id="0"/>
      <w:tr w:rsidR="00E87CEB" w:rsidRPr="00E87CEB" w14:paraId="0519C4EC" w14:textId="77777777" w:rsidTr="004E7F6D">
        <w:trPr>
          <w:trHeight w:val="351"/>
        </w:trPr>
        <w:tc>
          <w:tcPr>
            <w:tcW w:w="1665" w:type="dxa"/>
            <w:tcBorders>
              <w:top w:val="nil"/>
              <w:left w:val="nil"/>
              <w:bottom w:val="nil"/>
              <w:right w:val="nil"/>
            </w:tcBorders>
            <w:noWrap/>
            <w:vAlign w:val="bottom"/>
            <w:hideMark/>
          </w:tcPr>
          <w:p w14:paraId="20BC607D" w14:textId="6CA8A914" w:rsidR="0009067F" w:rsidRPr="009942EB" w:rsidRDefault="00E87CEB" w:rsidP="009942EB">
            <w:pPr>
              <w:spacing w:after="0" w:line="276" w:lineRule="auto"/>
              <w:jc w:val="center"/>
              <w:rPr>
                <w:rFonts w:ascii="Times New Roman" w:hAnsi="Times New Roman" w:cs="Times New Roman"/>
                <w:szCs w:val="24"/>
              </w:rPr>
            </w:pPr>
            <w:r w:rsidRPr="00E87CEB">
              <w:rPr>
                <w:rFonts w:ascii="Times New Roman" w:eastAsia="Times New Roman" w:hAnsi="Times New Roman" w:cs="Times New Roman"/>
                <w:b/>
                <w:bCs/>
                <w:color w:val="000000"/>
                <w:kern w:val="0"/>
                <w:szCs w:val="24"/>
                <w:lang w:eastAsia="en-IN"/>
                <w14:ligatures w14:val="none"/>
              </w:rPr>
              <w:lastRenderedPageBreak/>
              <w:t>BD</w:t>
            </w:r>
            <w:r w:rsidR="0009067F" w:rsidRPr="009942EB">
              <w:rPr>
                <w:rFonts w:ascii="Times New Roman" w:eastAsia="Times New Roman" w:hAnsi="Times New Roman" w:cs="Times New Roman"/>
                <w:b/>
                <w:bCs/>
                <w:color w:val="000000"/>
                <w:kern w:val="0"/>
                <w:szCs w:val="24"/>
                <w:lang w:eastAsia="en-IN"/>
                <w14:ligatures w14:val="none"/>
              </w:rPr>
              <w:t xml:space="preserve"> </w:t>
            </w:r>
            <w:r w:rsidR="0009067F" w:rsidRPr="009942EB">
              <w:rPr>
                <w:rFonts w:ascii="Times New Roman" w:hAnsi="Times New Roman" w:cs="Times New Roman"/>
                <w:b/>
                <w:bCs/>
                <w:szCs w:val="24"/>
              </w:rPr>
              <w:t>(Mg m</w:t>
            </w:r>
            <w:r w:rsidR="0009067F" w:rsidRPr="009942EB">
              <w:rPr>
                <w:rFonts w:ascii="Times New Roman" w:hAnsi="Times New Roman" w:cs="Times New Roman"/>
                <w:b/>
                <w:bCs/>
                <w:szCs w:val="24"/>
                <w:vertAlign w:val="superscript"/>
              </w:rPr>
              <w:t>-3</w:t>
            </w:r>
            <w:r w:rsidR="0009067F" w:rsidRPr="009942EB">
              <w:rPr>
                <w:rFonts w:ascii="Times New Roman" w:hAnsi="Times New Roman" w:cs="Times New Roman"/>
                <w:b/>
                <w:bCs/>
                <w:szCs w:val="24"/>
              </w:rPr>
              <w:t>)</w:t>
            </w:r>
          </w:p>
          <w:p w14:paraId="4E5B55C0" w14:textId="7402DAE6"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p>
        </w:tc>
        <w:tc>
          <w:tcPr>
            <w:tcW w:w="1480" w:type="dxa"/>
            <w:tcBorders>
              <w:top w:val="nil"/>
              <w:left w:val="nil"/>
              <w:bottom w:val="nil"/>
              <w:right w:val="nil"/>
            </w:tcBorders>
            <w:noWrap/>
            <w:vAlign w:val="bottom"/>
            <w:hideMark/>
          </w:tcPr>
          <w:p w14:paraId="20F5816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1.192839</w:t>
            </w:r>
          </w:p>
        </w:tc>
        <w:tc>
          <w:tcPr>
            <w:tcW w:w="1480" w:type="dxa"/>
            <w:tcBorders>
              <w:top w:val="nil"/>
              <w:left w:val="nil"/>
              <w:bottom w:val="nil"/>
              <w:right w:val="nil"/>
            </w:tcBorders>
            <w:noWrap/>
            <w:vAlign w:val="bottom"/>
            <w:hideMark/>
          </w:tcPr>
          <w:p w14:paraId="0572911C"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1.478625</w:t>
            </w:r>
          </w:p>
        </w:tc>
        <w:tc>
          <w:tcPr>
            <w:tcW w:w="1480" w:type="dxa"/>
            <w:tcBorders>
              <w:top w:val="nil"/>
              <w:left w:val="nil"/>
              <w:bottom w:val="nil"/>
              <w:right w:val="nil"/>
            </w:tcBorders>
            <w:noWrap/>
            <w:vAlign w:val="bottom"/>
            <w:hideMark/>
          </w:tcPr>
          <w:p w14:paraId="17358B3C"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1.35539</w:t>
            </w:r>
          </w:p>
        </w:tc>
        <w:tc>
          <w:tcPr>
            <w:tcW w:w="1480" w:type="dxa"/>
            <w:tcBorders>
              <w:top w:val="nil"/>
              <w:left w:val="nil"/>
              <w:bottom w:val="nil"/>
              <w:right w:val="nil"/>
            </w:tcBorders>
            <w:noWrap/>
            <w:vAlign w:val="bottom"/>
            <w:hideMark/>
          </w:tcPr>
          <w:p w14:paraId="7C2B28C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0.067049</w:t>
            </w:r>
          </w:p>
        </w:tc>
        <w:tc>
          <w:tcPr>
            <w:tcW w:w="1480" w:type="dxa"/>
            <w:tcBorders>
              <w:top w:val="nil"/>
              <w:left w:val="nil"/>
              <w:bottom w:val="nil"/>
              <w:right w:val="nil"/>
            </w:tcBorders>
            <w:noWrap/>
            <w:vAlign w:val="bottom"/>
            <w:hideMark/>
          </w:tcPr>
          <w:p w14:paraId="1EC84C0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4.946812</w:t>
            </w:r>
          </w:p>
        </w:tc>
      </w:tr>
      <w:tr w:rsidR="00E87CEB" w:rsidRPr="00E87CEB" w14:paraId="65A3F13C" w14:textId="77777777" w:rsidTr="004E7F6D">
        <w:trPr>
          <w:trHeight w:val="351"/>
        </w:trPr>
        <w:tc>
          <w:tcPr>
            <w:tcW w:w="1665" w:type="dxa"/>
            <w:tcBorders>
              <w:top w:val="nil"/>
              <w:left w:val="nil"/>
              <w:bottom w:val="nil"/>
              <w:right w:val="nil"/>
            </w:tcBorders>
            <w:noWrap/>
            <w:vAlign w:val="bottom"/>
            <w:hideMark/>
          </w:tcPr>
          <w:p w14:paraId="48A4486F" w14:textId="30895076"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WHC</w:t>
            </w:r>
            <w:r w:rsidR="00182A57">
              <w:rPr>
                <w:rFonts w:ascii="Times New Roman" w:eastAsia="Times New Roman" w:hAnsi="Times New Roman" w:cs="Times New Roman"/>
                <w:b/>
                <w:bCs/>
                <w:color w:val="000000"/>
                <w:kern w:val="0"/>
                <w:szCs w:val="24"/>
                <w:lang w:eastAsia="en-IN"/>
                <w14:ligatures w14:val="none"/>
              </w:rPr>
              <w:t xml:space="preserve"> </w:t>
            </w:r>
            <w:r w:rsidR="0009067F" w:rsidRPr="009942EB">
              <w:rPr>
                <w:rFonts w:ascii="Times New Roman" w:eastAsia="Times New Roman" w:hAnsi="Times New Roman" w:cs="Times New Roman"/>
                <w:b/>
                <w:bCs/>
                <w:color w:val="000000"/>
                <w:kern w:val="0"/>
                <w:szCs w:val="24"/>
                <w:lang w:eastAsia="en-IN"/>
                <w14:ligatures w14:val="none"/>
              </w:rPr>
              <w:t>(%)</w:t>
            </w:r>
          </w:p>
        </w:tc>
        <w:tc>
          <w:tcPr>
            <w:tcW w:w="1480" w:type="dxa"/>
            <w:tcBorders>
              <w:top w:val="nil"/>
              <w:left w:val="nil"/>
              <w:bottom w:val="nil"/>
              <w:right w:val="nil"/>
            </w:tcBorders>
            <w:noWrap/>
            <w:vAlign w:val="bottom"/>
            <w:hideMark/>
          </w:tcPr>
          <w:p w14:paraId="617B94B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32.62352</w:t>
            </w:r>
          </w:p>
        </w:tc>
        <w:tc>
          <w:tcPr>
            <w:tcW w:w="1480" w:type="dxa"/>
            <w:tcBorders>
              <w:top w:val="nil"/>
              <w:left w:val="nil"/>
              <w:bottom w:val="nil"/>
              <w:right w:val="nil"/>
            </w:tcBorders>
            <w:noWrap/>
            <w:vAlign w:val="bottom"/>
            <w:hideMark/>
          </w:tcPr>
          <w:p w14:paraId="5D058B9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51.67285</w:t>
            </w:r>
          </w:p>
        </w:tc>
        <w:tc>
          <w:tcPr>
            <w:tcW w:w="1480" w:type="dxa"/>
            <w:tcBorders>
              <w:top w:val="nil"/>
              <w:left w:val="nil"/>
              <w:bottom w:val="nil"/>
              <w:right w:val="nil"/>
            </w:tcBorders>
            <w:noWrap/>
            <w:vAlign w:val="bottom"/>
            <w:hideMark/>
          </w:tcPr>
          <w:p w14:paraId="38C83E6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41.53487</w:t>
            </w:r>
          </w:p>
        </w:tc>
        <w:tc>
          <w:tcPr>
            <w:tcW w:w="1480" w:type="dxa"/>
            <w:tcBorders>
              <w:top w:val="nil"/>
              <w:left w:val="nil"/>
              <w:bottom w:val="nil"/>
              <w:right w:val="nil"/>
            </w:tcBorders>
            <w:noWrap/>
            <w:vAlign w:val="bottom"/>
            <w:hideMark/>
          </w:tcPr>
          <w:p w14:paraId="750DB6A6"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4.352643</w:t>
            </w:r>
          </w:p>
        </w:tc>
        <w:tc>
          <w:tcPr>
            <w:tcW w:w="1480" w:type="dxa"/>
            <w:tcBorders>
              <w:top w:val="nil"/>
              <w:left w:val="nil"/>
              <w:bottom w:val="nil"/>
              <w:right w:val="nil"/>
            </w:tcBorders>
            <w:noWrap/>
            <w:vAlign w:val="bottom"/>
            <w:hideMark/>
          </w:tcPr>
          <w:p w14:paraId="2A24ECF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10.47949</w:t>
            </w:r>
          </w:p>
        </w:tc>
      </w:tr>
      <w:tr w:rsidR="00E87CEB" w:rsidRPr="00E87CEB" w14:paraId="6564247C" w14:textId="77777777" w:rsidTr="004E7F6D">
        <w:trPr>
          <w:trHeight w:val="351"/>
        </w:trPr>
        <w:tc>
          <w:tcPr>
            <w:tcW w:w="1665" w:type="dxa"/>
            <w:tcBorders>
              <w:top w:val="nil"/>
              <w:left w:val="nil"/>
              <w:bottom w:val="nil"/>
              <w:right w:val="nil"/>
            </w:tcBorders>
            <w:noWrap/>
            <w:vAlign w:val="bottom"/>
            <w:hideMark/>
          </w:tcPr>
          <w:p w14:paraId="5D6A7066"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pH</w:t>
            </w:r>
          </w:p>
        </w:tc>
        <w:tc>
          <w:tcPr>
            <w:tcW w:w="1480" w:type="dxa"/>
            <w:tcBorders>
              <w:top w:val="nil"/>
              <w:left w:val="nil"/>
              <w:bottom w:val="nil"/>
              <w:right w:val="nil"/>
            </w:tcBorders>
            <w:noWrap/>
            <w:vAlign w:val="bottom"/>
            <w:hideMark/>
          </w:tcPr>
          <w:p w14:paraId="5766DE9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6.255696</w:t>
            </w:r>
          </w:p>
        </w:tc>
        <w:tc>
          <w:tcPr>
            <w:tcW w:w="1480" w:type="dxa"/>
            <w:tcBorders>
              <w:top w:val="nil"/>
              <w:left w:val="nil"/>
              <w:bottom w:val="nil"/>
              <w:right w:val="nil"/>
            </w:tcBorders>
            <w:noWrap/>
            <w:vAlign w:val="bottom"/>
            <w:hideMark/>
          </w:tcPr>
          <w:p w14:paraId="2075D8B1"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8.79086</w:t>
            </w:r>
          </w:p>
        </w:tc>
        <w:tc>
          <w:tcPr>
            <w:tcW w:w="1480" w:type="dxa"/>
            <w:tcBorders>
              <w:top w:val="nil"/>
              <w:left w:val="nil"/>
              <w:bottom w:val="nil"/>
              <w:right w:val="nil"/>
            </w:tcBorders>
            <w:noWrap/>
            <w:vAlign w:val="bottom"/>
            <w:hideMark/>
          </w:tcPr>
          <w:p w14:paraId="6406BA9E"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7.54</w:t>
            </w:r>
          </w:p>
        </w:tc>
        <w:tc>
          <w:tcPr>
            <w:tcW w:w="1480" w:type="dxa"/>
            <w:tcBorders>
              <w:top w:val="nil"/>
              <w:left w:val="nil"/>
              <w:bottom w:val="nil"/>
              <w:right w:val="nil"/>
            </w:tcBorders>
            <w:noWrap/>
            <w:vAlign w:val="bottom"/>
            <w:hideMark/>
          </w:tcPr>
          <w:p w14:paraId="713221B4"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0.643066</w:t>
            </w:r>
          </w:p>
        </w:tc>
        <w:tc>
          <w:tcPr>
            <w:tcW w:w="1480" w:type="dxa"/>
            <w:tcBorders>
              <w:top w:val="nil"/>
              <w:left w:val="nil"/>
              <w:bottom w:val="nil"/>
              <w:right w:val="nil"/>
            </w:tcBorders>
            <w:noWrap/>
            <w:vAlign w:val="bottom"/>
            <w:hideMark/>
          </w:tcPr>
          <w:p w14:paraId="2B43DC38"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8.528727</w:t>
            </w:r>
          </w:p>
        </w:tc>
      </w:tr>
      <w:tr w:rsidR="00E87CEB" w:rsidRPr="00E87CEB" w14:paraId="6A04E51B" w14:textId="77777777" w:rsidTr="004E7F6D">
        <w:trPr>
          <w:trHeight w:val="351"/>
        </w:trPr>
        <w:tc>
          <w:tcPr>
            <w:tcW w:w="1665" w:type="dxa"/>
            <w:tcBorders>
              <w:top w:val="nil"/>
              <w:left w:val="nil"/>
              <w:bottom w:val="nil"/>
              <w:right w:val="nil"/>
            </w:tcBorders>
            <w:noWrap/>
            <w:vAlign w:val="bottom"/>
            <w:hideMark/>
          </w:tcPr>
          <w:p w14:paraId="4DD8A893" w14:textId="6C30F35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EC</w:t>
            </w:r>
            <w:r w:rsidR="0009067F" w:rsidRPr="009942EB">
              <w:rPr>
                <w:rFonts w:ascii="Times New Roman" w:eastAsia="Times New Roman" w:hAnsi="Times New Roman" w:cs="Times New Roman"/>
                <w:b/>
                <w:bCs/>
                <w:color w:val="000000"/>
                <w:kern w:val="0"/>
                <w:szCs w:val="24"/>
                <w:lang w:eastAsia="en-IN"/>
                <w14:ligatures w14:val="none"/>
              </w:rPr>
              <w:t xml:space="preserve"> (dSm</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480" w:type="dxa"/>
            <w:tcBorders>
              <w:top w:val="nil"/>
              <w:left w:val="nil"/>
              <w:bottom w:val="nil"/>
              <w:right w:val="nil"/>
            </w:tcBorders>
            <w:noWrap/>
            <w:vAlign w:val="bottom"/>
            <w:hideMark/>
          </w:tcPr>
          <w:p w14:paraId="0BC7EF1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0.147648</w:t>
            </w:r>
          </w:p>
        </w:tc>
        <w:tc>
          <w:tcPr>
            <w:tcW w:w="1480" w:type="dxa"/>
            <w:tcBorders>
              <w:top w:val="nil"/>
              <w:left w:val="nil"/>
              <w:bottom w:val="nil"/>
              <w:right w:val="nil"/>
            </w:tcBorders>
            <w:noWrap/>
            <w:vAlign w:val="bottom"/>
            <w:hideMark/>
          </w:tcPr>
          <w:p w14:paraId="102BF71C"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0.849274</w:t>
            </w:r>
          </w:p>
        </w:tc>
        <w:tc>
          <w:tcPr>
            <w:tcW w:w="1480" w:type="dxa"/>
            <w:tcBorders>
              <w:top w:val="nil"/>
              <w:left w:val="nil"/>
              <w:bottom w:val="nil"/>
              <w:right w:val="nil"/>
            </w:tcBorders>
            <w:noWrap/>
            <w:vAlign w:val="bottom"/>
            <w:hideMark/>
          </w:tcPr>
          <w:p w14:paraId="01B3B808"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0.4385</w:t>
            </w:r>
          </w:p>
        </w:tc>
        <w:tc>
          <w:tcPr>
            <w:tcW w:w="1480" w:type="dxa"/>
            <w:tcBorders>
              <w:top w:val="nil"/>
              <w:left w:val="nil"/>
              <w:bottom w:val="nil"/>
              <w:right w:val="nil"/>
            </w:tcBorders>
            <w:noWrap/>
            <w:vAlign w:val="bottom"/>
            <w:hideMark/>
          </w:tcPr>
          <w:p w14:paraId="66A7A9A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0.208034</w:t>
            </w:r>
          </w:p>
        </w:tc>
        <w:tc>
          <w:tcPr>
            <w:tcW w:w="1480" w:type="dxa"/>
            <w:tcBorders>
              <w:top w:val="nil"/>
              <w:left w:val="nil"/>
              <w:bottom w:val="nil"/>
              <w:right w:val="nil"/>
            </w:tcBorders>
            <w:noWrap/>
            <w:vAlign w:val="bottom"/>
            <w:hideMark/>
          </w:tcPr>
          <w:p w14:paraId="49234B1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47.44209</w:t>
            </w:r>
          </w:p>
        </w:tc>
      </w:tr>
      <w:tr w:rsidR="00E87CEB" w:rsidRPr="00E87CEB" w14:paraId="5605041F" w14:textId="77777777" w:rsidTr="004E7F6D">
        <w:trPr>
          <w:trHeight w:val="351"/>
        </w:trPr>
        <w:tc>
          <w:tcPr>
            <w:tcW w:w="1665" w:type="dxa"/>
            <w:tcBorders>
              <w:top w:val="nil"/>
              <w:left w:val="nil"/>
              <w:bottom w:val="nil"/>
              <w:right w:val="nil"/>
            </w:tcBorders>
            <w:noWrap/>
            <w:vAlign w:val="bottom"/>
            <w:hideMark/>
          </w:tcPr>
          <w:p w14:paraId="58D633A5" w14:textId="718BF6C8"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OC</w:t>
            </w:r>
            <w:r w:rsidR="0009067F" w:rsidRPr="009942EB">
              <w:rPr>
                <w:rFonts w:ascii="Times New Roman" w:eastAsia="Times New Roman" w:hAnsi="Times New Roman" w:cs="Times New Roman"/>
                <w:b/>
                <w:bCs/>
                <w:color w:val="000000"/>
                <w:kern w:val="0"/>
                <w:szCs w:val="24"/>
                <w:lang w:eastAsia="en-IN"/>
                <w14:ligatures w14:val="none"/>
              </w:rPr>
              <w:t xml:space="preserve"> </w:t>
            </w:r>
            <w:r w:rsidR="009942EB" w:rsidRPr="009942EB">
              <w:rPr>
                <w:rFonts w:ascii="Times New Roman" w:eastAsia="Times New Roman" w:hAnsi="Times New Roman" w:cs="Times New Roman"/>
                <w:b/>
                <w:bCs/>
                <w:color w:val="000000"/>
                <w:kern w:val="0"/>
                <w:szCs w:val="24"/>
                <w:lang w:eastAsia="en-IN"/>
                <w14:ligatures w14:val="none"/>
              </w:rPr>
              <w:t>(</w:t>
            </w:r>
            <w:r w:rsidR="0009067F" w:rsidRPr="009942EB">
              <w:rPr>
                <w:rFonts w:ascii="Times New Roman" w:eastAsia="Times New Roman" w:hAnsi="Times New Roman" w:cs="Times New Roman"/>
                <w:b/>
                <w:bCs/>
                <w:color w:val="000000"/>
                <w:kern w:val="0"/>
                <w:szCs w:val="24"/>
                <w:lang w:eastAsia="en-IN"/>
                <w14:ligatures w14:val="none"/>
              </w:rPr>
              <w:t>g kg</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480" w:type="dxa"/>
            <w:tcBorders>
              <w:top w:val="nil"/>
              <w:left w:val="nil"/>
              <w:bottom w:val="nil"/>
              <w:right w:val="nil"/>
            </w:tcBorders>
            <w:noWrap/>
            <w:vAlign w:val="bottom"/>
            <w:hideMark/>
          </w:tcPr>
          <w:p w14:paraId="2C881DEE"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1.775228</w:t>
            </w:r>
          </w:p>
        </w:tc>
        <w:tc>
          <w:tcPr>
            <w:tcW w:w="1480" w:type="dxa"/>
            <w:tcBorders>
              <w:top w:val="nil"/>
              <w:left w:val="nil"/>
              <w:bottom w:val="nil"/>
              <w:right w:val="nil"/>
            </w:tcBorders>
            <w:noWrap/>
            <w:vAlign w:val="bottom"/>
            <w:hideMark/>
          </w:tcPr>
          <w:p w14:paraId="7CF0F6E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9.318349</w:t>
            </w:r>
          </w:p>
        </w:tc>
        <w:tc>
          <w:tcPr>
            <w:tcW w:w="1480" w:type="dxa"/>
            <w:tcBorders>
              <w:top w:val="nil"/>
              <w:left w:val="nil"/>
              <w:bottom w:val="nil"/>
              <w:right w:val="nil"/>
            </w:tcBorders>
            <w:noWrap/>
            <w:vAlign w:val="bottom"/>
            <w:hideMark/>
          </w:tcPr>
          <w:p w14:paraId="433C9B5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5.698916</w:t>
            </w:r>
          </w:p>
        </w:tc>
        <w:tc>
          <w:tcPr>
            <w:tcW w:w="1480" w:type="dxa"/>
            <w:tcBorders>
              <w:top w:val="nil"/>
              <w:left w:val="nil"/>
              <w:bottom w:val="nil"/>
              <w:right w:val="nil"/>
            </w:tcBorders>
            <w:noWrap/>
            <w:vAlign w:val="bottom"/>
            <w:hideMark/>
          </w:tcPr>
          <w:p w14:paraId="071F2A1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1.957946</w:t>
            </w:r>
          </w:p>
        </w:tc>
        <w:tc>
          <w:tcPr>
            <w:tcW w:w="1480" w:type="dxa"/>
            <w:tcBorders>
              <w:top w:val="nil"/>
              <w:left w:val="nil"/>
              <w:bottom w:val="nil"/>
              <w:right w:val="nil"/>
            </w:tcBorders>
            <w:noWrap/>
            <w:vAlign w:val="bottom"/>
            <w:hideMark/>
          </w:tcPr>
          <w:p w14:paraId="519ED95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34.35647</w:t>
            </w:r>
          </w:p>
        </w:tc>
      </w:tr>
    </w:tbl>
    <w:p w14:paraId="64E0D40D" w14:textId="77777777" w:rsidR="00E87CEB" w:rsidRPr="009942EB" w:rsidRDefault="00E87CEB" w:rsidP="009942EB">
      <w:pPr>
        <w:spacing w:line="276" w:lineRule="auto"/>
        <w:jc w:val="both"/>
        <w:rPr>
          <w:rFonts w:ascii="Times New Roman" w:hAnsi="Times New Roman" w:cs="Times New Roman"/>
          <w:szCs w:val="24"/>
        </w:rPr>
      </w:pPr>
    </w:p>
    <w:p w14:paraId="489A4CF6" w14:textId="232FD503" w:rsidR="004E7F6D" w:rsidRPr="009942EB" w:rsidRDefault="004E7F6D" w:rsidP="009942EB">
      <w:pPr>
        <w:spacing w:line="276" w:lineRule="auto"/>
        <w:ind w:firstLine="720"/>
        <w:jc w:val="both"/>
        <w:rPr>
          <w:rFonts w:ascii="Times New Roman" w:hAnsi="Times New Roman" w:cs="Times New Roman"/>
          <w:b/>
          <w:bCs/>
          <w:szCs w:val="24"/>
        </w:rPr>
      </w:pPr>
      <w:r w:rsidRPr="009942EB">
        <w:rPr>
          <w:rFonts w:ascii="Times New Roman" w:hAnsi="Times New Roman" w:cs="Times New Roman"/>
          <w:b/>
          <w:bCs/>
          <w:szCs w:val="24"/>
        </w:rPr>
        <w:t xml:space="preserve">Table </w:t>
      </w:r>
      <w:r w:rsidR="009942EB" w:rsidRPr="009942EB">
        <w:rPr>
          <w:rFonts w:ascii="Times New Roman" w:hAnsi="Times New Roman" w:cs="Times New Roman"/>
          <w:b/>
          <w:bCs/>
          <w:szCs w:val="24"/>
        </w:rPr>
        <w:t>2</w:t>
      </w:r>
      <w:r w:rsidRPr="009942EB">
        <w:rPr>
          <w:rFonts w:ascii="Times New Roman" w:hAnsi="Times New Roman" w:cs="Times New Roman"/>
          <w:b/>
          <w:bCs/>
          <w:szCs w:val="24"/>
        </w:rPr>
        <w:t xml:space="preserve">. </w:t>
      </w:r>
      <w:r w:rsidR="003A3129">
        <w:rPr>
          <w:rFonts w:ascii="Times New Roman" w:hAnsi="Times New Roman" w:cs="Times New Roman"/>
          <w:b/>
          <w:bCs/>
          <w:szCs w:val="24"/>
        </w:rPr>
        <w:t>S</w:t>
      </w:r>
      <w:r w:rsidRPr="009942EB">
        <w:rPr>
          <w:rFonts w:ascii="Times New Roman" w:hAnsi="Times New Roman" w:cs="Times New Roman"/>
          <w:b/>
          <w:bCs/>
          <w:szCs w:val="24"/>
        </w:rPr>
        <w:t>tatistical analysed data on macronutrients of soil</w:t>
      </w:r>
    </w:p>
    <w:tbl>
      <w:tblPr>
        <w:tblpPr w:leftFromText="180" w:rightFromText="180" w:vertAnchor="text" w:tblpY="1"/>
        <w:tblOverlap w:val="never"/>
        <w:tblW w:w="9041" w:type="dxa"/>
        <w:tblLook w:val="04A0" w:firstRow="1" w:lastRow="0" w:firstColumn="1" w:lastColumn="0" w:noHBand="0" w:noVBand="1"/>
      </w:tblPr>
      <w:tblGrid>
        <w:gridCol w:w="1661"/>
        <w:gridCol w:w="1476"/>
        <w:gridCol w:w="1476"/>
        <w:gridCol w:w="1476"/>
        <w:gridCol w:w="1476"/>
        <w:gridCol w:w="1476"/>
      </w:tblGrid>
      <w:tr w:rsidR="00E87CEB" w:rsidRPr="009942EB" w14:paraId="7811ED48" w14:textId="77777777" w:rsidTr="00E87CEB">
        <w:trPr>
          <w:trHeight w:val="463"/>
        </w:trPr>
        <w:tc>
          <w:tcPr>
            <w:tcW w:w="1661" w:type="dxa"/>
            <w:tcBorders>
              <w:top w:val="nil"/>
              <w:left w:val="nil"/>
              <w:bottom w:val="nil"/>
              <w:right w:val="nil"/>
            </w:tcBorders>
            <w:noWrap/>
            <w:vAlign w:val="bottom"/>
          </w:tcPr>
          <w:p w14:paraId="77902960" w14:textId="330B27AB" w:rsidR="00E87CEB" w:rsidRPr="009942EB" w:rsidRDefault="00E87CEB" w:rsidP="00352C42">
            <w:pPr>
              <w:spacing w:after="0" w:line="276" w:lineRule="auto"/>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Soil parameter</w:t>
            </w:r>
          </w:p>
        </w:tc>
        <w:tc>
          <w:tcPr>
            <w:tcW w:w="1476" w:type="dxa"/>
            <w:tcBorders>
              <w:top w:val="nil"/>
              <w:left w:val="nil"/>
              <w:bottom w:val="nil"/>
              <w:right w:val="nil"/>
            </w:tcBorders>
            <w:noWrap/>
            <w:vAlign w:val="bottom"/>
          </w:tcPr>
          <w:p w14:paraId="70904035" w14:textId="4DFD9659"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min</w:t>
            </w:r>
          </w:p>
        </w:tc>
        <w:tc>
          <w:tcPr>
            <w:tcW w:w="1476" w:type="dxa"/>
            <w:tcBorders>
              <w:top w:val="nil"/>
              <w:left w:val="nil"/>
              <w:bottom w:val="nil"/>
              <w:right w:val="nil"/>
            </w:tcBorders>
            <w:noWrap/>
            <w:vAlign w:val="bottom"/>
          </w:tcPr>
          <w:p w14:paraId="68FC26AA" w14:textId="147DBC43"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max</w:t>
            </w:r>
          </w:p>
        </w:tc>
        <w:tc>
          <w:tcPr>
            <w:tcW w:w="1476" w:type="dxa"/>
            <w:tcBorders>
              <w:top w:val="nil"/>
              <w:left w:val="nil"/>
              <w:bottom w:val="nil"/>
              <w:right w:val="nil"/>
            </w:tcBorders>
            <w:noWrap/>
            <w:vAlign w:val="bottom"/>
          </w:tcPr>
          <w:p w14:paraId="2C6439E0" w14:textId="36AC0758"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mean</w:t>
            </w:r>
          </w:p>
        </w:tc>
        <w:tc>
          <w:tcPr>
            <w:tcW w:w="1476" w:type="dxa"/>
            <w:tcBorders>
              <w:top w:val="nil"/>
              <w:left w:val="nil"/>
              <w:bottom w:val="nil"/>
              <w:right w:val="nil"/>
            </w:tcBorders>
            <w:noWrap/>
            <w:vAlign w:val="bottom"/>
          </w:tcPr>
          <w:p w14:paraId="1C0D125B" w14:textId="00A28CDF"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SD</w:t>
            </w:r>
          </w:p>
        </w:tc>
        <w:tc>
          <w:tcPr>
            <w:tcW w:w="1476" w:type="dxa"/>
            <w:tcBorders>
              <w:top w:val="nil"/>
              <w:left w:val="nil"/>
              <w:bottom w:val="nil"/>
              <w:right w:val="nil"/>
            </w:tcBorders>
            <w:noWrap/>
            <w:vAlign w:val="bottom"/>
          </w:tcPr>
          <w:p w14:paraId="3C85E794" w14:textId="7702E894"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CV</w:t>
            </w:r>
          </w:p>
        </w:tc>
      </w:tr>
      <w:tr w:rsidR="00E87CEB" w:rsidRPr="00E87CEB" w14:paraId="7792C072" w14:textId="77777777" w:rsidTr="00E87CEB">
        <w:trPr>
          <w:trHeight w:val="463"/>
        </w:trPr>
        <w:tc>
          <w:tcPr>
            <w:tcW w:w="1661" w:type="dxa"/>
            <w:tcBorders>
              <w:top w:val="nil"/>
              <w:left w:val="nil"/>
              <w:bottom w:val="nil"/>
              <w:right w:val="nil"/>
            </w:tcBorders>
            <w:noWrap/>
            <w:vAlign w:val="bottom"/>
            <w:hideMark/>
          </w:tcPr>
          <w:p w14:paraId="3F940325" w14:textId="53492AA6" w:rsidR="0009067F" w:rsidRPr="00E87CEB" w:rsidRDefault="00E87CEB" w:rsidP="00352C42">
            <w:pPr>
              <w:spacing w:after="0" w:line="276" w:lineRule="auto"/>
              <w:rPr>
                <w:rFonts w:ascii="Times New Roman" w:eastAsia="Times New Roman" w:hAnsi="Times New Roman" w:cs="Times New Roman"/>
                <w:b/>
                <w:bCs/>
                <w:color w:val="000000"/>
                <w:kern w:val="0"/>
                <w:szCs w:val="24"/>
                <w:vertAlign w:val="subscript"/>
                <w:lang w:eastAsia="en-IN"/>
                <w14:ligatures w14:val="none"/>
              </w:rPr>
            </w:pPr>
            <w:r w:rsidRPr="00E87CEB">
              <w:rPr>
                <w:rFonts w:ascii="Times New Roman" w:eastAsia="Times New Roman" w:hAnsi="Times New Roman" w:cs="Times New Roman"/>
                <w:b/>
                <w:bCs/>
                <w:color w:val="000000"/>
                <w:kern w:val="0"/>
                <w:szCs w:val="24"/>
                <w:lang w:eastAsia="en-IN"/>
                <w14:ligatures w14:val="none"/>
              </w:rPr>
              <w:t>N</w:t>
            </w:r>
            <w:r w:rsidR="0009067F" w:rsidRPr="009942EB">
              <w:rPr>
                <w:rFonts w:ascii="Times New Roman" w:eastAsia="Times New Roman" w:hAnsi="Times New Roman" w:cs="Times New Roman"/>
                <w:b/>
                <w:bCs/>
                <w:color w:val="000000"/>
                <w:kern w:val="0"/>
                <w:szCs w:val="24"/>
                <w:lang w:eastAsia="en-IN"/>
                <w14:ligatures w14:val="none"/>
              </w:rPr>
              <w:t xml:space="preserve"> (kg ha</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476" w:type="dxa"/>
            <w:tcBorders>
              <w:top w:val="nil"/>
              <w:left w:val="nil"/>
              <w:bottom w:val="nil"/>
              <w:right w:val="nil"/>
            </w:tcBorders>
            <w:noWrap/>
            <w:vAlign w:val="bottom"/>
            <w:hideMark/>
          </w:tcPr>
          <w:p w14:paraId="2C49812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84.06725</w:t>
            </w:r>
          </w:p>
        </w:tc>
        <w:tc>
          <w:tcPr>
            <w:tcW w:w="1476" w:type="dxa"/>
            <w:tcBorders>
              <w:top w:val="nil"/>
              <w:left w:val="nil"/>
              <w:bottom w:val="nil"/>
              <w:right w:val="nil"/>
            </w:tcBorders>
            <w:noWrap/>
            <w:vAlign w:val="bottom"/>
            <w:hideMark/>
          </w:tcPr>
          <w:p w14:paraId="1AEC7F6D"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205.8628</w:t>
            </w:r>
          </w:p>
        </w:tc>
        <w:tc>
          <w:tcPr>
            <w:tcW w:w="1476" w:type="dxa"/>
            <w:tcBorders>
              <w:top w:val="nil"/>
              <w:left w:val="nil"/>
              <w:bottom w:val="nil"/>
              <w:right w:val="nil"/>
            </w:tcBorders>
            <w:noWrap/>
            <w:vAlign w:val="bottom"/>
            <w:hideMark/>
          </w:tcPr>
          <w:p w14:paraId="7DE12C4B"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140.9155</w:t>
            </w:r>
          </w:p>
        </w:tc>
        <w:tc>
          <w:tcPr>
            <w:tcW w:w="1476" w:type="dxa"/>
            <w:tcBorders>
              <w:top w:val="nil"/>
              <w:left w:val="nil"/>
              <w:bottom w:val="nil"/>
              <w:right w:val="nil"/>
            </w:tcBorders>
            <w:noWrap/>
            <w:vAlign w:val="bottom"/>
            <w:hideMark/>
          </w:tcPr>
          <w:p w14:paraId="426D463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28.63527</w:t>
            </w:r>
          </w:p>
        </w:tc>
        <w:tc>
          <w:tcPr>
            <w:tcW w:w="1476" w:type="dxa"/>
            <w:tcBorders>
              <w:top w:val="nil"/>
              <w:left w:val="nil"/>
              <w:bottom w:val="nil"/>
              <w:right w:val="nil"/>
            </w:tcBorders>
            <w:noWrap/>
            <w:vAlign w:val="bottom"/>
            <w:hideMark/>
          </w:tcPr>
          <w:p w14:paraId="752A6C8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20.32088</w:t>
            </w:r>
          </w:p>
        </w:tc>
      </w:tr>
      <w:tr w:rsidR="00E87CEB" w:rsidRPr="00E87CEB" w14:paraId="3FC0053E" w14:textId="77777777" w:rsidTr="00E87CEB">
        <w:trPr>
          <w:trHeight w:val="463"/>
        </w:trPr>
        <w:tc>
          <w:tcPr>
            <w:tcW w:w="1661" w:type="dxa"/>
            <w:tcBorders>
              <w:top w:val="nil"/>
              <w:left w:val="nil"/>
              <w:bottom w:val="nil"/>
              <w:right w:val="nil"/>
            </w:tcBorders>
            <w:noWrap/>
            <w:vAlign w:val="bottom"/>
            <w:hideMark/>
          </w:tcPr>
          <w:p w14:paraId="53EDDF35" w14:textId="4E55BA71" w:rsidR="00E87CEB" w:rsidRPr="00E87CEB" w:rsidRDefault="00E87CEB" w:rsidP="00352C42">
            <w:pPr>
              <w:spacing w:after="0" w:line="276" w:lineRule="auto"/>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P</w:t>
            </w:r>
            <w:r w:rsidR="00182A57">
              <w:rPr>
                <w:rFonts w:ascii="Times New Roman" w:eastAsia="Times New Roman" w:hAnsi="Times New Roman" w:cs="Times New Roman"/>
                <w:b/>
                <w:bCs/>
                <w:color w:val="000000"/>
                <w:kern w:val="0"/>
                <w:szCs w:val="24"/>
                <w:lang w:eastAsia="en-IN"/>
                <w14:ligatures w14:val="none"/>
              </w:rPr>
              <w:t xml:space="preserve"> </w:t>
            </w:r>
            <w:r w:rsidR="0009067F" w:rsidRPr="009942EB">
              <w:rPr>
                <w:rFonts w:ascii="Times New Roman" w:eastAsia="Times New Roman" w:hAnsi="Times New Roman" w:cs="Times New Roman"/>
                <w:b/>
                <w:bCs/>
                <w:color w:val="000000"/>
                <w:kern w:val="0"/>
                <w:szCs w:val="24"/>
                <w:lang w:eastAsia="en-IN"/>
                <w14:ligatures w14:val="none"/>
              </w:rPr>
              <w:t>(kg ha</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476" w:type="dxa"/>
            <w:tcBorders>
              <w:top w:val="nil"/>
              <w:left w:val="nil"/>
              <w:bottom w:val="nil"/>
              <w:right w:val="nil"/>
            </w:tcBorders>
            <w:noWrap/>
            <w:vAlign w:val="bottom"/>
            <w:hideMark/>
          </w:tcPr>
          <w:p w14:paraId="6798CF9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12.12328</w:t>
            </w:r>
          </w:p>
        </w:tc>
        <w:tc>
          <w:tcPr>
            <w:tcW w:w="1476" w:type="dxa"/>
            <w:tcBorders>
              <w:top w:val="nil"/>
              <w:left w:val="nil"/>
              <w:bottom w:val="nil"/>
              <w:right w:val="nil"/>
            </w:tcBorders>
            <w:noWrap/>
            <w:vAlign w:val="bottom"/>
            <w:hideMark/>
          </w:tcPr>
          <w:p w14:paraId="6C60BDCD"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63.17879</w:t>
            </w:r>
          </w:p>
        </w:tc>
        <w:tc>
          <w:tcPr>
            <w:tcW w:w="1476" w:type="dxa"/>
            <w:tcBorders>
              <w:top w:val="nil"/>
              <w:left w:val="nil"/>
              <w:bottom w:val="nil"/>
              <w:right w:val="nil"/>
            </w:tcBorders>
            <w:noWrap/>
            <w:vAlign w:val="bottom"/>
            <w:hideMark/>
          </w:tcPr>
          <w:p w14:paraId="565E5B88"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31.2705</w:t>
            </w:r>
          </w:p>
        </w:tc>
        <w:tc>
          <w:tcPr>
            <w:tcW w:w="1476" w:type="dxa"/>
            <w:tcBorders>
              <w:top w:val="nil"/>
              <w:left w:val="nil"/>
              <w:bottom w:val="nil"/>
              <w:right w:val="nil"/>
            </w:tcBorders>
            <w:noWrap/>
            <w:vAlign w:val="bottom"/>
            <w:hideMark/>
          </w:tcPr>
          <w:p w14:paraId="7CEA463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12.98904</w:t>
            </w:r>
          </w:p>
        </w:tc>
        <w:tc>
          <w:tcPr>
            <w:tcW w:w="1476" w:type="dxa"/>
            <w:tcBorders>
              <w:top w:val="nil"/>
              <w:left w:val="nil"/>
              <w:bottom w:val="nil"/>
              <w:right w:val="nil"/>
            </w:tcBorders>
            <w:noWrap/>
            <w:vAlign w:val="bottom"/>
            <w:hideMark/>
          </w:tcPr>
          <w:p w14:paraId="4293EB8B"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41.53769</w:t>
            </w:r>
          </w:p>
        </w:tc>
      </w:tr>
      <w:tr w:rsidR="00E87CEB" w:rsidRPr="00E87CEB" w14:paraId="1F31DBC5" w14:textId="77777777" w:rsidTr="00E87CEB">
        <w:trPr>
          <w:trHeight w:val="463"/>
        </w:trPr>
        <w:tc>
          <w:tcPr>
            <w:tcW w:w="1661" w:type="dxa"/>
            <w:tcBorders>
              <w:top w:val="nil"/>
              <w:left w:val="nil"/>
              <w:bottom w:val="nil"/>
              <w:right w:val="nil"/>
            </w:tcBorders>
            <w:noWrap/>
            <w:vAlign w:val="bottom"/>
            <w:hideMark/>
          </w:tcPr>
          <w:p w14:paraId="4495FBE2" w14:textId="74851526" w:rsidR="00E87CEB" w:rsidRPr="00E87CEB" w:rsidRDefault="00E87CEB" w:rsidP="00352C42">
            <w:pPr>
              <w:spacing w:after="0" w:line="276" w:lineRule="auto"/>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K</w:t>
            </w:r>
            <w:r w:rsidR="00182A57">
              <w:rPr>
                <w:rFonts w:ascii="Times New Roman" w:eastAsia="Times New Roman" w:hAnsi="Times New Roman" w:cs="Times New Roman"/>
                <w:b/>
                <w:bCs/>
                <w:color w:val="000000"/>
                <w:kern w:val="0"/>
                <w:szCs w:val="24"/>
                <w:lang w:eastAsia="en-IN"/>
                <w14:ligatures w14:val="none"/>
              </w:rPr>
              <w:t xml:space="preserve"> </w:t>
            </w:r>
            <w:r w:rsidR="0009067F" w:rsidRPr="009942EB">
              <w:rPr>
                <w:rFonts w:ascii="Times New Roman" w:eastAsia="Times New Roman" w:hAnsi="Times New Roman" w:cs="Times New Roman"/>
                <w:b/>
                <w:bCs/>
                <w:color w:val="000000"/>
                <w:kern w:val="0"/>
                <w:szCs w:val="24"/>
                <w:lang w:eastAsia="en-IN"/>
                <w14:ligatures w14:val="none"/>
              </w:rPr>
              <w:t>(kg ha</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476" w:type="dxa"/>
            <w:tcBorders>
              <w:top w:val="nil"/>
              <w:left w:val="nil"/>
              <w:bottom w:val="nil"/>
              <w:right w:val="nil"/>
            </w:tcBorders>
            <w:noWrap/>
            <w:vAlign w:val="bottom"/>
            <w:hideMark/>
          </w:tcPr>
          <w:p w14:paraId="48ECD73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107.2288</w:t>
            </w:r>
          </w:p>
        </w:tc>
        <w:tc>
          <w:tcPr>
            <w:tcW w:w="1476" w:type="dxa"/>
            <w:tcBorders>
              <w:top w:val="nil"/>
              <w:left w:val="nil"/>
              <w:bottom w:val="nil"/>
              <w:right w:val="nil"/>
            </w:tcBorders>
            <w:noWrap/>
            <w:vAlign w:val="bottom"/>
            <w:hideMark/>
          </w:tcPr>
          <w:p w14:paraId="4108D86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348.5521</w:t>
            </w:r>
          </w:p>
        </w:tc>
        <w:tc>
          <w:tcPr>
            <w:tcW w:w="1476" w:type="dxa"/>
            <w:tcBorders>
              <w:top w:val="nil"/>
              <w:left w:val="nil"/>
              <w:bottom w:val="nil"/>
              <w:right w:val="nil"/>
            </w:tcBorders>
            <w:noWrap/>
            <w:vAlign w:val="bottom"/>
            <w:hideMark/>
          </w:tcPr>
          <w:p w14:paraId="0B61F01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188.816</w:t>
            </w:r>
          </w:p>
        </w:tc>
        <w:tc>
          <w:tcPr>
            <w:tcW w:w="1476" w:type="dxa"/>
            <w:tcBorders>
              <w:top w:val="nil"/>
              <w:left w:val="nil"/>
              <w:bottom w:val="nil"/>
              <w:right w:val="nil"/>
            </w:tcBorders>
            <w:noWrap/>
            <w:vAlign w:val="bottom"/>
            <w:hideMark/>
          </w:tcPr>
          <w:p w14:paraId="47433BB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74.77211</w:t>
            </w:r>
          </w:p>
        </w:tc>
        <w:tc>
          <w:tcPr>
            <w:tcW w:w="1476" w:type="dxa"/>
            <w:tcBorders>
              <w:top w:val="nil"/>
              <w:left w:val="nil"/>
              <w:bottom w:val="nil"/>
              <w:right w:val="nil"/>
            </w:tcBorders>
            <w:noWrap/>
            <w:vAlign w:val="bottom"/>
            <w:hideMark/>
          </w:tcPr>
          <w:p w14:paraId="795724F6"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39.60052</w:t>
            </w:r>
          </w:p>
        </w:tc>
      </w:tr>
      <w:tr w:rsidR="00E87CEB" w:rsidRPr="00E87CEB" w14:paraId="2E0FCBF7" w14:textId="77777777" w:rsidTr="00E87CEB">
        <w:trPr>
          <w:trHeight w:val="463"/>
        </w:trPr>
        <w:tc>
          <w:tcPr>
            <w:tcW w:w="1661" w:type="dxa"/>
            <w:tcBorders>
              <w:top w:val="nil"/>
              <w:left w:val="nil"/>
              <w:bottom w:val="nil"/>
              <w:right w:val="nil"/>
            </w:tcBorders>
            <w:noWrap/>
            <w:vAlign w:val="bottom"/>
            <w:hideMark/>
          </w:tcPr>
          <w:p w14:paraId="56C8C558" w14:textId="3499673F" w:rsidR="00E87CEB" w:rsidRPr="00E87CEB" w:rsidRDefault="00E87CEB" w:rsidP="00352C42">
            <w:pPr>
              <w:spacing w:after="0" w:line="276" w:lineRule="auto"/>
              <w:rPr>
                <w:rFonts w:ascii="Times New Roman" w:eastAsia="Times New Roman" w:hAnsi="Times New Roman" w:cs="Times New Roman"/>
                <w:b/>
                <w:bCs/>
                <w:color w:val="000000"/>
                <w:kern w:val="0"/>
                <w:szCs w:val="24"/>
                <w:lang w:eastAsia="en-IN"/>
                <w14:ligatures w14:val="none"/>
              </w:rPr>
            </w:pPr>
            <w:proofErr w:type="gramStart"/>
            <w:r w:rsidRPr="00E87CEB">
              <w:rPr>
                <w:rFonts w:ascii="Times New Roman" w:eastAsia="Times New Roman" w:hAnsi="Times New Roman" w:cs="Times New Roman"/>
                <w:b/>
                <w:bCs/>
                <w:color w:val="000000"/>
                <w:kern w:val="0"/>
                <w:szCs w:val="24"/>
                <w:lang w:eastAsia="en-IN"/>
                <w14:ligatures w14:val="none"/>
              </w:rPr>
              <w:t>S</w:t>
            </w:r>
            <w:r w:rsidR="0009067F" w:rsidRPr="009942EB">
              <w:rPr>
                <w:rFonts w:ascii="Times New Roman" w:eastAsia="Times New Roman" w:hAnsi="Times New Roman" w:cs="Times New Roman"/>
                <w:b/>
                <w:bCs/>
                <w:color w:val="000000"/>
                <w:kern w:val="0"/>
                <w:szCs w:val="24"/>
                <w:lang w:eastAsia="en-IN"/>
                <w14:ligatures w14:val="none"/>
              </w:rPr>
              <w:t>(</w:t>
            </w:r>
            <w:proofErr w:type="gramEnd"/>
            <w:r w:rsidR="0009067F" w:rsidRPr="009942EB">
              <w:rPr>
                <w:rFonts w:ascii="Times New Roman" w:eastAsia="Times New Roman" w:hAnsi="Times New Roman" w:cs="Times New Roman"/>
                <w:b/>
                <w:bCs/>
                <w:color w:val="000000"/>
                <w:kern w:val="0"/>
                <w:szCs w:val="24"/>
                <w:lang w:eastAsia="en-IN"/>
                <w14:ligatures w14:val="none"/>
              </w:rPr>
              <w:t>mg kg</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476" w:type="dxa"/>
            <w:tcBorders>
              <w:top w:val="nil"/>
              <w:left w:val="nil"/>
              <w:bottom w:val="nil"/>
              <w:right w:val="nil"/>
            </w:tcBorders>
            <w:noWrap/>
            <w:vAlign w:val="bottom"/>
            <w:hideMark/>
          </w:tcPr>
          <w:p w14:paraId="6F47A45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3.095325</w:t>
            </w:r>
          </w:p>
        </w:tc>
        <w:tc>
          <w:tcPr>
            <w:tcW w:w="1476" w:type="dxa"/>
            <w:tcBorders>
              <w:top w:val="nil"/>
              <w:left w:val="nil"/>
              <w:bottom w:val="nil"/>
              <w:right w:val="nil"/>
            </w:tcBorders>
            <w:noWrap/>
            <w:vAlign w:val="bottom"/>
            <w:hideMark/>
          </w:tcPr>
          <w:p w14:paraId="2A77D87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55.8739</w:t>
            </w:r>
          </w:p>
        </w:tc>
        <w:tc>
          <w:tcPr>
            <w:tcW w:w="1476" w:type="dxa"/>
            <w:tcBorders>
              <w:top w:val="nil"/>
              <w:left w:val="nil"/>
              <w:bottom w:val="nil"/>
              <w:right w:val="nil"/>
            </w:tcBorders>
            <w:noWrap/>
            <w:vAlign w:val="bottom"/>
            <w:hideMark/>
          </w:tcPr>
          <w:p w14:paraId="52B7749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15.8455</w:t>
            </w:r>
          </w:p>
        </w:tc>
        <w:tc>
          <w:tcPr>
            <w:tcW w:w="1476" w:type="dxa"/>
            <w:tcBorders>
              <w:top w:val="nil"/>
              <w:left w:val="nil"/>
              <w:bottom w:val="nil"/>
              <w:right w:val="nil"/>
            </w:tcBorders>
            <w:noWrap/>
            <w:vAlign w:val="bottom"/>
            <w:hideMark/>
          </w:tcPr>
          <w:p w14:paraId="6300A34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11.9902</w:t>
            </w:r>
          </w:p>
        </w:tc>
        <w:tc>
          <w:tcPr>
            <w:tcW w:w="1476" w:type="dxa"/>
            <w:tcBorders>
              <w:top w:val="nil"/>
              <w:left w:val="nil"/>
              <w:bottom w:val="nil"/>
              <w:right w:val="nil"/>
            </w:tcBorders>
            <w:noWrap/>
            <w:vAlign w:val="bottom"/>
            <w:hideMark/>
          </w:tcPr>
          <w:p w14:paraId="2A843C7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75.66946</w:t>
            </w:r>
          </w:p>
        </w:tc>
      </w:tr>
    </w:tbl>
    <w:p w14:paraId="463B1287" w14:textId="0EF2A8F9" w:rsidR="00E87CEB" w:rsidRPr="009942EB" w:rsidRDefault="00E87CEB" w:rsidP="009942EB">
      <w:pPr>
        <w:spacing w:line="276" w:lineRule="auto"/>
        <w:jc w:val="both"/>
        <w:rPr>
          <w:rFonts w:ascii="Times New Roman" w:hAnsi="Times New Roman" w:cs="Times New Roman"/>
          <w:szCs w:val="24"/>
        </w:rPr>
      </w:pPr>
    </w:p>
    <w:p w14:paraId="2FDBA66E" w14:textId="249E65D7" w:rsidR="004E7F6D" w:rsidRPr="009942EB" w:rsidRDefault="004E7F6D" w:rsidP="009942EB">
      <w:pPr>
        <w:spacing w:line="276" w:lineRule="auto"/>
        <w:ind w:firstLine="720"/>
        <w:jc w:val="both"/>
        <w:rPr>
          <w:rFonts w:ascii="Times New Roman" w:hAnsi="Times New Roman" w:cs="Times New Roman"/>
          <w:b/>
          <w:bCs/>
          <w:szCs w:val="24"/>
        </w:rPr>
      </w:pPr>
      <w:r w:rsidRPr="009942EB">
        <w:rPr>
          <w:rFonts w:ascii="Times New Roman" w:hAnsi="Times New Roman" w:cs="Times New Roman"/>
          <w:b/>
          <w:bCs/>
          <w:szCs w:val="24"/>
        </w:rPr>
        <w:t>Table 3. statistical analysed data on secondary m</w:t>
      </w:r>
      <w:r w:rsidR="003A3129">
        <w:rPr>
          <w:rFonts w:ascii="Times New Roman" w:hAnsi="Times New Roman" w:cs="Times New Roman"/>
          <w:b/>
          <w:bCs/>
          <w:szCs w:val="24"/>
        </w:rPr>
        <w:t>a</w:t>
      </w:r>
      <w:r w:rsidRPr="009942EB">
        <w:rPr>
          <w:rFonts w:ascii="Times New Roman" w:hAnsi="Times New Roman" w:cs="Times New Roman"/>
          <w:b/>
          <w:bCs/>
          <w:szCs w:val="24"/>
        </w:rPr>
        <w:t>cronutrients of soil</w:t>
      </w:r>
    </w:p>
    <w:tbl>
      <w:tblPr>
        <w:tblpPr w:leftFromText="180" w:rightFromText="180" w:vertAnchor="text" w:tblpY="1"/>
        <w:tblOverlap w:val="never"/>
        <w:tblW w:w="9041" w:type="dxa"/>
        <w:tblLook w:val="04A0" w:firstRow="1" w:lastRow="0" w:firstColumn="1" w:lastColumn="0" w:noHBand="0" w:noVBand="1"/>
      </w:tblPr>
      <w:tblGrid>
        <w:gridCol w:w="1661"/>
        <w:gridCol w:w="1476"/>
        <w:gridCol w:w="1476"/>
        <w:gridCol w:w="1476"/>
        <w:gridCol w:w="1476"/>
        <w:gridCol w:w="1476"/>
      </w:tblGrid>
      <w:tr w:rsidR="00E87CEB" w:rsidRPr="009942EB" w14:paraId="1B81E3C4" w14:textId="77777777" w:rsidTr="005F7325">
        <w:trPr>
          <w:trHeight w:val="463"/>
        </w:trPr>
        <w:tc>
          <w:tcPr>
            <w:tcW w:w="1661" w:type="dxa"/>
            <w:tcBorders>
              <w:top w:val="nil"/>
              <w:left w:val="nil"/>
              <w:bottom w:val="nil"/>
              <w:right w:val="nil"/>
            </w:tcBorders>
            <w:noWrap/>
            <w:vAlign w:val="bottom"/>
          </w:tcPr>
          <w:p w14:paraId="65AB19C5" w14:textId="77777777" w:rsidR="00E87CEB" w:rsidRPr="009942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Soil parameter</w:t>
            </w:r>
          </w:p>
        </w:tc>
        <w:tc>
          <w:tcPr>
            <w:tcW w:w="1476" w:type="dxa"/>
            <w:tcBorders>
              <w:top w:val="nil"/>
              <w:left w:val="nil"/>
              <w:bottom w:val="nil"/>
              <w:right w:val="nil"/>
            </w:tcBorders>
            <w:noWrap/>
            <w:vAlign w:val="bottom"/>
          </w:tcPr>
          <w:p w14:paraId="70089752" w14:textId="77777777"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min</w:t>
            </w:r>
          </w:p>
        </w:tc>
        <w:tc>
          <w:tcPr>
            <w:tcW w:w="1476" w:type="dxa"/>
            <w:tcBorders>
              <w:top w:val="nil"/>
              <w:left w:val="nil"/>
              <w:bottom w:val="nil"/>
              <w:right w:val="nil"/>
            </w:tcBorders>
            <w:noWrap/>
            <w:vAlign w:val="bottom"/>
          </w:tcPr>
          <w:p w14:paraId="14A20F31" w14:textId="77777777"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max</w:t>
            </w:r>
          </w:p>
        </w:tc>
        <w:tc>
          <w:tcPr>
            <w:tcW w:w="1476" w:type="dxa"/>
            <w:tcBorders>
              <w:top w:val="nil"/>
              <w:left w:val="nil"/>
              <w:bottom w:val="nil"/>
              <w:right w:val="nil"/>
            </w:tcBorders>
            <w:noWrap/>
            <w:vAlign w:val="bottom"/>
          </w:tcPr>
          <w:p w14:paraId="282D7B95" w14:textId="77777777"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mean</w:t>
            </w:r>
          </w:p>
        </w:tc>
        <w:tc>
          <w:tcPr>
            <w:tcW w:w="1476" w:type="dxa"/>
            <w:tcBorders>
              <w:top w:val="nil"/>
              <w:left w:val="nil"/>
              <w:bottom w:val="nil"/>
              <w:right w:val="nil"/>
            </w:tcBorders>
            <w:noWrap/>
            <w:vAlign w:val="bottom"/>
          </w:tcPr>
          <w:p w14:paraId="73EAC01E" w14:textId="77777777"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SD</w:t>
            </w:r>
          </w:p>
        </w:tc>
        <w:tc>
          <w:tcPr>
            <w:tcW w:w="1476" w:type="dxa"/>
            <w:tcBorders>
              <w:top w:val="nil"/>
              <w:left w:val="nil"/>
              <w:bottom w:val="nil"/>
              <w:right w:val="nil"/>
            </w:tcBorders>
            <w:noWrap/>
            <w:vAlign w:val="bottom"/>
          </w:tcPr>
          <w:p w14:paraId="0FD9398F" w14:textId="77777777"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CV</w:t>
            </w:r>
          </w:p>
        </w:tc>
      </w:tr>
    </w:tbl>
    <w:tbl>
      <w:tblPr>
        <w:tblW w:w="9130" w:type="dxa"/>
        <w:tblLook w:val="04A0" w:firstRow="1" w:lastRow="0" w:firstColumn="1" w:lastColumn="0" w:noHBand="0" w:noVBand="1"/>
      </w:tblPr>
      <w:tblGrid>
        <w:gridCol w:w="1429"/>
        <w:gridCol w:w="1568"/>
        <w:gridCol w:w="1568"/>
        <w:gridCol w:w="1429"/>
        <w:gridCol w:w="1568"/>
        <w:gridCol w:w="1568"/>
      </w:tblGrid>
      <w:tr w:rsidR="00E87CEB" w:rsidRPr="00E87CEB" w14:paraId="6D48F9CB" w14:textId="77777777" w:rsidTr="00E87CEB">
        <w:trPr>
          <w:trHeight w:val="366"/>
        </w:trPr>
        <w:tc>
          <w:tcPr>
            <w:tcW w:w="1429" w:type="dxa"/>
            <w:tcBorders>
              <w:top w:val="nil"/>
              <w:left w:val="nil"/>
              <w:bottom w:val="nil"/>
              <w:right w:val="nil"/>
            </w:tcBorders>
            <w:noWrap/>
            <w:vAlign w:val="bottom"/>
            <w:hideMark/>
          </w:tcPr>
          <w:p w14:paraId="68C2FC5D" w14:textId="514415DF"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Cu</w:t>
            </w:r>
            <w:r w:rsidR="0009067F" w:rsidRPr="009942EB">
              <w:rPr>
                <w:rFonts w:ascii="Times New Roman" w:eastAsia="Times New Roman" w:hAnsi="Times New Roman" w:cs="Times New Roman"/>
                <w:b/>
                <w:bCs/>
                <w:color w:val="000000"/>
                <w:kern w:val="0"/>
                <w:szCs w:val="24"/>
                <w:lang w:eastAsia="en-IN"/>
                <w14:ligatures w14:val="none"/>
              </w:rPr>
              <w:t xml:space="preserve"> (mg kg</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568" w:type="dxa"/>
            <w:tcBorders>
              <w:top w:val="nil"/>
              <w:left w:val="nil"/>
              <w:bottom w:val="nil"/>
              <w:right w:val="nil"/>
            </w:tcBorders>
            <w:noWrap/>
            <w:vAlign w:val="bottom"/>
            <w:hideMark/>
          </w:tcPr>
          <w:p w14:paraId="1B58612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1.630882</w:t>
            </w:r>
          </w:p>
        </w:tc>
        <w:tc>
          <w:tcPr>
            <w:tcW w:w="1568" w:type="dxa"/>
            <w:tcBorders>
              <w:top w:val="nil"/>
              <w:left w:val="nil"/>
              <w:bottom w:val="nil"/>
              <w:right w:val="nil"/>
            </w:tcBorders>
            <w:noWrap/>
            <w:vAlign w:val="bottom"/>
            <w:hideMark/>
          </w:tcPr>
          <w:p w14:paraId="289458E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6.093641</w:t>
            </w:r>
          </w:p>
        </w:tc>
        <w:tc>
          <w:tcPr>
            <w:tcW w:w="1429" w:type="dxa"/>
            <w:tcBorders>
              <w:top w:val="nil"/>
              <w:left w:val="nil"/>
              <w:bottom w:val="nil"/>
              <w:right w:val="nil"/>
            </w:tcBorders>
            <w:noWrap/>
            <w:vAlign w:val="bottom"/>
            <w:hideMark/>
          </w:tcPr>
          <w:p w14:paraId="5E229AA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3.416</w:t>
            </w:r>
          </w:p>
        </w:tc>
        <w:tc>
          <w:tcPr>
            <w:tcW w:w="1568" w:type="dxa"/>
            <w:tcBorders>
              <w:top w:val="nil"/>
              <w:left w:val="nil"/>
              <w:bottom w:val="nil"/>
              <w:right w:val="nil"/>
            </w:tcBorders>
            <w:noWrap/>
            <w:vAlign w:val="bottom"/>
            <w:hideMark/>
          </w:tcPr>
          <w:p w14:paraId="709426F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1.330711</w:t>
            </w:r>
          </w:p>
        </w:tc>
        <w:tc>
          <w:tcPr>
            <w:tcW w:w="1568" w:type="dxa"/>
            <w:tcBorders>
              <w:top w:val="nil"/>
              <w:left w:val="nil"/>
              <w:bottom w:val="nil"/>
              <w:right w:val="nil"/>
            </w:tcBorders>
            <w:noWrap/>
            <w:vAlign w:val="bottom"/>
            <w:hideMark/>
          </w:tcPr>
          <w:p w14:paraId="7EA7252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38.95523</w:t>
            </w:r>
          </w:p>
        </w:tc>
      </w:tr>
      <w:tr w:rsidR="00E87CEB" w:rsidRPr="00E87CEB" w14:paraId="358B29ED" w14:textId="77777777" w:rsidTr="00E87CEB">
        <w:trPr>
          <w:trHeight w:val="366"/>
        </w:trPr>
        <w:tc>
          <w:tcPr>
            <w:tcW w:w="1429" w:type="dxa"/>
            <w:tcBorders>
              <w:top w:val="nil"/>
              <w:left w:val="nil"/>
              <w:bottom w:val="nil"/>
              <w:right w:val="nil"/>
            </w:tcBorders>
            <w:noWrap/>
            <w:vAlign w:val="bottom"/>
            <w:hideMark/>
          </w:tcPr>
          <w:p w14:paraId="23A3DC9B" w14:textId="770276ED"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Mn</w:t>
            </w:r>
            <w:r w:rsidR="0009067F" w:rsidRPr="009942EB">
              <w:rPr>
                <w:rFonts w:ascii="Times New Roman" w:eastAsia="Times New Roman" w:hAnsi="Times New Roman" w:cs="Times New Roman"/>
                <w:b/>
                <w:bCs/>
                <w:color w:val="000000"/>
                <w:kern w:val="0"/>
                <w:szCs w:val="24"/>
                <w:lang w:eastAsia="en-IN"/>
                <w14:ligatures w14:val="none"/>
              </w:rPr>
              <w:t xml:space="preserve"> (mg kg</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568" w:type="dxa"/>
            <w:tcBorders>
              <w:top w:val="nil"/>
              <w:left w:val="nil"/>
              <w:bottom w:val="nil"/>
              <w:right w:val="nil"/>
            </w:tcBorders>
            <w:noWrap/>
            <w:vAlign w:val="bottom"/>
            <w:hideMark/>
          </w:tcPr>
          <w:p w14:paraId="6052E386"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8.538282</w:t>
            </w:r>
          </w:p>
        </w:tc>
        <w:tc>
          <w:tcPr>
            <w:tcW w:w="1568" w:type="dxa"/>
            <w:tcBorders>
              <w:top w:val="nil"/>
              <w:left w:val="nil"/>
              <w:bottom w:val="nil"/>
              <w:right w:val="nil"/>
            </w:tcBorders>
            <w:noWrap/>
            <w:vAlign w:val="bottom"/>
            <w:hideMark/>
          </w:tcPr>
          <w:p w14:paraId="66EF74E1"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36.35634</w:t>
            </w:r>
          </w:p>
        </w:tc>
        <w:tc>
          <w:tcPr>
            <w:tcW w:w="1429" w:type="dxa"/>
            <w:tcBorders>
              <w:top w:val="nil"/>
              <w:left w:val="nil"/>
              <w:bottom w:val="nil"/>
              <w:right w:val="nil"/>
            </w:tcBorders>
            <w:noWrap/>
            <w:vAlign w:val="bottom"/>
            <w:hideMark/>
          </w:tcPr>
          <w:p w14:paraId="0B63B67B"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15.189</w:t>
            </w:r>
          </w:p>
        </w:tc>
        <w:tc>
          <w:tcPr>
            <w:tcW w:w="1568" w:type="dxa"/>
            <w:tcBorders>
              <w:top w:val="nil"/>
              <w:left w:val="nil"/>
              <w:bottom w:val="nil"/>
              <w:right w:val="nil"/>
            </w:tcBorders>
            <w:noWrap/>
            <w:vAlign w:val="bottom"/>
            <w:hideMark/>
          </w:tcPr>
          <w:p w14:paraId="0B5C3EE4"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6.918801</w:t>
            </w:r>
          </w:p>
        </w:tc>
        <w:tc>
          <w:tcPr>
            <w:tcW w:w="1568" w:type="dxa"/>
            <w:tcBorders>
              <w:top w:val="nil"/>
              <w:left w:val="nil"/>
              <w:bottom w:val="nil"/>
              <w:right w:val="nil"/>
            </w:tcBorders>
            <w:noWrap/>
            <w:vAlign w:val="bottom"/>
            <w:hideMark/>
          </w:tcPr>
          <w:p w14:paraId="6CE558C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45.55139</w:t>
            </w:r>
          </w:p>
        </w:tc>
      </w:tr>
      <w:tr w:rsidR="00E87CEB" w:rsidRPr="00E87CEB" w14:paraId="202C6C9E" w14:textId="77777777" w:rsidTr="00E87CEB">
        <w:trPr>
          <w:trHeight w:val="366"/>
        </w:trPr>
        <w:tc>
          <w:tcPr>
            <w:tcW w:w="1429" w:type="dxa"/>
            <w:tcBorders>
              <w:top w:val="nil"/>
              <w:left w:val="nil"/>
              <w:bottom w:val="nil"/>
              <w:right w:val="nil"/>
            </w:tcBorders>
            <w:noWrap/>
            <w:vAlign w:val="bottom"/>
            <w:hideMark/>
          </w:tcPr>
          <w:p w14:paraId="36D430F4" w14:textId="40D75203"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Fe</w:t>
            </w:r>
            <w:r w:rsidR="0009067F" w:rsidRPr="009942EB">
              <w:rPr>
                <w:rFonts w:ascii="Times New Roman" w:eastAsia="Times New Roman" w:hAnsi="Times New Roman" w:cs="Times New Roman"/>
                <w:b/>
                <w:bCs/>
                <w:color w:val="000000"/>
                <w:kern w:val="0"/>
                <w:szCs w:val="24"/>
                <w:lang w:eastAsia="en-IN"/>
                <w14:ligatures w14:val="none"/>
              </w:rPr>
              <w:t xml:space="preserve"> (mg kg</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568" w:type="dxa"/>
            <w:tcBorders>
              <w:top w:val="nil"/>
              <w:left w:val="nil"/>
              <w:bottom w:val="nil"/>
              <w:right w:val="nil"/>
            </w:tcBorders>
            <w:noWrap/>
            <w:vAlign w:val="bottom"/>
            <w:hideMark/>
          </w:tcPr>
          <w:p w14:paraId="0566E1E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17.3195</w:t>
            </w:r>
          </w:p>
        </w:tc>
        <w:tc>
          <w:tcPr>
            <w:tcW w:w="1568" w:type="dxa"/>
            <w:tcBorders>
              <w:top w:val="nil"/>
              <w:left w:val="nil"/>
              <w:bottom w:val="nil"/>
              <w:right w:val="nil"/>
            </w:tcBorders>
            <w:noWrap/>
            <w:vAlign w:val="bottom"/>
            <w:hideMark/>
          </w:tcPr>
          <w:p w14:paraId="56F5058D"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152.2336</w:t>
            </w:r>
          </w:p>
        </w:tc>
        <w:tc>
          <w:tcPr>
            <w:tcW w:w="1429" w:type="dxa"/>
            <w:tcBorders>
              <w:top w:val="nil"/>
              <w:left w:val="nil"/>
              <w:bottom w:val="nil"/>
              <w:right w:val="nil"/>
            </w:tcBorders>
            <w:noWrap/>
            <w:vAlign w:val="bottom"/>
            <w:hideMark/>
          </w:tcPr>
          <w:p w14:paraId="10E2D9A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73.198</w:t>
            </w:r>
          </w:p>
        </w:tc>
        <w:tc>
          <w:tcPr>
            <w:tcW w:w="1568" w:type="dxa"/>
            <w:tcBorders>
              <w:top w:val="nil"/>
              <w:left w:val="nil"/>
              <w:bottom w:val="nil"/>
              <w:right w:val="nil"/>
            </w:tcBorders>
            <w:noWrap/>
            <w:vAlign w:val="bottom"/>
            <w:hideMark/>
          </w:tcPr>
          <w:p w14:paraId="69C39C1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36.29676</w:t>
            </w:r>
          </w:p>
        </w:tc>
        <w:tc>
          <w:tcPr>
            <w:tcW w:w="1568" w:type="dxa"/>
            <w:tcBorders>
              <w:top w:val="nil"/>
              <w:left w:val="nil"/>
              <w:bottom w:val="nil"/>
              <w:right w:val="nil"/>
            </w:tcBorders>
            <w:noWrap/>
            <w:vAlign w:val="bottom"/>
            <w:hideMark/>
          </w:tcPr>
          <w:p w14:paraId="104773A6"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49.5871</w:t>
            </w:r>
          </w:p>
        </w:tc>
      </w:tr>
      <w:tr w:rsidR="00E87CEB" w:rsidRPr="00E87CEB" w14:paraId="16F98685" w14:textId="77777777" w:rsidTr="00E87CEB">
        <w:trPr>
          <w:trHeight w:val="366"/>
        </w:trPr>
        <w:tc>
          <w:tcPr>
            <w:tcW w:w="1429" w:type="dxa"/>
            <w:tcBorders>
              <w:top w:val="nil"/>
              <w:left w:val="nil"/>
              <w:bottom w:val="nil"/>
              <w:right w:val="nil"/>
            </w:tcBorders>
            <w:noWrap/>
            <w:vAlign w:val="bottom"/>
            <w:hideMark/>
          </w:tcPr>
          <w:p w14:paraId="634F9D8C" w14:textId="5B3FFCEF"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Zn</w:t>
            </w:r>
            <w:r w:rsidR="0009067F" w:rsidRPr="009942EB">
              <w:rPr>
                <w:rFonts w:ascii="Times New Roman" w:eastAsia="Times New Roman" w:hAnsi="Times New Roman" w:cs="Times New Roman"/>
                <w:b/>
                <w:bCs/>
                <w:color w:val="000000"/>
                <w:kern w:val="0"/>
                <w:szCs w:val="24"/>
                <w:lang w:eastAsia="en-IN"/>
                <w14:ligatures w14:val="none"/>
              </w:rPr>
              <w:t xml:space="preserve"> (mg kg</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568" w:type="dxa"/>
            <w:tcBorders>
              <w:top w:val="nil"/>
              <w:left w:val="nil"/>
              <w:bottom w:val="nil"/>
              <w:right w:val="nil"/>
            </w:tcBorders>
            <w:noWrap/>
            <w:vAlign w:val="bottom"/>
            <w:hideMark/>
          </w:tcPr>
          <w:p w14:paraId="005BEDE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0.633812</w:t>
            </w:r>
          </w:p>
        </w:tc>
        <w:tc>
          <w:tcPr>
            <w:tcW w:w="1568" w:type="dxa"/>
            <w:tcBorders>
              <w:top w:val="nil"/>
              <w:left w:val="nil"/>
              <w:bottom w:val="nil"/>
              <w:right w:val="nil"/>
            </w:tcBorders>
            <w:noWrap/>
            <w:vAlign w:val="bottom"/>
            <w:hideMark/>
          </w:tcPr>
          <w:p w14:paraId="61C1D1C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2.082962</w:t>
            </w:r>
          </w:p>
        </w:tc>
        <w:tc>
          <w:tcPr>
            <w:tcW w:w="1429" w:type="dxa"/>
            <w:tcBorders>
              <w:top w:val="nil"/>
              <w:left w:val="nil"/>
              <w:bottom w:val="nil"/>
              <w:right w:val="nil"/>
            </w:tcBorders>
            <w:noWrap/>
            <w:vAlign w:val="bottom"/>
            <w:hideMark/>
          </w:tcPr>
          <w:p w14:paraId="63991DCD"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1.0758</w:t>
            </w:r>
          </w:p>
        </w:tc>
        <w:tc>
          <w:tcPr>
            <w:tcW w:w="1568" w:type="dxa"/>
            <w:tcBorders>
              <w:top w:val="nil"/>
              <w:left w:val="nil"/>
              <w:bottom w:val="nil"/>
              <w:right w:val="nil"/>
            </w:tcBorders>
            <w:noWrap/>
            <w:vAlign w:val="bottom"/>
            <w:hideMark/>
          </w:tcPr>
          <w:p w14:paraId="0419224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0.317078</w:t>
            </w:r>
          </w:p>
        </w:tc>
        <w:tc>
          <w:tcPr>
            <w:tcW w:w="1568" w:type="dxa"/>
            <w:tcBorders>
              <w:top w:val="nil"/>
              <w:left w:val="nil"/>
              <w:bottom w:val="nil"/>
              <w:right w:val="nil"/>
            </w:tcBorders>
            <w:noWrap/>
            <w:vAlign w:val="bottom"/>
            <w:hideMark/>
          </w:tcPr>
          <w:p w14:paraId="5344F1B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29.47374</w:t>
            </w:r>
          </w:p>
        </w:tc>
      </w:tr>
    </w:tbl>
    <w:p w14:paraId="488E176E" w14:textId="77777777" w:rsidR="00E87CEB" w:rsidRPr="009942EB" w:rsidRDefault="00E87CEB" w:rsidP="009942EB">
      <w:pPr>
        <w:spacing w:line="276" w:lineRule="auto"/>
        <w:jc w:val="both"/>
        <w:rPr>
          <w:rFonts w:ascii="Times New Roman" w:hAnsi="Times New Roman" w:cs="Times New Roman"/>
          <w:szCs w:val="24"/>
        </w:rPr>
      </w:pPr>
    </w:p>
    <w:p w14:paraId="135D01FF" w14:textId="69970560" w:rsidR="00E87CEB" w:rsidRPr="009942EB" w:rsidRDefault="004E7F6D" w:rsidP="009942EB">
      <w:pPr>
        <w:spacing w:line="276" w:lineRule="auto"/>
        <w:ind w:firstLine="720"/>
        <w:jc w:val="both"/>
        <w:rPr>
          <w:rFonts w:ascii="Times New Roman" w:hAnsi="Times New Roman" w:cs="Times New Roman"/>
          <w:b/>
          <w:bCs/>
          <w:szCs w:val="24"/>
        </w:rPr>
      </w:pPr>
      <w:r w:rsidRPr="009942EB">
        <w:rPr>
          <w:rFonts w:ascii="Times New Roman" w:hAnsi="Times New Roman" w:cs="Times New Roman"/>
          <w:b/>
          <w:bCs/>
          <w:szCs w:val="24"/>
        </w:rPr>
        <w:t xml:space="preserve">Table 4. Nutrient Index (NI) values of </w:t>
      </w:r>
      <w:proofErr w:type="spellStart"/>
      <w:r w:rsidR="003A3129">
        <w:rPr>
          <w:rFonts w:ascii="Times New Roman" w:hAnsi="Times New Roman" w:cs="Times New Roman"/>
          <w:b/>
          <w:bCs/>
          <w:szCs w:val="24"/>
        </w:rPr>
        <w:t>N</w:t>
      </w:r>
      <w:r w:rsidRPr="009942EB">
        <w:rPr>
          <w:rFonts w:ascii="Times New Roman" w:hAnsi="Times New Roman" w:cs="Times New Roman"/>
          <w:b/>
          <w:bCs/>
          <w:szCs w:val="24"/>
        </w:rPr>
        <w:t>iyamtabad</w:t>
      </w:r>
      <w:proofErr w:type="spellEnd"/>
      <w:r w:rsidRPr="009942EB">
        <w:rPr>
          <w:rFonts w:ascii="Times New Roman" w:hAnsi="Times New Roman" w:cs="Times New Roman"/>
          <w:b/>
          <w:bCs/>
          <w:szCs w:val="24"/>
        </w:rPr>
        <w:t xml:space="preserve"> block of Uttar Pradesh</w:t>
      </w:r>
    </w:p>
    <w:tbl>
      <w:tblPr>
        <w:tblW w:w="8292" w:type="dxa"/>
        <w:tblLook w:val="04A0" w:firstRow="1" w:lastRow="0" w:firstColumn="1" w:lastColumn="0" w:noHBand="0" w:noVBand="1"/>
      </w:tblPr>
      <w:tblGrid>
        <w:gridCol w:w="2067"/>
        <w:gridCol w:w="2067"/>
        <w:gridCol w:w="2067"/>
        <w:gridCol w:w="2091"/>
      </w:tblGrid>
      <w:tr w:rsidR="00E87CEB" w:rsidRPr="00E87CEB" w14:paraId="2FE7AC61" w14:textId="77777777" w:rsidTr="00E87CEB">
        <w:trPr>
          <w:trHeight w:val="333"/>
        </w:trPr>
        <w:tc>
          <w:tcPr>
            <w:tcW w:w="2067" w:type="dxa"/>
            <w:tcBorders>
              <w:top w:val="nil"/>
              <w:left w:val="nil"/>
              <w:bottom w:val="nil"/>
              <w:right w:val="nil"/>
            </w:tcBorders>
            <w:noWrap/>
            <w:vAlign w:val="bottom"/>
            <w:hideMark/>
          </w:tcPr>
          <w:p w14:paraId="75379128"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No.</w:t>
            </w:r>
          </w:p>
        </w:tc>
        <w:tc>
          <w:tcPr>
            <w:tcW w:w="2067" w:type="dxa"/>
            <w:tcBorders>
              <w:top w:val="nil"/>
              <w:left w:val="nil"/>
              <w:bottom w:val="nil"/>
              <w:right w:val="nil"/>
            </w:tcBorders>
            <w:noWrap/>
            <w:vAlign w:val="bottom"/>
            <w:hideMark/>
          </w:tcPr>
          <w:p w14:paraId="6FC8B28D"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nutrient</w:t>
            </w:r>
          </w:p>
        </w:tc>
        <w:tc>
          <w:tcPr>
            <w:tcW w:w="2067" w:type="dxa"/>
            <w:tcBorders>
              <w:top w:val="nil"/>
              <w:left w:val="nil"/>
              <w:bottom w:val="nil"/>
              <w:right w:val="nil"/>
            </w:tcBorders>
            <w:noWrap/>
            <w:vAlign w:val="bottom"/>
            <w:hideMark/>
          </w:tcPr>
          <w:p w14:paraId="0176B15B"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NIV</w:t>
            </w:r>
          </w:p>
        </w:tc>
        <w:tc>
          <w:tcPr>
            <w:tcW w:w="2091" w:type="dxa"/>
            <w:tcBorders>
              <w:top w:val="nil"/>
              <w:left w:val="nil"/>
              <w:bottom w:val="nil"/>
              <w:right w:val="nil"/>
            </w:tcBorders>
            <w:noWrap/>
            <w:vAlign w:val="bottom"/>
            <w:hideMark/>
          </w:tcPr>
          <w:p w14:paraId="417E935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Status</w:t>
            </w:r>
          </w:p>
        </w:tc>
      </w:tr>
      <w:tr w:rsidR="00E87CEB" w:rsidRPr="00E87CEB" w14:paraId="34DBE6B8" w14:textId="77777777" w:rsidTr="00E87CEB">
        <w:trPr>
          <w:trHeight w:val="333"/>
        </w:trPr>
        <w:tc>
          <w:tcPr>
            <w:tcW w:w="2067" w:type="dxa"/>
            <w:tcBorders>
              <w:top w:val="nil"/>
              <w:left w:val="nil"/>
              <w:bottom w:val="nil"/>
              <w:right w:val="nil"/>
            </w:tcBorders>
            <w:noWrap/>
            <w:vAlign w:val="bottom"/>
            <w:hideMark/>
          </w:tcPr>
          <w:p w14:paraId="65CCCB8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w:t>
            </w:r>
          </w:p>
        </w:tc>
        <w:tc>
          <w:tcPr>
            <w:tcW w:w="2067" w:type="dxa"/>
            <w:tcBorders>
              <w:top w:val="nil"/>
              <w:left w:val="nil"/>
              <w:bottom w:val="nil"/>
              <w:right w:val="nil"/>
            </w:tcBorders>
            <w:noWrap/>
            <w:vAlign w:val="bottom"/>
            <w:hideMark/>
          </w:tcPr>
          <w:p w14:paraId="7CA895B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N</w:t>
            </w:r>
          </w:p>
        </w:tc>
        <w:tc>
          <w:tcPr>
            <w:tcW w:w="2067" w:type="dxa"/>
            <w:tcBorders>
              <w:top w:val="nil"/>
              <w:left w:val="nil"/>
              <w:bottom w:val="nil"/>
              <w:right w:val="nil"/>
            </w:tcBorders>
            <w:noWrap/>
            <w:vAlign w:val="bottom"/>
            <w:hideMark/>
          </w:tcPr>
          <w:p w14:paraId="6A83821D"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w:t>
            </w:r>
          </w:p>
        </w:tc>
        <w:tc>
          <w:tcPr>
            <w:tcW w:w="2091" w:type="dxa"/>
            <w:tcBorders>
              <w:top w:val="nil"/>
              <w:left w:val="nil"/>
              <w:bottom w:val="nil"/>
              <w:right w:val="nil"/>
            </w:tcBorders>
            <w:noWrap/>
            <w:vAlign w:val="bottom"/>
            <w:hideMark/>
          </w:tcPr>
          <w:p w14:paraId="52237211"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Low</w:t>
            </w:r>
          </w:p>
        </w:tc>
      </w:tr>
      <w:tr w:rsidR="00E87CEB" w:rsidRPr="00E87CEB" w14:paraId="5162893B" w14:textId="77777777" w:rsidTr="00E87CEB">
        <w:trPr>
          <w:trHeight w:val="333"/>
        </w:trPr>
        <w:tc>
          <w:tcPr>
            <w:tcW w:w="2067" w:type="dxa"/>
            <w:tcBorders>
              <w:top w:val="nil"/>
              <w:left w:val="nil"/>
              <w:bottom w:val="nil"/>
              <w:right w:val="nil"/>
            </w:tcBorders>
            <w:noWrap/>
            <w:vAlign w:val="bottom"/>
            <w:hideMark/>
          </w:tcPr>
          <w:p w14:paraId="732EF3F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w:t>
            </w:r>
          </w:p>
        </w:tc>
        <w:tc>
          <w:tcPr>
            <w:tcW w:w="2067" w:type="dxa"/>
            <w:tcBorders>
              <w:top w:val="nil"/>
              <w:left w:val="nil"/>
              <w:bottom w:val="nil"/>
              <w:right w:val="nil"/>
            </w:tcBorders>
            <w:noWrap/>
            <w:vAlign w:val="bottom"/>
            <w:hideMark/>
          </w:tcPr>
          <w:p w14:paraId="6B5128E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P</w:t>
            </w:r>
          </w:p>
        </w:tc>
        <w:tc>
          <w:tcPr>
            <w:tcW w:w="2067" w:type="dxa"/>
            <w:tcBorders>
              <w:top w:val="nil"/>
              <w:left w:val="nil"/>
              <w:bottom w:val="nil"/>
              <w:right w:val="nil"/>
            </w:tcBorders>
            <w:noWrap/>
            <w:vAlign w:val="bottom"/>
            <w:hideMark/>
          </w:tcPr>
          <w:p w14:paraId="239A591E"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2.65</w:t>
            </w:r>
          </w:p>
        </w:tc>
        <w:tc>
          <w:tcPr>
            <w:tcW w:w="2091" w:type="dxa"/>
            <w:tcBorders>
              <w:top w:val="nil"/>
              <w:left w:val="nil"/>
              <w:bottom w:val="nil"/>
              <w:right w:val="nil"/>
            </w:tcBorders>
            <w:noWrap/>
            <w:vAlign w:val="bottom"/>
            <w:hideMark/>
          </w:tcPr>
          <w:p w14:paraId="7359A6D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High</w:t>
            </w:r>
          </w:p>
        </w:tc>
      </w:tr>
      <w:tr w:rsidR="00E87CEB" w:rsidRPr="00E87CEB" w14:paraId="7DBC303A" w14:textId="77777777" w:rsidTr="00E87CEB">
        <w:trPr>
          <w:trHeight w:val="333"/>
        </w:trPr>
        <w:tc>
          <w:tcPr>
            <w:tcW w:w="2067" w:type="dxa"/>
            <w:tcBorders>
              <w:top w:val="nil"/>
              <w:left w:val="nil"/>
              <w:bottom w:val="nil"/>
              <w:right w:val="nil"/>
            </w:tcBorders>
            <w:noWrap/>
            <w:vAlign w:val="bottom"/>
            <w:hideMark/>
          </w:tcPr>
          <w:p w14:paraId="4C37717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w:t>
            </w:r>
          </w:p>
        </w:tc>
        <w:tc>
          <w:tcPr>
            <w:tcW w:w="2067" w:type="dxa"/>
            <w:tcBorders>
              <w:top w:val="nil"/>
              <w:left w:val="nil"/>
              <w:bottom w:val="nil"/>
              <w:right w:val="nil"/>
            </w:tcBorders>
            <w:noWrap/>
            <w:vAlign w:val="bottom"/>
            <w:hideMark/>
          </w:tcPr>
          <w:p w14:paraId="0609356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K</w:t>
            </w:r>
          </w:p>
        </w:tc>
        <w:tc>
          <w:tcPr>
            <w:tcW w:w="2067" w:type="dxa"/>
            <w:tcBorders>
              <w:top w:val="nil"/>
              <w:left w:val="nil"/>
              <w:bottom w:val="nil"/>
              <w:right w:val="nil"/>
            </w:tcBorders>
            <w:noWrap/>
            <w:vAlign w:val="bottom"/>
            <w:hideMark/>
          </w:tcPr>
          <w:p w14:paraId="2A519ED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2.1</w:t>
            </w:r>
          </w:p>
        </w:tc>
        <w:tc>
          <w:tcPr>
            <w:tcW w:w="2091" w:type="dxa"/>
            <w:tcBorders>
              <w:top w:val="nil"/>
              <w:left w:val="nil"/>
              <w:bottom w:val="nil"/>
              <w:right w:val="nil"/>
            </w:tcBorders>
            <w:noWrap/>
            <w:vAlign w:val="bottom"/>
            <w:hideMark/>
          </w:tcPr>
          <w:p w14:paraId="18472DFE"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Medium</w:t>
            </w:r>
          </w:p>
        </w:tc>
      </w:tr>
      <w:tr w:rsidR="00E87CEB" w:rsidRPr="00E87CEB" w14:paraId="429426D6" w14:textId="77777777" w:rsidTr="00E87CEB">
        <w:trPr>
          <w:trHeight w:val="333"/>
        </w:trPr>
        <w:tc>
          <w:tcPr>
            <w:tcW w:w="2067" w:type="dxa"/>
            <w:tcBorders>
              <w:top w:val="nil"/>
              <w:left w:val="nil"/>
              <w:bottom w:val="nil"/>
              <w:right w:val="nil"/>
            </w:tcBorders>
            <w:noWrap/>
            <w:vAlign w:val="bottom"/>
            <w:hideMark/>
          </w:tcPr>
          <w:p w14:paraId="379321CC"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w:t>
            </w:r>
          </w:p>
        </w:tc>
        <w:tc>
          <w:tcPr>
            <w:tcW w:w="2067" w:type="dxa"/>
            <w:tcBorders>
              <w:top w:val="nil"/>
              <w:left w:val="nil"/>
              <w:bottom w:val="nil"/>
              <w:right w:val="nil"/>
            </w:tcBorders>
            <w:noWrap/>
            <w:vAlign w:val="bottom"/>
            <w:hideMark/>
          </w:tcPr>
          <w:p w14:paraId="22846B5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S</w:t>
            </w:r>
          </w:p>
        </w:tc>
        <w:tc>
          <w:tcPr>
            <w:tcW w:w="2067" w:type="dxa"/>
            <w:tcBorders>
              <w:top w:val="nil"/>
              <w:left w:val="nil"/>
              <w:bottom w:val="nil"/>
              <w:right w:val="nil"/>
            </w:tcBorders>
            <w:noWrap/>
            <w:vAlign w:val="bottom"/>
            <w:hideMark/>
          </w:tcPr>
          <w:p w14:paraId="4D16FFCF"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1.78</w:t>
            </w:r>
          </w:p>
        </w:tc>
        <w:tc>
          <w:tcPr>
            <w:tcW w:w="2091" w:type="dxa"/>
            <w:tcBorders>
              <w:top w:val="nil"/>
              <w:left w:val="nil"/>
              <w:bottom w:val="nil"/>
              <w:right w:val="nil"/>
            </w:tcBorders>
            <w:noWrap/>
            <w:vAlign w:val="bottom"/>
            <w:hideMark/>
          </w:tcPr>
          <w:p w14:paraId="0660972C"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Medium</w:t>
            </w:r>
          </w:p>
        </w:tc>
      </w:tr>
      <w:tr w:rsidR="00E87CEB" w:rsidRPr="00E87CEB" w14:paraId="50F586C7" w14:textId="77777777" w:rsidTr="00E87CEB">
        <w:trPr>
          <w:trHeight w:val="333"/>
        </w:trPr>
        <w:tc>
          <w:tcPr>
            <w:tcW w:w="2067" w:type="dxa"/>
            <w:tcBorders>
              <w:top w:val="nil"/>
              <w:left w:val="nil"/>
              <w:bottom w:val="nil"/>
              <w:right w:val="nil"/>
            </w:tcBorders>
            <w:noWrap/>
            <w:vAlign w:val="bottom"/>
            <w:hideMark/>
          </w:tcPr>
          <w:p w14:paraId="48A2ADE4"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5</w:t>
            </w:r>
          </w:p>
        </w:tc>
        <w:tc>
          <w:tcPr>
            <w:tcW w:w="2067" w:type="dxa"/>
            <w:tcBorders>
              <w:top w:val="nil"/>
              <w:left w:val="nil"/>
              <w:bottom w:val="nil"/>
              <w:right w:val="nil"/>
            </w:tcBorders>
            <w:noWrap/>
            <w:vAlign w:val="bottom"/>
            <w:hideMark/>
          </w:tcPr>
          <w:p w14:paraId="23F5EEF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Zn</w:t>
            </w:r>
          </w:p>
        </w:tc>
        <w:tc>
          <w:tcPr>
            <w:tcW w:w="2067" w:type="dxa"/>
            <w:tcBorders>
              <w:top w:val="nil"/>
              <w:left w:val="nil"/>
              <w:bottom w:val="nil"/>
              <w:right w:val="nil"/>
            </w:tcBorders>
            <w:noWrap/>
            <w:vAlign w:val="bottom"/>
            <w:hideMark/>
          </w:tcPr>
          <w:p w14:paraId="2CDDBCEC"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2.32</w:t>
            </w:r>
          </w:p>
        </w:tc>
        <w:tc>
          <w:tcPr>
            <w:tcW w:w="2091" w:type="dxa"/>
            <w:tcBorders>
              <w:top w:val="nil"/>
              <w:left w:val="nil"/>
              <w:bottom w:val="nil"/>
              <w:right w:val="nil"/>
            </w:tcBorders>
            <w:noWrap/>
            <w:vAlign w:val="bottom"/>
            <w:hideMark/>
          </w:tcPr>
          <w:p w14:paraId="51A563E1"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High</w:t>
            </w:r>
          </w:p>
        </w:tc>
      </w:tr>
      <w:tr w:rsidR="00E87CEB" w:rsidRPr="00E87CEB" w14:paraId="2E403A28" w14:textId="77777777" w:rsidTr="00E87CEB">
        <w:trPr>
          <w:trHeight w:val="333"/>
        </w:trPr>
        <w:tc>
          <w:tcPr>
            <w:tcW w:w="2067" w:type="dxa"/>
            <w:tcBorders>
              <w:top w:val="nil"/>
              <w:left w:val="nil"/>
              <w:bottom w:val="nil"/>
              <w:right w:val="nil"/>
            </w:tcBorders>
            <w:noWrap/>
            <w:vAlign w:val="bottom"/>
            <w:hideMark/>
          </w:tcPr>
          <w:p w14:paraId="76406A8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6</w:t>
            </w:r>
          </w:p>
        </w:tc>
        <w:tc>
          <w:tcPr>
            <w:tcW w:w="2067" w:type="dxa"/>
            <w:tcBorders>
              <w:top w:val="nil"/>
              <w:left w:val="nil"/>
              <w:bottom w:val="nil"/>
              <w:right w:val="nil"/>
            </w:tcBorders>
            <w:noWrap/>
            <w:vAlign w:val="bottom"/>
            <w:hideMark/>
          </w:tcPr>
          <w:p w14:paraId="20441FB4"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Fe</w:t>
            </w:r>
          </w:p>
        </w:tc>
        <w:tc>
          <w:tcPr>
            <w:tcW w:w="2067" w:type="dxa"/>
            <w:tcBorders>
              <w:top w:val="nil"/>
              <w:left w:val="nil"/>
              <w:bottom w:val="nil"/>
              <w:right w:val="nil"/>
            </w:tcBorders>
            <w:noWrap/>
            <w:vAlign w:val="bottom"/>
            <w:hideMark/>
          </w:tcPr>
          <w:p w14:paraId="708101B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w:t>
            </w:r>
          </w:p>
        </w:tc>
        <w:tc>
          <w:tcPr>
            <w:tcW w:w="2091" w:type="dxa"/>
            <w:tcBorders>
              <w:top w:val="nil"/>
              <w:left w:val="nil"/>
              <w:bottom w:val="nil"/>
              <w:right w:val="nil"/>
            </w:tcBorders>
            <w:noWrap/>
            <w:vAlign w:val="bottom"/>
            <w:hideMark/>
          </w:tcPr>
          <w:p w14:paraId="202B0A8B"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High</w:t>
            </w:r>
          </w:p>
        </w:tc>
      </w:tr>
      <w:tr w:rsidR="00E87CEB" w:rsidRPr="00E87CEB" w14:paraId="12628A36" w14:textId="77777777" w:rsidTr="00E87CEB">
        <w:trPr>
          <w:trHeight w:val="333"/>
        </w:trPr>
        <w:tc>
          <w:tcPr>
            <w:tcW w:w="2067" w:type="dxa"/>
            <w:tcBorders>
              <w:top w:val="nil"/>
              <w:left w:val="nil"/>
              <w:bottom w:val="nil"/>
              <w:right w:val="nil"/>
            </w:tcBorders>
            <w:noWrap/>
            <w:vAlign w:val="bottom"/>
            <w:hideMark/>
          </w:tcPr>
          <w:p w14:paraId="7103EB31"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7</w:t>
            </w:r>
          </w:p>
        </w:tc>
        <w:tc>
          <w:tcPr>
            <w:tcW w:w="2067" w:type="dxa"/>
            <w:tcBorders>
              <w:top w:val="nil"/>
              <w:left w:val="nil"/>
              <w:bottom w:val="nil"/>
              <w:right w:val="nil"/>
            </w:tcBorders>
            <w:noWrap/>
            <w:vAlign w:val="bottom"/>
            <w:hideMark/>
          </w:tcPr>
          <w:p w14:paraId="3E62AEC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Mn</w:t>
            </w:r>
          </w:p>
        </w:tc>
        <w:tc>
          <w:tcPr>
            <w:tcW w:w="2067" w:type="dxa"/>
            <w:tcBorders>
              <w:top w:val="nil"/>
              <w:left w:val="nil"/>
              <w:bottom w:val="nil"/>
              <w:right w:val="nil"/>
            </w:tcBorders>
            <w:noWrap/>
            <w:vAlign w:val="bottom"/>
            <w:hideMark/>
          </w:tcPr>
          <w:p w14:paraId="6AD7415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w:t>
            </w:r>
          </w:p>
        </w:tc>
        <w:tc>
          <w:tcPr>
            <w:tcW w:w="2091" w:type="dxa"/>
            <w:tcBorders>
              <w:top w:val="nil"/>
              <w:left w:val="nil"/>
              <w:bottom w:val="nil"/>
              <w:right w:val="nil"/>
            </w:tcBorders>
            <w:noWrap/>
            <w:vAlign w:val="bottom"/>
            <w:hideMark/>
          </w:tcPr>
          <w:p w14:paraId="5EF2598E"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High</w:t>
            </w:r>
          </w:p>
        </w:tc>
      </w:tr>
      <w:tr w:rsidR="00E87CEB" w:rsidRPr="00E87CEB" w14:paraId="0606A338" w14:textId="77777777" w:rsidTr="00E87CEB">
        <w:trPr>
          <w:trHeight w:val="333"/>
        </w:trPr>
        <w:tc>
          <w:tcPr>
            <w:tcW w:w="2067" w:type="dxa"/>
            <w:tcBorders>
              <w:top w:val="nil"/>
              <w:left w:val="nil"/>
              <w:bottom w:val="nil"/>
              <w:right w:val="nil"/>
            </w:tcBorders>
            <w:noWrap/>
            <w:vAlign w:val="bottom"/>
            <w:hideMark/>
          </w:tcPr>
          <w:p w14:paraId="695CE32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8</w:t>
            </w:r>
          </w:p>
        </w:tc>
        <w:tc>
          <w:tcPr>
            <w:tcW w:w="2067" w:type="dxa"/>
            <w:tcBorders>
              <w:top w:val="nil"/>
              <w:left w:val="nil"/>
              <w:bottom w:val="nil"/>
              <w:right w:val="nil"/>
            </w:tcBorders>
            <w:noWrap/>
            <w:vAlign w:val="bottom"/>
            <w:hideMark/>
          </w:tcPr>
          <w:p w14:paraId="2B823498"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Cu</w:t>
            </w:r>
          </w:p>
        </w:tc>
        <w:tc>
          <w:tcPr>
            <w:tcW w:w="2067" w:type="dxa"/>
            <w:tcBorders>
              <w:top w:val="nil"/>
              <w:left w:val="nil"/>
              <w:bottom w:val="nil"/>
              <w:right w:val="nil"/>
            </w:tcBorders>
            <w:noWrap/>
            <w:vAlign w:val="bottom"/>
            <w:hideMark/>
          </w:tcPr>
          <w:p w14:paraId="3D28694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w:t>
            </w:r>
          </w:p>
        </w:tc>
        <w:tc>
          <w:tcPr>
            <w:tcW w:w="2091" w:type="dxa"/>
            <w:tcBorders>
              <w:top w:val="nil"/>
              <w:left w:val="nil"/>
              <w:bottom w:val="nil"/>
              <w:right w:val="nil"/>
            </w:tcBorders>
            <w:noWrap/>
            <w:vAlign w:val="bottom"/>
            <w:hideMark/>
          </w:tcPr>
          <w:p w14:paraId="525AF21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High</w:t>
            </w:r>
          </w:p>
        </w:tc>
      </w:tr>
    </w:tbl>
    <w:p w14:paraId="2A8FF85E" w14:textId="15BC569E" w:rsidR="00E87CEB" w:rsidRDefault="00E87CEB" w:rsidP="009942EB">
      <w:pPr>
        <w:spacing w:line="276" w:lineRule="auto"/>
        <w:jc w:val="both"/>
        <w:rPr>
          <w:rFonts w:ascii="Times New Roman" w:hAnsi="Times New Roman" w:cs="Times New Roman"/>
          <w:szCs w:val="24"/>
        </w:rPr>
      </w:pPr>
    </w:p>
    <w:p w14:paraId="5B05F28F" w14:textId="77777777" w:rsidR="00D866A9" w:rsidRPr="00D866A9" w:rsidRDefault="00D866A9" w:rsidP="00D866A9">
      <w:pPr>
        <w:spacing w:line="276" w:lineRule="auto"/>
        <w:jc w:val="both"/>
        <w:rPr>
          <w:rFonts w:ascii="Times New Roman" w:hAnsi="Times New Roman" w:cs="Times New Roman"/>
          <w:szCs w:val="24"/>
        </w:rPr>
      </w:pPr>
      <w:r w:rsidRPr="00D866A9">
        <w:rPr>
          <w:rFonts w:ascii="Times New Roman" w:hAnsi="Times New Roman" w:cs="Times New Roman"/>
          <w:b/>
          <w:bCs/>
          <w:szCs w:val="24"/>
        </w:rPr>
        <w:lastRenderedPageBreak/>
        <w:t xml:space="preserve">4. CONCLUSION </w:t>
      </w:r>
    </w:p>
    <w:p w14:paraId="6C21A03D" w14:textId="41490D98" w:rsidR="00376B05" w:rsidRDefault="00D866A9" w:rsidP="009178DF">
      <w:pPr>
        <w:spacing w:line="276" w:lineRule="auto"/>
        <w:jc w:val="both"/>
        <w:rPr>
          <w:rFonts w:ascii="Times New Roman" w:hAnsi="Times New Roman" w:cs="Times New Roman"/>
          <w:szCs w:val="24"/>
        </w:rPr>
      </w:pPr>
      <w:r w:rsidRPr="00D866A9">
        <w:rPr>
          <w:rFonts w:ascii="Times New Roman" w:hAnsi="Times New Roman" w:cs="Times New Roman"/>
          <w:szCs w:val="24"/>
        </w:rPr>
        <w:t xml:space="preserve">Based on the experimental results, it is concluded that, in the soils of </w:t>
      </w:r>
      <w:proofErr w:type="spellStart"/>
      <w:r>
        <w:rPr>
          <w:rFonts w:ascii="Times New Roman" w:hAnsi="Times New Roman" w:cs="Times New Roman"/>
          <w:szCs w:val="24"/>
        </w:rPr>
        <w:t>Niyamatabad</w:t>
      </w:r>
      <w:proofErr w:type="spellEnd"/>
      <w:r w:rsidRPr="00D866A9">
        <w:rPr>
          <w:rFonts w:ascii="Times New Roman" w:hAnsi="Times New Roman" w:cs="Times New Roman"/>
          <w:szCs w:val="24"/>
        </w:rPr>
        <w:t xml:space="preserve"> block of </w:t>
      </w:r>
      <w:proofErr w:type="spellStart"/>
      <w:r>
        <w:rPr>
          <w:rFonts w:ascii="Times New Roman" w:hAnsi="Times New Roman" w:cs="Times New Roman"/>
          <w:szCs w:val="24"/>
        </w:rPr>
        <w:t>Chandauli</w:t>
      </w:r>
      <w:proofErr w:type="spellEnd"/>
      <w:r w:rsidRPr="00D866A9">
        <w:rPr>
          <w:rFonts w:ascii="Times New Roman" w:hAnsi="Times New Roman" w:cs="Times New Roman"/>
          <w:szCs w:val="24"/>
        </w:rPr>
        <w:t xml:space="preserve"> district, bulk density was observed low for high organic carbon content soil and variation in water holding capacity was observed variation with organic carbon content in the soil. The results showed </w:t>
      </w:r>
      <w:r w:rsidR="00F132A3">
        <w:rPr>
          <w:rFonts w:ascii="Times New Roman" w:hAnsi="Times New Roman" w:cs="Times New Roman"/>
          <w:szCs w:val="24"/>
        </w:rPr>
        <w:t xml:space="preserve">that 80 % of soil samples were low to medium </w:t>
      </w:r>
      <w:r w:rsidR="003A3129">
        <w:rPr>
          <w:rFonts w:ascii="Times New Roman" w:hAnsi="Times New Roman" w:cs="Times New Roman"/>
          <w:szCs w:val="24"/>
        </w:rPr>
        <w:t>w</w:t>
      </w:r>
      <w:r w:rsidR="00F132A3">
        <w:rPr>
          <w:rFonts w:ascii="Times New Roman" w:hAnsi="Times New Roman" w:cs="Times New Roman"/>
          <w:szCs w:val="24"/>
        </w:rPr>
        <w:t>hereas 20% of soil samples were high</w:t>
      </w:r>
      <w:r w:rsidRPr="00D866A9">
        <w:rPr>
          <w:rFonts w:ascii="Times New Roman" w:hAnsi="Times New Roman" w:cs="Times New Roman"/>
          <w:szCs w:val="24"/>
        </w:rPr>
        <w:t xml:space="preserve"> organic carbon content. According to the Nutrient Index value, nitrogen </w:t>
      </w:r>
      <w:r w:rsidR="00FB087A">
        <w:rPr>
          <w:rFonts w:ascii="Times New Roman" w:hAnsi="Times New Roman" w:cs="Times New Roman"/>
          <w:szCs w:val="24"/>
        </w:rPr>
        <w:t xml:space="preserve">content </w:t>
      </w:r>
      <w:r w:rsidRPr="00D866A9">
        <w:rPr>
          <w:rFonts w:ascii="Times New Roman" w:hAnsi="Times New Roman" w:cs="Times New Roman"/>
          <w:szCs w:val="24"/>
        </w:rPr>
        <w:t>w</w:t>
      </w:r>
      <w:r w:rsidR="003A3129">
        <w:rPr>
          <w:rFonts w:ascii="Times New Roman" w:hAnsi="Times New Roman" w:cs="Times New Roman"/>
          <w:szCs w:val="24"/>
        </w:rPr>
        <w:t>as</w:t>
      </w:r>
      <w:r w:rsidRPr="00D866A9">
        <w:rPr>
          <w:rFonts w:ascii="Times New Roman" w:hAnsi="Times New Roman" w:cs="Times New Roman"/>
          <w:szCs w:val="24"/>
        </w:rPr>
        <w:t xml:space="preserve"> low,</w:t>
      </w:r>
      <w:r w:rsidR="00FB087A">
        <w:rPr>
          <w:rFonts w:ascii="Times New Roman" w:hAnsi="Times New Roman" w:cs="Times New Roman"/>
          <w:szCs w:val="24"/>
        </w:rPr>
        <w:t xml:space="preserve"> whereas</w:t>
      </w:r>
      <w:r w:rsidRPr="00D866A9">
        <w:rPr>
          <w:rFonts w:ascii="Times New Roman" w:hAnsi="Times New Roman" w:cs="Times New Roman"/>
          <w:szCs w:val="24"/>
        </w:rPr>
        <w:t xml:space="preserve"> potassium </w:t>
      </w:r>
      <w:r w:rsidR="00FB087A">
        <w:rPr>
          <w:rFonts w:ascii="Times New Roman" w:hAnsi="Times New Roman" w:cs="Times New Roman"/>
          <w:szCs w:val="24"/>
        </w:rPr>
        <w:t xml:space="preserve">and sulphur </w:t>
      </w:r>
      <w:r w:rsidRPr="00D866A9">
        <w:rPr>
          <w:rFonts w:ascii="Times New Roman" w:hAnsi="Times New Roman" w:cs="Times New Roman"/>
          <w:szCs w:val="24"/>
        </w:rPr>
        <w:t>content</w:t>
      </w:r>
      <w:r w:rsidR="00FB087A">
        <w:rPr>
          <w:rFonts w:ascii="Times New Roman" w:hAnsi="Times New Roman" w:cs="Times New Roman"/>
          <w:szCs w:val="24"/>
        </w:rPr>
        <w:t xml:space="preserve"> lies</w:t>
      </w:r>
      <w:r w:rsidRPr="00D866A9">
        <w:rPr>
          <w:rFonts w:ascii="Times New Roman" w:hAnsi="Times New Roman" w:cs="Times New Roman"/>
          <w:szCs w:val="24"/>
        </w:rPr>
        <w:t xml:space="preserve"> in the medium category and </w:t>
      </w:r>
      <w:r w:rsidR="00FB087A">
        <w:rPr>
          <w:rFonts w:ascii="Times New Roman" w:hAnsi="Times New Roman" w:cs="Times New Roman"/>
          <w:szCs w:val="24"/>
        </w:rPr>
        <w:t>the status of available potassium and micronutrient zinc</w:t>
      </w:r>
      <w:r w:rsidRPr="00D866A9">
        <w:rPr>
          <w:rFonts w:ascii="Times New Roman" w:hAnsi="Times New Roman" w:cs="Times New Roman"/>
          <w:szCs w:val="24"/>
        </w:rPr>
        <w:t xml:space="preserve">, iron, </w:t>
      </w:r>
      <w:r w:rsidR="00FB087A">
        <w:rPr>
          <w:rFonts w:ascii="Times New Roman" w:hAnsi="Times New Roman" w:cs="Times New Roman"/>
          <w:szCs w:val="24"/>
        </w:rPr>
        <w:t>manganese</w:t>
      </w:r>
      <w:r w:rsidRPr="00D866A9">
        <w:rPr>
          <w:rFonts w:ascii="Times New Roman" w:hAnsi="Times New Roman" w:cs="Times New Roman"/>
          <w:szCs w:val="24"/>
        </w:rPr>
        <w:t xml:space="preserve"> and </w:t>
      </w:r>
      <w:r w:rsidR="00FB087A">
        <w:rPr>
          <w:rFonts w:ascii="Times New Roman" w:hAnsi="Times New Roman" w:cs="Times New Roman"/>
          <w:szCs w:val="24"/>
        </w:rPr>
        <w:t>copper</w:t>
      </w:r>
      <w:r w:rsidRPr="00D866A9">
        <w:rPr>
          <w:rFonts w:ascii="Times New Roman" w:hAnsi="Times New Roman" w:cs="Times New Roman"/>
          <w:szCs w:val="24"/>
        </w:rPr>
        <w:t xml:space="preserve"> content in high category. </w:t>
      </w:r>
      <w:r w:rsidR="009178DF" w:rsidRPr="009178DF">
        <w:rPr>
          <w:rFonts w:ascii="Times New Roman" w:hAnsi="Times New Roman" w:cs="Times New Roman"/>
          <w:szCs w:val="24"/>
        </w:rPr>
        <w:t xml:space="preserve">Since nitrogen is actually thought to be the most crucial element for promoting plant growth, it is advised to apply chemical fertilizer to high-yielding crops along with composted and green manure. It is advised to add organic amendments that are rich in phosphorus, such as raw bone meal and poultry manure, to soil with low phosphorus concentration. This should boost the soil's phosphorus availability. It is advised to use gypsum fertilizer or poultry manure if the soil has a low </w:t>
      </w:r>
      <w:proofErr w:type="spellStart"/>
      <w:r w:rsidR="009178DF" w:rsidRPr="009178DF">
        <w:rPr>
          <w:rFonts w:ascii="Times New Roman" w:hAnsi="Times New Roman" w:cs="Times New Roman"/>
          <w:szCs w:val="24"/>
        </w:rPr>
        <w:t>sulfur</w:t>
      </w:r>
      <w:proofErr w:type="spellEnd"/>
      <w:r w:rsidR="009178DF" w:rsidRPr="009178DF">
        <w:rPr>
          <w:rFonts w:ascii="Times New Roman" w:hAnsi="Times New Roman" w:cs="Times New Roman"/>
          <w:szCs w:val="24"/>
        </w:rPr>
        <w:t xml:space="preserve"> concentration. A sufficient amount of potassium, such as that present in pig dung, is advised to be added to the soil since it aids in the soil's resistance to disease and drought. </w:t>
      </w:r>
      <w:r w:rsidR="009178DF" w:rsidRPr="00F132A3">
        <w:rPr>
          <w:rFonts w:ascii="Times New Roman" w:hAnsi="Times New Roman" w:cs="Times New Roman"/>
          <w:szCs w:val="24"/>
        </w:rPr>
        <w:t>The micronutrients (</w:t>
      </w:r>
      <w:r w:rsidR="009178DF">
        <w:rPr>
          <w:rFonts w:ascii="Times New Roman" w:hAnsi="Times New Roman" w:cs="Times New Roman"/>
          <w:szCs w:val="24"/>
        </w:rPr>
        <w:t>Zn</w:t>
      </w:r>
      <w:r w:rsidR="009178DF" w:rsidRPr="00F132A3">
        <w:rPr>
          <w:rFonts w:ascii="Times New Roman" w:hAnsi="Times New Roman" w:cs="Times New Roman"/>
          <w:szCs w:val="24"/>
        </w:rPr>
        <w:t xml:space="preserve">, Cu, </w:t>
      </w:r>
      <w:r w:rsidR="009178DF">
        <w:rPr>
          <w:rFonts w:ascii="Times New Roman" w:hAnsi="Times New Roman" w:cs="Times New Roman"/>
          <w:szCs w:val="24"/>
        </w:rPr>
        <w:t>Fe</w:t>
      </w:r>
      <w:r w:rsidR="009178DF" w:rsidRPr="00F132A3">
        <w:rPr>
          <w:rFonts w:ascii="Times New Roman" w:hAnsi="Times New Roman" w:cs="Times New Roman"/>
          <w:szCs w:val="24"/>
        </w:rPr>
        <w:t xml:space="preserve">, Mn) </w:t>
      </w:r>
      <w:r w:rsidR="009178DF">
        <w:rPr>
          <w:rFonts w:ascii="Times New Roman" w:hAnsi="Times New Roman" w:cs="Times New Roman"/>
          <w:szCs w:val="24"/>
        </w:rPr>
        <w:t>content in the</w:t>
      </w:r>
      <w:r w:rsidR="009178DF" w:rsidRPr="00F132A3">
        <w:rPr>
          <w:rFonts w:ascii="Times New Roman" w:hAnsi="Times New Roman" w:cs="Times New Roman"/>
          <w:szCs w:val="24"/>
        </w:rPr>
        <w:t xml:space="preserve"> soil was in the high category. </w:t>
      </w:r>
      <w:r w:rsidR="009178DF" w:rsidRPr="009178DF">
        <w:rPr>
          <w:rFonts w:ascii="Times New Roman" w:hAnsi="Times New Roman" w:cs="Times New Roman"/>
          <w:szCs w:val="24"/>
        </w:rPr>
        <w:t>Farmers may find the results of this study helpful in improving the quality of their produce, boosting agricultural yields by conserving soil, and protecting the environment.</w:t>
      </w:r>
    </w:p>
    <w:p w14:paraId="6C65D642" w14:textId="77777777" w:rsidR="00376B05" w:rsidRPr="00376B05" w:rsidRDefault="00376B05" w:rsidP="00376B05">
      <w:pPr>
        <w:spacing w:line="276" w:lineRule="auto"/>
        <w:jc w:val="both"/>
        <w:rPr>
          <w:rFonts w:ascii="Times New Roman" w:hAnsi="Times New Roman" w:cs="Times New Roman"/>
          <w:szCs w:val="24"/>
        </w:rPr>
      </w:pPr>
      <w:r w:rsidRPr="00376B05">
        <w:rPr>
          <w:rFonts w:ascii="Times New Roman" w:hAnsi="Times New Roman" w:cs="Times New Roman"/>
          <w:b/>
          <w:bCs/>
          <w:szCs w:val="24"/>
        </w:rPr>
        <w:t xml:space="preserve">COMPETING INTERESTS </w:t>
      </w:r>
    </w:p>
    <w:p w14:paraId="56E3187E" w14:textId="27A5964C" w:rsidR="00B16DCA" w:rsidRDefault="00376B05" w:rsidP="009942EB">
      <w:pPr>
        <w:spacing w:line="276" w:lineRule="auto"/>
        <w:jc w:val="both"/>
        <w:rPr>
          <w:rFonts w:ascii="Times New Roman" w:hAnsi="Times New Roman" w:cs="Times New Roman"/>
          <w:szCs w:val="24"/>
        </w:rPr>
      </w:pPr>
      <w:r w:rsidRPr="00376B05">
        <w:rPr>
          <w:rFonts w:ascii="Times New Roman" w:hAnsi="Times New Roman" w:cs="Times New Roman"/>
          <w:szCs w:val="24"/>
        </w:rPr>
        <w:t>Authors have declared that no competing interests exist</w:t>
      </w:r>
      <w:r>
        <w:rPr>
          <w:rFonts w:ascii="Times New Roman" w:hAnsi="Times New Roman" w:cs="Times New Roman"/>
          <w:szCs w:val="24"/>
        </w:rPr>
        <w:t>.</w:t>
      </w:r>
    </w:p>
    <w:p w14:paraId="1683A1AD" w14:textId="52DE28F0" w:rsidR="00D105FF" w:rsidRDefault="00D105FF" w:rsidP="009942EB">
      <w:pPr>
        <w:spacing w:line="276" w:lineRule="auto"/>
        <w:jc w:val="both"/>
        <w:rPr>
          <w:rFonts w:ascii="Times New Roman" w:hAnsi="Times New Roman" w:cs="Times New Roman"/>
          <w:szCs w:val="24"/>
        </w:rPr>
      </w:pPr>
    </w:p>
    <w:p w14:paraId="79AF5054" w14:textId="77777777" w:rsidR="00D105FF" w:rsidRPr="00D105FF" w:rsidRDefault="00D105FF" w:rsidP="00D105FF">
      <w:pPr>
        <w:keepNext/>
        <w:keepLines/>
        <w:spacing w:before="120" w:after="120" w:line="360" w:lineRule="auto"/>
        <w:jc w:val="both"/>
        <w:outlineLvl w:val="1"/>
        <w:rPr>
          <w:rFonts w:ascii="Times New Roman" w:eastAsia="Times New Roman" w:hAnsi="Times New Roman" w:cs="Times New Roman"/>
          <w:bCs/>
          <w:kern w:val="0"/>
          <w:szCs w:val="24"/>
          <w:highlight w:val="yellow"/>
          <w:lang w:val="en-GB" w:eastAsia="en-IN" w:bidi="ar-SA"/>
          <w14:ligatures w14:val="none"/>
        </w:rPr>
      </w:pPr>
      <w:bookmarkStart w:id="1" w:name="_Hlk218867759"/>
      <w:bookmarkStart w:id="2" w:name="_Hlk219125673"/>
      <w:r w:rsidRPr="00D105FF">
        <w:rPr>
          <w:rFonts w:ascii="Times New Roman" w:eastAsia="Times New Roman" w:hAnsi="Times New Roman" w:cs="Times New Roman"/>
          <w:bCs/>
          <w:kern w:val="0"/>
          <w:szCs w:val="24"/>
          <w:highlight w:val="yellow"/>
          <w:lang w:val="en-GB" w:eastAsia="en-IN" w:bidi="ar-SA"/>
          <w14:ligatures w14:val="none"/>
        </w:rPr>
        <w:t>Disclaimer (Artificial intelligence)</w:t>
      </w:r>
    </w:p>
    <w:p w14:paraId="55A9A18C" w14:textId="77777777" w:rsidR="00D105FF" w:rsidRPr="00D105FF" w:rsidRDefault="00D105FF" w:rsidP="00D105FF">
      <w:pPr>
        <w:keepNext/>
        <w:keepLines/>
        <w:spacing w:before="120" w:after="120" w:line="360" w:lineRule="auto"/>
        <w:jc w:val="both"/>
        <w:outlineLvl w:val="1"/>
        <w:rPr>
          <w:rFonts w:ascii="Times New Roman" w:eastAsia="Times New Roman" w:hAnsi="Times New Roman" w:cs="Times New Roman"/>
          <w:bCs/>
          <w:kern w:val="0"/>
          <w:szCs w:val="24"/>
          <w:lang w:val="en-GB" w:eastAsia="en-IN" w:bidi="ar-SA"/>
          <w14:ligatures w14:val="none"/>
        </w:rPr>
      </w:pPr>
      <w:r w:rsidRPr="00D105FF">
        <w:rPr>
          <w:rFonts w:ascii="Times New Roman" w:eastAsia="Times New Roman" w:hAnsi="Times New Roman" w:cs="Times New Roman"/>
          <w:bCs/>
          <w:kern w:val="0"/>
          <w:szCs w:val="24"/>
          <w:highlight w:val="yellow"/>
          <w:lang w:val="en-GB" w:eastAsia="en-IN" w:bidi="ar-SA"/>
          <w14:ligatures w14:val="none"/>
        </w:rPr>
        <w:t xml:space="preserve">Author(s) hereby </w:t>
      </w:r>
      <w:proofErr w:type="gramStart"/>
      <w:r w:rsidRPr="00D105FF">
        <w:rPr>
          <w:rFonts w:ascii="Times New Roman" w:eastAsia="Times New Roman" w:hAnsi="Times New Roman" w:cs="Times New Roman"/>
          <w:bCs/>
          <w:kern w:val="0"/>
          <w:szCs w:val="24"/>
          <w:highlight w:val="yellow"/>
          <w:lang w:val="en-GB" w:eastAsia="en-IN" w:bidi="ar-SA"/>
          <w14:ligatures w14:val="none"/>
        </w:rPr>
        <w:t>declare</w:t>
      </w:r>
      <w:proofErr w:type="gramEnd"/>
      <w:r w:rsidRPr="00D105FF">
        <w:rPr>
          <w:rFonts w:ascii="Times New Roman" w:eastAsia="Times New Roman" w:hAnsi="Times New Roman" w:cs="Times New Roman"/>
          <w:bCs/>
          <w:kern w:val="0"/>
          <w:szCs w:val="24"/>
          <w:highlight w:val="yellow"/>
          <w:lang w:val="en-GB" w:eastAsia="en-IN" w:bidi="ar-SA"/>
          <w14:ligatures w14:val="none"/>
        </w:rPr>
        <w:t xml:space="preserve"> that NO generative AI technologies such as Large Language Models (ChatGPT, COPILOT, etc.) and text-to-image generators have been used during the writing or editing of this manuscript.</w:t>
      </w:r>
      <w:r w:rsidRPr="00D105FF">
        <w:rPr>
          <w:rFonts w:ascii="Times New Roman" w:eastAsia="Times New Roman" w:hAnsi="Times New Roman" w:cs="Times New Roman"/>
          <w:bCs/>
          <w:kern w:val="0"/>
          <w:szCs w:val="24"/>
          <w:lang w:val="en-GB" w:eastAsia="en-IN" w:bidi="ar-SA"/>
          <w14:ligatures w14:val="none"/>
        </w:rPr>
        <w:t xml:space="preserve"> </w:t>
      </w:r>
    </w:p>
    <w:bookmarkEnd w:id="1"/>
    <w:p w14:paraId="67A75B96" w14:textId="77777777" w:rsidR="00D105FF" w:rsidRPr="00D105FF" w:rsidRDefault="00D105FF" w:rsidP="00D105FF">
      <w:pPr>
        <w:spacing w:after="200" w:line="276" w:lineRule="auto"/>
        <w:rPr>
          <w:rFonts w:ascii="Calibri" w:eastAsia="Calibri" w:hAnsi="Calibri" w:cs="Times New Roman"/>
          <w:kern w:val="0"/>
          <w:sz w:val="28"/>
          <w:szCs w:val="22"/>
          <w:lang w:val="en-GB" w:bidi="ar-SA"/>
          <w14:ligatures w14:val="none"/>
        </w:rPr>
      </w:pPr>
    </w:p>
    <w:bookmarkEnd w:id="2"/>
    <w:p w14:paraId="2FD556C8" w14:textId="77777777" w:rsidR="00D105FF" w:rsidRDefault="00D105FF" w:rsidP="009942EB">
      <w:pPr>
        <w:spacing w:line="276" w:lineRule="auto"/>
        <w:jc w:val="both"/>
        <w:rPr>
          <w:rFonts w:ascii="Times New Roman" w:hAnsi="Times New Roman" w:cs="Times New Roman"/>
          <w:szCs w:val="24"/>
        </w:rPr>
      </w:pPr>
    </w:p>
    <w:p w14:paraId="78081673" w14:textId="7D1165EE" w:rsidR="00B16DCA" w:rsidRDefault="00B16DCA" w:rsidP="009942EB">
      <w:pPr>
        <w:spacing w:line="276" w:lineRule="auto"/>
        <w:jc w:val="both"/>
        <w:rPr>
          <w:rFonts w:ascii="Times New Roman" w:hAnsi="Times New Roman" w:cs="Times New Roman"/>
          <w:b/>
          <w:bCs/>
          <w:szCs w:val="24"/>
        </w:rPr>
      </w:pPr>
      <w:proofErr w:type="spellStart"/>
      <w:r w:rsidRPr="00B16DCA">
        <w:rPr>
          <w:rFonts w:ascii="Times New Roman" w:hAnsi="Times New Roman" w:cs="Times New Roman"/>
          <w:b/>
          <w:bCs/>
          <w:szCs w:val="24"/>
        </w:rPr>
        <w:t>Refrences</w:t>
      </w:r>
      <w:proofErr w:type="spellEnd"/>
    </w:p>
    <w:p w14:paraId="4AB82D05" w14:textId="130F3B91" w:rsidR="00206118" w:rsidRPr="00BA58F5" w:rsidRDefault="00AB0EB5" w:rsidP="00BA58F5">
      <w:pPr>
        <w:pStyle w:val="ListParagraph"/>
        <w:numPr>
          <w:ilvl w:val="0"/>
          <w:numId w:val="3"/>
        </w:numPr>
        <w:autoSpaceDE w:val="0"/>
        <w:autoSpaceDN w:val="0"/>
        <w:adjustRightInd w:val="0"/>
        <w:spacing w:after="0" w:line="276" w:lineRule="auto"/>
        <w:jc w:val="both"/>
        <w:rPr>
          <w:rFonts w:ascii="Times New Roman" w:hAnsi="Times New Roman" w:cs="Times New Roman"/>
          <w:szCs w:val="24"/>
        </w:rPr>
      </w:pPr>
      <w:r w:rsidRPr="00AB0EB5">
        <w:rPr>
          <w:rFonts w:ascii="Times New Roman" w:hAnsi="Times New Roman" w:cs="Times New Roman"/>
          <w:szCs w:val="24"/>
        </w:rPr>
        <w:t xml:space="preserve">Arévalo-Gardini, E., Canto, M., Alegre, J., Loli, O., Julca, A., &amp; </w:t>
      </w:r>
      <w:proofErr w:type="spellStart"/>
      <w:r w:rsidRPr="00AB0EB5">
        <w:rPr>
          <w:rFonts w:ascii="Times New Roman" w:hAnsi="Times New Roman" w:cs="Times New Roman"/>
          <w:szCs w:val="24"/>
        </w:rPr>
        <w:t>Baligar</w:t>
      </w:r>
      <w:proofErr w:type="spellEnd"/>
      <w:r w:rsidRPr="00AB0EB5">
        <w:rPr>
          <w:rFonts w:ascii="Times New Roman" w:hAnsi="Times New Roman" w:cs="Times New Roman"/>
          <w:szCs w:val="24"/>
        </w:rPr>
        <w:t>, V. (2015). Changes in soil physical and chemical properties in long term improved natural and traditional agroforestry management systems of cacao genotypes in Peruvian Amazon. </w:t>
      </w:r>
      <w:proofErr w:type="spellStart"/>
      <w:r w:rsidRPr="00AB0EB5">
        <w:rPr>
          <w:rFonts w:ascii="Times New Roman" w:hAnsi="Times New Roman" w:cs="Times New Roman"/>
          <w:i/>
          <w:iCs/>
          <w:szCs w:val="24"/>
        </w:rPr>
        <w:t>PloS</w:t>
      </w:r>
      <w:proofErr w:type="spellEnd"/>
      <w:r w:rsidRPr="00AB0EB5">
        <w:rPr>
          <w:rFonts w:ascii="Times New Roman" w:hAnsi="Times New Roman" w:cs="Times New Roman"/>
          <w:i/>
          <w:iCs/>
          <w:szCs w:val="24"/>
        </w:rPr>
        <w:t xml:space="preserve"> one</w:t>
      </w:r>
      <w:r w:rsidRPr="00AB0EB5">
        <w:rPr>
          <w:rFonts w:ascii="Times New Roman" w:hAnsi="Times New Roman" w:cs="Times New Roman"/>
          <w:szCs w:val="24"/>
        </w:rPr>
        <w:t>, </w:t>
      </w:r>
      <w:r w:rsidRPr="00AB0EB5">
        <w:rPr>
          <w:rFonts w:ascii="Times New Roman" w:hAnsi="Times New Roman" w:cs="Times New Roman"/>
          <w:i/>
          <w:iCs/>
          <w:szCs w:val="24"/>
        </w:rPr>
        <w:t>10</w:t>
      </w:r>
      <w:r w:rsidRPr="00AB0EB5">
        <w:rPr>
          <w:rFonts w:ascii="Times New Roman" w:hAnsi="Times New Roman" w:cs="Times New Roman"/>
          <w:szCs w:val="24"/>
        </w:rPr>
        <w:t>(7), e0132147</w:t>
      </w:r>
      <w:r w:rsidR="00206118" w:rsidRPr="00BA58F5">
        <w:rPr>
          <w:rFonts w:ascii="Times New Roman" w:hAnsi="Times New Roman" w:cs="Times New Roman"/>
          <w:szCs w:val="24"/>
        </w:rPr>
        <w:t>.</w:t>
      </w:r>
    </w:p>
    <w:p w14:paraId="6D755E86" w14:textId="70D3B1EA" w:rsidR="00206118" w:rsidRPr="00BA58F5" w:rsidRDefault="00713CBB" w:rsidP="00BA58F5">
      <w:pPr>
        <w:pStyle w:val="ListParagraph"/>
        <w:numPr>
          <w:ilvl w:val="0"/>
          <w:numId w:val="3"/>
        </w:numPr>
        <w:autoSpaceDE w:val="0"/>
        <w:autoSpaceDN w:val="0"/>
        <w:adjustRightInd w:val="0"/>
        <w:spacing w:after="0" w:line="276" w:lineRule="auto"/>
        <w:jc w:val="both"/>
        <w:rPr>
          <w:rFonts w:ascii="Times New Roman" w:hAnsi="Times New Roman" w:cs="Times New Roman"/>
          <w:b/>
          <w:bCs/>
          <w:szCs w:val="24"/>
        </w:rPr>
      </w:pPr>
      <w:r w:rsidRPr="00BA58F5">
        <w:rPr>
          <w:rFonts w:ascii="Times New Roman" w:hAnsi="Times New Roman" w:cs="Times New Roman"/>
          <w:kern w:val="0"/>
          <w:szCs w:val="24"/>
        </w:rPr>
        <w:t xml:space="preserve">Roy, R. (2014) Adoption of recommended doses of fertilizers on soil test basis by farmers in Uttar Pradesh. Agroeconomic Research Centre, University of Allahabad. </w:t>
      </w:r>
      <w:r w:rsidRPr="00BA58F5">
        <w:rPr>
          <w:rFonts w:ascii="Times New Roman" w:hAnsi="Times New Roman" w:cs="Times New Roman"/>
          <w:i/>
          <w:iCs/>
          <w:kern w:val="0"/>
          <w:szCs w:val="24"/>
        </w:rPr>
        <w:t xml:space="preserve">Publication No. </w:t>
      </w:r>
      <w:r w:rsidRPr="00BA58F5">
        <w:rPr>
          <w:rFonts w:ascii="Times New Roman" w:hAnsi="Times New Roman" w:cs="Times New Roman"/>
          <w:kern w:val="0"/>
          <w:szCs w:val="24"/>
        </w:rPr>
        <w:t>189.</w:t>
      </w:r>
    </w:p>
    <w:p w14:paraId="6CF19A98" w14:textId="013ED0DA" w:rsidR="00E90272" w:rsidRPr="00BA58F5" w:rsidRDefault="00223891" w:rsidP="00BA58F5">
      <w:pPr>
        <w:pStyle w:val="ListParagraph"/>
        <w:numPr>
          <w:ilvl w:val="0"/>
          <w:numId w:val="4"/>
        </w:numPr>
        <w:spacing w:line="276" w:lineRule="auto"/>
        <w:jc w:val="both"/>
        <w:rPr>
          <w:rFonts w:ascii="Times New Roman" w:hAnsi="Times New Roman" w:cs="Times New Roman"/>
          <w:szCs w:val="24"/>
        </w:rPr>
      </w:pPr>
      <w:r w:rsidRPr="00BA58F5">
        <w:rPr>
          <w:rFonts w:ascii="Times New Roman" w:hAnsi="Times New Roman" w:cs="Times New Roman"/>
          <w:szCs w:val="24"/>
        </w:rPr>
        <w:lastRenderedPageBreak/>
        <w:t xml:space="preserve">Grover, D.K., Singh J.M., Singh, J. </w:t>
      </w:r>
      <w:r w:rsidR="00E418D8">
        <w:rPr>
          <w:rFonts w:ascii="Times New Roman" w:hAnsi="Times New Roman" w:cs="Times New Roman"/>
          <w:szCs w:val="24"/>
        </w:rPr>
        <w:t>&amp;</w:t>
      </w:r>
      <w:r w:rsidRPr="00BA58F5">
        <w:rPr>
          <w:rFonts w:ascii="Times New Roman" w:hAnsi="Times New Roman" w:cs="Times New Roman"/>
          <w:szCs w:val="24"/>
        </w:rPr>
        <w:t xml:space="preserve"> Kumar, S. (2016)</w:t>
      </w:r>
      <w:r w:rsidR="0051295C" w:rsidRPr="00BA58F5">
        <w:rPr>
          <w:rFonts w:ascii="Times New Roman" w:hAnsi="Times New Roman" w:cs="Times New Roman"/>
          <w:szCs w:val="24"/>
        </w:rPr>
        <w:t xml:space="preserve"> </w:t>
      </w:r>
      <w:r w:rsidRPr="00BA58F5">
        <w:rPr>
          <w:rFonts w:ascii="Times New Roman" w:hAnsi="Times New Roman" w:cs="Times New Roman"/>
          <w:szCs w:val="24"/>
        </w:rPr>
        <w:t>Soil test-based fertilizer usage: a step towards</w:t>
      </w:r>
      <w:r w:rsidRPr="00BA58F5">
        <w:rPr>
          <w:rFonts w:ascii="Times New Roman" w:hAnsi="Times New Roman" w:cs="Times New Roman"/>
          <w:kern w:val="0"/>
          <w:szCs w:val="24"/>
        </w:rPr>
        <w:t xml:space="preserve"> </w:t>
      </w:r>
      <w:r w:rsidRPr="00BA58F5">
        <w:rPr>
          <w:rFonts w:ascii="Times New Roman" w:hAnsi="Times New Roman" w:cs="Times New Roman"/>
          <w:szCs w:val="24"/>
        </w:rPr>
        <w:t xml:space="preserve">sustainable agriculture in Punjab. </w:t>
      </w:r>
      <w:r w:rsidRPr="00BA58F5">
        <w:rPr>
          <w:rFonts w:ascii="Times New Roman" w:hAnsi="Times New Roman" w:cs="Times New Roman"/>
          <w:i/>
          <w:iCs/>
          <w:szCs w:val="24"/>
        </w:rPr>
        <w:t>Indian Journal of</w:t>
      </w:r>
      <w:r w:rsidR="0051295C" w:rsidRPr="00BA58F5">
        <w:rPr>
          <w:rFonts w:ascii="Times New Roman" w:hAnsi="Times New Roman" w:cs="Times New Roman"/>
          <w:i/>
          <w:iCs/>
          <w:szCs w:val="24"/>
        </w:rPr>
        <w:t xml:space="preserve"> </w:t>
      </w:r>
      <w:r w:rsidRPr="00BA58F5">
        <w:rPr>
          <w:rFonts w:ascii="Times New Roman" w:hAnsi="Times New Roman" w:cs="Times New Roman"/>
          <w:i/>
          <w:iCs/>
          <w:szCs w:val="24"/>
        </w:rPr>
        <w:t xml:space="preserve">Economics and Development </w:t>
      </w:r>
      <w:r w:rsidRPr="00BA58F5">
        <w:rPr>
          <w:rFonts w:ascii="Times New Roman" w:hAnsi="Times New Roman" w:cs="Times New Roman"/>
          <w:b/>
          <w:bCs/>
          <w:szCs w:val="24"/>
        </w:rPr>
        <w:t>12</w:t>
      </w:r>
      <w:r w:rsidRPr="00BA58F5">
        <w:rPr>
          <w:rFonts w:ascii="Times New Roman" w:hAnsi="Times New Roman" w:cs="Times New Roman"/>
          <w:szCs w:val="24"/>
        </w:rPr>
        <w:t>, 493-500.</w:t>
      </w:r>
    </w:p>
    <w:p w14:paraId="77073684" w14:textId="0F0DE397" w:rsidR="00206118" w:rsidRPr="00BA58F5" w:rsidRDefault="00DB5922" w:rsidP="00BA58F5">
      <w:pPr>
        <w:pStyle w:val="ListParagraph"/>
        <w:numPr>
          <w:ilvl w:val="0"/>
          <w:numId w:val="4"/>
        </w:numPr>
        <w:spacing w:line="276" w:lineRule="auto"/>
        <w:jc w:val="both"/>
        <w:rPr>
          <w:rFonts w:ascii="Times New Roman" w:hAnsi="Times New Roman" w:cs="Times New Roman"/>
          <w:szCs w:val="24"/>
        </w:rPr>
      </w:pPr>
      <w:r w:rsidRPr="00DB5922">
        <w:rPr>
          <w:rFonts w:ascii="Times New Roman" w:hAnsi="Times New Roman" w:cs="Times New Roman"/>
          <w:szCs w:val="24"/>
        </w:rPr>
        <w:t xml:space="preserve">THAKER, P. N., BRAHMBHATT, N., &amp; SHAH, K. D. (2023). Assessment of </w:t>
      </w:r>
      <w:proofErr w:type="spellStart"/>
      <w:r w:rsidRPr="00DB5922">
        <w:rPr>
          <w:rFonts w:ascii="Times New Roman" w:hAnsi="Times New Roman" w:cs="Times New Roman"/>
          <w:szCs w:val="24"/>
        </w:rPr>
        <w:t>physico</w:t>
      </w:r>
      <w:proofErr w:type="spellEnd"/>
      <w:r w:rsidRPr="00DB5922">
        <w:rPr>
          <w:rFonts w:ascii="Times New Roman" w:hAnsi="Times New Roman" w:cs="Times New Roman"/>
          <w:szCs w:val="24"/>
        </w:rPr>
        <w:t>-chemical properties of soil in selected areas of Khambhat taluka, Gujarat. </w:t>
      </w:r>
      <w:r w:rsidRPr="00DB5922">
        <w:rPr>
          <w:rFonts w:ascii="Times New Roman" w:hAnsi="Times New Roman" w:cs="Times New Roman"/>
          <w:i/>
          <w:iCs/>
          <w:szCs w:val="24"/>
        </w:rPr>
        <w:t>Annals of Plant and Soil Research</w:t>
      </w:r>
      <w:r w:rsidRPr="00DB5922">
        <w:rPr>
          <w:rFonts w:ascii="Times New Roman" w:hAnsi="Times New Roman" w:cs="Times New Roman"/>
          <w:szCs w:val="24"/>
        </w:rPr>
        <w:t>, </w:t>
      </w:r>
      <w:r w:rsidRPr="00DB5922">
        <w:rPr>
          <w:rFonts w:ascii="Times New Roman" w:hAnsi="Times New Roman" w:cs="Times New Roman"/>
          <w:i/>
          <w:iCs/>
          <w:szCs w:val="24"/>
        </w:rPr>
        <w:t>25</w:t>
      </w:r>
      <w:r w:rsidRPr="00DB5922">
        <w:rPr>
          <w:rFonts w:ascii="Times New Roman" w:hAnsi="Times New Roman" w:cs="Times New Roman"/>
          <w:szCs w:val="24"/>
        </w:rPr>
        <w:t>(1), 187-192.</w:t>
      </w:r>
    </w:p>
    <w:p w14:paraId="3011296D" w14:textId="77777777" w:rsidR="00206118" w:rsidRPr="00BA58F5" w:rsidRDefault="00206118" w:rsidP="00BA58F5">
      <w:pPr>
        <w:pStyle w:val="ListParagraph"/>
        <w:numPr>
          <w:ilvl w:val="0"/>
          <w:numId w:val="4"/>
        </w:numPr>
        <w:autoSpaceDE w:val="0"/>
        <w:autoSpaceDN w:val="0"/>
        <w:adjustRightInd w:val="0"/>
        <w:spacing w:after="0" w:line="276" w:lineRule="auto"/>
        <w:jc w:val="both"/>
        <w:rPr>
          <w:rFonts w:ascii="Times New Roman" w:hAnsi="Times New Roman" w:cs="Times New Roman"/>
          <w:szCs w:val="24"/>
        </w:rPr>
      </w:pPr>
      <w:r w:rsidRPr="00BA58F5">
        <w:rPr>
          <w:rFonts w:ascii="Times New Roman" w:hAnsi="Times New Roman" w:cs="Times New Roman"/>
          <w:szCs w:val="24"/>
        </w:rPr>
        <w:t xml:space="preserve">Anonymous (2015) Ground Water Year Book Uttar Pradesh </w:t>
      </w:r>
      <w:r w:rsidRPr="0033233B">
        <w:rPr>
          <w:rFonts w:ascii="Times New Roman" w:hAnsi="Times New Roman" w:cs="Times New Roman"/>
          <w:szCs w:val="24"/>
        </w:rPr>
        <w:t>(2014 - 2015).</w:t>
      </w:r>
      <w:r w:rsidRPr="00BA58F5">
        <w:rPr>
          <w:rFonts w:ascii="Times New Roman" w:hAnsi="Times New Roman" w:cs="Times New Roman"/>
          <w:szCs w:val="24"/>
        </w:rPr>
        <w:t xml:space="preserve"> </w:t>
      </w:r>
      <w:hyperlink r:id="rId8" w:history="1">
        <w:r w:rsidRPr="0033233B">
          <w:rPr>
            <w:rStyle w:val="Hyperlink"/>
            <w:rFonts w:ascii="Times New Roman" w:hAnsi="Times New Roman" w:cs="Times New Roman"/>
            <w:szCs w:val="24"/>
          </w:rPr>
          <w:t>http://www.cgwb.gov.in/Regions/GWyear-</w:t>
        </w:r>
      </w:hyperlink>
      <w:r w:rsidRPr="00BA58F5">
        <w:rPr>
          <w:rFonts w:ascii="Times New Roman" w:hAnsi="Times New Roman" w:cs="Times New Roman"/>
          <w:szCs w:val="24"/>
        </w:rPr>
        <w:t xml:space="preserve"> </w:t>
      </w:r>
      <w:r w:rsidRPr="0033233B">
        <w:rPr>
          <w:rFonts w:ascii="Times New Roman" w:hAnsi="Times New Roman" w:cs="Times New Roman"/>
          <w:szCs w:val="24"/>
        </w:rPr>
        <w:t>Books/GWYB-2014-15/GWYB%202014-</w:t>
      </w:r>
      <w:r w:rsidRPr="00BA58F5">
        <w:rPr>
          <w:rFonts w:ascii="Times New Roman" w:hAnsi="Times New Roman" w:cs="Times New Roman"/>
          <w:szCs w:val="24"/>
        </w:rPr>
        <w:t xml:space="preserve"> 15%20U.P.pdf</w:t>
      </w:r>
    </w:p>
    <w:p w14:paraId="1D6F0FA5" w14:textId="5F44C3AB" w:rsidR="00206118" w:rsidRPr="00BA58F5" w:rsidRDefault="00DB5922" w:rsidP="00BA58F5">
      <w:pPr>
        <w:pStyle w:val="Default"/>
        <w:numPr>
          <w:ilvl w:val="0"/>
          <w:numId w:val="4"/>
        </w:numPr>
        <w:spacing w:after="47"/>
        <w:jc w:val="both"/>
        <w:rPr>
          <w:rFonts w:ascii="Times New Roman" w:hAnsi="Times New Roman" w:cs="Times New Roman"/>
        </w:rPr>
      </w:pPr>
      <w:r w:rsidRPr="00DB5922">
        <w:rPr>
          <w:rFonts w:ascii="Times New Roman" w:hAnsi="Times New Roman" w:cs="Times New Roman"/>
        </w:rPr>
        <w:t>Yadav, A. K., Gehlot, T., Prince, A. N., Mishra, S. R., Singh, A. K., &amp; Chaudhary, R. Rainfall variability analysis of eastern plain zone of Uttar Pradesh.</w:t>
      </w:r>
      <w:r w:rsidR="00206118" w:rsidRPr="00BA58F5">
        <w:rPr>
          <w:rFonts w:ascii="Times New Roman" w:hAnsi="Times New Roman" w:cs="Times New Roman"/>
        </w:rPr>
        <w:t xml:space="preserve">" </w:t>
      </w:r>
    </w:p>
    <w:p w14:paraId="742890D5" w14:textId="26E35592" w:rsidR="00182A57" w:rsidRPr="000F5ECF" w:rsidRDefault="00DB5922" w:rsidP="000F5ECF">
      <w:pPr>
        <w:pStyle w:val="ListParagraph"/>
        <w:numPr>
          <w:ilvl w:val="0"/>
          <w:numId w:val="4"/>
        </w:numPr>
        <w:autoSpaceDE w:val="0"/>
        <w:autoSpaceDN w:val="0"/>
        <w:adjustRightInd w:val="0"/>
        <w:spacing w:after="0" w:line="276" w:lineRule="auto"/>
        <w:jc w:val="both"/>
        <w:rPr>
          <w:rFonts w:ascii="Times New Roman" w:hAnsi="Times New Roman" w:cs="Times New Roman"/>
          <w:szCs w:val="24"/>
        </w:rPr>
      </w:pPr>
      <w:r w:rsidRPr="00DB5922">
        <w:rPr>
          <w:rFonts w:ascii="Times New Roman" w:hAnsi="Times New Roman" w:cs="Times New Roman"/>
          <w:color w:val="000000"/>
          <w:kern w:val="0"/>
          <w:szCs w:val="24"/>
        </w:rPr>
        <w:t xml:space="preserve">Chen, F., Chen, S., Jia, M., Jiang, M., Leng, Z., Ma, L., ... &amp; Yang, W. (2023). Exploring meteorological impacts based on </w:t>
      </w:r>
      <w:proofErr w:type="spellStart"/>
      <w:r w:rsidRPr="00DB5922">
        <w:rPr>
          <w:rFonts w:ascii="Times New Roman" w:hAnsi="Times New Roman" w:cs="Times New Roman"/>
          <w:color w:val="000000"/>
          <w:kern w:val="0"/>
          <w:szCs w:val="24"/>
        </w:rPr>
        <w:t>Köppen</w:t>
      </w:r>
      <w:proofErr w:type="spellEnd"/>
      <w:r w:rsidRPr="00DB5922">
        <w:rPr>
          <w:rFonts w:ascii="Times New Roman" w:hAnsi="Times New Roman" w:cs="Times New Roman"/>
          <w:color w:val="000000"/>
          <w:kern w:val="0"/>
          <w:szCs w:val="24"/>
        </w:rPr>
        <w:t>-Geiger climate classification after reviewing China's response to COVID-19. </w:t>
      </w:r>
      <w:r w:rsidRPr="00DB5922">
        <w:rPr>
          <w:rFonts w:ascii="Times New Roman" w:hAnsi="Times New Roman" w:cs="Times New Roman"/>
          <w:i/>
          <w:iCs/>
          <w:color w:val="000000"/>
          <w:kern w:val="0"/>
          <w:szCs w:val="24"/>
        </w:rPr>
        <w:t>Applied mathematical modelling</w:t>
      </w:r>
      <w:r w:rsidRPr="00DB5922">
        <w:rPr>
          <w:rFonts w:ascii="Times New Roman" w:hAnsi="Times New Roman" w:cs="Times New Roman"/>
          <w:color w:val="000000"/>
          <w:kern w:val="0"/>
          <w:szCs w:val="24"/>
        </w:rPr>
        <w:t>, </w:t>
      </w:r>
      <w:r w:rsidRPr="00DB5922">
        <w:rPr>
          <w:rFonts w:ascii="Times New Roman" w:hAnsi="Times New Roman" w:cs="Times New Roman"/>
          <w:i/>
          <w:iCs/>
          <w:color w:val="000000"/>
          <w:kern w:val="0"/>
          <w:szCs w:val="24"/>
        </w:rPr>
        <w:t>114</w:t>
      </w:r>
      <w:r w:rsidRPr="00DB5922">
        <w:rPr>
          <w:rFonts w:ascii="Times New Roman" w:hAnsi="Times New Roman" w:cs="Times New Roman"/>
          <w:color w:val="000000"/>
          <w:kern w:val="0"/>
          <w:szCs w:val="24"/>
        </w:rPr>
        <w:t>, 133-146.</w:t>
      </w:r>
      <w:r w:rsidR="00206118" w:rsidRPr="00BA58F5">
        <w:rPr>
          <w:rFonts w:ascii="Times New Roman" w:hAnsi="Times New Roman" w:cs="Times New Roman"/>
          <w:szCs w:val="24"/>
        </w:rPr>
        <w:t>Black, C.A. Soil Plant relationship 2nd edition New York., Pub. USA,1965 pp. 515-516.</w:t>
      </w:r>
    </w:p>
    <w:p w14:paraId="75E011A0" w14:textId="38752DC8" w:rsidR="00206118" w:rsidRPr="00BA58F5" w:rsidRDefault="003F2421" w:rsidP="00BA58F5">
      <w:pPr>
        <w:pStyle w:val="ListParagraph"/>
        <w:numPr>
          <w:ilvl w:val="0"/>
          <w:numId w:val="4"/>
        </w:numPr>
        <w:spacing w:line="276" w:lineRule="auto"/>
        <w:jc w:val="both"/>
        <w:rPr>
          <w:rFonts w:ascii="Times New Roman" w:hAnsi="Times New Roman" w:cs="Times New Roman"/>
          <w:szCs w:val="24"/>
        </w:rPr>
      </w:pPr>
      <w:r w:rsidRPr="00BA58F5">
        <w:rPr>
          <w:rFonts w:ascii="Times New Roman" w:hAnsi="Times New Roman" w:cs="Times New Roman"/>
          <w:szCs w:val="24"/>
        </w:rPr>
        <w:t>Jackson, M.L. Soil Chemical Analysis. Prentice</w:t>
      </w:r>
      <w:r w:rsidR="00DB5922">
        <w:rPr>
          <w:rFonts w:ascii="Times New Roman" w:hAnsi="Times New Roman" w:cs="Times New Roman"/>
          <w:szCs w:val="24"/>
        </w:rPr>
        <w:t xml:space="preserve"> </w:t>
      </w:r>
      <w:r w:rsidRPr="00BA58F5">
        <w:rPr>
          <w:rFonts w:ascii="Times New Roman" w:hAnsi="Times New Roman" w:cs="Times New Roman"/>
          <w:szCs w:val="24"/>
        </w:rPr>
        <w:t xml:space="preserve">Hall of India </w:t>
      </w:r>
      <w:proofErr w:type="spellStart"/>
      <w:r w:rsidRPr="00BA58F5">
        <w:rPr>
          <w:rFonts w:ascii="Times New Roman" w:hAnsi="Times New Roman" w:cs="Times New Roman"/>
          <w:szCs w:val="24"/>
        </w:rPr>
        <w:t>Pvt.</w:t>
      </w:r>
      <w:proofErr w:type="spellEnd"/>
      <w:r w:rsidRPr="00BA58F5">
        <w:rPr>
          <w:rFonts w:ascii="Times New Roman" w:hAnsi="Times New Roman" w:cs="Times New Roman"/>
          <w:szCs w:val="24"/>
        </w:rPr>
        <w:t xml:space="preserve"> Ltd., New Delhi. 1973; 183-204.</w:t>
      </w:r>
    </w:p>
    <w:p w14:paraId="18B9333C" w14:textId="0B199F46" w:rsidR="003F2421" w:rsidRPr="00BA58F5" w:rsidRDefault="003F2421" w:rsidP="00BA58F5">
      <w:pPr>
        <w:pStyle w:val="ListParagraph"/>
        <w:numPr>
          <w:ilvl w:val="0"/>
          <w:numId w:val="4"/>
        </w:numPr>
        <w:spacing w:line="276" w:lineRule="auto"/>
        <w:jc w:val="both"/>
        <w:rPr>
          <w:rFonts w:ascii="Times New Roman" w:hAnsi="Times New Roman" w:cs="Times New Roman"/>
          <w:szCs w:val="24"/>
        </w:rPr>
      </w:pPr>
      <w:r w:rsidRPr="00BA58F5">
        <w:rPr>
          <w:rFonts w:ascii="Times New Roman" w:hAnsi="Times New Roman" w:cs="Times New Roman"/>
          <w:szCs w:val="24"/>
        </w:rPr>
        <w:t xml:space="preserve">Walkey, A. and Black, I. Armstrong. An examination of the </w:t>
      </w:r>
      <w:proofErr w:type="spellStart"/>
      <w:r w:rsidRPr="00BA58F5">
        <w:rPr>
          <w:rFonts w:ascii="Times New Roman" w:hAnsi="Times New Roman" w:cs="Times New Roman"/>
          <w:szCs w:val="24"/>
        </w:rPr>
        <w:t>Degtjareff</w:t>
      </w:r>
      <w:proofErr w:type="spellEnd"/>
      <w:r w:rsidRPr="00BA58F5">
        <w:rPr>
          <w:rFonts w:ascii="Times New Roman" w:hAnsi="Times New Roman" w:cs="Times New Roman"/>
          <w:szCs w:val="24"/>
        </w:rPr>
        <w:t xml:space="preserve"> method for determining soil organic matter and a proposed modification of the chromic acid titration method. Soil Science, 1934; 37(1):29-38.</w:t>
      </w:r>
    </w:p>
    <w:p w14:paraId="62CB660B" w14:textId="6F3D365C" w:rsidR="003F2421" w:rsidRDefault="003F2421" w:rsidP="00BA58F5">
      <w:pPr>
        <w:pStyle w:val="ListParagraph"/>
        <w:numPr>
          <w:ilvl w:val="0"/>
          <w:numId w:val="4"/>
        </w:numPr>
        <w:spacing w:line="276" w:lineRule="auto"/>
        <w:jc w:val="both"/>
        <w:rPr>
          <w:rFonts w:ascii="Times New Roman" w:hAnsi="Times New Roman" w:cs="Times New Roman"/>
          <w:szCs w:val="24"/>
        </w:rPr>
      </w:pPr>
      <w:r w:rsidRPr="00BA58F5">
        <w:rPr>
          <w:rFonts w:ascii="Times New Roman" w:hAnsi="Times New Roman" w:cs="Times New Roman"/>
          <w:szCs w:val="24"/>
        </w:rPr>
        <w:t xml:space="preserve"> Subbiah, B.V. and Asija, G.L. (1956) A rapid procedure for determination of available nitrogen in soil. </w:t>
      </w:r>
      <w:r w:rsidRPr="00BA58F5">
        <w:rPr>
          <w:rFonts w:ascii="Times New Roman" w:hAnsi="Times New Roman" w:cs="Times New Roman"/>
          <w:i/>
          <w:iCs/>
          <w:szCs w:val="24"/>
        </w:rPr>
        <w:t xml:space="preserve">Current Science </w:t>
      </w:r>
      <w:r w:rsidRPr="00BA58F5">
        <w:rPr>
          <w:rFonts w:ascii="Times New Roman" w:hAnsi="Times New Roman" w:cs="Times New Roman"/>
          <w:b/>
          <w:bCs/>
          <w:szCs w:val="24"/>
        </w:rPr>
        <w:t xml:space="preserve">25, </w:t>
      </w:r>
      <w:r w:rsidRPr="00BA58F5">
        <w:rPr>
          <w:rFonts w:ascii="Times New Roman" w:hAnsi="Times New Roman" w:cs="Times New Roman"/>
          <w:szCs w:val="24"/>
        </w:rPr>
        <w:t>259-260.</w:t>
      </w:r>
    </w:p>
    <w:p w14:paraId="62881362" w14:textId="78A151FB" w:rsidR="000F5ECF" w:rsidRPr="00BA58F5" w:rsidRDefault="000F5ECF" w:rsidP="00BA58F5">
      <w:pPr>
        <w:pStyle w:val="ListParagraph"/>
        <w:numPr>
          <w:ilvl w:val="0"/>
          <w:numId w:val="4"/>
        </w:numPr>
        <w:spacing w:line="276" w:lineRule="auto"/>
        <w:jc w:val="both"/>
        <w:rPr>
          <w:rFonts w:ascii="Times New Roman" w:hAnsi="Times New Roman" w:cs="Times New Roman"/>
          <w:szCs w:val="24"/>
        </w:rPr>
      </w:pPr>
      <w:r w:rsidRPr="000F5ECF">
        <w:rPr>
          <w:rFonts w:ascii="Times New Roman" w:hAnsi="Times New Roman" w:cs="Times New Roman"/>
          <w:szCs w:val="24"/>
        </w:rPr>
        <w:t>Nasar, J., Ahmad, M., Gitari, H., Tang, L., Chen, Y., &amp; Zhou, X. B. (2024). Maize/soybean intercropping increases nutrient uptake, crop yield and modifies soil physio-chemical characteristics and enzymatic activities in the subtropical humid region based in Southwest China. </w:t>
      </w:r>
      <w:r w:rsidRPr="000F5ECF">
        <w:rPr>
          <w:rFonts w:ascii="Times New Roman" w:hAnsi="Times New Roman" w:cs="Times New Roman"/>
          <w:i/>
          <w:iCs/>
          <w:szCs w:val="24"/>
        </w:rPr>
        <w:t>BMC Plant Biology</w:t>
      </w:r>
      <w:r w:rsidRPr="000F5ECF">
        <w:rPr>
          <w:rFonts w:ascii="Times New Roman" w:hAnsi="Times New Roman" w:cs="Times New Roman"/>
          <w:szCs w:val="24"/>
        </w:rPr>
        <w:t>, </w:t>
      </w:r>
      <w:r w:rsidRPr="000F5ECF">
        <w:rPr>
          <w:rFonts w:ascii="Times New Roman" w:hAnsi="Times New Roman" w:cs="Times New Roman"/>
          <w:i/>
          <w:iCs/>
          <w:szCs w:val="24"/>
        </w:rPr>
        <w:t>24</w:t>
      </w:r>
      <w:r w:rsidRPr="000F5ECF">
        <w:rPr>
          <w:rFonts w:ascii="Times New Roman" w:hAnsi="Times New Roman" w:cs="Times New Roman"/>
          <w:szCs w:val="24"/>
        </w:rPr>
        <w:t>(1), 434.</w:t>
      </w:r>
    </w:p>
    <w:p w14:paraId="4089D808" w14:textId="77777777" w:rsidR="0060561D" w:rsidRDefault="0060561D" w:rsidP="00BA58F5">
      <w:pPr>
        <w:pStyle w:val="Default"/>
        <w:numPr>
          <w:ilvl w:val="0"/>
          <w:numId w:val="4"/>
        </w:numPr>
        <w:jc w:val="both"/>
        <w:rPr>
          <w:rFonts w:ascii="Times New Roman" w:hAnsi="Times New Roman" w:cs="Times New Roman"/>
        </w:rPr>
      </w:pPr>
      <w:r w:rsidRPr="00B9333D">
        <w:rPr>
          <w:rFonts w:ascii="Times New Roman" w:hAnsi="Times New Roman" w:cs="Times New Roman"/>
          <w:lang w:val="nl-BE"/>
        </w:rPr>
        <w:t xml:space="preserve">Rahman, M., Zhang, K., Wang, Y., Ahmad, B., Ahmad, A., Zhang, Z., ... </w:t>
      </w:r>
      <w:r w:rsidRPr="0060561D">
        <w:rPr>
          <w:rFonts w:ascii="Times New Roman" w:hAnsi="Times New Roman" w:cs="Times New Roman"/>
        </w:rPr>
        <w:t xml:space="preserve">&amp; Ali, A. (2024). Variations in soil </w:t>
      </w:r>
      <w:proofErr w:type="spellStart"/>
      <w:r w:rsidRPr="0060561D">
        <w:rPr>
          <w:rFonts w:ascii="Times New Roman" w:hAnsi="Times New Roman" w:cs="Times New Roman"/>
        </w:rPr>
        <w:t>physico</w:t>
      </w:r>
      <w:proofErr w:type="spellEnd"/>
      <w:r w:rsidRPr="0060561D">
        <w:rPr>
          <w:rFonts w:ascii="Times New Roman" w:hAnsi="Times New Roman" w:cs="Times New Roman"/>
        </w:rPr>
        <w:t xml:space="preserve">-chemical properties, soil stocks, and soil stoichiometry under different soil layers, the major forest region </w:t>
      </w:r>
      <w:proofErr w:type="spellStart"/>
      <w:r w:rsidRPr="0060561D">
        <w:rPr>
          <w:rFonts w:ascii="Times New Roman" w:hAnsi="Times New Roman" w:cs="Times New Roman"/>
        </w:rPr>
        <w:t>Liupan</w:t>
      </w:r>
      <w:proofErr w:type="spellEnd"/>
      <w:r w:rsidRPr="0060561D">
        <w:rPr>
          <w:rFonts w:ascii="Times New Roman" w:hAnsi="Times New Roman" w:cs="Times New Roman"/>
        </w:rPr>
        <w:t xml:space="preserve"> Mountains of Northwest China. </w:t>
      </w:r>
      <w:r w:rsidRPr="0060561D">
        <w:rPr>
          <w:rFonts w:ascii="Times New Roman" w:hAnsi="Times New Roman" w:cs="Times New Roman"/>
          <w:i/>
          <w:iCs/>
        </w:rPr>
        <w:t>Brazilian Journal of Biology</w:t>
      </w:r>
      <w:r w:rsidRPr="0060561D">
        <w:rPr>
          <w:rFonts w:ascii="Times New Roman" w:hAnsi="Times New Roman" w:cs="Times New Roman"/>
        </w:rPr>
        <w:t>, </w:t>
      </w:r>
      <w:r w:rsidRPr="0060561D">
        <w:rPr>
          <w:rFonts w:ascii="Times New Roman" w:hAnsi="Times New Roman" w:cs="Times New Roman"/>
          <w:i/>
          <w:iCs/>
        </w:rPr>
        <w:t>84</w:t>
      </w:r>
      <w:r w:rsidRPr="0060561D">
        <w:rPr>
          <w:rFonts w:ascii="Times New Roman" w:hAnsi="Times New Roman" w:cs="Times New Roman"/>
        </w:rPr>
        <w:t xml:space="preserve">, e256565. </w:t>
      </w:r>
    </w:p>
    <w:p w14:paraId="6A8FCBFF" w14:textId="278F53AD" w:rsidR="00BA58F5" w:rsidRPr="00BA58F5" w:rsidRDefault="00BA58F5" w:rsidP="00BA58F5">
      <w:pPr>
        <w:pStyle w:val="Default"/>
        <w:numPr>
          <w:ilvl w:val="0"/>
          <w:numId w:val="4"/>
        </w:numPr>
        <w:jc w:val="both"/>
        <w:rPr>
          <w:rFonts w:ascii="Times New Roman" w:hAnsi="Times New Roman" w:cs="Times New Roman"/>
        </w:rPr>
      </w:pPr>
      <w:r w:rsidRPr="00BA58F5">
        <w:rPr>
          <w:rFonts w:ascii="Times New Roman" w:hAnsi="Times New Roman" w:cs="Times New Roman"/>
        </w:rPr>
        <w:t xml:space="preserve">Pandey, L., Amit, P., Singh, S., Singh, S., 2020. An assessment of soil available nutrients status of </w:t>
      </w:r>
      <w:proofErr w:type="spellStart"/>
      <w:r w:rsidRPr="00BA58F5">
        <w:rPr>
          <w:rFonts w:ascii="Times New Roman" w:hAnsi="Times New Roman" w:cs="Times New Roman"/>
        </w:rPr>
        <w:t>Chunar</w:t>
      </w:r>
      <w:proofErr w:type="spellEnd"/>
      <w:r w:rsidRPr="00BA58F5">
        <w:rPr>
          <w:rFonts w:ascii="Times New Roman" w:hAnsi="Times New Roman" w:cs="Times New Roman"/>
        </w:rPr>
        <w:t xml:space="preserve"> area in Mirzapur District of eastern Uttar Pradesh. Journal of the Indian Society of Soil Science 68(3), 237–243</w:t>
      </w:r>
    </w:p>
    <w:p w14:paraId="1016257A" w14:textId="77777777" w:rsidR="003F2421" w:rsidRPr="00BA58F5" w:rsidRDefault="003F2421" w:rsidP="00BA58F5">
      <w:pPr>
        <w:pStyle w:val="Default"/>
        <w:numPr>
          <w:ilvl w:val="0"/>
          <w:numId w:val="4"/>
        </w:numPr>
        <w:jc w:val="both"/>
        <w:rPr>
          <w:rFonts w:ascii="Times New Roman" w:hAnsi="Times New Roman" w:cs="Times New Roman"/>
        </w:rPr>
      </w:pPr>
      <w:r w:rsidRPr="00BA58F5">
        <w:rPr>
          <w:rFonts w:ascii="Times New Roman" w:hAnsi="Times New Roman" w:cs="Times New Roman"/>
        </w:rPr>
        <w:t xml:space="preserve">Singh Bijay. "Are nitrogen fertilizers deleterious to soil health?" Agronomy. 2018;8(4):48. </w:t>
      </w:r>
    </w:p>
    <w:p w14:paraId="11C02F16" w14:textId="77777777" w:rsidR="003F2421" w:rsidRPr="00BA58F5" w:rsidRDefault="003F2421" w:rsidP="00BA58F5">
      <w:pPr>
        <w:pStyle w:val="ListParagraph"/>
        <w:numPr>
          <w:ilvl w:val="0"/>
          <w:numId w:val="4"/>
        </w:numPr>
        <w:autoSpaceDE w:val="0"/>
        <w:autoSpaceDN w:val="0"/>
        <w:adjustRightInd w:val="0"/>
        <w:spacing w:after="0" w:line="276" w:lineRule="auto"/>
        <w:jc w:val="both"/>
        <w:rPr>
          <w:rFonts w:ascii="Times New Roman" w:hAnsi="Times New Roman" w:cs="Times New Roman"/>
          <w:szCs w:val="24"/>
        </w:rPr>
      </w:pPr>
      <w:r w:rsidRPr="00BA58F5">
        <w:rPr>
          <w:rFonts w:ascii="Times New Roman" w:hAnsi="Times New Roman" w:cs="Times New Roman"/>
          <w:szCs w:val="24"/>
        </w:rPr>
        <w:t xml:space="preserve">Singh RP, Mishra SK. "Available macro nutrients (N, P, K and S) in the soils of </w:t>
      </w:r>
      <w:proofErr w:type="spellStart"/>
      <w:r w:rsidRPr="00BA58F5">
        <w:rPr>
          <w:rFonts w:ascii="Times New Roman" w:hAnsi="Times New Roman" w:cs="Times New Roman"/>
          <w:szCs w:val="24"/>
        </w:rPr>
        <w:t>Chiraigaon</w:t>
      </w:r>
      <w:proofErr w:type="spellEnd"/>
      <w:r w:rsidRPr="00BA58F5">
        <w:rPr>
          <w:rFonts w:ascii="Times New Roman" w:hAnsi="Times New Roman" w:cs="Times New Roman"/>
          <w:szCs w:val="24"/>
        </w:rPr>
        <w:t xml:space="preserve"> block of district Varanasi (UP) in relation to soil characteristics." Indian Journal of Scientific Research. 2012;3(1): 97-100. </w:t>
      </w:r>
    </w:p>
    <w:p w14:paraId="0BB75BD1" w14:textId="50832591" w:rsidR="00E418D8" w:rsidRDefault="00E418D8" w:rsidP="00BA58F5">
      <w:pPr>
        <w:pStyle w:val="ListParagraph"/>
        <w:numPr>
          <w:ilvl w:val="0"/>
          <w:numId w:val="4"/>
        </w:numPr>
        <w:autoSpaceDE w:val="0"/>
        <w:autoSpaceDN w:val="0"/>
        <w:adjustRightInd w:val="0"/>
        <w:spacing w:after="0" w:line="240" w:lineRule="auto"/>
        <w:jc w:val="both"/>
        <w:rPr>
          <w:rFonts w:ascii="Times New Roman" w:hAnsi="Times New Roman" w:cs="Times New Roman"/>
          <w:szCs w:val="24"/>
        </w:rPr>
      </w:pPr>
      <w:r w:rsidRPr="00E418D8">
        <w:rPr>
          <w:rFonts w:ascii="Times New Roman" w:hAnsi="Times New Roman" w:cs="Times New Roman"/>
          <w:szCs w:val="24"/>
        </w:rPr>
        <w:t>Singh,</w:t>
      </w:r>
      <w:r>
        <w:rPr>
          <w:rFonts w:ascii="Times New Roman" w:hAnsi="Times New Roman" w:cs="Times New Roman"/>
          <w:szCs w:val="24"/>
        </w:rPr>
        <w:t xml:space="preserve"> </w:t>
      </w:r>
      <w:r w:rsidRPr="00E418D8">
        <w:rPr>
          <w:rFonts w:ascii="Times New Roman" w:hAnsi="Times New Roman" w:cs="Times New Roman"/>
          <w:szCs w:val="24"/>
        </w:rPr>
        <w:t xml:space="preserve">S. K., Dey, P., Singh, S., Sharma, P. K., Singh, Y. V., </w:t>
      </w:r>
      <w:proofErr w:type="spellStart"/>
      <w:r w:rsidRPr="00E418D8">
        <w:rPr>
          <w:rFonts w:ascii="Times New Roman" w:hAnsi="Times New Roman" w:cs="Times New Roman"/>
          <w:szCs w:val="24"/>
        </w:rPr>
        <w:t>Latare</w:t>
      </w:r>
      <w:proofErr w:type="spellEnd"/>
      <w:r w:rsidRPr="00E418D8">
        <w:rPr>
          <w:rFonts w:ascii="Times New Roman" w:hAnsi="Times New Roman" w:cs="Times New Roman"/>
          <w:szCs w:val="24"/>
        </w:rPr>
        <w:t>,</w:t>
      </w:r>
      <w:r>
        <w:rPr>
          <w:rFonts w:ascii="Times New Roman" w:hAnsi="Times New Roman" w:cs="Times New Roman"/>
          <w:szCs w:val="24"/>
        </w:rPr>
        <w:t xml:space="preserve"> </w:t>
      </w:r>
      <w:r w:rsidRPr="00E418D8">
        <w:rPr>
          <w:rFonts w:ascii="Times New Roman" w:hAnsi="Times New Roman" w:cs="Times New Roman"/>
          <w:szCs w:val="24"/>
        </w:rPr>
        <w:t xml:space="preserve">A. M., &amp; Verma, S. </w:t>
      </w:r>
      <w:r>
        <w:rPr>
          <w:rFonts w:ascii="Times New Roman" w:hAnsi="Times New Roman" w:cs="Times New Roman"/>
          <w:szCs w:val="24"/>
        </w:rPr>
        <w:t>K</w:t>
      </w:r>
      <w:r w:rsidRPr="00E418D8">
        <w:rPr>
          <w:rFonts w:ascii="Times New Roman" w:hAnsi="Times New Roman" w:cs="Times New Roman"/>
          <w:szCs w:val="24"/>
        </w:rPr>
        <w:t xml:space="preserve">. (2015). Emergence of boron and sulphur deficiency in soils of </w:t>
      </w:r>
      <w:proofErr w:type="spellStart"/>
      <w:r w:rsidRPr="00E418D8">
        <w:rPr>
          <w:rFonts w:ascii="Times New Roman" w:hAnsi="Times New Roman" w:cs="Times New Roman"/>
          <w:szCs w:val="24"/>
        </w:rPr>
        <w:t>Chandauli</w:t>
      </w:r>
      <w:proofErr w:type="spellEnd"/>
      <w:r w:rsidRPr="00E418D8">
        <w:rPr>
          <w:rFonts w:ascii="Times New Roman" w:hAnsi="Times New Roman" w:cs="Times New Roman"/>
          <w:szCs w:val="24"/>
        </w:rPr>
        <w:t>, Mirzapur, Sant Ravidas Nagar and Varanasi districts of Eastern Uttar Pradesh. </w:t>
      </w:r>
      <w:r w:rsidRPr="00E418D8">
        <w:rPr>
          <w:rFonts w:ascii="Times New Roman" w:hAnsi="Times New Roman" w:cs="Times New Roman"/>
          <w:i/>
          <w:iCs/>
          <w:szCs w:val="24"/>
        </w:rPr>
        <w:t>Journal of the Indian Society of Soil Science</w:t>
      </w:r>
      <w:r w:rsidRPr="00E418D8">
        <w:rPr>
          <w:rFonts w:ascii="Times New Roman" w:hAnsi="Times New Roman" w:cs="Times New Roman"/>
          <w:szCs w:val="24"/>
        </w:rPr>
        <w:t>, </w:t>
      </w:r>
      <w:r w:rsidRPr="00E418D8">
        <w:rPr>
          <w:rFonts w:ascii="Times New Roman" w:hAnsi="Times New Roman" w:cs="Times New Roman"/>
          <w:i/>
          <w:iCs/>
          <w:szCs w:val="24"/>
        </w:rPr>
        <w:t>63</w:t>
      </w:r>
      <w:r w:rsidRPr="00E418D8">
        <w:rPr>
          <w:rFonts w:ascii="Times New Roman" w:hAnsi="Times New Roman" w:cs="Times New Roman"/>
          <w:szCs w:val="24"/>
        </w:rPr>
        <w:t>(2), 200-208.</w:t>
      </w:r>
    </w:p>
    <w:p w14:paraId="64AD08C7" w14:textId="7B0B8D6B" w:rsidR="003F2421" w:rsidRPr="00BA58F5" w:rsidRDefault="003F2421" w:rsidP="00BA58F5">
      <w:pPr>
        <w:pStyle w:val="ListParagraph"/>
        <w:numPr>
          <w:ilvl w:val="0"/>
          <w:numId w:val="4"/>
        </w:numPr>
        <w:autoSpaceDE w:val="0"/>
        <w:autoSpaceDN w:val="0"/>
        <w:adjustRightInd w:val="0"/>
        <w:spacing w:after="0" w:line="240" w:lineRule="auto"/>
        <w:jc w:val="both"/>
        <w:rPr>
          <w:rFonts w:ascii="Times New Roman" w:hAnsi="Times New Roman" w:cs="Times New Roman"/>
          <w:szCs w:val="24"/>
        </w:rPr>
      </w:pPr>
      <w:r w:rsidRPr="00BA58F5">
        <w:rPr>
          <w:rFonts w:ascii="Times New Roman" w:hAnsi="Times New Roman" w:cs="Times New Roman"/>
          <w:szCs w:val="24"/>
        </w:rPr>
        <w:t>Singh, Y.V., Singh, S.K., Sahi, S.K.,</w:t>
      </w:r>
      <w:r w:rsidR="00E418D8">
        <w:rPr>
          <w:rFonts w:ascii="Times New Roman" w:hAnsi="Times New Roman" w:cs="Times New Roman"/>
          <w:szCs w:val="24"/>
        </w:rPr>
        <w:t xml:space="preserve"> </w:t>
      </w:r>
      <w:r w:rsidRPr="00BA58F5">
        <w:rPr>
          <w:rFonts w:ascii="Times New Roman" w:hAnsi="Times New Roman" w:cs="Times New Roman"/>
          <w:szCs w:val="24"/>
        </w:rPr>
        <w:t>Verma, S.K.,</w:t>
      </w:r>
      <w:r w:rsidR="00E418D8">
        <w:rPr>
          <w:rFonts w:ascii="Times New Roman" w:hAnsi="Times New Roman" w:cs="Times New Roman"/>
          <w:szCs w:val="24"/>
        </w:rPr>
        <w:t xml:space="preserve"> </w:t>
      </w:r>
      <w:r w:rsidRPr="00BA58F5">
        <w:rPr>
          <w:rFonts w:ascii="Times New Roman" w:hAnsi="Times New Roman" w:cs="Times New Roman"/>
          <w:szCs w:val="24"/>
        </w:rPr>
        <w:t xml:space="preserve">Yadav, R.N. and Singh, P.K. (2016) Evaluation of soil fertility status from </w:t>
      </w:r>
      <w:proofErr w:type="spellStart"/>
      <w:r w:rsidRPr="00BA58F5">
        <w:rPr>
          <w:rFonts w:ascii="Times New Roman" w:hAnsi="Times New Roman" w:cs="Times New Roman"/>
          <w:szCs w:val="24"/>
        </w:rPr>
        <w:t>Milkipur</w:t>
      </w:r>
      <w:proofErr w:type="spellEnd"/>
      <w:r w:rsidRPr="00BA58F5">
        <w:rPr>
          <w:rFonts w:ascii="Times New Roman" w:hAnsi="Times New Roman" w:cs="Times New Roman"/>
          <w:szCs w:val="24"/>
        </w:rPr>
        <w:t xml:space="preserve"> village, </w:t>
      </w:r>
      <w:proofErr w:type="spellStart"/>
      <w:r w:rsidRPr="00BA58F5">
        <w:rPr>
          <w:rFonts w:ascii="Times New Roman" w:hAnsi="Times New Roman" w:cs="Times New Roman"/>
          <w:szCs w:val="24"/>
        </w:rPr>
        <w:t>Araziline</w:t>
      </w:r>
      <w:proofErr w:type="spellEnd"/>
      <w:r w:rsidRPr="00BA58F5">
        <w:rPr>
          <w:rFonts w:ascii="Times New Roman" w:hAnsi="Times New Roman" w:cs="Times New Roman"/>
          <w:szCs w:val="24"/>
        </w:rPr>
        <w:t xml:space="preserve"> Block, Varanasi </w:t>
      </w:r>
      <w:r w:rsidRPr="00BA58F5">
        <w:rPr>
          <w:rFonts w:ascii="Times New Roman" w:hAnsi="Times New Roman" w:cs="Times New Roman"/>
          <w:szCs w:val="24"/>
        </w:rPr>
        <w:lastRenderedPageBreak/>
        <w:t>district Uttar Pradesh in relation to soil</w:t>
      </w:r>
      <w:r w:rsidRPr="00BA58F5">
        <w:rPr>
          <w:rFonts w:ascii="Times New Roman" w:hAnsi="Times New Roman" w:cs="Times New Roman"/>
          <w:kern w:val="0"/>
          <w:szCs w:val="24"/>
        </w:rPr>
        <w:t xml:space="preserve"> characteristics. </w:t>
      </w:r>
      <w:r w:rsidRPr="00BA58F5">
        <w:rPr>
          <w:rFonts w:ascii="Times New Roman" w:hAnsi="Times New Roman" w:cs="Times New Roman"/>
          <w:i/>
          <w:iCs/>
          <w:kern w:val="0"/>
          <w:szCs w:val="24"/>
        </w:rPr>
        <w:t xml:space="preserve">Journal of Pure and Applied Microbiology </w:t>
      </w:r>
      <w:r w:rsidRPr="00BA58F5">
        <w:rPr>
          <w:rFonts w:ascii="Times New Roman" w:hAnsi="Times New Roman" w:cs="Times New Roman"/>
          <w:b/>
          <w:bCs/>
          <w:kern w:val="0"/>
          <w:szCs w:val="24"/>
        </w:rPr>
        <w:t>10</w:t>
      </w:r>
      <w:r w:rsidRPr="00BA58F5">
        <w:rPr>
          <w:rFonts w:ascii="Times New Roman" w:hAnsi="Times New Roman" w:cs="Times New Roman"/>
          <w:kern w:val="0"/>
          <w:szCs w:val="24"/>
        </w:rPr>
        <w:t>, 1455-1461.</w:t>
      </w:r>
    </w:p>
    <w:p w14:paraId="4129B5B4" w14:textId="60CBF64D" w:rsidR="003F2421" w:rsidRPr="00BA58F5" w:rsidRDefault="003F2421" w:rsidP="00BA58F5">
      <w:pPr>
        <w:pStyle w:val="ListParagraph"/>
        <w:numPr>
          <w:ilvl w:val="0"/>
          <w:numId w:val="4"/>
        </w:numPr>
        <w:autoSpaceDE w:val="0"/>
        <w:autoSpaceDN w:val="0"/>
        <w:adjustRightInd w:val="0"/>
        <w:spacing w:after="0" w:line="276" w:lineRule="auto"/>
        <w:jc w:val="both"/>
        <w:rPr>
          <w:rFonts w:ascii="Times New Roman" w:hAnsi="Times New Roman" w:cs="Times New Roman"/>
          <w:szCs w:val="24"/>
        </w:rPr>
      </w:pPr>
      <w:r w:rsidRPr="00BA58F5">
        <w:rPr>
          <w:rFonts w:ascii="Times New Roman" w:hAnsi="Times New Roman" w:cs="Times New Roman"/>
          <w:kern w:val="0"/>
          <w:szCs w:val="24"/>
        </w:rPr>
        <w:t>Lindsay, W.L. and Norvell, W.A. (1978) Development of DTPA soil test for zinc, iron, manganese and copper.</w:t>
      </w:r>
      <w:r w:rsidR="00116335" w:rsidRPr="00BA58F5">
        <w:rPr>
          <w:rFonts w:ascii="Times New Roman" w:hAnsi="Times New Roman" w:cs="Times New Roman"/>
          <w:kern w:val="0"/>
          <w:szCs w:val="24"/>
        </w:rPr>
        <w:t xml:space="preserve"> </w:t>
      </w:r>
      <w:r w:rsidRPr="00BA58F5">
        <w:rPr>
          <w:rFonts w:ascii="Times New Roman" w:hAnsi="Times New Roman" w:cs="Times New Roman"/>
          <w:i/>
          <w:iCs/>
          <w:kern w:val="0"/>
          <w:szCs w:val="24"/>
        </w:rPr>
        <w:t xml:space="preserve">Soil Science Society of America Journal </w:t>
      </w:r>
      <w:r w:rsidRPr="00BA58F5">
        <w:rPr>
          <w:rFonts w:ascii="Times New Roman" w:hAnsi="Times New Roman" w:cs="Times New Roman"/>
          <w:b/>
          <w:bCs/>
          <w:kern w:val="0"/>
          <w:szCs w:val="24"/>
        </w:rPr>
        <w:t>42</w:t>
      </w:r>
      <w:r w:rsidRPr="00BA58F5">
        <w:rPr>
          <w:rFonts w:ascii="Times New Roman" w:hAnsi="Times New Roman" w:cs="Times New Roman"/>
          <w:kern w:val="0"/>
          <w:szCs w:val="24"/>
        </w:rPr>
        <w:t>, 421-428.</w:t>
      </w:r>
    </w:p>
    <w:p w14:paraId="28084A1E" w14:textId="77777777" w:rsidR="003F2421" w:rsidRPr="003F2421" w:rsidRDefault="003F2421" w:rsidP="00BA58F5">
      <w:pPr>
        <w:pStyle w:val="ListParagraph"/>
        <w:autoSpaceDE w:val="0"/>
        <w:autoSpaceDN w:val="0"/>
        <w:adjustRightInd w:val="0"/>
        <w:spacing w:after="0" w:line="240" w:lineRule="auto"/>
        <w:rPr>
          <w:rFonts w:ascii="Times New Roman" w:hAnsi="Times New Roman" w:cs="Times New Roman"/>
          <w:szCs w:val="24"/>
        </w:rPr>
      </w:pPr>
    </w:p>
    <w:p w14:paraId="7DACAE70" w14:textId="77777777" w:rsidR="003F2421" w:rsidRPr="003A3129" w:rsidRDefault="003F2421" w:rsidP="003A3129">
      <w:pPr>
        <w:spacing w:line="276" w:lineRule="auto"/>
        <w:jc w:val="both"/>
        <w:rPr>
          <w:rFonts w:ascii="Times New Roman" w:hAnsi="Times New Roman" w:cs="Times New Roman"/>
          <w:szCs w:val="24"/>
        </w:rPr>
      </w:pPr>
    </w:p>
    <w:sectPr w:rsidR="003F2421" w:rsidRPr="003A312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1A45" w14:textId="77777777" w:rsidR="00B94E3D" w:rsidRDefault="00B94E3D" w:rsidP="00A9273B">
      <w:pPr>
        <w:spacing w:after="0" w:line="240" w:lineRule="auto"/>
      </w:pPr>
      <w:r>
        <w:separator/>
      </w:r>
    </w:p>
  </w:endnote>
  <w:endnote w:type="continuationSeparator" w:id="0">
    <w:p w14:paraId="0728A3A1" w14:textId="77777777" w:rsidR="00B94E3D" w:rsidRDefault="00B94E3D" w:rsidP="00A9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64AA" w14:textId="77777777" w:rsidR="00A9273B" w:rsidRDefault="00A92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06C3" w14:textId="77777777" w:rsidR="00A9273B" w:rsidRDefault="00A92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8820" w14:textId="77777777" w:rsidR="00A9273B" w:rsidRDefault="00A92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09CC" w14:textId="77777777" w:rsidR="00B94E3D" w:rsidRDefault="00B94E3D" w:rsidP="00A9273B">
      <w:pPr>
        <w:spacing w:after="0" w:line="240" w:lineRule="auto"/>
      </w:pPr>
      <w:r>
        <w:separator/>
      </w:r>
    </w:p>
  </w:footnote>
  <w:footnote w:type="continuationSeparator" w:id="0">
    <w:p w14:paraId="70FD2091" w14:textId="77777777" w:rsidR="00B94E3D" w:rsidRDefault="00B94E3D" w:rsidP="00A92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BAE6" w14:textId="4BA97C02" w:rsidR="00A9273B" w:rsidRDefault="00000000">
    <w:pPr>
      <w:pStyle w:val="Header"/>
    </w:pPr>
    <w:r>
      <w:rPr>
        <w:noProof/>
      </w:rPr>
      <w:pict w14:anchorId="70175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5739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C888" w14:textId="714DB135" w:rsidR="00A9273B" w:rsidRDefault="00000000">
    <w:pPr>
      <w:pStyle w:val="Header"/>
    </w:pPr>
    <w:r>
      <w:rPr>
        <w:noProof/>
      </w:rPr>
      <w:pict w14:anchorId="73893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5739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7F10" w14:textId="0A3CC1C8" w:rsidR="00A9273B" w:rsidRDefault="00000000">
    <w:pPr>
      <w:pStyle w:val="Header"/>
    </w:pPr>
    <w:r>
      <w:rPr>
        <w:noProof/>
      </w:rPr>
      <w:pict w14:anchorId="2921A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5739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D46"/>
    <w:multiLevelType w:val="hybridMultilevel"/>
    <w:tmpl w:val="6B74CEB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3F02F9"/>
    <w:multiLevelType w:val="hybridMultilevel"/>
    <w:tmpl w:val="6B74CEB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1A71D4"/>
    <w:multiLevelType w:val="hybridMultilevel"/>
    <w:tmpl w:val="B628C0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657648"/>
    <w:multiLevelType w:val="hybridMultilevel"/>
    <w:tmpl w:val="3C5A9B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5A5417"/>
    <w:multiLevelType w:val="hybridMultilevel"/>
    <w:tmpl w:val="B628C0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9D23E8"/>
    <w:multiLevelType w:val="hybridMultilevel"/>
    <w:tmpl w:val="6B74CEB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1066119">
    <w:abstractNumId w:val="2"/>
  </w:num>
  <w:num w:numId="2" w16cid:durableId="1757243229">
    <w:abstractNumId w:val="4"/>
  </w:num>
  <w:num w:numId="3" w16cid:durableId="1259555411">
    <w:abstractNumId w:val="3"/>
  </w:num>
  <w:num w:numId="4" w16cid:durableId="1115909322">
    <w:abstractNumId w:val="0"/>
  </w:num>
  <w:num w:numId="5" w16cid:durableId="760297842">
    <w:abstractNumId w:val="1"/>
  </w:num>
  <w:num w:numId="6" w16cid:durableId="1423839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44"/>
    <w:rsid w:val="00026411"/>
    <w:rsid w:val="00074DF7"/>
    <w:rsid w:val="00077107"/>
    <w:rsid w:val="0009067F"/>
    <w:rsid w:val="000E4E04"/>
    <w:rsid w:val="000E6CB8"/>
    <w:rsid w:val="000F5ECF"/>
    <w:rsid w:val="001105BB"/>
    <w:rsid w:val="00116335"/>
    <w:rsid w:val="00143A8C"/>
    <w:rsid w:val="00182A57"/>
    <w:rsid w:val="00206118"/>
    <w:rsid w:val="00216BE9"/>
    <w:rsid w:val="00223891"/>
    <w:rsid w:val="002A503A"/>
    <w:rsid w:val="0033233B"/>
    <w:rsid w:val="0034019C"/>
    <w:rsid w:val="00352C42"/>
    <w:rsid w:val="00355E39"/>
    <w:rsid w:val="00376B05"/>
    <w:rsid w:val="00380140"/>
    <w:rsid w:val="003A3129"/>
    <w:rsid w:val="003C0F44"/>
    <w:rsid w:val="003C70CA"/>
    <w:rsid w:val="003D4EC1"/>
    <w:rsid w:val="003F2421"/>
    <w:rsid w:val="0044051E"/>
    <w:rsid w:val="0044438C"/>
    <w:rsid w:val="004D2214"/>
    <w:rsid w:val="004E7F6D"/>
    <w:rsid w:val="0051295C"/>
    <w:rsid w:val="00536D8A"/>
    <w:rsid w:val="00595E0A"/>
    <w:rsid w:val="005B47FF"/>
    <w:rsid w:val="005D6D66"/>
    <w:rsid w:val="005E666F"/>
    <w:rsid w:val="00600CC2"/>
    <w:rsid w:val="0060561D"/>
    <w:rsid w:val="00655974"/>
    <w:rsid w:val="006D4C71"/>
    <w:rsid w:val="006E3386"/>
    <w:rsid w:val="006F2C2C"/>
    <w:rsid w:val="00713CBB"/>
    <w:rsid w:val="00724A51"/>
    <w:rsid w:val="007D55E5"/>
    <w:rsid w:val="007F30F2"/>
    <w:rsid w:val="00840466"/>
    <w:rsid w:val="008A5365"/>
    <w:rsid w:val="008D7424"/>
    <w:rsid w:val="009178DF"/>
    <w:rsid w:val="00935E64"/>
    <w:rsid w:val="009942EB"/>
    <w:rsid w:val="009D5F2C"/>
    <w:rsid w:val="00A64A3D"/>
    <w:rsid w:val="00A67738"/>
    <w:rsid w:val="00A9273B"/>
    <w:rsid w:val="00AB0EB5"/>
    <w:rsid w:val="00AD3F1A"/>
    <w:rsid w:val="00B11213"/>
    <w:rsid w:val="00B14F0C"/>
    <w:rsid w:val="00B16DCA"/>
    <w:rsid w:val="00B41207"/>
    <w:rsid w:val="00B54755"/>
    <w:rsid w:val="00B9333D"/>
    <w:rsid w:val="00B94E3D"/>
    <w:rsid w:val="00BA58F5"/>
    <w:rsid w:val="00BF5D57"/>
    <w:rsid w:val="00C3384C"/>
    <w:rsid w:val="00C61BAA"/>
    <w:rsid w:val="00C70B7E"/>
    <w:rsid w:val="00CB27AB"/>
    <w:rsid w:val="00CD18AF"/>
    <w:rsid w:val="00CD414D"/>
    <w:rsid w:val="00D105FF"/>
    <w:rsid w:val="00D255F5"/>
    <w:rsid w:val="00D338C6"/>
    <w:rsid w:val="00D866A9"/>
    <w:rsid w:val="00DA7E09"/>
    <w:rsid w:val="00DB5922"/>
    <w:rsid w:val="00E418D8"/>
    <w:rsid w:val="00E87CEB"/>
    <w:rsid w:val="00E900D6"/>
    <w:rsid w:val="00E90272"/>
    <w:rsid w:val="00EB414A"/>
    <w:rsid w:val="00F132A3"/>
    <w:rsid w:val="00FB087A"/>
    <w:rsid w:val="00FC08B0"/>
    <w:rsid w:val="00FC10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2512A"/>
  <w15:chartTrackingRefBased/>
  <w15:docId w15:val="{131B6E88-DB65-4DCE-B6E0-D1A7C393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F4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C0F4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C0F4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C0F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F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F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F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F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F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F4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C0F4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C0F4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C0F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F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F44"/>
    <w:rPr>
      <w:rFonts w:eastAsiaTheme="majorEastAsia" w:cstheme="majorBidi"/>
      <w:color w:val="272727" w:themeColor="text1" w:themeTint="D8"/>
    </w:rPr>
  </w:style>
  <w:style w:type="paragraph" w:styleId="Title">
    <w:name w:val="Title"/>
    <w:basedOn w:val="Normal"/>
    <w:next w:val="Normal"/>
    <w:link w:val="TitleChar"/>
    <w:uiPriority w:val="10"/>
    <w:qFormat/>
    <w:rsid w:val="003C0F4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C0F4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C0F4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C0F4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C0F44"/>
    <w:pPr>
      <w:spacing w:before="160"/>
      <w:jc w:val="center"/>
    </w:pPr>
    <w:rPr>
      <w:i/>
      <w:iCs/>
      <w:color w:val="404040" w:themeColor="text1" w:themeTint="BF"/>
    </w:rPr>
  </w:style>
  <w:style w:type="character" w:customStyle="1" w:styleId="QuoteChar">
    <w:name w:val="Quote Char"/>
    <w:basedOn w:val="DefaultParagraphFont"/>
    <w:link w:val="Quote"/>
    <w:uiPriority w:val="29"/>
    <w:rsid w:val="003C0F44"/>
    <w:rPr>
      <w:i/>
      <w:iCs/>
      <w:color w:val="404040" w:themeColor="text1" w:themeTint="BF"/>
    </w:rPr>
  </w:style>
  <w:style w:type="paragraph" w:styleId="ListParagraph">
    <w:name w:val="List Paragraph"/>
    <w:basedOn w:val="Normal"/>
    <w:uiPriority w:val="34"/>
    <w:qFormat/>
    <w:rsid w:val="003C0F44"/>
    <w:pPr>
      <w:ind w:left="720"/>
      <w:contextualSpacing/>
    </w:pPr>
  </w:style>
  <w:style w:type="character" w:styleId="IntenseEmphasis">
    <w:name w:val="Intense Emphasis"/>
    <w:basedOn w:val="DefaultParagraphFont"/>
    <w:uiPriority w:val="21"/>
    <w:qFormat/>
    <w:rsid w:val="003C0F44"/>
    <w:rPr>
      <w:i/>
      <w:iCs/>
      <w:color w:val="2F5496" w:themeColor="accent1" w:themeShade="BF"/>
    </w:rPr>
  </w:style>
  <w:style w:type="paragraph" w:styleId="IntenseQuote">
    <w:name w:val="Intense Quote"/>
    <w:basedOn w:val="Normal"/>
    <w:next w:val="Normal"/>
    <w:link w:val="IntenseQuoteChar"/>
    <w:uiPriority w:val="30"/>
    <w:qFormat/>
    <w:rsid w:val="003C0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F44"/>
    <w:rPr>
      <w:i/>
      <w:iCs/>
      <w:color w:val="2F5496" w:themeColor="accent1" w:themeShade="BF"/>
    </w:rPr>
  </w:style>
  <w:style w:type="character" w:styleId="IntenseReference">
    <w:name w:val="Intense Reference"/>
    <w:basedOn w:val="DefaultParagraphFont"/>
    <w:uiPriority w:val="32"/>
    <w:qFormat/>
    <w:rsid w:val="003C0F44"/>
    <w:rPr>
      <w:b/>
      <w:bCs/>
      <w:smallCaps/>
      <w:color w:val="2F5496" w:themeColor="accent1" w:themeShade="BF"/>
      <w:spacing w:val="5"/>
    </w:rPr>
  </w:style>
  <w:style w:type="table" w:styleId="TableGrid">
    <w:name w:val="Table Grid"/>
    <w:basedOn w:val="TableNormal"/>
    <w:uiPriority w:val="59"/>
    <w:rsid w:val="00C70B7E"/>
    <w:pPr>
      <w:spacing w:after="0" w:line="240" w:lineRule="auto"/>
    </w:pPr>
    <w:rPr>
      <w:rFonts w:eastAsiaTheme="minorEastAsia"/>
      <w:kern w:val="0"/>
      <w:sz w:val="22"/>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105BB"/>
    <w:rPr>
      <w:color w:val="666666"/>
    </w:rPr>
  </w:style>
  <w:style w:type="paragraph" w:customStyle="1" w:styleId="Default">
    <w:name w:val="Default"/>
    <w:rsid w:val="0009067F"/>
    <w:pPr>
      <w:autoSpaceDE w:val="0"/>
      <w:autoSpaceDN w:val="0"/>
      <w:adjustRightInd w:val="0"/>
      <w:spacing w:after="0" w:line="240" w:lineRule="auto"/>
    </w:pPr>
    <w:rPr>
      <w:rFonts w:ascii="Arial" w:hAnsi="Arial" w:cs="Arial"/>
      <w:color w:val="000000"/>
      <w:kern w:val="0"/>
      <w:szCs w:val="24"/>
    </w:rPr>
  </w:style>
  <w:style w:type="character" w:styleId="Hyperlink">
    <w:name w:val="Hyperlink"/>
    <w:basedOn w:val="DefaultParagraphFont"/>
    <w:uiPriority w:val="99"/>
    <w:unhideWhenUsed/>
    <w:rsid w:val="0033233B"/>
    <w:rPr>
      <w:color w:val="0563C1" w:themeColor="hyperlink"/>
      <w:u w:val="single"/>
    </w:rPr>
  </w:style>
  <w:style w:type="character" w:styleId="UnresolvedMention">
    <w:name w:val="Unresolved Mention"/>
    <w:basedOn w:val="DefaultParagraphFont"/>
    <w:uiPriority w:val="99"/>
    <w:semiHidden/>
    <w:unhideWhenUsed/>
    <w:rsid w:val="0033233B"/>
    <w:rPr>
      <w:color w:val="605E5C"/>
      <w:shd w:val="clear" w:color="auto" w:fill="E1DFDD"/>
    </w:rPr>
  </w:style>
  <w:style w:type="paragraph" w:styleId="Header">
    <w:name w:val="header"/>
    <w:basedOn w:val="Normal"/>
    <w:link w:val="HeaderChar"/>
    <w:uiPriority w:val="99"/>
    <w:unhideWhenUsed/>
    <w:rsid w:val="00A92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73B"/>
  </w:style>
  <w:style w:type="paragraph" w:styleId="Footer">
    <w:name w:val="footer"/>
    <w:basedOn w:val="Normal"/>
    <w:link w:val="FooterChar"/>
    <w:uiPriority w:val="99"/>
    <w:unhideWhenUsed/>
    <w:rsid w:val="00A92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wb.gov.in/Regions/GWyea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E9A14-AC8B-49B2-9D28-026694A3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10</Pages>
  <Words>3400</Words>
  <Characters>19381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sambhav</dc:creator>
  <cp:keywords/>
  <dc:description/>
  <cp:lastModifiedBy>Editor-90</cp:lastModifiedBy>
  <cp:revision>33</cp:revision>
  <dcterms:created xsi:type="dcterms:W3CDTF">2026-01-10T18:55:00Z</dcterms:created>
  <dcterms:modified xsi:type="dcterms:W3CDTF">2026-01-17T07:51:00Z</dcterms:modified>
</cp:coreProperties>
</file>