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35CF9" w14:textId="77777777" w:rsidR="00805A9C" w:rsidRPr="009A067C" w:rsidRDefault="00805A9C" w:rsidP="00805A9C">
      <w:pPr>
        <w:spacing w:line="240" w:lineRule="auto"/>
        <w:jc w:val="center"/>
        <w:rPr>
          <w:rFonts w:ascii="Times New Roman" w:hAnsi="Times New Roman"/>
          <w:b/>
          <w:sz w:val="24"/>
          <w:szCs w:val="24"/>
        </w:rPr>
      </w:pPr>
      <w:bookmarkStart w:id="0" w:name="_Toc317775208"/>
      <w:bookmarkStart w:id="1" w:name="_Toc317801287"/>
      <w:bookmarkStart w:id="2" w:name="_Toc318060881"/>
      <w:bookmarkStart w:id="3" w:name="_Toc318062435"/>
      <w:bookmarkStart w:id="4" w:name="_Toc318104695"/>
      <w:bookmarkStart w:id="5" w:name="_Toc318231897"/>
      <w:bookmarkStart w:id="6" w:name="_Toc318402225"/>
      <w:bookmarkStart w:id="7" w:name="_Toc320783131"/>
      <w:bookmarkStart w:id="8" w:name="_Toc321344405"/>
      <w:bookmarkStart w:id="9" w:name="_Toc321344602"/>
      <w:bookmarkStart w:id="10" w:name="_Toc321344740"/>
      <w:bookmarkStart w:id="11" w:name="_Toc321344901"/>
      <w:bookmarkStart w:id="12" w:name="_Toc321345126"/>
      <w:bookmarkStart w:id="13" w:name="_Toc321345976"/>
      <w:bookmarkStart w:id="14" w:name="_Toc321346211"/>
      <w:bookmarkStart w:id="15" w:name="_Toc318060870"/>
      <w:bookmarkStart w:id="16" w:name="_Toc318062413"/>
      <w:bookmarkStart w:id="17" w:name="_Toc318104673"/>
      <w:bookmarkStart w:id="18" w:name="_Toc318231871"/>
      <w:bookmarkStart w:id="19" w:name="_Toc318402199"/>
      <w:bookmarkStart w:id="20" w:name="_Toc320783105"/>
      <w:bookmarkStart w:id="21" w:name="_Toc321344383"/>
      <w:bookmarkStart w:id="22" w:name="_Toc321344580"/>
      <w:bookmarkStart w:id="23" w:name="_Toc321344718"/>
      <w:bookmarkStart w:id="24" w:name="_Toc321344879"/>
      <w:bookmarkStart w:id="25" w:name="_Toc321345104"/>
      <w:bookmarkStart w:id="26" w:name="_Toc321345954"/>
      <w:bookmarkStart w:id="27" w:name="_Toc321346189"/>
      <w:bookmarkStart w:id="28" w:name="_Hlk211368104"/>
      <w:r w:rsidRPr="00805A9C">
        <w:rPr>
          <w:b/>
          <w:bCs/>
          <w:sz w:val="28"/>
          <w:szCs w:val="28"/>
          <w:highlight w:val="yellow"/>
          <w:lang w:eastAsia="en-ID"/>
        </w:rPr>
        <w:t xml:space="preserve">Identification of Three Bacterial Strains Isolated from Textiles Sewage and Observation </w:t>
      </w:r>
      <w:bookmarkStart w:id="29" w:name="_GoBack"/>
      <w:bookmarkEnd w:id="29"/>
      <w:r w:rsidRPr="00805A9C">
        <w:rPr>
          <w:b/>
          <w:bCs/>
          <w:sz w:val="28"/>
          <w:szCs w:val="28"/>
          <w:highlight w:val="yellow"/>
          <w:lang w:eastAsia="en-ID"/>
        </w:rPr>
        <w:t>of their Biodegradation Efficiency</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14:paraId="280E3703" w14:textId="53C3D35A" w:rsidR="000545B1" w:rsidRPr="009A067C" w:rsidRDefault="000545B1" w:rsidP="00734484">
      <w:pPr>
        <w:tabs>
          <w:tab w:val="left" w:pos="425"/>
        </w:tabs>
        <w:spacing w:before="120" w:after="120" w:line="240" w:lineRule="auto"/>
        <w:rPr>
          <w:rFonts w:ascii="Times New Roman" w:hAnsi="Times New Roman"/>
          <w:sz w:val="18"/>
          <w:szCs w:val="18"/>
        </w:rPr>
      </w:pPr>
    </w:p>
    <w:tbl>
      <w:tblPr>
        <w:tblStyle w:val="TableGrid"/>
        <w:tblW w:w="9072"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83"/>
        <w:gridCol w:w="6095"/>
      </w:tblGrid>
      <w:tr w:rsidR="009A067C" w:rsidRPr="009A067C" w14:paraId="77E7B24B" w14:textId="77777777" w:rsidTr="002D2DDC">
        <w:trPr>
          <w:trHeight w:val="323"/>
        </w:trPr>
        <w:tc>
          <w:tcPr>
            <w:tcW w:w="2694" w:type="dxa"/>
            <w:tcBorders>
              <w:top w:val="single" w:sz="4" w:space="0" w:color="auto"/>
              <w:bottom w:val="single" w:sz="4" w:space="0" w:color="auto"/>
            </w:tcBorders>
          </w:tcPr>
          <w:p w14:paraId="072DB029" w14:textId="77777777" w:rsidR="00891542" w:rsidRPr="009A067C" w:rsidRDefault="00891542" w:rsidP="00951B35">
            <w:pPr>
              <w:spacing w:after="120" w:line="240" w:lineRule="auto"/>
              <w:jc w:val="left"/>
              <w:rPr>
                <w:rFonts w:ascii="Times New Roman" w:hAnsi="Times New Roman"/>
                <w:b/>
                <w:i/>
                <w:sz w:val="20"/>
                <w:szCs w:val="20"/>
              </w:rPr>
            </w:pPr>
          </w:p>
        </w:tc>
        <w:tc>
          <w:tcPr>
            <w:tcW w:w="283" w:type="dxa"/>
            <w:tcBorders>
              <w:top w:val="single" w:sz="4" w:space="0" w:color="auto"/>
              <w:bottom w:val="nil"/>
            </w:tcBorders>
          </w:tcPr>
          <w:p w14:paraId="7ECBB975" w14:textId="77777777" w:rsidR="00891542" w:rsidRPr="009A067C" w:rsidRDefault="00891542" w:rsidP="00951B35">
            <w:pPr>
              <w:pStyle w:val="Authors"/>
              <w:framePr w:w="0" w:hSpace="0" w:vSpace="0" w:wrap="auto" w:vAnchor="margin" w:hAnchor="text" w:xAlign="left" w:yAlign="inline"/>
              <w:tabs>
                <w:tab w:val="left" w:pos="425"/>
              </w:tabs>
              <w:spacing w:after="0"/>
              <w:jc w:val="both"/>
              <w:rPr>
                <w:b/>
                <w:lang w:val="fr-FR"/>
              </w:rPr>
            </w:pPr>
          </w:p>
        </w:tc>
        <w:tc>
          <w:tcPr>
            <w:tcW w:w="6095" w:type="dxa"/>
            <w:tcBorders>
              <w:top w:val="single" w:sz="4" w:space="0" w:color="auto"/>
              <w:bottom w:val="single" w:sz="4" w:space="0" w:color="auto"/>
            </w:tcBorders>
          </w:tcPr>
          <w:p w14:paraId="6896AFEB" w14:textId="0B333D16" w:rsidR="00891542" w:rsidRPr="009A067C" w:rsidRDefault="00891542" w:rsidP="00734484">
            <w:pPr>
              <w:pStyle w:val="Authors"/>
              <w:framePr w:w="0" w:hSpace="0" w:vSpace="0" w:wrap="auto" w:vAnchor="margin" w:hAnchor="text" w:xAlign="left" w:yAlign="inline"/>
              <w:tabs>
                <w:tab w:val="left" w:pos="425"/>
              </w:tabs>
              <w:spacing w:before="240" w:after="60"/>
              <w:jc w:val="both"/>
              <w:rPr>
                <w:b/>
                <w:lang w:val="fr-FR"/>
              </w:rPr>
            </w:pPr>
            <w:r w:rsidRPr="009A067C">
              <w:rPr>
                <w:b/>
                <w:lang w:val="fr-FR"/>
              </w:rPr>
              <w:t xml:space="preserve">Abstract </w:t>
            </w:r>
          </w:p>
        </w:tc>
      </w:tr>
      <w:tr w:rsidR="009A067C" w:rsidRPr="009A067C" w14:paraId="658B47F9" w14:textId="77777777" w:rsidTr="002D2DDC">
        <w:trPr>
          <w:trHeight w:val="777"/>
        </w:trPr>
        <w:tc>
          <w:tcPr>
            <w:tcW w:w="2694" w:type="dxa"/>
            <w:tcBorders>
              <w:bottom w:val="single" w:sz="4" w:space="0" w:color="auto"/>
            </w:tcBorders>
          </w:tcPr>
          <w:p w14:paraId="5C1AA314" w14:textId="470C8A20" w:rsidR="00951B35" w:rsidRPr="009A067C" w:rsidRDefault="00951B35" w:rsidP="000A71F1">
            <w:pPr>
              <w:pStyle w:val="Authors"/>
              <w:framePr w:w="0" w:hSpace="0" w:vSpace="0" w:wrap="auto" w:vAnchor="margin" w:hAnchor="text" w:xAlign="left" w:yAlign="inline"/>
              <w:tabs>
                <w:tab w:val="left" w:pos="425"/>
              </w:tabs>
              <w:spacing w:after="0"/>
              <w:jc w:val="both"/>
              <w:rPr>
                <w:bCs/>
                <w:iCs/>
                <w:sz w:val="20"/>
                <w:szCs w:val="20"/>
              </w:rPr>
            </w:pPr>
          </w:p>
        </w:tc>
        <w:tc>
          <w:tcPr>
            <w:tcW w:w="283" w:type="dxa"/>
            <w:tcBorders>
              <w:top w:val="nil"/>
              <w:bottom w:val="nil"/>
            </w:tcBorders>
          </w:tcPr>
          <w:p w14:paraId="758CF77B" w14:textId="77777777" w:rsidR="00951B35" w:rsidRPr="009A067C" w:rsidRDefault="00951B35" w:rsidP="00951B35">
            <w:pPr>
              <w:pStyle w:val="Authors"/>
              <w:framePr w:w="0" w:hSpace="0" w:vSpace="0" w:wrap="auto" w:vAnchor="margin" w:hAnchor="text" w:xAlign="left" w:yAlign="inline"/>
              <w:tabs>
                <w:tab w:val="left" w:pos="425"/>
              </w:tabs>
              <w:spacing w:after="0"/>
              <w:jc w:val="both"/>
              <w:rPr>
                <w:b/>
                <w:lang w:val="fr-FR"/>
              </w:rPr>
            </w:pPr>
          </w:p>
        </w:tc>
        <w:tc>
          <w:tcPr>
            <w:tcW w:w="6095" w:type="dxa"/>
            <w:vMerge w:val="restart"/>
            <w:tcBorders>
              <w:top w:val="single" w:sz="4" w:space="0" w:color="auto"/>
              <w:bottom w:val="single" w:sz="4" w:space="0" w:color="auto"/>
            </w:tcBorders>
          </w:tcPr>
          <w:p w14:paraId="0BB71AB7" w14:textId="2CDCCD81" w:rsidR="003F6A1F" w:rsidRPr="009A067C" w:rsidRDefault="007158D1" w:rsidP="003F6A1F">
            <w:pPr>
              <w:spacing w:line="240" w:lineRule="auto"/>
              <w:rPr>
                <w:rFonts w:ascii="Times New Roman" w:hAnsi="Times New Roman"/>
                <w:sz w:val="24"/>
                <w:szCs w:val="24"/>
              </w:rPr>
            </w:pPr>
            <w:r w:rsidRPr="009A067C">
              <w:rPr>
                <w:rFonts w:ascii="Times New Roman" w:hAnsi="Times New Roman"/>
                <w:sz w:val="24"/>
                <w:szCs w:val="24"/>
              </w:rPr>
              <w:t xml:space="preserve">Azo dyes represent a significant proportion of synthetic dyestuffs (70% of </w:t>
            </w:r>
            <w:r w:rsidR="0035774A">
              <w:rPr>
                <w:rFonts w:ascii="Times New Roman" w:hAnsi="Times New Roman"/>
                <w:sz w:val="24"/>
                <w:szCs w:val="24"/>
              </w:rPr>
              <w:t>the world</w:t>
            </w:r>
            <w:r w:rsidRPr="009A067C">
              <w:rPr>
                <w:rFonts w:ascii="Times New Roman" w:hAnsi="Times New Roman"/>
                <w:sz w:val="24"/>
                <w:szCs w:val="24"/>
              </w:rPr>
              <w:t xml:space="preserve">) and create immense environmental problems because of their toxic, mutagenic, and carcinogenic properties. Congo Red (CR) an azo dye acidic in character used extensively in the textile industry for being recalcitrant and toxic degradation products. The present study was designed to assess the biodegradation and decolorization capability of bacteria isolated from dye polluted wastewater collected from BSCIC industrial area. Three isolates (Yellow, Cream, and White) were found as Micrococcus sp., Proteus sp. and Staphylococcus </w:t>
            </w:r>
            <w:proofErr w:type="spellStart"/>
            <w:r w:rsidRPr="009A067C">
              <w:rPr>
                <w:rFonts w:ascii="Times New Roman" w:hAnsi="Times New Roman"/>
                <w:sz w:val="24"/>
                <w:szCs w:val="24"/>
              </w:rPr>
              <w:t>sp</w:t>
            </w:r>
            <w:proofErr w:type="spellEnd"/>
            <w:r w:rsidRPr="009A067C">
              <w:rPr>
                <w:rFonts w:ascii="Times New Roman" w:hAnsi="Times New Roman"/>
                <w:sz w:val="24"/>
                <w:szCs w:val="24"/>
              </w:rPr>
              <w:t xml:space="preserve"> from the confirmed result of Biochemical test produced by each isolate used independently and consortium. The yellow and cream isolates were gram-positive, while the white isolate was gram-negative. Functional analysis showed they varied in carbohydrate fermentation, motility and enzymatic activity. The bacterial community was found to be most efficient for decolorization at a concentration of 100 mg L⁻¹ CR in static condition within 48 </w:t>
            </w:r>
            <w:proofErr w:type="spellStart"/>
            <w:r w:rsidRPr="009A067C">
              <w:rPr>
                <w:rFonts w:ascii="Times New Roman" w:hAnsi="Times New Roman"/>
                <w:sz w:val="24"/>
                <w:szCs w:val="24"/>
              </w:rPr>
              <w:t>hr</w:t>
            </w:r>
            <w:proofErr w:type="spellEnd"/>
            <w:r w:rsidRPr="009A067C">
              <w:rPr>
                <w:rFonts w:ascii="Times New Roman" w:hAnsi="Times New Roman"/>
                <w:sz w:val="24"/>
                <w:szCs w:val="24"/>
              </w:rPr>
              <w:t xml:space="preserve"> incubation, pH range: pH 7–7.8 and temperature is 37 °C; the mechanism of this decolorization process has been explained through azo reductase that break azo bond. These results underline the potential of native bacterial consortia for low-cost and sustainable management strategies for azo dye–contaminated wastes, with implications relevant to yeast enzyme production at industrial scale by means of advanced biotechnological processes.</w:t>
            </w:r>
          </w:p>
          <w:p w14:paraId="04EF25D6" w14:textId="0784C646" w:rsidR="00800D52" w:rsidRPr="009A067C" w:rsidRDefault="00800D52" w:rsidP="002D2DDC">
            <w:pPr>
              <w:shd w:val="clear" w:color="auto" w:fill="FFFFFF"/>
              <w:spacing w:before="60" w:after="180" w:line="240" w:lineRule="auto"/>
              <w:rPr>
                <w:rFonts w:ascii="Times New Roman" w:eastAsia="Times New Roman" w:hAnsi="Times New Roman"/>
                <w:sz w:val="20"/>
                <w:szCs w:val="20"/>
                <w:lang w:eastAsia="en-ID"/>
              </w:rPr>
            </w:pPr>
          </w:p>
        </w:tc>
      </w:tr>
      <w:tr w:rsidR="009A067C" w:rsidRPr="009A067C" w14:paraId="07011E20" w14:textId="77777777" w:rsidTr="002D2DDC">
        <w:tc>
          <w:tcPr>
            <w:tcW w:w="2694" w:type="dxa"/>
            <w:tcBorders>
              <w:top w:val="single" w:sz="4" w:space="0" w:color="auto"/>
              <w:bottom w:val="nil"/>
            </w:tcBorders>
          </w:tcPr>
          <w:p w14:paraId="471BC1EB" w14:textId="3BE3DCA8" w:rsidR="00951B35" w:rsidRPr="009A067C" w:rsidRDefault="00951B35" w:rsidP="000114AB">
            <w:pPr>
              <w:spacing w:before="60" w:after="60" w:line="240" w:lineRule="auto"/>
              <w:rPr>
                <w:rFonts w:ascii="Times New Roman" w:hAnsi="Times New Roman"/>
                <w:i/>
                <w:iCs/>
              </w:rPr>
            </w:pPr>
            <w:r w:rsidRPr="009A067C">
              <w:rPr>
                <w:rFonts w:ascii="Times New Roman" w:hAnsi="Times New Roman"/>
                <w:i/>
                <w:iCs/>
              </w:rPr>
              <w:t>Keywords</w:t>
            </w:r>
            <w:r w:rsidR="000114AB" w:rsidRPr="009A067C">
              <w:rPr>
                <w:rFonts w:ascii="Times New Roman" w:hAnsi="Times New Roman"/>
                <w:i/>
                <w:iCs/>
              </w:rPr>
              <w:t>:</w:t>
            </w:r>
          </w:p>
          <w:p w14:paraId="5451C236" w14:textId="1D003A19" w:rsidR="00800D52" w:rsidRPr="009A067C" w:rsidRDefault="002C06A1" w:rsidP="002C06A1">
            <w:pPr>
              <w:pStyle w:val="Authors"/>
              <w:framePr w:w="0" w:hSpace="0" w:vSpace="0" w:wrap="auto" w:vAnchor="margin" w:hAnchor="text" w:xAlign="left" w:yAlign="inline"/>
              <w:tabs>
                <w:tab w:val="left" w:pos="425"/>
              </w:tabs>
              <w:spacing w:after="0"/>
              <w:jc w:val="left"/>
            </w:pPr>
            <w:r w:rsidRPr="009A067C">
              <w:rPr>
                <w:sz w:val="20"/>
                <w:szCs w:val="20"/>
              </w:rPr>
              <w:t xml:space="preserve">Congo red, Bacterial strains, </w:t>
            </w:r>
            <w:r w:rsidR="00800D52" w:rsidRPr="009A067C">
              <w:rPr>
                <w:sz w:val="20"/>
                <w:szCs w:val="20"/>
              </w:rPr>
              <w:t>Azo dyes, Textiles sewage, and Biodegradation</w:t>
            </w:r>
            <w:r w:rsidR="00800D52" w:rsidRPr="009A067C">
              <w:rPr>
                <w:sz w:val="24"/>
                <w:szCs w:val="24"/>
              </w:rPr>
              <w:t xml:space="preserve">  </w:t>
            </w:r>
          </w:p>
        </w:tc>
        <w:tc>
          <w:tcPr>
            <w:tcW w:w="283" w:type="dxa"/>
            <w:tcBorders>
              <w:top w:val="nil"/>
              <w:bottom w:val="nil"/>
            </w:tcBorders>
          </w:tcPr>
          <w:p w14:paraId="5F94806F" w14:textId="77777777" w:rsidR="00951B35" w:rsidRPr="009A067C" w:rsidRDefault="00951B35" w:rsidP="00951B35">
            <w:pPr>
              <w:pStyle w:val="Authors"/>
              <w:framePr w:w="0" w:hSpace="0" w:vSpace="0" w:wrap="auto" w:vAnchor="margin" w:hAnchor="text" w:xAlign="left" w:yAlign="inline"/>
              <w:tabs>
                <w:tab w:val="left" w:pos="425"/>
              </w:tabs>
              <w:spacing w:after="0"/>
              <w:jc w:val="both"/>
              <w:rPr>
                <w:b/>
                <w:lang w:val="fr-FR"/>
              </w:rPr>
            </w:pPr>
          </w:p>
        </w:tc>
        <w:tc>
          <w:tcPr>
            <w:tcW w:w="6095" w:type="dxa"/>
            <w:vMerge/>
            <w:tcBorders>
              <w:top w:val="nil"/>
              <w:bottom w:val="nil"/>
            </w:tcBorders>
          </w:tcPr>
          <w:p w14:paraId="5F1014F7" w14:textId="77777777" w:rsidR="00951B35" w:rsidRPr="009A067C" w:rsidRDefault="00951B35" w:rsidP="00951B35">
            <w:pPr>
              <w:pStyle w:val="Authors"/>
              <w:framePr w:w="0" w:hSpace="0" w:vSpace="0" w:wrap="auto" w:vAnchor="margin" w:hAnchor="text" w:xAlign="left" w:yAlign="inline"/>
              <w:tabs>
                <w:tab w:val="left" w:pos="425"/>
              </w:tabs>
              <w:spacing w:after="0"/>
              <w:jc w:val="both"/>
              <w:rPr>
                <w:b/>
                <w:lang w:val="fr-FR"/>
              </w:rPr>
            </w:pPr>
          </w:p>
        </w:tc>
      </w:tr>
    </w:tbl>
    <w:p w14:paraId="65209553" w14:textId="77777777" w:rsidR="00EE19B3" w:rsidRPr="009A067C" w:rsidRDefault="00EE19B3" w:rsidP="00C14758">
      <w:pPr>
        <w:spacing w:before="120" w:after="240" w:line="240" w:lineRule="auto"/>
        <w:rPr>
          <w:rFonts w:ascii="Times New Roman" w:hAnsi="Times New Roman"/>
          <w:sz w:val="20"/>
          <w:szCs w:val="20"/>
        </w:rPr>
      </w:pPr>
    </w:p>
    <w:p w14:paraId="64823D8E" w14:textId="6C85D3F0" w:rsidR="00EE19B3" w:rsidRPr="009A067C" w:rsidRDefault="00EE19B3" w:rsidP="00C14758">
      <w:pPr>
        <w:spacing w:before="120" w:after="240" w:line="240" w:lineRule="auto"/>
        <w:rPr>
          <w:rFonts w:ascii="Times New Roman" w:hAnsi="Times New Roman"/>
          <w:sz w:val="20"/>
          <w:szCs w:val="20"/>
        </w:rPr>
        <w:sectPr w:rsidR="00EE19B3" w:rsidRPr="009A067C" w:rsidSect="00C95FEE">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1418" w:bottom="567" w:left="1418" w:header="1134" w:footer="454" w:gutter="0"/>
          <w:pgNumType w:start="1001"/>
          <w:cols w:space="397"/>
          <w:docGrid w:linePitch="360"/>
        </w:sectPr>
      </w:pPr>
    </w:p>
    <w:p w14:paraId="73805211" w14:textId="0B4DADA0" w:rsidR="000545B1" w:rsidRPr="009A067C" w:rsidRDefault="000545B1" w:rsidP="00607773">
      <w:pPr>
        <w:pStyle w:val="Heading1"/>
        <w:numPr>
          <w:ilvl w:val="0"/>
          <w:numId w:val="0"/>
        </w:numPr>
        <w:tabs>
          <w:tab w:val="left" w:pos="425"/>
        </w:tabs>
        <w:spacing w:before="0" w:after="120"/>
        <w:jc w:val="left"/>
        <w:rPr>
          <w:b/>
          <w:bCs/>
          <w:sz w:val="22"/>
          <w:szCs w:val="22"/>
        </w:rPr>
      </w:pPr>
      <w:r w:rsidRPr="009A067C">
        <w:rPr>
          <w:rFonts w:ascii="Times New Roman Bold" w:hAnsi="Times New Roman Bold"/>
          <w:b/>
          <w:bCs/>
          <w:smallCaps w:val="0"/>
          <w:sz w:val="22"/>
          <w:szCs w:val="22"/>
        </w:rPr>
        <w:t>Introduction</w:t>
      </w:r>
    </w:p>
    <w:p w14:paraId="64E4AB2A" w14:textId="77777777" w:rsidR="007158D1" w:rsidRPr="009A067C" w:rsidRDefault="007158D1" w:rsidP="007158D1">
      <w:pPr>
        <w:tabs>
          <w:tab w:val="left" w:pos="425"/>
        </w:tabs>
        <w:adjustRightInd w:val="0"/>
        <w:spacing w:after="0" w:line="240" w:lineRule="auto"/>
        <w:ind w:firstLine="454"/>
        <w:rPr>
          <w:rFonts w:ascii="Times New Roman" w:eastAsia="Times New Roman" w:hAnsi="Times New Roman"/>
          <w:sz w:val="20"/>
          <w:szCs w:val="20"/>
          <w:lang w:eastAsia="en-ID"/>
        </w:rPr>
      </w:pPr>
      <w:r w:rsidRPr="009A067C">
        <w:rPr>
          <w:rFonts w:ascii="Times New Roman" w:eastAsia="Times New Roman" w:hAnsi="Times New Roman"/>
          <w:sz w:val="20"/>
          <w:szCs w:val="20"/>
          <w:lang w:eastAsia="en-ID"/>
        </w:rPr>
        <w:t>Despite its importance to economy, textile industrialization heavily deteriorates the environment through discharging wastewater, solid waste, air pollution and noise and other pollutants (</w:t>
      </w:r>
      <w:proofErr w:type="spellStart"/>
      <w:r w:rsidRPr="009A067C">
        <w:rPr>
          <w:rFonts w:ascii="Times New Roman" w:eastAsia="Times New Roman" w:hAnsi="Times New Roman"/>
          <w:sz w:val="20"/>
          <w:szCs w:val="20"/>
          <w:lang w:eastAsia="en-ID"/>
        </w:rPr>
        <w:t>Halepoto</w:t>
      </w:r>
      <w:proofErr w:type="spellEnd"/>
      <w:r w:rsidRPr="009A067C">
        <w:rPr>
          <w:rFonts w:ascii="Times New Roman" w:eastAsia="Times New Roman" w:hAnsi="Times New Roman"/>
          <w:sz w:val="20"/>
          <w:szCs w:val="20"/>
          <w:lang w:eastAsia="en-ID"/>
        </w:rPr>
        <w:t xml:space="preserve"> et al., 2022). Wastewater generated in textile industry usually contains suspended solids, biodegradable organics, toxic components such as phenols, heavy metals, nutrients and sulphates and grease (</w:t>
      </w:r>
      <w:proofErr w:type="spellStart"/>
      <w:r w:rsidRPr="009A067C">
        <w:rPr>
          <w:rFonts w:ascii="Times New Roman" w:eastAsia="Times New Roman" w:hAnsi="Times New Roman"/>
          <w:sz w:val="20"/>
          <w:szCs w:val="20"/>
          <w:lang w:eastAsia="en-ID"/>
        </w:rPr>
        <w:t>Tufekci</w:t>
      </w:r>
      <w:proofErr w:type="spellEnd"/>
      <w:r w:rsidRPr="009A067C">
        <w:rPr>
          <w:rFonts w:ascii="Times New Roman" w:eastAsia="Times New Roman" w:hAnsi="Times New Roman"/>
          <w:sz w:val="20"/>
          <w:szCs w:val="20"/>
          <w:lang w:eastAsia="en-ID"/>
        </w:rPr>
        <w:t xml:space="preserve"> et al., 2007). Untreated wastewater is made up of sewage, industrial effluents and storm-water runoff which has health and eco-system threats (</w:t>
      </w:r>
      <w:proofErr w:type="spellStart"/>
      <w:r w:rsidRPr="009A067C">
        <w:rPr>
          <w:rFonts w:ascii="Times New Roman" w:eastAsia="Times New Roman" w:hAnsi="Times New Roman"/>
          <w:sz w:val="20"/>
          <w:szCs w:val="20"/>
          <w:lang w:eastAsia="en-ID"/>
        </w:rPr>
        <w:t>Owhonka</w:t>
      </w:r>
      <w:proofErr w:type="spellEnd"/>
      <w:r w:rsidRPr="009A067C">
        <w:rPr>
          <w:rFonts w:ascii="Times New Roman" w:eastAsia="Times New Roman" w:hAnsi="Times New Roman"/>
          <w:sz w:val="20"/>
          <w:szCs w:val="20"/>
          <w:lang w:eastAsia="en-ID"/>
        </w:rPr>
        <w:t xml:space="preserve"> et al., 2021; Tariq and Mushtaq, 2023). Traditional method of treatment uses microorganisms – aerobic, anaerobic and facultative for biodegradation of the contaminants (</w:t>
      </w:r>
      <w:proofErr w:type="spellStart"/>
      <w:r w:rsidRPr="009A067C">
        <w:rPr>
          <w:rFonts w:ascii="Times New Roman" w:eastAsia="Times New Roman" w:hAnsi="Times New Roman"/>
          <w:sz w:val="20"/>
          <w:szCs w:val="20"/>
          <w:lang w:eastAsia="en-ID"/>
        </w:rPr>
        <w:t>Aragaw</w:t>
      </w:r>
      <w:proofErr w:type="spellEnd"/>
      <w:r w:rsidRPr="009A067C">
        <w:rPr>
          <w:rFonts w:ascii="Times New Roman" w:eastAsia="Times New Roman" w:hAnsi="Times New Roman"/>
          <w:sz w:val="20"/>
          <w:szCs w:val="20"/>
          <w:lang w:eastAsia="en-ID"/>
        </w:rPr>
        <w:t>, 2011).</w:t>
      </w:r>
    </w:p>
    <w:p w14:paraId="33875555" w14:textId="77777777" w:rsidR="007158D1" w:rsidRPr="009A067C" w:rsidRDefault="007158D1" w:rsidP="007158D1">
      <w:pPr>
        <w:tabs>
          <w:tab w:val="left" w:pos="425"/>
        </w:tabs>
        <w:adjustRightInd w:val="0"/>
        <w:spacing w:after="0" w:line="240" w:lineRule="auto"/>
        <w:ind w:firstLine="454"/>
        <w:rPr>
          <w:rFonts w:ascii="Times New Roman" w:eastAsia="Times New Roman" w:hAnsi="Times New Roman"/>
          <w:sz w:val="20"/>
          <w:szCs w:val="20"/>
          <w:lang w:eastAsia="en-ID"/>
        </w:rPr>
      </w:pPr>
    </w:p>
    <w:p w14:paraId="07399C5C" w14:textId="77777777" w:rsidR="007158D1" w:rsidRPr="009A067C" w:rsidRDefault="007158D1" w:rsidP="007158D1">
      <w:pPr>
        <w:tabs>
          <w:tab w:val="left" w:pos="425"/>
        </w:tabs>
        <w:adjustRightInd w:val="0"/>
        <w:spacing w:after="0" w:line="240" w:lineRule="auto"/>
        <w:ind w:firstLine="454"/>
        <w:rPr>
          <w:rFonts w:ascii="Times New Roman" w:eastAsia="Times New Roman" w:hAnsi="Times New Roman"/>
          <w:sz w:val="20"/>
          <w:szCs w:val="20"/>
          <w:lang w:eastAsia="en-ID"/>
        </w:rPr>
      </w:pPr>
    </w:p>
    <w:p w14:paraId="483026B9" w14:textId="77777777" w:rsidR="007158D1" w:rsidRPr="009A067C" w:rsidRDefault="007158D1" w:rsidP="0035774A">
      <w:pPr>
        <w:tabs>
          <w:tab w:val="left" w:pos="425"/>
        </w:tabs>
        <w:adjustRightInd w:val="0"/>
        <w:spacing w:after="0" w:line="240" w:lineRule="auto"/>
        <w:rPr>
          <w:rFonts w:ascii="Times New Roman" w:eastAsia="Times New Roman" w:hAnsi="Times New Roman"/>
          <w:sz w:val="20"/>
          <w:szCs w:val="20"/>
          <w:lang w:eastAsia="en-ID"/>
        </w:rPr>
      </w:pPr>
      <w:r w:rsidRPr="009A067C">
        <w:rPr>
          <w:rFonts w:ascii="Times New Roman" w:eastAsia="Times New Roman" w:hAnsi="Times New Roman"/>
          <w:sz w:val="20"/>
          <w:szCs w:val="20"/>
          <w:lang w:eastAsia="en-ID"/>
        </w:rPr>
        <w:t>The R–N=N–R group is the characteristic feature of azo compounds, which are among the most common synthetic dyes (IUPAC, 1997), since they are cheap and stable and can produce a large variety of colors (Morin-</w:t>
      </w:r>
      <w:proofErr w:type="spellStart"/>
      <w:r w:rsidRPr="009A067C">
        <w:rPr>
          <w:rFonts w:ascii="Times New Roman" w:eastAsia="Times New Roman" w:hAnsi="Times New Roman"/>
          <w:sz w:val="20"/>
          <w:szCs w:val="20"/>
          <w:lang w:eastAsia="en-ID"/>
        </w:rPr>
        <w:t>Crini</w:t>
      </w:r>
      <w:proofErr w:type="spellEnd"/>
      <w:r w:rsidRPr="009A067C">
        <w:rPr>
          <w:rFonts w:ascii="Times New Roman" w:eastAsia="Times New Roman" w:hAnsi="Times New Roman"/>
          <w:sz w:val="20"/>
          <w:szCs w:val="20"/>
          <w:lang w:eastAsia="en-ID"/>
        </w:rPr>
        <w:t xml:space="preserve"> et al., 2019). But these characteristics contribute to persistence and environmental toxicity. CR is a widely used azo dye possessing high affinity to cellulose, is being withdrawn for its toxicity and carcinogenic effect (Hernández-Zamora et al., 2019; Siddiqui et al., 2023). Mutagenic effects are due to the dyes and their degradation products i.e. aromatic amines, thus untreated disposal can be hazardous.</w:t>
      </w:r>
    </w:p>
    <w:p w14:paraId="7A4A74F9" w14:textId="77777777" w:rsidR="007158D1" w:rsidRPr="009A067C" w:rsidRDefault="007158D1" w:rsidP="007158D1">
      <w:pPr>
        <w:tabs>
          <w:tab w:val="left" w:pos="425"/>
        </w:tabs>
        <w:adjustRightInd w:val="0"/>
        <w:spacing w:after="0" w:line="240" w:lineRule="auto"/>
        <w:ind w:firstLine="454"/>
        <w:rPr>
          <w:rFonts w:ascii="Times New Roman" w:eastAsia="Times New Roman" w:hAnsi="Times New Roman"/>
          <w:sz w:val="20"/>
          <w:szCs w:val="20"/>
          <w:lang w:eastAsia="en-ID"/>
        </w:rPr>
      </w:pPr>
    </w:p>
    <w:p w14:paraId="157678A2" w14:textId="20F1949E" w:rsidR="007158D1" w:rsidRPr="009A067C" w:rsidRDefault="007158D1" w:rsidP="00D078E4">
      <w:pPr>
        <w:tabs>
          <w:tab w:val="left" w:pos="425"/>
        </w:tabs>
        <w:adjustRightInd w:val="0"/>
        <w:spacing w:after="0" w:line="240" w:lineRule="auto"/>
        <w:ind w:firstLine="454"/>
        <w:rPr>
          <w:rFonts w:ascii="Times New Roman" w:eastAsia="Times New Roman" w:hAnsi="Times New Roman"/>
          <w:sz w:val="20"/>
          <w:szCs w:val="20"/>
          <w:lang w:eastAsia="en-ID"/>
        </w:rPr>
      </w:pPr>
      <w:r w:rsidRPr="009A067C">
        <w:rPr>
          <w:rFonts w:ascii="Times New Roman" w:eastAsia="Times New Roman" w:hAnsi="Times New Roman"/>
          <w:sz w:val="20"/>
          <w:szCs w:val="20"/>
          <w:lang w:eastAsia="en-ID"/>
        </w:rPr>
        <w:t xml:space="preserve">The microbial bioremediation remains as a promising option to effectively decrease polluting compounds (Pinheiro et al., 2022). Microbial degradation is environmentally friendly and economical process compared to the physical and chemical degradations, which usually result in </w:t>
      </w:r>
      <w:r w:rsidRPr="009A067C">
        <w:rPr>
          <w:rFonts w:ascii="Times New Roman" w:eastAsia="Times New Roman" w:hAnsi="Times New Roman"/>
          <w:sz w:val="20"/>
          <w:szCs w:val="20"/>
          <w:lang w:eastAsia="en-ID"/>
        </w:rPr>
        <w:lastRenderedPageBreak/>
        <w:t xml:space="preserve">residues (Stolz, 2001) with having side effects (Ngo and Guo, 2022). Different microorganisms are capable of degrading dyes, but bacteria have been proven to be the most efficient ones though azo reductase enzymes by breakdown of an azo bond being the main reason for decolorization and detoxification (Romero et al., 2020; Abbas </w:t>
      </w:r>
      <w:r w:rsidR="0035774A">
        <w:rPr>
          <w:rFonts w:ascii="Times New Roman" w:eastAsia="Times New Roman" w:hAnsi="Times New Roman"/>
          <w:sz w:val="20"/>
          <w:szCs w:val="20"/>
          <w:lang w:eastAsia="en-ID"/>
        </w:rPr>
        <w:t>et al., 2020; Ajaz et al., 2019</w:t>
      </w:r>
      <w:r w:rsidRPr="009A067C">
        <w:rPr>
          <w:rFonts w:ascii="Times New Roman" w:eastAsia="Times New Roman" w:hAnsi="Times New Roman"/>
          <w:sz w:val="20"/>
          <w:szCs w:val="20"/>
          <w:lang w:eastAsia="en-ID"/>
        </w:rPr>
        <w:t>).</w:t>
      </w:r>
      <w:r w:rsidR="00D078E4">
        <w:rPr>
          <w:rFonts w:ascii="Times New Roman" w:eastAsia="Times New Roman" w:hAnsi="Times New Roman"/>
          <w:sz w:val="20"/>
          <w:szCs w:val="20"/>
          <w:lang w:eastAsia="en-ID"/>
        </w:rPr>
        <w:t xml:space="preserve"> </w:t>
      </w:r>
      <w:r w:rsidR="002946B8" w:rsidRPr="002946B8">
        <w:rPr>
          <w:rFonts w:ascii="Times New Roman" w:eastAsia="Times New Roman" w:hAnsi="Times New Roman"/>
          <w:sz w:val="20"/>
          <w:szCs w:val="20"/>
          <w:highlight w:val="yellow"/>
          <w:lang w:eastAsia="en-ID"/>
        </w:rPr>
        <w:t>T</w:t>
      </w:r>
      <w:r w:rsidR="00D078E4" w:rsidRPr="002946B8">
        <w:rPr>
          <w:rFonts w:ascii="Times New Roman" w:eastAsia="Times New Roman" w:hAnsi="Times New Roman"/>
          <w:sz w:val="20"/>
          <w:szCs w:val="20"/>
          <w:highlight w:val="yellow"/>
          <w:lang w:eastAsia="en-ID"/>
        </w:rPr>
        <w:t>extile wastewater itself serves as a prime source for isolating potential dye-biodegrading bacteria</w:t>
      </w:r>
      <w:r w:rsidR="002946B8" w:rsidRPr="002946B8">
        <w:rPr>
          <w:rFonts w:ascii="Times New Roman" w:eastAsia="Times New Roman" w:hAnsi="Times New Roman"/>
          <w:sz w:val="20"/>
          <w:szCs w:val="20"/>
          <w:highlight w:val="yellow"/>
          <w:lang w:eastAsia="en-ID"/>
        </w:rPr>
        <w:t xml:space="preserve"> (Kushvaha et al., 2022; Adebajo et al., 2016).</w:t>
      </w:r>
    </w:p>
    <w:p w14:paraId="7CFEA235" w14:textId="77777777" w:rsidR="007158D1" w:rsidRPr="009A067C" w:rsidRDefault="007158D1" w:rsidP="007158D1">
      <w:pPr>
        <w:tabs>
          <w:tab w:val="left" w:pos="425"/>
        </w:tabs>
        <w:adjustRightInd w:val="0"/>
        <w:spacing w:after="0" w:line="240" w:lineRule="auto"/>
        <w:ind w:firstLine="454"/>
        <w:rPr>
          <w:rFonts w:ascii="Times New Roman" w:eastAsia="Times New Roman" w:hAnsi="Times New Roman"/>
          <w:sz w:val="20"/>
          <w:szCs w:val="20"/>
          <w:lang w:eastAsia="en-ID"/>
        </w:rPr>
      </w:pPr>
    </w:p>
    <w:p w14:paraId="6A098B5D" w14:textId="23EFFD76" w:rsidR="00F168D3" w:rsidRPr="009A067C" w:rsidRDefault="007158D1" w:rsidP="007158D1">
      <w:pPr>
        <w:tabs>
          <w:tab w:val="left" w:pos="425"/>
        </w:tabs>
        <w:adjustRightInd w:val="0"/>
        <w:spacing w:after="0" w:line="240" w:lineRule="auto"/>
        <w:ind w:firstLine="454"/>
        <w:rPr>
          <w:rFonts w:ascii="Times New Roman" w:hAnsi="Times New Roman"/>
          <w:sz w:val="20"/>
          <w:szCs w:val="20"/>
        </w:rPr>
      </w:pPr>
      <w:r w:rsidRPr="009A067C">
        <w:rPr>
          <w:rFonts w:ascii="Times New Roman" w:eastAsia="Times New Roman" w:hAnsi="Times New Roman"/>
          <w:sz w:val="20"/>
          <w:szCs w:val="20"/>
          <w:lang w:eastAsia="en-ID"/>
        </w:rPr>
        <w:t xml:space="preserve">Therefore, we studied here bacterial strains isolated from textile effluents </w:t>
      </w:r>
      <w:r w:rsidR="0035774A">
        <w:rPr>
          <w:rFonts w:ascii="Times New Roman" w:eastAsia="Times New Roman" w:hAnsi="Times New Roman"/>
          <w:sz w:val="20"/>
          <w:szCs w:val="20"/>
          <w:lang w:eastAsia="en-ID"/>
        </w:rPr>
        <w:t xml:space="preserve">in regard to their anaerobic CR </w:t>
      </w:r>
      <w:r w:rsidRPr="009A067C">
        <w:rPr>
          <w:rFonts w:ascii="Times New Roman" w:eastAsia="Times New Roman" w:hAnsi="Times New Roman"/>
          <w:sz w:val="20"/>
          <w:szCs w:val="20"/>
          <w:lang w:eastAsia="en-ID"/>
        </w:rPr>
        <w:t>degrading capabili</w:t>
      </w:r>
      <w:r w:rsidR="0035774A">
        <w:rPr>
          <w:rFonts w:ascii="Times New Roman" w:eastAsia="Times New Roman" w:hAnsi="Times New Roman"/>
          <w:sz w:val="20"/>
          <w:szCs w:val="20"/>
          <w:lang w:eastAsia="en-ID"/>
        </w:rPr>
        <w:t xml:space="preserve">ty at different concentrations. </w:t>
      </w:r>
      <w:r w:rsidRPr="009A067C">
        <w:rPr>
          <w:rFonts w:ascii="Times New Roman" w:eastAsia="Times New Roman" w:hAnsi="Times New Roman"/>
          <w:sz w:val="20"/>
          <w:szCs w:val="20"/>
          <w:lang w:eastAsia="en-ID"/>
        </w:rPr>
        <w:t xml:space="preserve">Although esterases involved in microbial azo dye </w:t>
      </w:r>
      <w:proofErr w:type="spellStart"/>
      <w:r w:rsidRPr="009A067C">
        <w:rPr>
          <w:rFonts w:ascii="Times New Roman" w:eastAsia="Times New Roman" w:hAnsi="Times New Roman"/>
          <w:sz w:val="20"/>
          <w:szCs w:val="20"/>
          <w:lang w:eastAsia="en-ID"/>
        </w:rPr>
        <w:t>decolourization</w:t>
      </w:r>
      <w:proofErr w:type="spellEnd"/>
      <w:r w:rsidRPr="009A067C">
        <w:rPr>
          <w:rFonts w:ascii="Times New Roman" w:eastAsia="Times New Roman" w:hAnsi="Times New Roman"/>
          <w:sz w:val="20"/>
          <w:szCs w:val="20"/>
          <w:lang w:eastAsia="en-ID"/>
        </w:rPr>
        <w:t xml:space="preserve"> have been identified from many parts of the world, locally adapted strains have received less attention. This study investigates use of native bacteria for eco-friendly CR wastewater remediation</w:t>
      </w:r>
      <w:r w:rsidR="002946B8">
        <w:rPr>
          <w:rFonts w:ascii="Times New Roman" w:eastAsia="Times New Roman" w:hAnsi="Times New Roman"/>
          <w:sz w:val="20"/>
          <w:szCs w:val="20"/>
          <w:lang w:eastAsia="en-ID"/>
        </w:rPr>
        <w:t>.</w:t>
      </w:r>
    </w:p>
    <w:p w14:paraId="1612CC6A" w14:textId="75A9EAF4" w:rsidR="000545B1" w:rsidRPr="009A067C" w:rsidRDefault="000545B1" w:rsidP="00607773">
      <w:pPr>
        <w:pStyle w:val="Heading1"/>
        <w:numPr>
          <w:ilvl w:val="0"/>
          <w:numId w:val="0"/>
        </w:numPr>
        <w:tabs>
          <w:tab w:val="left" w:pos="425"/>
        </w:tabs>
        <w:spacing w:before="360" w:after="120"/>
        <w:jc w:val="left"/>
        <w:rPr>
          <w:b/>
          <w:bCs/>
          <w:sz w:val="22"/>
          <w:szCs w:val="22"/>
        </w:rPr>
      </w:pPr>
      <w:r w:rsidRPr="009A067C">
        <w:rPr>
          <w:rFonts w:ascii="Times New Roman Bold" w:hAnsi="Times New Roman Bold"/>
          <w:b/>
          <w:bCs/>
          <w:smallCaps w:val="0"/>
          <w:sz w:val="22"/>
          <w:szCs w:val="22"/>
        </w:rPr>
        <w:t>Materials and Methods</w:t>
      </w:r>
    </w:p>
    <w:p w14:paraId="359E6BD4" w14:textId="77777777" w:rsidR="00375A9F" w:rsidRPr="009A067C" w:rsidRDefault="00375A9F" w:rsidP="00954319">
      <w:pPr>
        <w:tabs>
          <w:tab w:val="left" w:pos="425"/>
        </w:tabs>
        <w:adjustRightInd w:val="0"/>
        <w:spacing w:after="0" w:line="240" w:lineRule="auto"/>
        <w:rPr>
          <w:rFonts w:ascii="Times New Roman" w:hAnsi="Times New Roman"/>
          <w:b/>
          <w:bCs/>
          <w:sz w:val="20"/>
          <w:szCs w:val="20"/>
        </w:rPr>
      </w:pPr>
      <w:r w:rsidRPr="009A067C">
        <w:rPr>
          <w:rFonts w:ascii="Times New Roman" w:hAnsi="Times New Roman"/>
          <w:b/>
          <w:bCs/>
          <w:sz w:val="20"/>
          <w:szCs w:val="20"/>
        </w:rPr>
        <w:t>Liquid Medium Assay Source of Samples</w:t>
      </w:r>
    </w:p>
    <w:p w14:paraId="199B8666" w14:textId="1B36A81A" w:rsidR="00375A9F" w:rsidRPr="009A067C" w:rsidRDefault="003A662D" w:rsidP="00954319">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 xml:space="preserve">For liquid medium assay </w:t>
      </w:r>
      <w:r w:rsidR="00375A9F" w:rsidRPr="009A067C">
        <w:rPr>
          <w:rFonts w:ascii="Times New Roman" w:hAnsi="Times New Roman"/>
          <w:sz w:val="20"/>
          <w:szCs w:val="20"/>
        </w:rPr>
        <w:t xml:space="preserve">Textile wastewater samples were collected from the Bangladesh Small and Cottage Industries Corporation (BSCIC) industrial area, </w:t>
      </w:r>
      <w:proofErr w:type="spellStart"/>
      <w:r w:rsidR="00375A9F" w:rsidRPr="009A067C">
        <w:rPr>
          <w:rFonts w:ascii="Times New Roman" w:hAnsi="Times New Roman"/>
          <w:sz w:val="20"/>
          <w:szCs w:val="20"/>
        </w:rPr>
        <w:t>Rajshahi</w:t>
      </w:r>
      <w:proofErr w:type="spellEnd"/>
      <w:r w:rsidR="00375A9F" w:rsidRPr="009A067C">
        <w:rPr>
          <w:rFonts w:ascii="Times New Roman" w:hAnsi="Times New Roman"/>
          <w:sz w:val="20"/>
          <w:szCs w:val="20"/>
        </w:rPr>
        <w:t xml:space="preserve">, Bangladesh. </w:t>
      </w:r>
    </w:p>
    <w:p w14:paraId="348FFD04" w14:textId="77777777" w:rsidR="00220994" w:rsidRPr="009A067C" w:rsidRDefault="00220994" w:rsidP="00954319">
      <w:pPr>
        <w:tabs>
          <w:tab w:val="left" w:pos="425"/>
        </w:tabs>
        <w:adjustRightInd w:val="0"/>
        <w:spacing w:after="0" w:line="240" w:lineRule="auto"/>
        <w:rPr>
          <w:rFonts w:ascii="Times New Roman" w:hAnsi="Times New Roman"/>
          <w:sz w:val="20"/>
          <w:szCs w:val="20"/>
        </w:rPr>
      </w:pPr>
    </w:p>
    <w:p w14:paraId="2D421198" w14:textId="77777777" w:rsidR="00AC54C6" w:rsidRPr="009A067C" w:rsidRDefault="00AC54C6" w:rsidP="00AC54C6">
      <w:pPr>
        <w:tabs>
          <w:tab w:val="left" w:pos="425"/>
        </w:tabs>
        <w:adjustRightInd w:val="0"/>
        <w:spacing w:after="0" w:line="240" w:lineRule="auto"/>
        <w:rPr>
          <w:rFonts w:ascii="Times New Roman" w:hAnsi="Times New Roman"/>
          <w:b/>
          <w:bCs/>
          <w:sz w:val="20"/>
          <w:szCs w:val="20"/>
        </w:rPr>
      </w:pPr>
      <w:r w:rsidRPr="009A067C">
        <w:rPr>
          <w:rFonts w:ascii="Times New Roman" w:hAnsi="Times New Roman"/>
          <w:b/>
          <w:bCs/>
          <w:sz w:val="20"/>
          <w:szCs w:val="20"/>
        </w:rPr>
        <w:t>Isolation and Purification of Bacterial Strains</w:t>
      </w:r>
    </w:p>
    <w:p w14:paraId="5AA9B614" w14:textId="77777777" w:rsidR="00AC54C6" w:rsidRPr="009A067C" w:rsidRDefault="00AC54C6" w:rsidP="00AC54C6">
      <w:pPr>
        <w:tabs>
          <w:tab w:val="left" w:pos="425"/>
        </w:tabs>
        <w:adjustRightInd w:val="0"/>
        <w:spacing w:after="0" w:line="240" w:lineRule="auto"/>
        <w:rPr>
          <w:rFonts w:ascii="Times New Roman" w:hAnsi="Times New Roman"/>
          <w:bCs/>
          <w:sz w:val="20"/>
          <w:szCs w:val="20"/>
        </w:rPr>
      </w:pPr>
      <w:r w:rsidRPr="009A067C">
        <w:rPr>
          <w:rFonts w:ascii="Times New Roman" w:hAnsi="Times New Roman"/>
          <w:bCs/>
          <w:sz w:val="20"/>
          <w:szCs w:val="20"/>
        </w:rPr>
        <w:t xml:space="preserve">The plate count method was used to develop isolates. One mL of wastewater was combined with 99 ml of sterile distilled water diluted serially until 10⁻⁶ units. From dilution (0.1 ml) of water from each dilution was plated onto a yeast extract-nutrient agar plates containing yeast extract (10 g L⁻¹), NaCl (5 g L⁻¹), peptone (5 g L⁻¹) and agar (20 g L⁻¹). The plates were incubated at 37 °C for 24 </w:t>
      </w:r>
      <w:proofErr w:type="spellStart"/>
      <w:r w:rsidRPr="009A067C">
        <w:rPr>
          <w:rFonts w:ascii="Times New Roman" w:hAnsi="Times New Roman"/>
          <w:bCs/>
          <w:sz w:val="20"/>
          <w:szCs w:val="20"/>
        </w:rPr>
        <w:t>hr</w:t>
      </w:r>
      <w:proofErr w:type="spellEnd"/>
      <w:r w:rsidRPr="009A067C">
        <w:rPr>
          <w:rFonts w:ascii="Times New Roman" w:hAnsi="Times New Roman"/>
          <w:bCs/>
          <w:sz w:val="20"/>
          <w:szCs w:val="20"/>
        </w:rPr>
        <w:t xml:space="preserve"> and three different morphologically shaped colonies were detected. The resulting colonies isolated by the method of streak plate, and were biochemically characterized for preliminary identification.</w:t>
      </w:r>
    </w:p>
    <w:p w14:paraId="3BBB1082" w14:textId="77777777" w:rsidR="00AC54C6" w:rsidRPr="009A067C" w:rsidRDefault="00AC54C6" w:rsidP="00AC54C6">
      <w:pPr>
        <w:tabs>
          <w:tab w:val="left" w:pos="425"/>
        </w:tabs>
        <w:adjustRightInd w:val="0"/>
        <w:spacing w:after="0" w:line="240" w:lineRule="auto"/>
        <w:rPr>
          <w:rFonts w:ascii="Times New Roman" w:hAnsi="Times New Roman"/>
          <w:bCs/>
          <w:sz w:val="20"/>
          <w:szCs w:val="20"/>
        </w:rPr>
      </w:pPr>
    </w:p>
    <w:p w14:paraId="12750CA4" w14:textId="77777777" w:rsidR="00AC54C6" w:rsidRPr="009A067C" w:rsidRDefault="00AC54C6" w:rsidP="00AC54C6">
      <w:pPr>
        <w:tabs>
          <w:tab w:val="left" w:pos="425"/>
        </w:tabs>
        <w:adjustRightInd w:val="0"/>
        <w:spacing w:after="0" w:line="240" w:lineRule="auto"/>
        <w:rPr>
          <w:rFonts w:ascii="Times New Roman" w:hAnsi="Times New Roman"/>
          <w:b/>
          <w:bCs/>
          <w:sz w:val="20"/>
          <w:szCs w:val="20"/>
        </w:rPr>
      </w:pPr>
      <w:r w:rsidRPr="009A067C">
        <w:rPr>
          <w:rFonts w:ascii="Times New Roman" w:hAnsi="Times New Roman"/>
          <w:b/>
          <w:bCs/>
          <w:sz w:val="20"/>
          <w:szCs w:val="20"/>
        </w:rPr>
        <w:t>Species-Level Identification</w:t>
      </w:r>
    </w:p>
    <w:p w14:paraId="3C6BF36D" w14:textId="57B38E7B" w:rsidR="00375A9F" w:rsidRPr="009A067C" w:rsidRDefault="00AC54C6" w:rsidP="00AC54C6">
      <w:pPr>
        <w:tabs>
          <w:tab w:val="left" w:pos="425"/>
        </w:tabs>
        <w:adjustRightInd w:val="0"/>
        <w:spacing w:after="0" w:line="240" w:lineRule="auto"/>
        <w:rPr>
          <w:rFonts w:ascii="Times New Roman" w:hAnsi="Times New Roman"/>
          <w:sz w:val="20"/>
          <w:szCs w:val="20"/>
        </w:rPr>
      </w:pPr>
      <w:r w:rsidRPr="009A067C">
        <w:rPr>
          <w:rFonts w:ascii="Times New Roman" w:hAnsi="Times New Roman"/>
          <w:bCs/>
          <w:sz w:val="20"/>
          <w:szCs w:val="20"/>
        </w:rPr>
        <w:t xml:space="preserve">For definite identification, 16S rRNA gene sequencing targeting the hypervariable regions which are known to give species level signatures was performed. Concurrently, the species status of the isolates was further confirmed by biochemical characterization. </w:t>
      </w:r>
      <w:r w:rsidR="00375A9F" w:rsidRPr="009A067C">
        <w:rPr>
          <w:rFonts w:ascii="Times New Roman" w:hAnsi="Times New Roman"/>
          <w:sz w:val="20"/>
          <w:szCs w:val="20"/>
        </w:rPr>
        <w:t>Based on these analyses, the yellow strain was identified as Micrococcus sp., the cream strain as Staphylococcus sp., and the white strain as Proteus sp.</w:t>
      </w:r>
    </w:p>
    <w:p w14:paraId="25BA80B3" w14:textId="77777777" w:rsidR="00E7708D" w:rsidRPr="009A067C" w:rsidRDefault="00E7708D" w:rsidP="00954319">
      <w:pPr>
        <w:tabs>
          <w:tab w:val="left" w:pos="425"/>
        </w:tabs>
        <w:adjustRightInd w:val="0"/>
        <w:spacing w:after="0" w:line="240" w:lineRule="auto"/>
        <w:rPr>
          <w:rFonts w:ascii="Times New Roman" w:hAnsi="Times New Roman"/>
          <w:b/>
          <w:bCs/>
          <w:sz w:val="20"/>
          <w:szCs w:val="20"/>
        </w:rPr>
      </w:pPr>
    </w:p>
    <w:p w14:paraId="146681FB" w14:textId="6FC2F83F" w:rsidR="00375A9F" w:rsidRPr="009A067C" w:rsidRDefault="00375A9F" w:rsidP="00954319">
      <w:pPr>
        <w:tabs>
          <w:tab w:val="left" w:pos="425"/>
        </w:tabs>
        <w:adjustRightInd w:val="0"/>
        <w:spacing w:after="0" w:line="240" w:lineRule="auto"/>
        <w:rPr>
          <w:rFonts w:ascii="Times New Roman" w:hAnsi="Times New Roman"/>
          <w:b/>
          <w:bCs/>
          <w:sz w:val="20"/>
          <w:szCs w:val="20"/>
        </w:rPr>
      </w:pPr>
      <w:r w:rsidRPr="009A067C">
        <w:rPr>
          <w:rFonts w:ascii="Times New Roman" w:hAnsi="Times New Roman"/>
          <w:b/>
          <w:bCs/>
          <w:sz w:val="20"/>
          <w:szCs w:val="20"/>
        </w:rPr>
        <w:t>Bacterial Growth Determination</w:t>
      </w:r>
    </w:p>
    <w:p w14:paraId="3B952472" w14:textId="2656ECB1" w:rsidR="00375A9F" w:rsidRPr="009A067C" w:rsidRDefault="00E7708D" w:rsidP="00954319">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ab/>
      </w:r>
      <w:r w:rsidR="00375A9F" w:rsidRPr="009A067C">
        <w:rPr>
          <w:rFonts w:ascii="Times New Roman" w:hAnsi="Times New Roman"/>
          <w:sz w:val="20"/>
          <w:szCs w:val="20"/>
        </w:rPr>
        <w:t xml:space="preserve">Growth of individual isolates and their consortium was monitored using the </w:t>
      </w:r>
      <w:proofErr w:type="spellStart"/>
      <w:r w:rsidR="00375A9F" w:rsidRPr="009A067C">
        <w:rPr>
          <w:rFonts w:ascii="Times New Roman" w:hAnsi="Times New Roman"/>
          <w:sz w:val="20"/>
          <w:szCs w:val="20"/>
        </w:rPr>
        <w:t>turbidometric</w:t>
      </w:r>
      <w:proofErr w:type="spellEnd"/>
      <w:r w:rsidR="00375A9F" w:rsidRPr="009A067C">
        <w:rPr>
          <w:rFonts w:ascii="Times New Roman" w:hAnsi="Times New Roman"/>
          <w:sz w:val="20"/>
          <w:szCs w:val="20"/>
        </w:rPr>
        <w:t xml:space="preserve"> method. Three loops of 48 h-old cultures were inoculated into 100 ml of sterile nutrient broth in conical flasks and incubated at 37 °C. Growth was measured at 660 nm using a spectrophotometer at regular time intervals to generate growth curves.</w:t>
      </w:r>
    </w:p>
    <w:p w14:paraId="28DDB70D" w14:textId="77777777" w:rsidR="00E7708D" w:rsidRPr="009A067C" w:rsidRDefault="00E7708D" w:rsidP="00954319">
      <w:pPr>
        <w:tabs>
          <w:tab w:val="left" w:pos="425"/>
        </w:tabs>
        <w:adjustRightInd w:val="0"/>
        <w:spacing w:after="0" w:line="240" w:lineRule="auto"/>
        <w:rPr>
          <w:rFonts w:ascii="Times New Roman" w:hAnsi="Times New Roman"/>
          <w:sz w:val="20"/>
          <w:szCs w:val="20"/>
        </w:rPr>
      </w:pPr>
    </w:p>
    <w:p w14:paraId="63A3EDF9" w14:textId="77777777" w:rsidR="00375A9F" w:rsidRPr="009A067C" w:rsidRDefault="00375A9F" w:rsidP="00954319">
      <w:pPr>
        <w:tabs>
          <w:tab w:val="left" w:pos="425"/>
        </w:tabs>
        <w:adjustRightInd w:val="0"/>
        <w:spacing w:after="0" w:line="240" w:lineRule="auto"/>
        <w:rPr>
          <w:rFonts w:ascii="Times New Roman" w:hAnsi="Times New Roman"/>
          <w:b/>
          <w:bCs/>
          <w:sz w:val="20"/>
          <w:szCs w:val="20"/>
        </w:rPr>
      </w:pPr>
      <w:proofErr w:type="spellStart"/>
      <w:r w:rsidRPr="009A067C">
        <w:rPr>
          <w:rFonts w:ascii="Times New Roman" w:hAnsi="Times New Roman"/>
          <w:b/>
          <w:bCs/>
          <w:sz w:val="20"/>
          <w:szCs w:val="20"/>
        </w:rPr>
        <w:t>Decolourization</w:t>
      </w:r>
      <w:proofErr w:type="spellEnd"/>
      <w:r w:rsidRPr="009A067C">
        <w:rPr>
          <w:rFonts w:ascii="Times New Roman" w:hAnsi="Times New Roman"/>
          <w:b/>
          <w:bCs/>
          <w:sz w:val="20"/>
          <w:szCs w:val="20"/>
        </w:rPr>
        <w:t xml:space="preserve"> of Congo Red by Monocultures and Consortium</w:t>
      </w:r>
    </w:p>
    <w:p w14:paraId="22ED4B04" w14:textId="5CC43461" w:rsidR="00375A9F" w:rsidRPr="009A067C" w:rsidRDefault="00E7708D" w:rsidP="00954319">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ab/>
      </w:r>
      <w:r w:rsidR="00375A9F" w:rsidRPr="009A067C">
        <w:rPr>
          <w:rFonts w:ascii="Times New Roman" w:hAnsi="Times New Roman"/>
          <w:sz w:val="20"/>
          <w:szCs w:val="20"/>
        </w:rPr>
        <w:t>Three pure isolates (</w:t>
      </w:r>
      <w:r w:rsidR="00375A9F" w:rsidRPr="009A067C">
        <w:rPr>
          <w:rFonts w:ascii="Times New Roman" w:hAnsi="Times New Roman"/>
          <w:i/>
          <w:iCs/>
          <w:sz w:val="20"/>
          <w:szCs w:val="20"/>
        </w:rPr>
        <w:t>Proteus</w:t>
      </w:r>
      <w:r w:rsidR="00375A9F" w:rsidRPr="009A067C">
        <w:rPr>
          <w:rFonts w:ascii="Times New Roman" w:hAnsi="Times New Roman"/>
          <w:sz w:val="20"/>
          <w:szCs w:val="20"/>
        </w:rPr>
        <w:t xml:space="preserve"> sp., </w:t>
      </w:r>
      <w:r w:rsidR="00375A9F" w:rsidRPr="009A067C">
        <w:rPr>
          <w:rFonts w:ascii="Times New Roman" w:hAnsi="Times New Roman"/>
          <w:i/>
          <w:iCs/>
          <w:sz w:val="20"/>
          <w:szCs w:val="20"/>
        </w:rPr>
        <w:t>Micrococcus</w:t>
      </w:r>
      <w:r w:rsidR="00375A9F" w:rsidRPr="009A067C">
        <w:rPr>
          <w:rFonts w:ascii="Times New Roman" w:hAnsi="Times New Roman"/>
          <w:sz w:val="20"/>
          <w:szCs w:val="20"/>
        </w:rPr>
        <w:t xml:space="preserve"> sp., and </w:t>
      </w:r>
      <w:r w:rsidR="00375A9F" w:rsidRPr="009A067C">
        <w:rPr>
          <w:rFonts w:ascii="Times New Roman" w:hAnsi="Times New Roman"/>
          <w:i/>
          <w:iCs/>
          <w:sz w:val="20"/>
          <w:szCs w:val="20"/>
        </w:rPr>
        <w:t>Staphylococcus</w:t>
      </w:r>
      <w:r w:rsidR="00375A9F" w:rsidRPr="009A067C">
        <w:rPr>
          <w:rFonts w:ascii="Times New Roman" w:hAnsi="Times New Roman"/>
          <w:sz w:val="20"/>
          <w:szCs w:val="20"/>
        </w:rPr>
        <w:t xml:space="preserve"> sp.) were tested individually and in consortium for their ability to </w:t>
      </w:r>
      <w:proofErr w:type="spellStart"/>
      <w:r w:rsidR="00375A9F" w:rsidRPr="009A067C">
        <w:rPr>
          <w:rFonts w:ascii="Times New Roman" w:hAnsi="Times New Roman"/>
          <w:sz w:val="20"/>
          <w:szCs w:val="20"/>
        </w:rPr>
        <w:t>decolourize</w:t>
      </w:r>
      <w:proofErr w:type="spellEnd"/>
      <w:r w:rsidR="00375A9F" w:rsidRPr="009A067C">
        <w:rPr>
          <w:rFonts w:ascii="Times New Roman" w:hAnsi="Times New Roman"/>
          <w:sz w:val="20"/>
          <w:szCs w:val="20"/>
        </w:rPr>
        <w:t xml:space="preserve"> Congo Red (CR). Nutrient broth (250 ml) supplemented with CR at different concentrations (50–250 mg L⁻¹) was sterilized and inoculated with five loops of bacterial cultures. Cultures were incubated statically at 37 °C, and 5 ml aliquots were collected every 12 h. Samples were centrifuged at 10,000 rpm for 5 min, and the supernatant was analyzed at 497 nm. A standard calibration curve (5–20 ppm CR) was prepared to quantify residual dye concentration. </w:t>
      </w:r>
      <w:proofErr w:type="spellStart"/>
      <w:r w:rsidR="00375A9F" w:rsidRPr="009A067C">
        <w:rPr>
          <w:rFonts w:ascii="Times New Roman" w:hAnsi="Times New Roman"/>
          <w:sz w:val="20"/>
          <w:szCs w:val="20"/>
        </w:rPr>
        <w:t>Decolourization</w:t>
      </w:r>
      <w:proofErr w:type="spellEnd"/>
      <w:r w:rsidR="00375A9F" w:rsidRPr="009A067C">
        <w:rPr>
          <w:rFonts w:ascii="Times New Roman" w:hAnsi="Times New Roman"/>
          <w:sz w:val="20"/>
          <w:szCs w:val="20"/>
        </w:rPr>
        <w:t xml:space="preserve"> efficiency was calculated as:</w:t>
      </w:r>
    </w:p>
    <w:p w14:paraId="04639EF7" w14:textId="0F0F3970" w:rsidR="00375A9F" w:rsidRPr="009A067C" w:rsidRDefault="00375A9F" w:rsidP="00954319">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 xml:space="preserve">Congo red dye </w:t>
      </w:r>
      <w:proofErr w:type="spellStart"/>
      <w:r w:rsidRPr="009A067C">
        <w:rPr>
          <w:rFonts w:ascii="Times New Roman" w:hAnsi="Times New Roman"/>
          <w:sz w:val="20"/>
          <w:szCs w:val="20"/>
        </w:rPr>
        <w:t>decolourization</w:t>
      </w:r>
      <w:proofErr w:type="spellEnd"/>
      <w:r w:rsidRPr="009A067C">
        <w:rPr>
          <w:rFonts w:ascii="Times New Roman" w:hAnsi="Times New Roman"/>
          <w:sz w:val="20"/>
          <w:szCs w:val="20"/>
        </w:rPr>
        <w:t xml:space="preserve"> %  </w:t>
      </w:r>
      <m:oMath>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Initial conc. of dye - residual conc. of dye</m:t>
            </m:r>
          </m:num>
          <m:den>
            <m:r>
              <m:rPr>
                <m:sty m:val="p"/>
              </m:rPr>
              <w:rPr>
                <w:rFonts w:ascii="Cambria Math" w:hAnsi="Cambria Math"/>
                <w:sz w:val="20"/>
                <w:szCs w:val="20"/>
              </w:rPr>
              <m:t>Initial conc. of dye</m:t>
            </m:r>
          </m:den>
        </m:f>
        <m:r>
          <m:rPr>
            <m:sty m:val="p"/>
          </m:rPr>
          <w:rPr>
            <w:rFonts w:ascii="Cambria Math" w:hAnsi="Cambria Math"/>
            <w:sz w:val="20"/>
            <w:szCs w:val="20"/>
          </w:rPr>
          <m:t>×100</m:t>
        </m:r>
      </m:oMath>
    </w:p>
    <w:p w14:paraId="02CC28EE" w14:textId="77777777" w:rsidR="00E7708D" w:rsidRPr="009A067C" w:rsidRDefault="00E7708D" w:rsidP="00954319">
      <w:pPr>
        <w:tabs>
          <w:tab w:val="left" w:pos="425"/>
        </w:tabs>
        <w:adjustRightInd w:val="0"/>
        <w:spacing w:after="0" w:line="240" w:lineRule="auto"/>
        <w:rPr>
          <w:rFonts w:ascii="Times New Roman" w:hAnsi="Times New Roman"/>
          <w:sz w:val="20"/>
          <w:szCs w:val="20"/>
        </w:rPr>
      </w:pPr>
    </w:p>
    <w:p w14:paraId="6BEA85FB" w14:textId="77777777" w:rsidR="00D878B0" w:rsidRPr="009A067C" w:rsidRDefault="00D878B0" w:rsidP="00D878B0">
      <w:pPr>
        <w:tabs>
          <w:tab w:val="left" w:pos="425"/>
        </w:tabs>
        <w:adjustRightInd w:val="0"/>
        <w:spacing w:after="0" w:line="240" w:lineRule="auto"/>
        <w:rPr>
          <w:rFonts w:ascii="Times New Roman" w:hAnsi="Times New Roman"/>
          <w:b/>
          <w:bCs/>
          <w:sz w:val="20"/>
          <w:szCs w:val="20"/>
        </w:rPr>
      </w:pPr>
      <w:r w:rsidRPr="009A067C">
        <w:rPr>
          <w:rFonts w:ascii="Times New Roman" w:hAnsi="Times New Roman"/>
          <w:b/>
          <w:bCs/>
          <w:sz w:val="20"/>
          <w:szCs w:val="20"/>
        </w:rPr>
        <w:t>16s rRNA gene sequencing:</w:t>
      </w:r>
    </w:p>
    <w:p w14:paraId="55C8149E" w14:textId="1F22E253" w:rsidR="00375A9F" w:rsidRPr="009A067C" w:rsidRDefault="00D878B0" w:rsidP="00D878B0">
      <w:pPr>
        <w:tabs>
          <w:tab w:val="left" w:pos="425"/>
        </w:tabs>
        <w:adjustRightInd w:val="0"/>
        <w:spacing w:after="0" w:line="240" w:lineRule="auto"/>
        <w:rPr>
          <w:rFonts w:ascii="Times New Roman" w:hAnsi="Times New Roman"/>
          <w:sz w:val="20"/>
          <w:szCs w:val="20"/>
        </w:rPr>
      </w:pPr>
      <w:r w:rsidRPr="009A067C">
        <w:rPr>
          <w:rFonts w:ascii="Times New Roman" w:hAnsi="Times New Roman"/>
          <w:bCs/>
          <w:sz w:val="20"/>
          <w:szCs w:val="20"/>
        </w:rPr>
        <w:t>Bacterial identification was based on the 16s rRNA gene amplified with primers that hybridize to regions complementary to conserved sequences spaced before and after the gene. Sequencing of the PCR product was used to obtain the complete figure comprising nine hypervariable regions (V1–V9). These regions are characterized by typical sequence patterns specific for defined bacterial taxa. Which could be compared to reference databases for confident identification of the bacterium at genus and species levels.</w:t>
      </w:r>
    </w:p>
    <w:p w14:paraId="77CBC9A9" w14:textId="0202DDE6" w:rsidR="00375A9F" w:rsidRPr="009A067C" w:rsidRDefault="00375A9F" w:rsidP="00954319">
      <w:pPr>
        <w:tabs>
          <w:tab w:val="left" w:pos="425"/>
        </w:tabs>
        <w:adjustRightInd w:val="0"/>
        <w:spacing w:after="0" w:line="240" w:lineRule="auto"/>
        <w:rPr>
          <w:rFonts w:ascii="Times New Roman" w:hAnsi="Times New Roman"/>
          <w:sz w:val="20"/>
          <w:szCs w:val="20"/>
        </w:rPr>
      </w:pPr>
    </w:p>
    <w:p w14:paraId="6004578C" w14:textId="5A74DB96" w:rsidR="00375A9F" w:rsidRPr="009A067C" w:rsidRDefault="00375A9F" w:rsidP="00954319">
      <w:pPr>
        <w:tabs>
          <w:tab w:val="left" w:pos="425"/>
        </w:tabs>
        <w:adjustRightInd w:val="0"/>
        <w:spacing w:after="0" w:line="240" w:lineRule="auto"/>
        <w:rPr>
          <w:rFonts w:ascii="Times New Roman" w:hAnsi="Times New Roman"/>
          <w:sz w:val="20"/>
          <w:szCs w:val="20"/>
        </w:rPr>
      </w:pPr>
    </w:p>
    <w:p w14:paraId="4DB91BF4" w14:textId="77777777" w:rsidR="002855BB" w:rsidRPr="009A067C" w:rsidRDefault="002855BB" w:rsidP="00954319">
      <w:pPr>
        <w:tabs>
          <w:tab w:val="left" w:pos="425"/>
        </w:tabs>
        <w:adjustRightInd w:val="0"/>
        <w:spacing w:after="0" w:line="240" w:lineRule="auto"/>
        <w:rPr>
          <w:rFonts w:ascii="Times New Roman" w:hAnsi="Times New Roman"/>
          <w:sz w:val="20"/>
          <w:szCs w:val="20"/>
        </w:rPr>
      </w:pPr>
    </w:p>
    <w:p w14:paraId="242B4B58" w14:textId="77777777" w:rsidR="002855BB" w:rsidRPr="009A067C" w:rsidRDefault="002855BB" w:rsidP="00954319">
      <w:pPr>
        <w:tabs>
          <w:tab w:val="left" w:pos="425"/>
        </w:tabs>
        <w:adjustRightInd w:val="0"/>
        <w:spacing w:after="0" w:line="240" w:lineRule="auto"/>
        <w:rPr>
          <w:rFonts w:ascii="Times New Roman" w:hAnsi="Times New Roman"/>
          <w:sz w:val="20"/>
          <w:szCs w:val="20"/>
        </w:rPr>
      </w:pPr>
    </w:p>
    <w:p w14:paraId="21A6BBB9" w14:textId="0A8902D4" w:rsidR="00375A9F" w:rsidRPr="009A067C" w:rsidRDefault="00375A9F" w:rsidP="00954319">
      <w:pPr>
        <w:tabs>
          <w:tab w:val="left" w:pos="425"/>
        </w:tabs>
        <w:adjustRightInd w:val="0"/>
        <w:spacing w:after="0" w:line="240" w:lineRule="auto"/>
        <w:rPr>
          <w:rFonts w:ascii="Times New Roman" w:hAnsi="Times New Roman"/>
          <w:b/>
          <w:bCs/>
          <w:sz w:val="20"/>
          <w:szCs w:val="20"/>
        </w:rPr>
      </w:pPr>
      <w:r w:rsidRPr="009A067C">
        <w:rPr>
          <w:rFonts w:ascii="Times New Roman" w:hAnsi="Times New Roman"/>
          <w:b/>
          <w:bCs/>
          <w:sz w:val="20"/>
          <w:szCs w:val="20"/>
        </w:rPr>
        <w:t>Laboratory Treatment of Dye with Bacterial Cultures</w:t>
      </w:r>
    </w:p>
    <w:p w14:paraId="3A46F9D4" w14:textId="77777777" w:rsidR="00F05F99" w:rsidRPr="009A067C" w:rsidRDefault="00F05F99" w:rsidP="00954319">
      <w:pPr>
        <w:tabs>
          <w:tab w:val="left" w:pos="425"/>
        </w:tabs>
        <w:adjustRightInd w:val="0"/>
        <w:spacing w:after="0" w:line="240" w:lineRule="auto"/>
        <w:rPr>
          <w:rFonts w:ascii="Times New Roman" w:hAnsi="Times New Roman"/>
          <w:b/>
          <w:bCs/>
          <w:sz w:val="20"/>
          <w:szCs w:val="20"/>
        </w:rPr>
      </w:pPr>
    </w:p>
    <w:p w14:paraId="53CA53A2" w14:textId="77777777" w:rsidR="00D878B0" w:rsidRPr="009A067C" w:rsidRDefault="00D878B0" w:rsidP="00D878B0">
      <w:pPr>
        <w:tabs>
          <w:tab w:val="left" w:pos="425"/>
        </w:tabs>
        <w:adjustRightInd w:val="0"/>
        <w:spacing w:after="0" w:line="240" w:lineRule="auto"/>
        <w:rPr>
          <w:rFonts w:ascii="Times New Roman" w:hAnsi="Times New Roman"/>
          <w:b/>
          <w:bCs/>
          <w:sz w:val="20"/>
          <w:szCs w:val="20"/>
        </w:rPr>
      </w:pPr>
      <w:r w:rsidRPr="009A067C">
        <w:rPr>
          <w:rFonts w:ascii="Times New Roman" w:hAnsi="Times New Roman"/>
          <w:b/>
          <w:bCs/>
          <w:sz w:val="20"/>
          <w:szCs w:val="20"/>
        </w:rPr>
        <w:t>Solid Medium Assay</w:t>
      </w:r>
    </w:p>
    <w:p w14:paraId="13F74EF6" w14:textId="4497CB97" w:rsidR="00D878B0" w:rsidRPr="009A067C" w:rsidRDefault="00D878B0" w:rsidP="00D878B0">
      <w:pPr>
        <w:tabs>
          <w:tab w:val="left" w:pos="425"/>
        </w:tabs>
        <w:adjustRightInd w:val="0"/>
        <w:spacing w:after="0" w:line="240" w:lineRule="auto"/>
        <w:rPr>
          <w:rFonts w:ascii="Times New Roman" w:hAnsi="Times New Roman"/>
          <w:bCs/>
          <w:sz w:val="20"/>
          <w:szCs w:val="20"/>
        </w:rPr>
      </w:pPr>
      <w:r w:rsidRPr="009A067C">
        <w:rPr>
          <w:rFonts w:ascii="Times New Roman" w:hAnsi="Times New Roman"/>
          <w:bCs/>
          <w:sz w:val="20"/>
          <w:szCs w:val="20"/>
        </w:rPr>
        <w:t xml:space="preserve">The media were prepared by dissolving yeast extract and peptone in distilled water, adjusting pH to 7.3–7.5 and sterilizing using an autoclave (121°C/15 psi for 20 min). </w:t>
      </w:r>
      <w:r w:rsidR="00C81246" w:rsidRPr="00FB278E">
        <w:rPr>
          <w:rFonts w:ascii="Times New Roman" w:hAnsi="Times New Roman"/>
          <w:bCs/>
          <w:sz w:val="20"/>
          <w:szCs w:val="20"/>
          <w:highlight w:val="yellow"/>
        </w:rPr>
        <w:t>Under aseptic condition</w:t>
      </w:r>
      <w:r w:rsidR="001B1AB2" w:rsidRPr="00FB278E">
        <w:rPr>
          <w:rFonts w:ascii="Times New Roman" w:hAnsi="Times New Roman"/>
          <w:bCs/>
          <w:sz w:val="20"/>
          <w:szCs w:val="20"/>
          <w:highlight w:val="yellow"/>
        </w:rPr>
        <w:t>s</w:t>
      </w:r>
      <w:r w:rsidR="00C81246" w:rsidRPr="00FB278E">
        <w:rPr>
          <w:rFonts w:ascii="Times New Roman" w:hAnsi="Times New Roman"/>
          <w:bCs/>
          <w:sz w:val="20"/>
          <w:szCs w:val="20"/>
          <w:highlight w:val="yellow"/>
        </w:rPr>
        <w:t>, s</w:t>
      </w:r>
      <w:r w:rsidRPr="00FB278E">
        <w:rPr>
          <w:rFonts w:ascii="Times New Roman" w:hAnsi="Times New Roman"/>
          <w:bCs/>
          <w:sz w:val="20"/>
          <w:szCs w:val="20"/>
          <w:highlight w:val="yellow"/>
        </w:rPr>
        <w:t xml:space="preserve">terile media were prepared and </w:t>
      </w:r>
      <w:r w:rsidR="00C81246" w:rsidRPr="00FB278E">
        <w:rPr>
          <w:rFonts w:ascii="Times New Roman" w:hAnsi="Times New Roman"/>
          <w:bCs/>
          <w:sz w:val="20"/>
          <w:szCs w:val="20"/>
          <w:highlight w:val="yellow"/>
        </w:rPr>
        <w:t>dispense</w:t>
      </w:r>
      <w:r w:rsidR="001B1AB2" w:rsidRPr="00FB278E">
        <w:rPr>
          <w:rFonts w:ascii="Times New Roman" w:hAnsi="Times New Roman"/>
          <w:bCs/>
          <w:sz w:val="20"/>
          <w:szCs w:val="20"/>
          <w:highlight w:val="yellow"/>
        </w:rPr>
        <w:t>d</w:t>
      </w:r>
      <w:r w:rsidRPr="00FB278E">
        <w:rPr>
          <w:rFonts w:ascii="Times New Roman" w:hAnsi="Times New Roman"/>
          <w:bCs/>
          <w:sz w:val="20"/>
          <w:szCs w:val="20"/>
          <w:highlight w:val="yellow"/>
        </w:rPr>
        <w:t xml:space="preserve"> into Petri plates. </w:t>
      </w:r>
      <w:r w:rsidR="001B1AB2" w:rsidRPr="00FB278E">
        <w:rPr>
          <w:rFonts w:ascii="Times New Roman" w:hAnsi="Times New Roman"/>
          <w:bCs/>
          <w:sz w:val="20"/>
          <w:szCs w:val="20"/>
          <w:highlight w:val="yellow"/>
        </w:rPr>
        <w:t>Each d</w:t>
      </w:r>
      <w:r w:rsidRPr="00FB278E">
        <w:rPr>
          <w:rFonts w:ascii="Times New Roman" w:hAnsi="Times New Roman"/>
          <w:bCs/>
          <w:sz w:val="20"/>
          <w:szCs w:val="20"/>
          <w:highlight w:val="yellow"/>
        </w:rPr>
        <w:t xml:space="preserve">ish </w:t>
      </w:r>
      <w:r w:rsidR="001B1AB2" w:rsidRPr="00FB278E">
        <w:rPr>
          <w:rFonts w:ascii="Times New Roman" w:hAnsi="Times New Roman"/>
          <w:bCs/>
          <w:sz w:val="20"/>
          <w:szCs w:val="20"/>
          <w:highlight w:val="yellow"/>
        </w:rPr>
        <w:t>was inoculated</w:t>
      </w:r>
      <w:r w:rsidR="00FF7380" w:rsidRPr="00FB278E">
        <w:rPr>
          <w:rFonts w:ascii="Times New Roman" w:hAnsi="Times New Roman"/>
          <w:bCs/>
          <w:sz w:val="20"/>
          <w:szCs w:val="20"/>
          <w:highlight w:val="yellow"/>
        </w:rPr>
        <w:t xml:space="preserve"> with</w:t>
      </w:r>
      <w:r w:rsidRPr="00FB278E">
        <w:rPr>
          <w:rFonts w:ascii="Times New Roman" w:hAnsi="Times New Roman"/>
          <w:bCs/>
          <w:sz w:val="20"/>
          <w:szCs w:val="20"/>
          <w:highlight w:val="yellow"/>
        </w:rPr>
        <w:t xml:space="preserve"> 100 </w:t>
      </w:r>
      <w:proofErr w:type="spellStart"/>
      <w:r w:rsidRPr="00FB278E">
        <w:rPr>
          <w:rFonts w:ascii="Times New Roman" w:hAnsi="Times New Roman"/>
          <w:bCs/>
          <w:sz w:val="20"/>
          <w:szCs w:val="20"/>
          <w:highlight w:val="yellow"/>
        </w:rPr>
        <w:t>μl</w:t>
      </w:r>
      <w:proofErr w:type="spellEnd"/>
      <w:r w:rsidRPr="00FB278E">
        <w:rPr>
          <w:rFonts w:ascii="Times New Roman" w:hAnsi="Times New Roman"/>
          <w:bCs/>
          <w:sz w:val="20"/>
          <w:szCs w:val="20"/>
          <w:highlight w:val="yellow"/>
        </w:rPr>
        <w:t xml:space="preserve"> </w:t>
      </w:r>
      <w:r w:rsidR="00FF7380" w:rsidRPr="00FB278E">
        <w:rPr>
          <w:rFonts w:ascii="Times New Roman" w:hAnsi="Times New Roman"/>
          <w:bCs/>
          <w:sz w:val="20"/>
          <w:szCs w:val="20"/>
          <w:highlight w:val="yellow"/>
        </w:rPr>
        <w:t xml:space="preserve">of </w:t>
      </w:r>
      <w:r w:rsidRPr="00FB278E">
        <w:rPr>
          <w:rFonts w:ascii="Times New Roman" w:hAnsi="Times New Roman"/>
          <w:bCs/>
          <w:sz w:val="20"/>
          <w:szCs w:val="20"/>
          <w:highlight w:val="yellow"/>
        </w:rPr>
        <w:t xml:space="preserve">bacterial suspension </w:t>
      </w:r>
      <w:r w:rsidR="00FF7380" w:rsidRPr="00FB278E">
        <w:rPr>
          <w:rFonts w:ascii="Times New Roman" w:hAnsi="Times New Roman"/>
          <w:bCs/>
          <w:sz w:val="20"/>
          <w:szCs w:val="20"/>
          <w:highlight w:val="yellow"/>
        </w:rPr>
        <w:t xml:space="preserve">followed by </w:t>
      </w:r>
      <w:r w:rsidRPr="00FB278E">
        <w:rPr>
          <w:rFonts w:ascii="Times New Roman" w:hAnsi="Times New Roman"/>
          <w:bCs/>
          <w:sz w:val="20"/>
          <w:szCs w:val="20"/>
          <w:highlight w:val="yellow"/>
        </w:rPr>
        <w:t xml:space="preserve">20 </w:t>
      </w:r>
      <w:proofErr w:type="spellStart"/>
      <w:r w:rsidRPr="00FB278E">
        <w:rPr>
          <w:rFonts w:ascii="Times New Roman" w:hAnsi="Times New Roman"/>
          <w:bCs/>
          <w:sz w:val="20"/>
          <w:szCs w:val="20"/>
          <w:highlight w:val="yellow"/>
        </w:rPr>
        <w:t>μl</w:t>
      </w:r>
      <w:proofErr w:type="spellEnd"/>
      <w:r w:rsidRPr="00FB278E">
        <w:rPr>
          <w:rFonts w:ascii="Times New Roman" w:hAnsi="Times New Roman"/>
          <w:bCs/>
          <w:sz w:val="20"/>
          <w:szCs w:val="20"/>
          <w:highlight w:val="yellow"/>
        </w:rPr>
        <w:t xml:space="preserve"> </w:t>
      </w:r>
      <w:r w:rsidR="00FB278E" w:rsidRPr="00FB278E">
        <w:rPr>
          <w:rFonts w:ascii="Times New Roman" w:hAnsi="Times New Roman"/>
          <w:bCs/>
          <w:sz w:val="20"/>
          <w:szCs w:val="20"/>
          <w:highlight w:val="yellow"/>
        </w:rPr>
        <w:t>of</w:t>
      </w:r>
      <w:r w:rsidRPr="00FB278E">
        <w:rPr>
          <w:rFonts w:ascii="Times New Roman" w:hAnsi="Times New Roman"/>
          <w:bCs/>
          <w:sz w:val="20"/>
          <w:szCs w:val="20"/>
          <w:highlight w:val="yellow"/>
        </w:rPr>
        <w:t xml:space="preserve"> CR</w:t>
      </w:r>
      <w:r w:rsidR="00FB278E" w:rsidRPr="00FB278E">
        <w:rPr>
          <w:rFonts w:ascii="Times New Roman" w:hAnsi="Times New Roman"/>
          <w:bCs/>
          <w:sz w:val="20"/>
          <w:szCs w:val="20"/>
          <w:highlight w:val="yellow"/>
        </w:rPr>
        <w:t xml:space="preserve"> saturated solutions</w:t>
      </w:r>
      <w:r w:rsidRPr="009A067C">
        <w:rPr>
          <w:rFonts w:ascii="Times New Roman" w:hAnsi="Times New Roman"/>
          <w:bCs/>
          <w:sz w:val="20"/>
          <w:szCs w:val="20"/>
        </w:rPr>
        <w:t xml:space="preserve">. The culture plates were incubated at 37°C for 24 </w:t>
      </w:r>
      <w:proofErr w:type="spellStart"/>
      <w:r w:rsidRPr="009A067C">
        <w:rPr>
          <w:rFonts w:ascii="Times New Roman" w:hAnsi="Times New Roman"/>
          <w:bCs/>
          <w:sz w:val="20"/>
          <w:szCs w:val="20"/>
        </w:rPr>
        <w:t>hr</w:t>
      </w:r>
      <w:proofErr w:type="spellEnd"/>
      <w:r w:rsidRPr="009A067C">
        <w:rPr>
          <w:rFonts w:ascii="Times New Roman" w:hAnsi="Times New Roman"/>
          <w:bCs/>
          <w:sz w:val="20"/>
          <w:szCs w:val="20"/>
        </w:rPr>
        <w:t xml:space="preserve"> and then the </w:t>
      </w:r>
      <w:proofErr w:type="spellStart"/>
      <w:r w:rsidRPr="009A067C">
        <w:rPr>
          <w:rFonts w:ascii="Times New Roman" w:hAnsi="Times New Roman"/>
          <w:bCs/>
          <w:sz w:val="20"/>
          <w:szCs w:val="20"/>
        </w:rPr>
        <w:t>decolourization</w:t>
      </w:r>
      <w:proofErr w:type="spellEnd"/>
      <w:r w:rsidRPr="009A067C">
        <w:rPr>
          <w:rFonts w:ascii="Times New Roman" w:hAnsi="Times New Roman"/>
          <w:bCs/>
          <w:sz w:val="20"/>
          <w:szCs w:val="20"/>
        </w:rPr>
        <w:t xml:space="preserve"> zones were recorded.</w:t>
      </w:r>
    </w:p>
    <w:p w14:paraId="4C85030B" w14:textId="77777777" w:rsidR="00D878B0" w:rsidRPr="009A067C" w:rsidRDefault="00D878B0" w:rsidP="00D878B0">
      <w:pPr>
        <w:tabs>
          <w:tab w:val="left" w:pos="425"/>
        </w:tabs>
        <w:adjustRightInd w:val="0"/>
        <w:spacing w:after="0" w:line="240" w:lineRule="auto"/>
        <w:rPr>
          <w:rFonts w:ascii="Times New Roman" w:hAnsi="Times New Roman"/>
          <w:bCs/>
          <w:sz w:val="20"/>
          <w:szCs w:val="20"/>
        </w:rPr>
      </w:pPr>
      <w:r w:rsidRPr="009A067C">
        <w:rPr>
          <w:rFonts w:ascii="Times New Roman" w:hAnsi="Times New Roman"/>
          <w:bCs/>
          <w:sz w:val="20"/>
          <w:szCs w:val="20"/>
        </w:rPr>
        <w:t xml:space="preserve">Single bacterial colonies were inoculated into nutrient broth (100 ml) supplemented with CR dye (50–200 mg L⁻¹). Flasks were incubated at 37°C, and samples were taken every 12 hr. After centrifugation (10,000 rpm for 5 min) the supernatant was analyzed spectrophotometrically at a wavelength of 660 nm. After that it was tested with a general standard calibration curve (50–200 mg L⁻¹ CR) for analysis of residual dye concentrations and the </w:t>
      </w:r>
      <w:proofErr w:type="spellStart"/>
      <w:r w:rsidRPr="009A067C">
        <w:rPr>
          <w:rFonts w:ascii="Times New Roman" w:hAnsi="Times New Roman"/>
          <w:bCs/>
          <w:sz w:val="20"/>
          <w:szCs w:val="20"/>
        </w:rPr>
        <w:t>decolourization</w:t>
      </w:r>
      <w:proofErr w:type="spellEnd"/>
      <w:r w:rsidRPr="009A067C">
        <w:rPr>
          <w:rFonts w:ascii="Times New Roman" w:hAnsi="Times New Roman"/>
          <w:bCs/>
          <w:sz w:val="20"/>
          <w:szCs w:val="20"/>
        </w:rPr>
        <w:t xml:space="preserve"> efficiency was calculated as previously reported by </w:t>
      </w:r>
      <w:proofErr w:type="spellStart"/>
      <w:r w:rsidRPr="009A067C">
        <w:rPr>
          <w:rFonts w:ascii="Times New Roman" w:hAnsi="Times New Roman"/>
          <w:bCs/>
          <w:sz w:val="20"/>
          <w:szCs w:val="20"/>
        </w:rPr>
        <w:t>Decena</w:t>
      </w:r>
      <w:proofErr w:type="spellEnd"/>
      <w:r w:rsidRPr="009A067C">
        <w:rPr>
          <w:rFonts w:ascii="Times New Roman" w:hAnsi="Times New Roman"/>
          <w:bCs/>
          <w:sz w:val="20"/>
          <w:szCs w:val="20"/>
        </w:rPr>
        <w:t xml:space="preserve"> and </w:t>
      </w:r>
      <w:proofErr w:type="spellStart"/>
      <w:r w:rsidRPr="009A067C">
        <w:rPr>
          <w:rFonts w:ascii="Times New Roman" w:hAnsi="Times New Roman"/>
          <w:bCs/>
          <w:sz w:val="20"/>
          <w:szCs w:val="20"/>
        </w:rPr>
        <w:t>Barraquio</w:t>
      </w:r>
      <w:proofErr w:type="spellEnd"/>
      <w:r w:rsidRPr="009A067C">
        <w:rPr>
          <w:rFonts w:ascii="Times New Roman" w:hAnsi="Times New Roman"/>
          <w:bCs/>
          <w:sz w:val="20"/>
          <w:szCs w:val="20"/>
        </w:rPr>
        <w:t>, 2004.</w:t>
      </w:r>
    </w:p>
    <w:p w14:paraId="2C0B1211" w14:textId="77777777" w:rsidR="00D878B0" w:rsidRPr="009A067C" w:rsidRDefault="00D878B0" w:rsidP="00D878B0">
      <w:pPr>
        <w:tabs>
          <w:tab w:val="left" w:pos="425"/>
        </w:tabs>
        <w:adjustRightInd w:val="0"/>
        <w:spacing w:after="0" w:line="240" w:lineRule="auto"/>
        <w:rPr>
          <w:rFonts w:ascii="Times New Roman" w:hAnsi="Times New Roman"/>
          <w:b/>
          <w:bCs/>
          <w:sz w:val="20"/>
          <w:szCs w:val="20"/>
        </w:rPr>
      </w:pPr>
    </w:p>
    <w:p w14:paraId="054FF8B8" w14:textId="77777777" w:rsidR="00D878B0" w:rsidRPr="009A067C" w:rsidRDefault="00D878B0" w:rsidP="00D878B0">
      <w:pPr>
        <w:tabs>
          <w:tab w:val="left" w:pos="425"/>
        </w:tabs>
        <w:adjustRightInd w:val="0"/>
        <w:spacing w:after="0" w:line="240" w:lineRule="auto"/>
        <w:rPr>
          <w:rFonts w:ascii="Times New Roman" w:hAnsi="Times New Roman"/>
          <w:b/>
          <w:bCs/>
          <w:sz w:val="20"/>
          <w:szCs w:val="20"/>
        </w:rPr>
      </w:pPr>
      <w:r w:rsidRPr="009A067C">
        <w:rPr>
          <w:rFonts w:ascii="Times New Roman" w:hAnsi="Times New Roman"/>
          <w:b/>
          <w:bCs/>
          <w:sz w:val="20"/>
          <w:szCs w:val="20"/>
        </w:rPr>
        <w:t>Serum Bottle Assay</w:t>
      </w:r>
    </w:p>
    <w:p w14:paraId="1A1D7C63" w14:textId="34AC4DB5" w:rsidR="00375A9F" w:rsidRPr="009A067C" w:rsidRDefault="00D878B0" w:rsidP="00D878B0">
      <w:pPr>
        <w:tabs>
          <w:tab w:val="left" w:pos="425"/>
        </w:tabs>
        <w:adjustRightInd w:val="0"/>
        <w:spacing w:after="0" w:line="240" w:lineRule="auto"/>
        <w:rPr>
          <w:rFonts w:ascii="Times New Roman" w:hAnsi="Times New Roman"/>
          <w:bCs/>
          <w:sz w:val="20"/>
          <w:szCs w:val="20"/>
        </w:rPr>
      </w:pPr>
      <w:r w:rsidRPr="009A067C">
        <w:rPr>
          <w:rFonts w:ascii="Times New Roman" w:hAnsi="Times New Roman"/>
          <w:bCs/>
          <w:sz w:val="20"/>
          <w:szCs w:val="20"/>
        </w:rPr>
        <w:t xml:space="preserve">Dye </w:t>
      </w:r>
      <w:proofErr w:type="spellStart"/>
      <w:r w:rsidRPr="009A067C">
        <w:rPr>
          <w:rFonts w:ascii="Times New Roman" w:hAnsi="Times New Roman"/>
          <w:bCs/>
          <w:sz w:val="20"/>
          <w:szCs w:val="20"/>
        </w:rPr>
        <w:t>decolourization</w:t>
      </w:r>
      <w:proofErr w:type="spellEnd"/>
      <w:r w:rsidRPr="009A067C">
        <w:rPr>
          <w:rFonts w:ascii="Times New Roman" w:hAnsi="Times New Roman"/>
          <w:bCs/>
          <w:sz w:val="20"/>
          <w:szCs w:val="20"/>
        </w:rPr>
        <w:t xml:space="preserve"> in sealed system 12 sterilized serum bottles were used for the study of dye </w:t>
      </w:r>
      <w:proofErr w:type="spellStart"/>
      <w:r w:rsidRPr="009A067C">
        <w:rPr>
          <w:rFonts w:ascii="Times New Roman" w:hAnsi="Times New Roman"/>
          <w:bCs/>
          <w:sz w:val="20"/>
          <w:szCs w:val="20"/>
        </w:rPr>
        <w:t>decolourization</w:t>
      </w:r>
      <w:proofErr w:type="spellEnd"/>
      <w:r w:rsidRPr="009A067C">
        <w:rPr>
          <w:rFonts w:ascii="Times New Roman" w:hAnsi="Times New Roman"/>
          <w:bCs/>
          <w:sz w:val="20"/>
          <w:szCs w:val="20"/>
        </w:rPr>
        <w:t xml:space="preserve"> in a sealed condition. For all strains of </w:t>
      </w:r>
      <w:r w:rsidRPr="009A067C">
        <w:rPr>
          <w:rFonts w:ascii="Times New Roman" w:hAnsi="Times New Roman"/>
          <w:bCs/>
          <w:sz w:val="20"/>
          <w:szCs w:val="20"/>
        </w:rPr>
        <w:lastRenderedPageBreak/>
        <w:t xml:space="preserve">bacteria, 3 bottles were challenged with CR dye (50 mg L⁻¹) and plugged using rubber stoppers. After 7 days of incubation at 37°C, alterations in dye </w:t>
      </w:r>
      <w:proofErr w:type="spellStart"/>
      <w:r w:rsidRPr="009A067C">
        <w:rPr>
          <w:rFonts w:ascii="Times New Roman" w:hAnsi="Times New Roman"/>
          <w:bCs/>
          <w:sz w:val="20"/>
          <w:szCs w:val="20"/>
        </w:rPr>
        <w:t>colour</w:t>
      </w:r>
      <w:proofErr w:type="spellEnd"/>
      <w:r w:rsidRPr="009A067C">
        <w:rPr>
          <w:rFonts w:ascii="Times New Roman" w:hAnsi="Times New Roman"/>
          <w:bCs/>
          <w:sz w:val="20"/>
          <w:szCs w:val="20"/>
        </w:rPr>
        <w:t xml:space="preserve"> were followed visually and spectrophotometrically (Table 1). The relationship between concentration of CR dye and the volume of bacterial culture in a mixture is given in the table. With increasing CR volume, the total bacterial culture volume decreases and thus leads to different dye-bacteria relationships. This configuration is applied to see the efficiency of bacteria in terms of bio degradation at different concentrations of CR. In general, the higher bacterial yield in relation to dye, the more efficient decolorization occurs, suggesting that bacteria are capable of degrading the dye. By trying out these various ratios, the tolerance and degradation limits of CR dye by bacterial strain are measured.</w:t>
      </w:r>
    </w:p>
    <w:p w14:paraId="512DF5D0" w14:textId="77777777" w:rsidR="00D878B0" w:rsidRPr="009A067C" w:rsidRDefault="00D878B0" w:rsidP="00D878B0">
      <w:pPr>
        <w:tabs>
          <w:tab w:val="left" w:pos="425"/>
        </w:tabs>
        <w:adjustRightInd w:val="0"/>
        <w:spacing w:after="0" w:line="240" w:lineRule="auto"/>
        <w:rPr>
          <w:rFonts w:ascii="Times New Roman" w:hAnsi="Times New Roman"/>
          <w:sz w:val="20"/>
          <w:szCs w:val="20"/>
        </w:rPr>
      </w:pPr>
    </w:p>
    <w:p w14:paraId="7839AB3E" w14:textId="77777777" w:rsidR="00375A9F" w:rsidRPr="009A067C" w:rsidRDefault="00375A9F" w:rsidP="00954319">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 xml:space="preserve">Table-1. Solution of Azo dye (CR) and isolated bacterial culture in LB liquid medium   </w:t>
      </w:r>
    </w:p>
    <w:tbl>
      <w:tblPr>
        <w:tblW w:w="0" w:type="auto"/>
        <w:jc w:val="center"/>
        <w:tblBorders>
          <w:top w:val="single" w:sz="4" w:space="0" w:color="auto"/>
          <w:bottom w:val="single" w:sz="4" w:space="0" w:color="auto"/>
        </w:tblBorders>
        <w:tblLook w:val="01E0" w:firstRow="1" w:lastRow="1" w:firstColumn="1" w:lastColumn="1" w:noHBand="0" w:noVBand="0"/>
      </w:tblPr>
      <w:tblGrid>
        <w:gridCol w:w="1229"/>
        <w:gridCol w:w="1416"/>
        <w:gridCol w:w="1692"/>
      </w:tblGrid>
      <w:tr w:rsidR="009A067C" w:rsidRPr="009A067C" w14:paraId="51CAB499" w14:textId="77777777" w:rsidTr="000C56F1">
        <w:trPr>
          <w:trHeight w:val="288"/>
          <w:jc w:val="center"/>
        </w:trPr>
        <w:tc>
          <w:tcPr>
            <w:tcW w:w="1917" w:type="dxa"/>
            <w:tcBorders>
              <w:top w:val="single" w:sz="4" w:space="0" w:color="auto"/>
              <w:bottom w:val="single" w:sz="4" w:space="0" w:color="auto"/>
            </w:tcBorders>
            <w:vAlign w:val="center"/>
          </w:tcPr>
          <w:p w14:paraId="576B5C16"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p>
          <w:p w14:paraId="4CB8ADDB"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Azo dye</w:t>
            </w:r>
          </w:p>
        </w:tc>
        <w:tc>
          <w:tcPr>
            <w:tcW w:w="2051" w:type="dxa"/>
            <w:tcBorders>
              <w:top w:val="single" w:sz="4" w:space="0" w:color="auto"/>
              <w:bottom w:val="single" w:sz="4" w:space="0" w:color="auto"/>
            </w:tcBorders>
            <w:vAlign w:val="center"/>
          </w:tcPr>
          <w:p w14:paraId="63F279AE"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 xml:space="preserve">Solutions of </w:t>
            </w:r>
            <w:proofErr w:type="spellStart"/>
            <w:r w:rsidRPr="009A067C">
              <w:rPr>
                <w:rFonts w:ascii="Times New Roman" w:hAnsi="Times New Roman"/>
                <w:sz w:val="20"/>
                <w:szCs w:val="20"/>
              </w:rPr>
              <w:t>congo</w:t>
            </w:r>
            <w:proofErr w:type="spellEnd"/>
            <w:r w:rsidRPr="009A067C">
              <w:rPr>
                <w:rFonts w:ascii="Times New Roman" w:hAnsi="Times New Roman"/>
                <w:sz w:val="20"/>
                <w:szCs w:val="20"/>
              </w:rPr>
              <w:t xml:space="preserve"> red (ml)</w:t>
            </w:r>
          </w:p>
        </w:tc>
        <w:tc>
          <w:tcPr>
            <w:tcW w:w="2818" w:type="dxa"/>
            <w:tcBorders>
              <w:top w:val="single" w:sz="4" w:space="0" w:color="auto"/>
              <w:bottom w:val="single" w:sz="4" w:space="0" w:color="auto"/>
            </w:tcBorders>
            <w:vAlign w:val="center"/>
          </w:tcPr>
          <w:p w14:paraId="68330138"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Pure</w:t>
            </w:r>
          </w:p>
          <w:p w14:paraId="07C2A899"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bacterial culture (ml)</w:t>
            </w:r>
          </w:p>
        </w:tc>
      </w:tr>
      <w:tr w:rsidR="009A067C" w:rsidRPr="009A067C" w14:paraId="2EDD7B3A" w14:textId="77777777" w:rsidTr="000C56F1">
        <w:trPr>
          <w:trHeight w:val="288"/>
          <w:jc w:val="center"/>
        </w:trPr>
        <w:tc>
          <w:tcPr>
            <w:tcW w:w="1917" w:type="dxa"/>
            <w:vMerge w:val="restart"/>
            <w:tcBorders>
              <w:top w:val="single" w:sz="4" w:space="0" w:color="auto"/>
            </w:tcBorders>
          </w:tcPr>
          <w:p w14:paraId="687F2234"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p>
          <w:p w14:paraId="70500FD0"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Congo red</w:t>
            </w:r>
          </w:p>
        </w:tc>
        <w:tc>
          <w:tcPr>
            <w:tcW w:w="2051" w:type="dxa"/>
            <w:tcBorders>
              <w:top w:val="single" w:sz="4" w:space="0" w:color="auto"/>
            </w:tcBorders>
          </w:tcPr>
          <w:p w14:paraId="4A7B801E"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 xml:space="preserve">1 </w:t>
            </w:r>
          </w:p>
        </w:tc>
        <w:tc>
          <w:tcPr>
            <w:tcW w:w="2818" w:type="dxa"/>
            <w:tcBorders>
              <w:top w:val="single" w:sz="4" w:space="0" w:color="auto"/>
            </w:tcBorders>
          </w:tcPr>
          <w:p w14:paraId="7EEEEBEA"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99</w:t>
            </w:r>
          </w:p>
        </w:tc>
      </w:tr>
      <w:tr w:rsidR="009A067C" w:rsidRPr="009A067C" w14:paraId="01F70770" w14:textId="77777777" w:rsidTr="000C56F1">
        <w:trPr>
          <w:trHeight w:val="288"/>
          <w:jc w:val="center"/>
        </w:trPr>
        <w:tc>
          <w:tcPr>
            <w:tcW w:w="1917" w:type="dxa"/>
            <w:vMerge/>
          </w:tcPr>
          <w:p w14:paraId="01CD266F"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p>
        </w:tc>
        <w:tc>
          <w:tcPr>
            <w:tcW w:w="2051" w:type="dxa"/>
          </w:tcPr>
          <w:p w14:paraId="364812F1"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 xml:space="preserve">1.5 </w:t>
            </w:r>
          </w:p>
        </w:tc>
        <w:tc>
          <w:tcPr>
            <w:tcW w:w="2818" w:type="dxa"/>
          </w:tcPr>
          <w:p w14:paraId="060B7E40"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98.5</w:t>
            </w:r>
          </w:p>
        </w:tc>
      </w:tr>
      <w:tr w:rsidR="009A067C" w:rsidRPr="009A067C" w14:paraId="548DF32A" w14:textId="77777777" w:rsidTr="000C56F1">
        <w:trPr>
          <w:trHeight w:val="288"/>
          <w:jc w:val="center"/>
        </w:trPr>
        <w:tc>
          <w:tcPr>
            <w:tcW w:w="1917" w:type="dxa"/>
            <w:vMerge/>
          </w:tcPr>
          <w:p w14:paraId="7CE51146"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p>
        </w:tc>
        <w:tc>
          <w:tcPr>
            <w:tcW w:w="2051" w:type="dxa"/>
          </w:tcPr>
          <w:p w14:paraId="7AD4B678"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 xml:space="preserve">2 </w:t>
            </w:r>
          </w:p>
        </w:tc>
        <w:tc>
          <w:tcPr>
            <w:tcW w:w="2818" w:type="dxa"/>
          </w:tcPr>
          <w:p w14:paraId="4D691D18"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98</w:t>
            </w:r>
          </w:p>
        </w:tc>
      </w:tr>
      <w:tr w:rsidR="009A067C" w:rsidRPr="009A067C" w14:paraId="0376FE1F" w14:textId="77777777" w:rsidTr="000C56F1">
        <w:trPr>
          <w:trHeight w:val="288"/>
          <w:jc w:val="center"/>
        </w:trPr>
        <w:tc>
          <w:tcPr>
            <w:tcW w:w="1917" w:type="dxa"/>
            <w:vMerge/>
          </w:tcPr>
          <w:p w14:paraId="64B67D1B"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p>
        </w:tc>
        <w:tc>
          <w:tcPr>
            <w:tcW w:w="2051" w:type="dxa"/>
          </w:tcPr>
          <w:p w14:paraId="47EA4F66"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 xml:space="preserve">2.5 </w:t>
            </w:r>
          </w:p>
        </w:tc>
        <w:tc>
          <w:tcPr>
            <w:tcW w:w="2818" w:type="dxa"/>
          </w:tcPr>
          <w:p w14:paraId="02F4C6B0" w14:textId="77777777" w:rsidR="00375A9F" w:rsidRPr="009A067C" w:rsidRDefault="00375A9F" w:rsidP="0035774A">
            <w:pPr>
              <w:tabs>
                <w:tab w:val="left" w:pos="425"/>
              </w:tabs>
              <w:adjustRightInd w:val="0"/>
              <w:spacing w:after="0" w:line="240" w:lineRule="auto"/>
              <w:rPr>
                <w:rFonts w:ascii="Times New Roman" w:hAnsi="Times New Roman"/>
                <w:sz w:val="20"/>
                <w:szCs w:val="20"/>
              </w:rPr>
            </w:pPr>
            <w:r w:rsidRPr="009A067C">
              <w:rPr>
                <w:rFonts w:ascii="Times New Roman" w:hAnsi="Times New Roman"/>
                <w:sz w:val="20"/>
                <w:szCs w:val="20"/>
              </w:rPr>
              <w:t>97.5</w:t>
            </w:r>
          </w:p>
        </w:tc>
      </w:tr>
    </w:tbl>
    <w:p w14:paraId="3025E0D2" w14:textId="6CEA4279" w:rsidR="001F717E" w:rsidRPr="009A067C" w:rsidRDefault="000545B1" w:rsidP="00C919CE">
      <w:pPr>
        <w:pStyle w:val="Heading1"/>
        <w:numPr>
          <w:ilvl w:val="0"/>
          <w:numId w:val="0"/>
        </w:numPr>
        <w:tabs>
          <w:tab w:val="left" w:pos="425"/>
        </w:tabs>
        <w:spacing w:before="360" w:after="120"/>
        <w:jc w:val="left"/>
        <w:rPr>
          <w:rFonts w:ascii="Times New Roman Bold" w:hAnsi="Times New Roman Bold"/>
          <w:b/>
          <w:bCs/>
          <w:smallCaps w:val="0"/>
          <w:sz w:val="22"/>
          <w:szCs w:val="22"/>
        </w:rPr>
      </w:pPr>
      <w:r w:rsidRPr="009A067C">
        <w:rPr>
          <w:rFonts w:ascii="Times New Roman Bold" w:hAnsi="Times New Roman Bold"/>
          <w:b/>
          <w:bCs/>
          <w:smallCaps w:val="0"/>
          <w:sz w:val="22"/>
          <w:szCs w:val="22"/>
        </w:rPr>
        <w:t xml:space="preserve">Results </w:t>
      </w:r>
    </w:p>
    <w:p w14:paraId="354DA169" w14:textId="77777777" w:rsidR="001E5AD1" w:rsidRPr="009A067C" w:rsidRDefault="001E5AD1" w:rsidP="001E5AD1">
      <w:pPr>
        <w:pStyle w:val="Heading3"/>
        <w:numPr>
          <w:ilvl w:val="0"/>
          <w:numId w:val="0"/>
        </w:numPr>
        <w:rPr>
          <w:rFonts w:asciiTheme="majorBidi" w:hAnsiTheme="majorBidi" w:cstheme="majorBidi"/>
          <w:b/>
          <w:bCs/>
        </w:rPr>
      </w:pPr>
      <w:r w:rsidRPr="009A067C">
        <w:rPr>
          <w:rFonts w:asciiTheme="majorBidi" w:hAnsiTheme="majorBidi" w:cstheme="majorBidi"/>
          <w:i w:val="0"/>
          <w:iCs w:val="0"/>
        </w:rPr>
        <w:t xml:space="preserve">In the present study, indigenous bacterial strains were isolated from mixed culture collected from dye-contaminated waste water of Silk Industrial Area in </w:t>
      </w:r>
      <w:proofErr w:type="spellStart"/>
      <w:r w:rsidRPr="009A067C">
        <w:rPr>
          <w:rFonts w:asciiTheme="majorBidi" w:hAnsiTheme="majorBidi" w:cstheme="majorBidi"/>
          <w:i w:val="0"/>
          <w:iCs w:val="0"/>
        </w:rPr>
        <w:t>Rajshahi</w:t>
      </w:r>
      <w:proofErr w:type="spellEnd"/>
      <w:r w:rsidRPr="009A067C">
        <w:rPr>
          <w:rFonts w:asciiTheme="majorBidi" w:hAnsiTheme="majorBidi" w:cstheme="majorBidi"/>
          <w:i w:val="0"/>
          <w:iCs w:val="0"/>
        </w:rPr>
        <w:t xml:space="preserve">, Bangladesh. This area does not possess a wastewater treatment plant, and unprocessed effluents (with numerous azo dyes) are directly dumped into the environment. Since similar dyes are toxic and mutagenic, the project aimed at the isolation of bacterial strains having potential to </w:t>
      </w:r>
      <w:proofErr w:type="spellStart"/>
      <w:r w:rsidRPr="009A067C">
        <w:rPr>
          <w:rFonts w:asciiTheme="majorBidi" w:hAnsiTheme="majorBidi" w:cstheme="majorBidi"/>
          <w:i w:val="0"/>
          <w:iCs w:val="0"/>
        </w:rPr>
        <w:t>decolourize</w:t>
      </w:r>
      <w:proofErr w:type="spellEnd"/>
      <w:r w:rsidRPr="009A067C">
        <w:rPr>
          <w:rFonts w:asciiTheme="majorBidi" w:hAnsiTheme="majorBidi" w:cstheme="majorBidi"/>
          <w:i w:val="0"/>
          <w:iCs w:val="0"/>
        </w:rPr>
        <w:t xml:space="preserve"> while monitoring their growth and treatment efficiency. The study is divided into the following three sections: isolation and characterization of bacterial strains, treatment assays and dye </w:t>
      </w:r>
      <w:proofErr w:type="spellStart"/>
      <w:r w:rsidRPr="009A067C">
        <w:rPr>
          <w:rFonts w:asciiTheme="majorBidi" w:hAnsiTheme="majorBidi" w:cstheme="majorBidi"/>
          <w:i w:val="0"/>
          <w:iCs w:val="0"/>
        </w:rPr>
        <w:t>decolourization</w:t>
      </w:r>
      <w:proofErr w:type="spellEnd"/>
      <w:r w:rsidRPr="009A067C">
        <w:rPr>
          <w:rFonts w:asciiTheme="majorBidi" w:hAnsiTheme="majorBidi" w:cstheme="majorBidi"/>
          <w:i w:val="0"/>
          <w:iCs w:val="0"/>
        </w:rPr>
        <w:t>.</w:t>
      </w:r>
    </w:p>
    <w:p w14:paraId="0E4D7054" w14:textId="77777777" w:rsidR="001E5AD1" w:rsidRPr="009A067C" w:rsidRDefault="001E5AD1" w:rsidP="001E5AD1">
      <w:pPr>
        <w:pStyle w:val="Heading3"/>
        <w:numPr>
          <w:ilvl w:val="0"/>
          <w:numId w:val="0"/>
        </w:numPr>
        <w:ind w:left="288"/>
        <w:rPr>
          <w:rFonts w:asciiTheme="majorBidi" w:hAnsiTheme="majorBidi" w:cstheme="majorBidi"/>
          <w:b/>
          <w:bCs/>
        </w:rPr>
      </w:pPr>
    </w:p>
    <w:p w14:paraId="270FF849" w14:textId="6EECD251" w:rsidR="00F977B9" w:rsidRPr="009A067C" w:rsidRDefault="00F977B9" w:rsidP="001E5AD1">
      <w:pPr>
        <w:pStyle w:val="Heading3"/>
        <w:rPr>
          <w:rFonts w:asciiTheme="majorBidi" w:hAnsiTheme="majorBidi" w:cstheme="majorBidi"/>
          <w:b/>
          <w:bCs/>
          <w:i w:val="0"/>
        </w:rPr>
      </w:pPr>
      <w:r w:rsidRPr="009A067C">
        <w:rPr>
          <w:rFonts w:asciiTheme="majorBidi" w:hAnsiTheme="majorBidi" w:cstheme="majorBidi"/>
          <w:b/>
          <w:bCs/>
          <w:i w:val="0"/>
        </w:rPr>
        <w:t>Isolation and Maintenance of Mixed Bacterial Cultures</w:t>
      </w:r>
    </w:p>
    <w:p w14:paraId="783A36A4" w14:textId="77777777" w:rsidR="00F977B9" w:rsidRPr="009A067C" w:rsidRDefault="00F977B9" w:rsidP="00CD5406">
      <w:pPr>
        <w:pStyle w:val="NormalWeb"/>
        <w:ind w:firstLine="328"/>
        <w:jc w:val="both"/>
        <w:rPr>
          <w:rFonts w:asciiTheme="majorBidi" w:hAnsiTheme="majorBidi" w:cstheme="majorBidi"/>
          <w:sz w:val="20"/>
          <w:szCs w:val="20"/>
        </w:rPr>
      </w:pPr>
      <w:r w:rsidRPr="009A067C">
        <w:rPr>
          <w:rFonts w:asciiTheme="majorBidi" w:hAnsiTheme="majorBidi" w:cstheme="majorBidi"/>
          <w:sz w:val="20"/>
          <w:szCs w:val="20"/>
        </w:rPr>
        <w:t xml:space="preserve">Plating the acclimatized mixed culture on nutrient agar revealed distinct bacterial colonies after 48 h of incubation. The three isolates are singly cocci, also called </w:t>
      </w:r>
      <w:proofErr w:type="spellStart"/>
      <w:r w:rsidRPr="009A067C">
        <w:rPr>
          <w:rFonts w:asciiTheme="majorBidi" w:hAnsiTheme="majorBidi" w:cstheme="majorBidi"/>
          <w:sz w:val="20"/>
          <w:szCs w:val="20"/>
        </w:rPr>
        <w:t>monococci</w:t>
      </w:r>
      <w:proofErr w:type="spellEnd"/>
      <w:r w:rsidRPr="009A067C">
        <w:rPr>
          <w:rFonts w:asciiTheme="majorBidi" w:hAnsiTheme="majorBidi" w:cstheme="majorBidi"/>
          <w:sz w:val="20"/>
          <w:szCs w:val="20"/>
        </w:rPr>
        <w:t xml:space="preserve"> with single and isolated spherical shapes. Morphological differences were used for preliminary differentiation of isolates. Three distinct colony types were observed (Fig. 1):</w:t>
      </w:r>
    </w:p>
    <w:p w14:paraId="6C4F3C6B" w14:textId="77777777" w:rsidR="00F977B9" w:rsidRPr="009A067C" w:rsidRDefault="00F977B9" w:rsidP="00F977B9">
      <w:pPr>
        <w:pStyle w:val="NormalWeb"/>
        <w:numPr>
          <w:ilvl w:val="0"/>
          <w:numId w:val="14"/>
        </w:numPr>
        <w:rPr>
          <w:rFonts w:asciiTheme="majorBidi" w:hAnsiTheme="majorBidi" w:cstheme="majorBidi"/>
          <w:sz w:val="20"/>
          <w:szCs w:val="20"/>
        </w:rPr>
      </w:pPr>
      <w:r w:rsidRPr="009A067C">
        <w:rPr>
          <w:rStyle w:val="Strong"/>
          <w:rFonts w:asciiTheme="majorBidi" w:hAnsiTheme="majorBidi" w:cstheme="majorBidi"/>
          <w:sz w:val="20"/>
          <w:szCs w:val="20"/>
        </w:rPr>
        <w:t>Yellow strain:</w:t>
      </w:r>
      <w:r w:rsidRPr="009A067C">
        <w:rPr>
          <w:rFonts w:asciiTheme="majorBidi" w:hAnsiTheme="majorBidi" w:cstheme="majorBidi"/>
          <w:sz w:val="20"/>
          <w:szCs w:val="20"/>
        </w:rPr>
        <w:t xml:space="preserve"> round, smooth colonies with a distinct yellow pigmentation (Fig. 1A).</w:t>
      </w:r>
    </w:p>
    <w:p w14:paraId="36CDC50A" w14:textId="77777777" w:rsidR="00F977B9" w:rsidRPr="009A067C" w:rsidRDefault="00F977B9" w:rsidP="00F977B9">
      <w:pPr>
        <w:pStyle w:val="NormalWeb"/>
        <w:numPr>
          <w:ilvl w:val="0"/>
          <w:numId w:val="14"/>
        </w:numPr>
        <w:rPr>
          <w:rFonts w:asciiTheme="majorBidi" w:hAnsiTheme="majorBidi" w:cstheme="majorBidi"/>
          <w:sz w:val="20"/>
          <w:szCs w:val="20"/>
        </w:rPr>
      </w:pPr>
      <w:r w:rsidRPr="009A067C">
        <w:rPr>
          <w:rStyle w:val="Strong"/>
          <w:rFonts w:asciiTheme="majorBidi" w:hAnsiTheme="majorBidi" w:cstheme="majorBidi"/>
          <w:sz w:val="20"/>
          <w:szCs w:val="20"/>
        </w:rPr>
        <w:t>Cream strain:</w:t>
      </w:r>
      <w:r w:rsidRPr="009A067C">
        <w:rPr>
          <w:rFonts w:asciiTheme="majorBidi" w:hAnsiTheme="majorBidi" w:cstheme="majorBidi"/>
          <w:sz w:val="20"/>
          <w:szCs w:val="20"/>
        </w:rPr>
        <w:t xml:space="preserve"> round colonies with a cream-colored appearance (Fig. 1B).</w:t>
      </w:r>
    </w:p>
    <w:p w14:paraId="0F0CE754" w14:textId="77777777" w:rsidR="00F977B9" w:rsidRPr="009A067C" w:rsidRDefault="00F977B9" w:rsidP="00F977B9">
      <w:pPr>
        <w:pStyle w:val="NormalWeb"/>
        <w:numPr>
          <w:ilvl w:val="0"/>
          <w:numId w:val="14"/>
        </w:numPr>
        <w:rPr>
          <w:rFonts w:asciiTheme="majorBidi" w:hAnsiTheme="majorBidi" w:cstheme="majorBidi"/>
          <w:sz w:val="20"/>
          <w:szCs w:val="20"/>
        </w:rPr>
      </w:pPr>
      <w:r w:rsidRPr="009A067C">
        <w:rPr>
          <w:rStyle w:val="Strong"/>
          <w:rFonts w:asciiTheme="majorBidi" w:hAnsiTheme="majorBidi" w:cstheme="majorBidi"/>
          <w:sz w:val="20"/>
          <w:szCs w:val="20"/>
        </w:rPr>
        <w:t>White strain:</w:t>
      </w:r>
      <w:r w:rsidRPr="009A067C">
        <w:rPr>
          <w:rFonts w:asciiTheme="majorBidi" w:hAnsiTheme="majorBidi" w:cstheme="majorBidi"/>
          <w:sz w:val="20"/>
          <w:szCs w:val="20"/>
        </w:rPr>
        <w:t xml:space="preserve"> compact, sticky, and granular colonies with an off-white coloration (Fig. 1C).</w:t>
      </w:r>
    </w:p>
    <w:p w14:paraId="7D133B0F" w14:textId="77777777" w:rsidR="00F977B9" w:rsidRPr="009A067C" w:rsidRDefault="00F977B9" w:rsidP="0097609A">
      <w:pPr>
        <w:pStyle w:val="NormalWeb"/>
        <w:ind w:firstLine="360"/>
        <w:rPr>
          <w:rFonts w:asciiTheme="majorBidi" w:hAnsiTheme="majorBidi" w:cstheme="majorBidi"/>
          <w:sz w:val="20"/>
          <w:szCs w:val="20"/>
        </w:rPr>
      </w:pPr>
      <w:r w:rsidRPr="009A067C">
        <w:rPr>
          <w:rFonts w:asciiTheme="majorBidi" w:hAnsiTheme="majorBidi" w:cstheme="majorBidi"/>
          <w:sz w:val="20"/>
          <w:szCs w:val="20"/>
        </w:rPr>
        <w:t>These isolates were subsequently purified and maintained for further biochemical and functional characterization. Cell density was also estimated during the plating process to determine the relative abundance of each colony type.</w:t>
      </w:r>
    </w:p>
    <w:p w14:paraId="2AF558CA" w14:textId="48902C4C" w:rsidR="007E6484" w:rsidRPr="009A067C" w:rsidRDefault="007E6484" w:rsidP="007E6484">
      <w:pPr>
        <w:tabs>
          <w:tab w:val="left" w:pos="7660"/>
        </w:tabs>
        <w:spacing w:line="240" w:lineRule="auto"/>
        <w:rPr>
          <w:rFonts w:asciiTheme="majorBidi" w:hAnsiTheme="majorBidi" w:cstheme="majorBidi"/>
          <w:sz w:val="20"/>
          <w:szCs w:val="20"/>
        </w:rPr>
      </w:pPr>
      <w:r w:rsidRPr="009A067C">
        <w:rPr>
          <w:rFonts w:asciiTheme="majorBidi" w:hAnsiTheme="majorBidi" w:cstheme="majorBidi"/>
          <w:sz w:val="20"/>
          <w:szCs w:val="20"/>
        </w:rPr>
        <w:t xml:space="preserve">  </w:t>
      </w:r>
      <w:r w:rsidRPr="009A067C">
        <w:rPr>
          <w:rFonts w:asciiTheme="majorBidi" w:hAnsiTheme="majorBidi" w:cstheme="majorBidi"/>
          <w:noProof/>
          <w:sz w:val="20"/>
          <w:szCs w:val="20"/>
        </w:rPr>
        <w:drawing>
          <wp:inline distT="0" distB="0" distL="0" distR="0" wp14:anchorId="49E811AB" wp14:editId="5074E518">
            <wp:extent cx="800100" cy="800100"/>
            <wp:effectExtent l="0" t="0" r="0" b="0"/>
            <wp:docPr id="1663139172" name="Picture 14" descr="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y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Pr="009A067C">
        <w:rPr>
          <w:rFonts w:asciiTheme="majorBidi" w:hAnsiTheme="majorBidi" w:cstheme="majorBidi"/>
          <w:noProof/>
          <w:sz w:val="20"/>
          <w:szCs w:val="20"/>
        </w:rPr>
        <w:drawing>
          <wp:inline distT="0" distB="0" distL="0" distR="0" wp14:anchorId="39261A11" wp14:editId="1C49A613">
            <wp:extent cx="752476" cy="800100"/>
            <wp:effectExtent l="0" t="0" r="9525" b="0"/>
            <wp:docPr id="313231276" name="Picture 13" descr="SDC16312 dddddddddddddd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SDC16312 ddddddddddddddd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9369" cy="807429"/>
                    </a:xfrm>
                    <a:prstGeom prst="rect">
                      <a:avLst/>
                    </a:prstGeom>
                    <a:noFill/>
                    <a:ln>
                      <a:noFill/>
                    </a:ln>
                  </pic:spPr>
                </pic:pic>
              </a:graphicData>
            </a:graphic>
          </wp:inline>
        </w:drawing>
      </w:r>
      <w:r w:rsidRPr="009A067C">
        <w:rPr>
          <w:rFonts w:asciiTheme="majorBidi" w:hAnsiTheme="majorBidi" w:cstheme="majorBidi"/>
          <w:noProof/>
          <w:sz w:val="20"/>
          <w:szCs w:val="20"/>
        </w:rPr>
        <w:drawing>
          <wp:inline distT="0" distB="0" distL="0" distR="0" wp14:anchorId="1C1FE312" wp14:editId="01A8E89D">
            <wp:extent cx="797197" cy="792480"/>
            <wp:effectExtent l="0" t="0" r="3175" b="7620"/>
            <wp:docPr id="1916427182" name="Picture 12" descr="SDC16340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SDC16340 cop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3309" cy="808497"/>
                    </a:xfrm>
                    <a:prstGeom prst="rect">
                      <a:avLst/>
                    </a:prstGeom>
                    <a:noFill/>
                    <a:ln>
                      <a:noFill/>
                    </a:ln>
                  </pic:spPr>
                </pic:pic>
              </a:graphicData>
            </a:graphic>
          </wp:inline>
        </w:drawing>
      </w:r>
    </w:p>
    <w:p w14:paraId="215C0192" w14:textId="6E5FBB55" w:rsidR="007E6484" w:rsidRPr="009A067C" w:rsidRDefault="007E6484" w:rsidP="007E6484">
      <w:pPr>
        <w:tabs>
          <w:tab w:val="left" w:pos="6440"/>
        </w:tabs>
        <w:spacing w:line="240" w:lineRule="auto"/>
        <w:rPr>
          <w:rFonts w:asciiTheme="majorBidi" w:hAnsiTheme="majorBidi" w:cstheme="majorBidi"/>
          <w:sz w:val="20"/>
          <w:szCs w:val="20"/>
        </w:rPr>
      </w:pPr>
      <w:r w:rsidRPr="009A067C">
        <w:rPr>
          <w:rFonts w:asciiTheme="majorBidi" w:hAnsiTheme="majorBidi" w:cstheme="majorBidi"/>
          <w:noProof/>
          <w:sz w:val="20"/>
          <w:szCs w:val="20"/>
        </w:rPr>
        <mc:AlternateContent>
          <mc:Choice Requires="wps">
            <w:drawing>
              <wp:anchor distT="0" distB="0" distL="114300" distR="114300" simplePos="0" relativeHeight="251661312" behindDoc="1" locked="0" layoutInCell="1" allowOverlap="1" wp14:anchorId="38693199" wp14:editId="3EDB506B">
                <wp:simplePos x="0" y="0"/>
                <wp:positionH relativeFrom="column">
                  <wp:posOffset>-20320</wp:posOffset>
                </wp:positionH>
                <wp:positionV relativeFrom="paragraph">
                  <wp:posOffset>187960</wp:posOffset>
                </wp:positionV>
                <wp:extent cx="2714625" cy="381000"/>
                <wp:effectExtent l="0" t="0" r="9525" b="0"/>
                <wp:wrapNone/>
                <wp:docPr id="1409703813"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381000"/>
                        </a:xfrm>
                        <a:prstGeom prst="rect">
                          <a:avLst/>
                        </a:prstGeom>
                        <a:solidFill>
                          <a:srgbClr val="FFFFFF"/>
                        </a:solidFill>
                        <a:ln>
                          <a:noFill/>
                        </a:ln>
                      </wps:spPr>
                      <wps:txbx>
                        <w:txbxContent>
                          <w:p w14:paraId="122EDD88" w14:textId="77777777" w:rsidR="007E6484" w:rsidRPr="00192BAE" w:rsidRDefault="007E6484" w:rsidP="0097609A">
                            <w:pPr>
                              <w:tabs>
                                <w:tab w:val="left" w:pos="6440"/>
                              </w:tabs>
                              <w:spacing w:after="240"/>
                              <w:rPr>
                                <w:rFonts w:ascii="Times New Roman" w:hAnsi="Times New Roman"/>
                                <w:sz w:val="18"/>
                                <w:szCs w:val="18"/>
                              </w:rPr>
                            </w:pPr>
                            <w:r w:rsidRPr="00192BAE">
                              <w:rPr>
                                <w:rFonts w:ascii="Times New Roman" w:hAnsi="Times New Roman"/>
                                <w:b/>
                                <w:sz w:val="18"/>
                                <w:szCs w:val="18"/>
                              </w:rPr>
                              <w:t>Fig-1:</w:t>
                            </w:r>
                            <w:r w:rsidRPr="00192BAE">
                              <w:rPr>
                                <w:rFonts w:ascii="Times New Roman" w:hAnsi="Times New Roman"/>
                                <w:sz w:val="18"/>
                                <w:szCs w:val="18"/>
                              </w:rPr>
                              <w:t xml:space="preserve"> Figure shows the nature of colony of Yellow (A), Cream (B) and </w:t>
                            </w:r>
                            <w:r w:rsidRPr="00192BAE">
                              <w:rPr>
                                <w:rFonts w:ascii="Times New Roman" w:hAnsi="Times New Roman"/>
                                <w:iCs/>
                                <w:sz w:val="18"/>
                                <w:szCs w:val="18"/>
                              </w:rPr>
                              <w:t>White (C)</w:t>
                            </w:r>
                            <w:r w:rsidRPr="00192BAE">
                              <w:rPr>
                                <w:rFonts w:ascii="Times New Roman" w:hAnsi="Times New Roman"/>
                                <w:b/>
                                <w:bCs/>
                                <w:sz w:val="18"/>
                                <w:szCs w:val="18"/>
                              </w:rPr>
                              <w:t xml:space="preserve"> </w:t>
                            </w:r>
                            <w:r w:rsidRPr="00192BAE">
                              <w:rPr>
                                <w:rFonts w:ascii="Times New Roman" w:hAnsi="Times New Roman"/>
                                <w:iCs/>
                                <w:sz w:val="18"/>
                                <w:szCs w:val="18"/>
                              </w:rPr>
                              <w:t>on agar plate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8693199" id="_x0000_t202" coordsize="21600,21600" o:spt="202" path="m,l,21600r21600,l21600,xe">
                <v:stroke joinstyle="miter"/>
                <v:path gradientshapeok="t" o:connecttype="rect"/>
              </v:shapetype>
              <v:shape id="Text Box 77" o:spid="_x0000_s1026" type="#_x0000_t202" style="position:absolute;left:0;text-align:left;margin-left:-1.6pt;margin-top:14.8pt;width:213.75pt;height: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" stroked="f">
                <v:textbox>
                  <w:txbxContent>
                    <w:p w14:paraId="122EDD88" w14:textId="77777777" w:rsidR="007E6484" w:rsidRPr="00192BAE" w:rsidRDefault="007E6484" w:rsidP="0097609A">
                      <w:pPr>
                        <w:tabs>
                          <w:tab w:val="left" w:pos="6440"/>
                        </w:tabs>
                        <w:spacing w:after="240"/>
                        <w:rPr>
                          <w:rFonts w:ascii="Times New Roman" w:hAnsi="Times New Roman"/>
                          <w:sz w:val="18"/>
                          <w:szCs w:val="18"/>
                        </w:rPr>
                      </w:pPr>
                      <w:r w:rsidRPr="00192BAE">
                        <w:rPr>
                          <w:rFonts w:ascii="Times New Roman" w:hAnsi="Times New Roman"/>
                          <w:b/>
                          <w:sz w:val="18"/>
                          <w:szCs w:val="18"/>
                        </w:rPr>
                        <w:t>Fig-1:</w:t>
                      </w:r>
                      <w:r w:rsidRPr="00192BAE">
                        <w:rPr>
                          <w:rFonts w:ascii="Times New Roman" w:hAnsi="Times New Roman"/>
                          <w:sz w:val="18"/>
                          <w:szCs w:val="18"/>
                        </w:rPr>
                        <w:t xml:space="preserve"> Figure shows the nature of colony of Yellow (A), Cream (B) and </w:t>
                      </w:r>
                      <w:r w:rsidRPr="00192BAE">
                        <w:rPr>
                          <w:rFonts w:ascii="Times New Roman" w:hAnsi="Times New Roman"/>
                          <w:iCs/>
                          <w:sz w:val="18"/>
                          <w:szCs w:val="18"/>
                        </w:rPr>
                        <w:t>White (C)</w:t>
                      </w:r>
                      <w:r w:rsidRPr="00192BAE">
                        <w:rPr>
                          <w:rFonts w:ascii="Times New Roman" w:hAnsi="Times New Roman"/>
                          <w:b/>
                          <w:bCs/>
                          <w:sz w:val="18"/>
                          <w:szCs w:val="18"/>
                        </w:rPr>
                        <w:t xml:space="preserve"> </w:t>
                      </w:r>
                      <w:r w:rsidRPr="00192BAE">
                        <w:rPr>
                          <w:rFonts w:ascii="Times New Roman" w:hAnsi="Times New Roman"/>
                          <w:iCs/>
                          <w:sz w:val="18"/>
                          <w:szCs w:val="18"/>
                        </w:rPr>
                        <w:t>on agar plate</w:t>
                      </w:r>
                    </w:p>
                  </w:txbxContent>
                </v:textbox>
              </v:shape>
            </w:pict>
          </mc:Fallback>
        </mc:AlternateContent>
      </w:r>
      <w:r w:rsidRPr="009A067C">
        <w:rPr>
          <w:rFonts w:asciiTheme="majorBidi" w:hAnsiTheme="majorBidi" w:cstheme="majorBidi"/>
          <w:sz w:val="20"/>
          <w:szCs w:val="20"/>
        </w:rPr>
        <w:t xml:space="preserve">            </w:t>
      </w:r>
      <w:r w:rsidR="003E770B" w:rsidRPr="009A067C">
        <w:rPr>
          <w:rFonts w:asciiTheme="majorBidi" w:hAnsiTheme="majorBidi" w:cstheme="majorBidi"/>
          <w:sz w:val="20"/>
          <w:szCs w:val="20"/>
        </w:rPr>
        <w:t xml:space="preserve"> </w:t>
      </w:r>
      <w:r w:rsidRPr="009A067C">
        <w:rPr>
          <w:rFonts w:asciiTheme="majorBidi" w:hAnsiTheme="majorBidi" w:cstheme="majorBidi"/>
          <w:b/>
          <w:bCs/>
          <w:sz w:val="20"/>
          <w:szCs w:val="20"/>
        </w:rPr>
        <w:t>A</w:t>
      </w:r>
      <w:r w:rsidRPr="009A067C">
        <w:rPr>
          <w:rFonts w:asciiTheme="majorBidi" w:hAnsiTheme="majorBidi" w:cstheme="majorBidi"/>
          <w:sz w:val="20"/>
          <w:szCs w:val="20"/>
        </w:rPr>
        <w:t xml:space="preserve">                  </w:t>
      </w:r>
      <w:r w:rsidR="003E770B" w:rsidRPr="009A067C">
        <w:rPr>
          <w:rFonts w:asciiTheme="majorBidi" w:hAnsiTheme="majorBidi" w:cstheme="majorBidi"/>
          <w:sz w:val="20"/>
          <w:szCs w:val="20"/>
        </w:rPr>
        <w:t xml:space="preserve">    </w:t>
      </w:r>
      <w:r w:rsidRPr="009A067C">
        <w:rPr>
          <w:rFonts w:asciiTheme="majorBidi" w:hAnsiTheme="majorBidi" w:cstheme="majorBidi"/>
          <w:b/>
          <w:bCs/>
          <w:sz w:val="20"/>
          <w:szCs w:val="20"/>
        </w:rPr>
        <w:t xml:space="preserve">B                       </w:t>
      </w:r>
      <w:r w:rsidRPr="009A067C">
        <w:rPr>
          <w:rFonts w:asciiTheme="majorBidi" w:hAnsiTheme="majorBidi" w:cstheme="majorBidi"/>
          <w:sz w:val="20"/>
          <w:szCs w:val="20"/>
        </w:rPr>
        <w:t>C</w:t>
      </w:r>
    </w:p>
    <w:p w14:paraId="61B4FCC1" w14:textId="77777777" w:rsidR="007E6484" w:rsidRPr="009A067C" w:rsidRDefault="007E6484" w:rsidP="007E6484">
      <w:pPr>
        <w:spacing w:line="240" w:lineRule="auto"/>
        <w:rPr>
          <w:rFonts w:asciiTheme="majorBidi" w:hAnsiTheme="majorBidi" w:cstheme="majorBidi"/>
          <w:bCs/>
          <w:sz w:val="20"/>
          <w:szCs w:val="20"/>
        </w:rPr>
      </w:pPr>
    </w:p>
    <w:p w14:paraId="21936BEE" w14:textId="77777777" w:rsidR="007E6484" w:rsidRPr="009A067C" w:rsidRDefault="007E6484" w:rsidP="007E6484">
      <w:pPr>
        <w:spacing w:line="240" w:lineRule="auto"/>
        <w:rPr>
          <w:rFonts w:asciiTheme="majorBidi" w:hAnsiTheme="majorBidi" w:cstheme="majorBidi"/>
          <w:bCs/>
          <w:sz w:val="20"/>
          <w:szCs w:val="20"/>
        </w:rPr>
      </w:pPr>
    </w:p>
    <w:p w14:paraId="4CF0ECA4" w14:textId="77777777" w:rsidR="008D278B" w:rsidRPr="009A067C" w:rsidRDefault="008D278B" w:rsidP="007E6484">
      <w:pPr>
        <w:spacing w:line="240" w:lineRule="auto"/>
        <w:rPr>
          <w:rFonts w:asciiTheme="majorBidi" w:hAnsiTheme="majorBidi" w:cstheme="majorBidi"/>
          <w:bCs/>
          <w:sz w:val="20"/>
          <w:szCs w:val="20"/>
        </w:rPr>
      </w:pPr>
    </w:p>
    <w:p w14:paraId="77515339" w14:textId="720E16F3" w:rsidR="007E6484" w:rsidRPr="009A067C" w:rsidRDefault="007E6484" w:rsidP="007E6484">
      <w:pPr>
        <w:spacing w:line="240" w:lineRule="auto"/>
        <w:rPr>
          <w:rFonts w:asciiTheme="majorBidi" w:hAnsiTheme="majorBidi" w:cstheme="majorBidi"/>
          <w:b/>
          <w:sz w:val="20"/>
          <w:szCs w:val="20"/>
        </w:rPr>
      </w:pPr>
      <w:r w:rsidRPr="009A067C">
        <w:rPr>
          <w:rFonts w:asciiTheme="majorBidi" w:hAnsiTheme="majorBidi" w:cstheme="majorBidi"/>
          <w:b/>
          <w:sz w:val="20"/>
          <w:szCs w:val="20"/>
        </w:rPr>
        <w:t xml:space="preserve">16S rRNA gene sequencing  </w:t>
      </w:r>
    </w:p>
    <w:p w14:paraId="05F2AD1E" w14:textId="294950CC" w:rsidR="007E6484" w:rsidRPr="009A067C" w:rsidRDefault="007E6484" w:rsidP="007E6484">
      <w:pPr>
        <w:pStyle w:val="Heading3"/>
        <w:numPr>
          <w:ilvl w:val="2"/>
          <w:numId w:val="15"/>
        </w:numPr>
        <w:rPr>
          <w:rFonts w:asciiTheme="majorBidi" w:eastAsia="Aptos" w:hAnsiTheme="majorBidi" w:cstheme="majorBidi"/>
          <w:bCs/>
          <w:i w:val="0"/>
          <w:iCs w:val="0"/>
        </w:rPr>
      </w:pPr>
      <w:r w:rsidRPr="009A067C">
        <w:rPr>
          <w:rFonts w:asciiTheme="majorBidi" w:eastAsia="Aptos" w:hAnsiTheme="majorBidi" w:cstheme="majorBidi"/>
          <w:bCs/>
          <w:i w:val="0"/>
          <w:iCs w:val="0"/>
        </w:rPr>
        <w:t>The 16S rRNA gene was successfully amplified from the Yellow, Cream, and White bacterial strains, with clear bands on agarose gel confirming good DNA quality. The purified DNA was then sequenced at Dhaka University. Sequence analysis accurately identified the strains as LCYW by comparing unique 16S rRNA gene sequences, a molecular method that targets conserved and variable regions to reliably classify bacteria at the genetic level.</w:t>
      </w:r>
    </w:p>
    <w:p w14:paraId="1A677A4B" w14:textId="7CAD6C96" w:rsidR="003F4AEE" w:rsidRPr="009A067C" w:rsidRDefault="002B5650" w:rsidP="003F4AEE">
      <w:r w:rsidRPr="009A067C">
        <w:rPr>
          <w:rFonts w:asciiTheme="majorBidi" w:hAnsiTheme="majorBidi" w:cstheme="majorBidi"/>
          <w:noProof/>
          <w:sz w:val="20"/>
          <w:szCs w:val="20"/>
        </w:rPr>
        <w:drawing>
          <wp:anchor distT="0" distB="0" distL="114300" distR="114300" simplePos="0" relativeHeight="251663360" behindDoc="0" locked="0" layoutInCell="1" allowOverlap="1" wp14:anchorId="27EAF7F3" wp14:editId="2EC41F03">
            <wp:simplePos x="0" y="0"/>
            <wp:positionH relativeFrom="column">
              <wp:posOffset>1128395</wp:posOffset>
            </wp:positionH>
            <wp:positionV relativeFrom="paragraph">
              <wp:posOffset>6985</wp:posOffset>
            </wp:positionV>
            <wp:extent cx="726440" cy="1047750"/>
            <wp:effectExtent l="0" t="0" r="0" b="0"/>
            <wp:wrapNone/>
            <wp:docPr id="315987533" name="Picture 76" descr="C:\Users\U\Desktop\16sr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Desktop\16srRNA.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644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5927A6" w14:textId="454A9B67" w:rsidR="00325DC8" w:rsidRPr="009A067C" w:rsidRDefault="00325DC8" w:rsidP="00C95FEE">
      <w:pPr>
        <w:spacing w:after="0" w:line="240" w:lineRule="auto"/>
        <w:rPr>
          <w:rFonts w:ascii="Times New Roman" w:eastAsia="Times New Roman" w:hAnsi="Times New Roman"/>
          <w:sz w:val="20"/>
          <w:szCs w:val="20"/>
          <w:lang w:eastAsia="en-ID"/>
        </w:rPr>
      </w:pPr>
    </w:p>
    <w:p w14:paraId="3A567A58" w14:textId="77777777" w:rsidR="00325DC8" w:rsidRPr="009A067C" w:rsidRDefault="00325DC8" w:rsidP="00C95FEE">
      <w:pPr>
        <w:spacing w:after="0" w:line="240" w:lineRule="auto"/>
        <w:rPr>
          <w:rFonts w:ascii="Times New Roman" w:eastAsia="Times New Roman" w:hAnsi="Times New Roman"/>
          <w:sz w:val="20"/>
          <w:szCs w:val="20"/>
          <w:lang w:eastAsia="en-ID"/>
        </w:rPr>
      </w:pPr>
    </w:p>
    <w:p w14:paraId="552FAE65" w14:textId="77777777" w:rsidR="003F4AEE" w:rsidRPr="009A067C" w:rsidRDefault="003F4AEE" w:rsidP="00C95FEE">
      <w:pPr>
        <w:spacing w:after="0" w:line="240" w:lineRule="auto"/>
        <w:rPr>
          <w:rFonts w:ascii="Times New Roman" w:eastAsia="Times New Roman" w:hAnsi="Times New Roman"/>
          <w:sz w:val="20"/>
          <w:szCs w:val="20"/>
          <w:lang w:eastAsia="en-ID"/>
        </w:rPr>
      </w:pPr>
    </w:p>
    <w:p w14:paraId="024BEC15" w14:textId="77777777" w:rsidR="003F4AEE" w:rsidRPr="009A067C" w:rsidRDefault="003F4AEE" w:rsidP="00C95FEE">
      <w:pPr>
        <w:spacing w:after="0" w:line="240" w:lineRule="auto"/>
        <w:rPr>
          <w:rFonts w:ascii="Times New Roman" w:eastAsia="Times New Roman" w:hAnsi="Times New Roman"/>
          <w:sz w:val="20"/>
          <w:szCs w:val="20"/>
          <w:lang w:eastAsia="en-ID"/>
        </w:rPr>
      </w:pPr>
    </w:p>
    <w:p w14:paraId="2653565D" w14:textId="77777777" w:rsidR="003F4AEE" w:rsidRPr="009A067C" w:rsidRDefault="003F4AEE" w:rsidP="00C95FEE">
      <w:pPr>
        <w:spacing w:after="0" w:line="240" w:lineRule="auto"/>
        <w:rPr>
          <w:rFonts w:ascii="Times New Roman" w:eastAsia="Times New Roman" w:hAnsi="Times New Roman"/>
          <w:sz w:val="20"/>
          <w:szCs w:val="20"/>
          <w:lang w:eastAsia="en-ID"/>
        </w:rPr>
      </w:pPr>
    </w:p>
    <w:p w14:paraId="281396E6" w14:textId="77777777" w:rsidR="003F4AEE" w:rsidRPr="009A067C" w:rsidRDefault="003F4AEE" w:rsidP="003F4AEE">
      <w:pPr>
        <w:pStyle w:val="Heading3"/>
        <w:jc w:val="center"/>
        <w:rPr>
          <w:rFonts w:asciiTheme="majorBidi" w:hAnsiTheme="majorBidi" w:cstheme="majorBidi"/>
        </w:rPr>
      </w:pPr>
      <w:r w:rsidRPr="009A067C">
        <w:rPr>
          <w:rFonts w:asciiTheme="majorBidi" w:hAnsiTheme="majorBidi" w:cstheme="majorBidi"/>
        </w:rPr>
        <w:t xml:space="preserve">Fig 2: </w:t>
      </w:r>
      <w:r w:rsidRPr="009A067C">
        <w:rPr>
          <w:rFonts w:asciiTheme="majorBidi" w:hAnsiTheme="majorBidi" w:cstheme="majorBidi"/>
          <w:b/>
        </w:rPr>
        <w:t>Gel run of the PCR product</w:t>
      </w:r>
    </w:p>
    <w:p w14:paraId="1290C069" w14:textId="77777777" w:rsidR="003F4AEE" w:rsidRPr="009A067C" w:rsidRDefault="003F4AEE" w:rsidP="003F4AEE">
      <w:pPr>
        <w:spacing w:before="100" w:beforeAutospacing="1" w:after="100" w:afterAutospacing="1" w:line="240" w:lineRule="auto"/>
        <w:outlineLvl w:val="2"/>
        <w:rPr>
          <w:rFonts w:asciiTheme="majorBidi" w:eastAsia="Times New Roman" w:hAnsiTheme="majorBidi" w:cstheme="majorBidi"/>
          <w:b/>
          <w:bCs/>
          <w:sz w:val="20"/>
          <w:szCs w:val="20"/>
        </w:rPr>
      </w:pPr>
      <w:r w:rsidRPr="009A067C">
        <w:rPr>
          <w:rFonts w:asciiTheme="majorBidi" w:eastAsia="Times New Roman" w:hAnsiTheme="majorBidi" w:cstheme="majorBidi"/>
          <w:b/>
          <w:bCs/>
          <w:sz w:val="20"/>
          <w:szCs w:val="20"/>
        </w:rPr>
        <w:t>Treatment of Azo Dye (Congo Red) by Isolated Bacterial Cultures</w:t>
      </w:r>
    </w:p>
    <w:p w14:paraId="384F5A1E" w14:textId="17D6E992" w:rsidR="00032FFC" w:rsidRDefault="00032FFC" w:rsidP="002B5650">
      <w:pPr>
        <w:spacing w:before="100" w:beforeAutospacing="1" w:after="100" w:afterAutospacing="1" w:line="240" w:lineRule="auto"/>
        <w:ind w:firstLine="720"/>
        <w:outlineLvl w:val="2"/>
        <w:rPr>
          <w:rFonts w:asciiTheme="majorBidi" w:eastAsia="Times New Roman" w:hAnsiTheme="majorBidi" w:cstheme="majorBidi"/>
          <w:sz w:val="20"/>
          <w:szCs w:val="20"/>
        </w:rPr>
      </w:pPr>
      <w:r w:rsidRPr="009A067C">
        <w:rPr>
          <w:rFonts w:asciiTheme="majorBidi" w:eastAsia="Times New Roman" w:hAnsiTheme="majorBidi" w:cstheme="majorBidi"/>
          <w:sz w:val="20"/>
          <w:szCs w:val="20"/>
        </w:rPr>
        <w:t xml:space="preserve">The decolorization potential of three bacterial strains (Yellow, Cream, White) isolated from textile wastewater in </w:t>
      </w:r>
      <w:proofErr w:type="spellStart"/>
      <w:r w:rsidRPr="009A067C">
        <w:rPr>
          <w:rFonts w:asciiTheme="majorBidi" w:eastAsia="Times New Roman" w:hAnsiTheme="majorBidi" w:cstheme="majorBidi"/>
          <w:sz w:val="20"/>
          <w:szCs w:val="20"/>
        </w:rPr>
        <w:t>Rajshahi</w:t>
      </w:r>
      <w:proofErr w:type="spellEnd"/>
      <w:r w:rsidRPr="009A067C">
        <w:rPr>
          <w:rFonts w:asciiTheme="majorBidi" w:eastAsia="Times New Roman" w:hAnsiTheme="majorBidi" w:cstheme="majorBidi"/>
          <w:sz w:val="20"/>
          <w:szCs w:val="20"/>
        </w:rPr>
        <w:t xml:space="preserve"> was tested against the azo dye Congo Red (CR) under anaerobic conditions at 37 °</w:t>
      </w:r>
      <w:proofErr w:type="spellStart"/>
      <w:r w:rsidRPr="009A067C">
        <w:rPr>
          <w:rFonts w:asciiTheme="majorBidi" w:eastAsia="Times New Roman" w:hAnsiTheme="majorBidi" w:cstheme="majorBidi"/>
          <w:sz w:val="20"/>
          <w:szCs w:val="20"/>
        </w:rPr>
        <w:t>C over</w:t>
      </w:r>
      <w:proofErr w:type="spellEnd"/>
      <w:r w:rsidRPr="009A067C">
        <w:rPr>
          <w:rFonts w:asciiTheme="majorBidi" w:eastAsia="Times New Roman" w:hAnsiTheme="majorBidi" w:cstheme="majorBidi"/>
          <w:sz w:val="20"/>
          <w:szCs w:val="20"/>
        </w:rPr>
        <w:t xml:space="preserve"> 7 days. All strains grew on dye-impregnated agar plates within 24 hours, showing tolerance to CR. Each strain created clear decolorization zones around the dye discs, indicating active dye degradation, with strong potential for CR treatment in lab conditions.</w:t>
      </w:r>
    </w:p>
    <w:p w14:paraId="2ACB3612" w14:textId="50E61493" w:rsidR="00514C50" w:rsidRDefault="00514C50" w:rsidP="002B5650">
      <w:pPr>
        <w:spacing w:before="100" w:beforeAutospacing="1" w:after="100" w:afterAutospacing="1" w:line="240" w:lineRule="auto"/>
        <w:ind w:firstLine="720"/>
        <w:outlineLvl w:val="2"/>
        <w:rPr>
          <w:rFonts w:asciiTheme="majorBidi" w:eastAsia="Times New Roman" w:hAnsiTheme="majorBidi" w:cstheme="majorBidi"/>
          <w:b/>
          <w:bCs/>
          <w:sz w:val="20"/>
          <w:szCs w:val="20"/>
        </w:rPr>
      </w:pPr>
    </w:p>
    <w:p w14:paraId="25B0228C" w14:textId="712A11D9" w:rsidR="00514C50" w:rsidRDefault="00514C50" w:rsidP="002B5650">
      <w:pPr>
        <w:spacing w:before="100" w:beforeAutospacing="1" w:after="100" w:afterAutospacing="1" w:line="240" w:lineRule="auto"/>
        <w:ind w:firstLine="720"/>
        <w:outlineLvl w:val="2"/>
        <w:rPr>
          <w:rFonts w:asciiTheme="majorBidi" w:eastAsia="Times New Roman" w:hAnsiTheme="majorBidi" w:cstheme="majorBidi"/>
          <w:b/>
          <w:bCs/>
          <w:sz w:val="20"/>
          <w:szCs w:val="20"/>
        </w:rPr>
      </w:pPr>
    </w:p>
    <w:p w14:paraId="75FBAC7D" w14:textId="53151E96" w:rsidR="00514C50" w:rsidRDefault="00514C50" w:rsidP="002B5650">
      <w:pPr>
        <w:spacing w:before="100" w:beforeAutospacing="1" w:after="100" w:afterAutospacing="1" w:line="240" w:lineRule="auto"/>
        <w:ind w:firstLine="720"/>
        <w:outlineLvl w:val="2"/>
        <w:rPr>
          <w:rFonts w:asciiTheme="majorBidi" w:eastAsia="Times New Roman" w:hAnsiTheme="majorBidi" w:cstheme="majorBidi"/>
          <w:b/>
          <w:bCs/>
          <w:sz w:val="20"/>
          <w:szCs w:val="20"/>
        </w:rPr>
      </w:pPr>
    </w:p>
    <w:p w14:paraId="6C433EF9" w14:textId="6AD3D888" w:rsidR="00514C50" w:rsidRDefault="00514C50" w:rsidP="002B5650">
      <w:pPr>
        <w:spacing w:before="100" w:beforeAutospacing="1" w:after="100" w:afterAutospacing="1" w:line="240" w:lineRule="auto"/>
        <w:ind w:firstLine="720"/>
        <w:outlineLvl w:val="2"/>
        <w:rPr>
          <w:rFonts w:asciiTheme="majorBidi" w:eastAsia="Times New Roman" w:hAnsiTheme="majorBidi" w:cstheme="majorBidi"/>
          <w:b/>
          <w:bCs/>
          <w:sz w:val="20"/>
          <w:szCs w:val="20"/>
        </w:rPr>
      </w:pPr>
    </w:p>
    <w:p w14:paraId="5C26BFD5" w14:textId="77777777" w:rsidR="00514C50" w:rsidRPr="009A067C" w:rsidRDefault="00514C50" w:rsidP="002B5650">
      <w:pPr>
        <w:spacing w:before="100" w:beforeAutospacing="1" w:after="100" w:afterAutospacing="1" w:line="240" w:lineRule="auto"/>
        <w:ind w:firstLine="720"/>
        <w:outlineLvl w:val="2"/>
        <w:rPr>
          <w:rFonts w:asciiTheme="majorBidi" w:eastAsia="Times New Roman" w:hAnsiTheme="majorBidi" w:cstheme="majorBidi"/>
          <w:b/>
          <w:bCs/>
          <w:sz w:val="20"/>
          <w:szCs w:val="20"/>
        </w:rPr>
      </w:pPr>
    </w:p>
    <w:p w14:paraId="50BEDE7E" w14:textId="20538288" w:rsidR="00443934" w:rsidRPr="009A067C" w:rsidRDefault="00A120F7" w:rsidP="00443934">
      <w:pPr>
        <w:autoSpaceDE w:val="0"/>
        <w:autoSpaceDN w:val="0"/>
        <w:adjustRightInd w:val="0"/>
        <w:spacing w:before="240" w:after="240" w:line="240" w:lineRule="auto"/>
        <w:rPr>
          <w:rFonts w:asciiTheme="majorBidi" w:eastAsia="Times New Roman" w:hAnsiTheme="majorBidi" w:cstheme="majorBidi"/>
          <w:b/>
          <w:bCs/>
          <w:sz w:val="20"/>
          <w:szCs w:val="20"/>
        </w:rPr>
      </w:pPr>
      <w:r w:rsidRPr="009A067C">
        <w:rPr>
          <w:rFonts w:asciiTheme="majorBidi" w:hAnsiTheme="majorBidi" w:cstheme="majorBidi"/>
          <w:noProof/>
          <w:sz w:val="20"/>
          <w:szCs w:val="20"/>
        </w:rPr>
        <w:drawing>
          <wp:anchor distT="0" distB="0" distL="114300" distR="114300" simplePos="0" relativeHeight="251666432" behindDoc="0" locked="0" layoutInCell="1" allowOverlap="1" wp14:anchorId="7B69ACC1" wp14:editId="66541EA9">
            <wp:simplePos x="0" y="0"/>
            <wp:positionH relativeFrom="column">
              <wp:posOffset>1477010</wp:posOffset>
            </wp:positionH>
            <wp:positionV relativeFrom="paragraph">
              <wp:posOffset>27305</wp:posOffset>
            </wp:positionV>
            <wp:extent cx="1003935" cy="790575"/>
            <wp:effectExtent l="0" t="0" r="5715" b="9525"/>
            <wp:wrapNone/>
            <wp:docPr id="2104272552" name="Picture 74" descr="A close-up of a petri d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272552" name="Picture 74" descr="A close-up of a petri dish&#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393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067C">
        <w:rPr>
          <w:rFonts w:asciiTheme="majorBidi" w:hAnsiTheme="majorBidi" w:cstheme="majorBidi"/>
          <w:noProof/>
          <w:sz w:val="20"/>
          <w:szCs w:val="20"/>
        </w:rPr>
        <w:drawing>
          <wp:anchor distT="0" distB="0" distL="114300" distR="114300" simplePos="0" relativeHeight="251665408" behindDoc="0" locked="0" layoutInCell="1" allowOverlap="1" wp14:anchorId="6CBAC65A" wp14:editId="7E1A7AAB">
            <wp:simplePos x="0" y="0"/>
            <wp:positionH relativeFrom="column">
              <wp:posOffset>118745</wp:posOffset>
            </wp:positionH>
            <wp:positionV relativeFrom="paragraph">
              <wp:posOffset>27305</wp:posOffset>
            </wp:positionV>
            <wp:extent cx="997585" cy="790575"/>
            <wp:effectExtent l="0" t="0" r="0" b="9525"/>
            <wp:wrapNone/>
            <wp:docPr id="85306966" name="Picture 75" descr="A close-up of a plate with purpl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06966" name="Picture 75" descr="A close-up of a plate with purple dots&#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97585" cy="790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6A7B76" w14:textId="63648E84" w:rsidR="00443934" w:rsidRPr="009A067C" w:rsidRDefault="00443934" w:rsidP="00443934">
      <w:pPr>
        <w:autoSpaceDE w:val="0"/>
        <w:autoSpaceDN w:val="0"/>
        <w:adjustRightInd w:val="0"/>
        <w:spacing w:before="240" w:after="240" w:line="240" w:lineRule="auto"/>
        <w:rPr>
          <w:rFonts w:asciiTheme="majorBidi" w:eastAsia="Times New Roman" w:hAnsiTheme="majorBidi" w:cstheme="majorBidi"/>
          <w:b/>
          <w:bCs/>
          <w:sz w:val="20"/>
          <w:szCs w:val="20"/>
        </w:rPr>
      </w:pPr>
      <w:r w:rsidRPr="009A067C">
        <w:rPr>
          <w:rFonts w:asciiTheme="majorBidi" w:eastAsia="Times New Roman" w:hAnsiTheme="majorBidi" w:cstheme="majorBidi"/>
          <w:b/>
          <w:bCs/>
          <w:sz w:val="20"/>
          <w:szCs w:val="20"/>
        </w:rPr>
        <w:t>A</w:t>
      </w:r>
      <w:r w:rsidRPr="009A067C">
        <w:rPr>
          <w:rFonts w:asciiTheme="majorBidi" w:hAnsiTheme="majorBidi" w:cstheme="majorBidi"/>
          <w:b/>
          <w:bCs/>
          <w:sz w:val="20"/>
          <w:szCs w:val="20"/>
          <w:lang w:bidi="bn-BD"/>
        </w:rPr>
        <w:t xml:space="preserve">               </w:t>
      </w:r>
      <w:proofErr w:type="spellStart"/>
      <w:r w:rsidRPr="009A067C">
        <w:rPr>
          <w:rFonts w:asciiTheme="majorBidi" w:hAnsiTheme="majorBidi" w:cstheme="majorBidi"/>
          <w:b/>
          <w:bCs/>
          <w:sz w:val="20"/>
          <w:szCs w:val="20"/>
          <w:lang w:bidi="bn-BD"/>
        </w:rPr>
        <w:t>A</w:t>
      </w:r>
      <w:proofErr w:type="spellEnd"/>
      <w:r w:rsidRPr="009A067C">
        <w:rPr>
          <w:rFonts w:asciiTheme="majorBidi" w:hAnsiTheme="majorBidi" w:cstheme="majorBidi"/>
          <w:b/>
          <w:bCs/>
          <w:sz w:val="20"/>
          <w:szCs w:val="20"/>
          <w:lang w:bidi="bn-BD"/>
        </w:rPr>
        <w:t xml:space="preserve"> </w:t>
      </w:r>
      <w:r w:rsidRPr="009A067C">
        <w:rPr>
          <w:rFonts w:asciiTheme="majorBidi" w:hAnsiTheme="majorBidi" w:cstheme="majorBidi"/>
          <w:b/>
          <w:bCs/>
          <w:sz w:val="20"/>
          <w:szCs w:val="20"/>
          <w:lang w:bidi="bn-BD"/>
        </w:rPr>
        <w:tab/>
      </w:r>
      <w:r w:rsidRPr="009A067C">
        <w:rPr>
          <w:rFonts w:asciiTheme="majorBidi" w:hAnsiTheme="majorBidi" w:cstheme="majorBidi"/>
          <w:b/>
          <w:bCs/>
          <w:sz w:val="20"/>
          <w:szCs w:val="20"/>
          <w:lang w:bidi="bn-BD"/>
        </w:rPr>
        <w:tab/>
        <w:t>B</w:t>
      </w:r>
    </w:p>
    <w:p w14:paraId="6273CE6C" w14:textId="057CC763" w:rsidR="00443934" w:rsidRPr="009A067C" w:rsidRDefault="00AB1544" w:rsidP="00443934">
      <w:pPr>
        <w:autoSpaceDE w:val="0"/>
        <w:autoSpaceDN w:val="0"/>
        <w:adjustRightInd w:val="0"/>
        <w:spacing w:before="240" w:after="240" w:line="240" w:lineRule="auto"/>
        <w:rPr>
          <w:rFonts w:asciiTheme="majorBidi" w:hAnsiTheme="majorBidi" w:cstheme="majorBidi"/>
          <w:b/>
          <w:bCs/>
          <w:sz w:val="20"/>
          <w:szCs w:val="20"/>
          <w:lang w:bidi="bn-BD"/>
        </w:rPr>
      </w:pPr>
      <w:r w:rsidRPr="009A067C">
        <w:rPr>
          <w:rFonts w:asciiTheme="majorBidi" w:hAnsiTheme="majorBidi" w:cstheme="majorBidi"/>
          <w:noProof/>
          <w:sz w:val="20"/>
          <w:szCs w:val="20"/>
        </w:rPr>
        <w:drawing>
          <wp:anchor distT="0" distB="0" distL="114300" distR="114300" simplePos="0" relativeHeight="251667456" behindDoc="0" locked="0" layoutInCell="1" allowOverlap="1" wp14:anchorId="5AC29CA6" wp14:editId="0C645F4E">
            <wp:simplePos x="0" y="0"/>
            <wp:positionH relativeFrom="column">
              <wp:posOffset>1489710</wp:posOffset>
            </wp:positionH>
            <wp:positionV relativeFrom="paragraph">
              <wp:posOffset>259080</wp:posOffset>
            </wp:positionV>
            <wp:extent cx="1002665" cy="799465"/>
            <wp:effectExtent l="0" t="0" r="6985" b="635"/>
            <wp:wrapNone/>
            <wp:docPr id="1438875855" name="Picture 70" descr="A close-up of a petri d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875855" name="Picture 70" descr="A close-up of a petri dish&#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02665" cy="799465"/>
                    </a:xfrm>
                    <a:prstGeom prst="rect">
                      <a:avLst/>
                    </a:prstGeom>
                    <a:noFill/>
                    <a:ln>
                      <a:noFill/>
                    </a:ln>
                  </pic:spPr>
                </pic:pic>
              </a:graphicData>
            </a:graphic>
            <wp14:sizeRelH relativeFrom="page">
              <wp14:pctWidth>0</wp14:pctWidth>
            </wp14:sizeRelH>
            <wp14:sizeRelV relativeFrom="page">
              <wp14:pctHeight>0</wp14:pctHeight>
            </wp14:sizeRelV>
          </wp:anchor>
        </w:drawing>
      </w:r>
      <w:r w:rsidR="00A120F7" w:rsidRPr="009A067C">
        <w:rPr>
          <w:rFonts w:asciiTheme="majorBidi" w:hAnsiTheme="majorBidi" w:cstheme="majorBidi"/>
          <w:noProof/>
          <w:sz w:val="20"/>
          <w:szCs w:val="20"/>
        </w:rPr>
        <w:drawing>
          <wp:anchor distT="0" distB="0" distL="114300" distR="114300" simplePos="0" relativeHeight="251668480" behindDoc="0" locked="0" layoutInCell="1" allowOverlap="1" wp14:anchorId="66F6789E" wp14:editId="5C67F252">
            <wp:simplePos x="0" y="0"/>
            <wp:positionH relativeFrom="column">
              <wp:posOffset>118745</wp:posOffset>
            </wp:positionH>
            <wp:positionV relativeFrom="paragraph">
              <wp:posOffset>255905</wp:posOffset>
            </wp:positionV>
            <wp:extent cx="997585" cy="801249"/>
            <wp:effectExtent l="0" t="0" r="0" b="0"/>
            <wp:wrapNone/>
            <wp:docPr id="1341358513" name="Picture 69" descr="A close-up of a petri d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358513" name="Picture 69" descr="A close-up of a petri dish&#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97585" cy="8012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C2E1A0" w14:textId="1785DD05" w:rsidR="00443934" w:rsidRPr="009A067C" w:rsidRDefault="00443934" w:rsidP="00443934">
      <w:pPr>
        <w:autoSpaceDE w:val="0"/>
        <w:autoSpaceDN w:val="0"/>
        <w:adjustRightInd w:val="0"/>
        <w:spacing w:before="240" w:after="240" w:line="240" w:lineRule="auto"/>
        <w:rPr>
          <w:rFonts w:asciiTheme="majorBidi" w:hAnsiTheme="majorBidi" w:cstheme="majorBidi"/>
          <w:b/>
          <w:bCs/>
          <w:sz w:val="20"/>
          <w:szCs w:val="20"/>
          <w:lang w:bidi="bn-BD"/>
        </w:rPr>
      </w:pPr>
    </w:p>
    <w:p w14:paraId="4256692D" w14:textId="511F524D" w:rsidR="00443934" w:rsidRPr="009A067C" w:rsidRDefault="00443934" w:rsidP="00443934">
      <w:pPr>
        <w:autoSpaceDE w:val="0"/>
        <w:autoSpaceDN w:val="0"/>
        <w:adjustRightInd w:val="0"/>
        <w:spacing w:before="240" w:after="240" w:line="240" w:lineRule="auto"/>
        <w:rPr>
          <w:rFonts w:asciiTheme="majorBidi" w:hAnsiTheme="majorBidi" w:cstheme="majorBidi"/>
          <w:b/>
          <w:sz w:val="20"/>
          <w:szCs w:val="20"/>
          <w:lang w:bidi="bn-BD"/>
        </w:rPr>
      </w:pPr>
      <w:r w:rsidRPr="009A067C">
        <w:rPr>
          <w:rFonts w:asciiTheme="majorBidi" w:hAnsiTheme="majorBidi" w:cstheme="majorBidi"/>
          <w:b/>
          <w:sz w:val="20"/>
          <w:szCs w:val="20"/>
          <w:lang w:bidi="bn-BD"/>
        </w:rPr>
        <w:t>C</w:t>
      </w:r>
      <w:r w:rsidRPr="009A067C">
        <w:rPr>
          <w:rFonts w:asciiTheme="majorBidi" w:hAnsiTheme="majorBidi" w:cstheme="majorBidi"/>
          <w:b/>
          <w:sz w:val="20"/>
          <w:szCs w:val="20"/>
          <w:lang w:bidi="bn-BD"/>
        </w:rPr>
        <w:tab/>
      </w:r>
      <w:r w:rsidRPr="009A067C">
        <w:rPr>
          <w:rFonts w:asciiTheme="majorBidi" w:hAnsiTheme="majorBidi" w:cstheme="majorBidi"/>
          <w:b/>
          <w:sz w:val="20"/>
          <w:szCs w:val="20"/>
          <w:lang w:bidi="bn-BD"/>
        </w:rPr>
        <w:tab/>
      </w:r>
      <w:r w:rsidRPr="009A067C">
        <w:rPr>
          <w:rFonts w:asciiTheme="majorBidi" w:hAnsiTheme="majorBidi" w:cstheme="majorBidi"/>
          <w:b/>
          <w:sz w:val="20"/>
          <w:szCs w:val="20"/>
          <w:lang w:bidi="bn-BD"/>
        </w:rPr>
        <w:tab/>
        <w:t>D</w:t>
      </w:r>
    </w:p>
    <w:p w14:paraId="080DCA14" w14:textId="53E1B21E" w:rsidR="00443934" w:rsidRPr="009A067C" w:rsidRDefault="00DE0E6A" w:rsidP="00443934">
      <w:pPr>
        <w:autoSpaceDE w:val="0"/>
        <w:autoSpaceDN w:val="0"/>
        <w:adjustRightInd w:val="0"/>
        <w:spacing w:before="240" w:after="240" w:line="240" w:lineRule="auto"/>
        <w:rPr>
          <w:rFonts w:asciiTheme="majorBidi" w:hAnsiTheme="majorBidi" w:cstheme="majorBidi"/>
          <w:sz w:val="20"/>
          <w:szCs w:val="20"/>
          <w:lang w:bidi="bn-BD"/>
        </w:rPr>
      </w:pPr>
      <w:r w:rsidRPr="009A067C">
        <w:rPr>
          <w:rFonts w:asciiTheme="majorBidi" w:hAnsiTheme="majorBidi" w:cstheme="majorBidi"/>
          <w:noProof/>
          <w:sz w:val="20"/>
          <w:szCs w:val="20"/>
        </w:rPr>
        <mc:AlternateContent>
          <mc:Choice Requires="wps">
            <w:drawing>
              <wp:anchor distT="0" distB="0" distL="114300" distR="114300" simplePos="0" relativeHeight="251669504" behindDoc="0" locked="0" layoutInCell="1" allowOverlap="1" wp14:anchorId="1A4F6116" wp14:editId="4E783A95">
                <wp:simplePos x="0" y="0"/>
                <wp:positionH relativeFrom="column">
                  <wp:posOffset>1318895</wp:posOffset>
                </wp:positionH>
                <wp:positionV relativeFrom="paragraph">
                  <wp:posOffset>83820</wp:posOffset>
                </wp:positionV>
                <wp:extent cx="1333500" cy="219075"/>
                <wp:effectExtent l="0" t="0" r="0" b="9525"/>
                <wp:wrapNone/>
                <wp:docPr id="64658688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19075"/>
                        </a:xfrm>
                        <a:prstGeom prst="rect">
                          <a:avLst/>
                        </a:prstGeom>
                        <a:solidFill>
                          <a:srgbClr val="FFFFFF"/>
                        </a:solidFill>
                        <a:ln>
                          <a:noFill/>
                        </a:ln>
                      </wps:spPr>
                      <wps:txbx>
                        <w:txbxContent>
                          <w:p w14:paraId="298AE6A4" w14:textId="77777777" w:rsidR="00443934" w:rsidRPr="00DC5DD4" w:rsidRDefault="00443934" w:rsidP="00443934">
                            <w:pPr>
                              <w:rPr>
                                <w:rFonts w:ascii="Times New Roman" w:hAnsi="Times New Roman"/>
                                <w:sz w:val="18"/>
                                <w:szCs w:val="18"/>
                              </w:rPr>
                            </w:pPr>
                            <w:r w:rsidRPr="00DC5DD4">
                              <w:rPr>
                                <w:rFonts w:ascii="Times New Roman" w:hAnsi="Times New Roman"/>
                                <w:sz w:val="18"/>
                                <w:szCs w:val="18"/>
                              </w:rPr>
                              <w:t xml:space="preserve">After Incubation (24 </w:t>
                            </w:r>
                            <w:proofErr w:type="spellStart"/>
                            <w:r w:rsidRPr="00DC5DD4">
                              <w:rPr>
                                <w:rFonts w:ascii="Times New Roman" w:hAnsi="Times New Roman"/>
                                <w:sz w:val="18"/>
                                <w:szCs w:val="18"/>
                              </w:rPr>
                              <w:t>hrs</w:t>
                            </w:r>
                            <w:proofErr w:type="spellEnd"/>
                            <w:r w:rsidRPr="00DC5DD4">
                              <w:rPr>
                                <w:rFonts w:ascii="Times New Roman" w:hAnsi="Times New Roman"/>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A4F6116" id="Text Box 71" o:spid="_x0000_s1027" type="#_x0000_t202" style="position:absolute;left:0;text-align:left;margin-left:103.85pt;margin-top:6.6pt;width:10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" stroked="f">
                <v:textbox>
                  <w:txbxContent>
                    <w:p w14:paraId="298AE6A4" w14:textId="77777777" w:rsidR="00443934" w:rsidRPr="00DC5DD4" w:rsidRDefault="00443934" w:rsidP="00443934">
                      <w:pPr>
                        <w:rPr>
                          <w:rFonts w:ascii="Times New Roman" w:hAnsi="Times New Roman"/>
                          <w:sz w:val="18"/>
                          <w:szCs w:val="18"/>
                        </w:rPr>
                      </w:pPr>
                      <w:r w:rsidRPr="00DC5DD4">
                        <w:rPr>
                          <w:rFonts w:ascii="Times New Roman" w:hAnsi="Times New Roman"/>
                          <w:sz w:val="18"/>
                          <w:szCs w:val="18"/>
                        </w:rPr>
                        <w:t xml:space="preserve">After Incubation (24 </w:t>
                      </w:r>
                      <w:proofErr w:type="spellStart"/>
                      <w:r w:rsidRPr="00DC5DD4">
                        <w:rPr>
                          <w:rFonts w:ascii="Times New Roman" w:hAnsi="Times New Roman"/>
                          <w:sz w:val="18"/>
                          <w:szCs w:val="18"/>
                        </w:rPr>
                        <w:t>hrs</w:t>
                      </w:r>
                      <w:proofErr w:type="spellEnd"/>
                      <w:r w:rsidRPr="00DC5DD4">
                        <w:rPr>
                          <w:rFonts w:ascii="Times New Roman" w:hAnsi="Times New Roman"/>
                          <w:sz w:val="18"/>
                          <w:szCs w:val="18"/>
                        </w:rPr>
                        <w:t>)</w:t>
                      </w:r>
                    </w:p>
                  </w:txbxContent>
                </v:textbox>
              </v:shape>
            </w:pict>
          </mc:Fallback>
        </mc:AlternateContent>
      </w:r>
      <w:r w:rsidRPr="009A067C">
        <w:rPr>
          <w:rFonts w:asciiTheme="majorBidi" w:hAnsiTheme="majorBidi" w:cstheme="majorBidi"/>
          <w:noProof/>
          <w:sz w:val="20"/>
          <w:szCs w:val="20"/>
        </w:rPr>
        <mc:AlternateContent>
          <mc:Choice Requires="wps">
            <w:drawing>
              <wp:anchor distT="0" distB="0" distL="114300" distR="114300" simplePos="0" relativeHeight="251670528" behindDoc="0" locked="0" layoutInCell="1" allowOverlap="1" wp14:anchorId="3D1ECF31" wp14:editId="1E1C8996">
                <wp:simplePos x="0" y="0"/>
                <wp:positionH relativeFrom="column">
                  <wp:posOffset>71120</wp:posOffset>
                </wp:positionH>
                <wp:positionV relativeFrom="paragraph">
                  <wp:posOffset>87630</wp:posOffset>
                </wp:positionV>
                <wp:extent cx="1092835" cy="219075"/>
                <wp:effectExtent l="0" t="0" r="0" b="9525"/>
                <wp:wrapNone/>
                <wp:docPr id="102292379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219075"/>
                        </a:xfrm>
                        <a:prstGeom prst="rect">
                          <a:avLst/>
                        </a:prstGeom>
                        <a:solidFill>
                          <a:srgbClr val="FFFFFF"/>
                        </a:solidFill>
                        <a:ln>
                          <a:noFill/>
                        </a:ln>
                      </wps:spPr>
                      <wps:txbx>
                        <w:txbxContent>
                          <w:p w14:paraId="5A7A869C" w14:textId="77777777" w:rsidR="00443934" w:rsidRPr="00DC5DD4" w:rsidRDefault="00443934" w:rsidP="00DE0E6A">
                            <w:pPr>
                              <w:jc w:val="center"/>
                              <w:rPr>
                                <w:rFonts w:asciiTheme="majorBidi" w:hAnsiTheme="majorBidi" w:cstheme="majorBidi"/>
                                <w:sz w:val="18"/>
                                <w:szCs w:val="18"/>
                              </w:rPr>
                            </w:pPr>
                            <w:r w:rsidRPr="00DC5DD4">
                              <w:rPr>
                                <w:rFonts w:asciiTheme="majorBidi" w:hAnsiTheme="majorBidi" w:cstheme="majorBidi"/>
                                <w:sz w:val="18"/>
                                <w:szCs w:val="18"/>
                              </w:rPr>
                              <w:t>Before Incubation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D1ECF31" id="Text Box 73" o:spid="_x0000_s1028" type="#_x0000_t202" style="position:absolute;left:0;text-align:left;margin-left:5.6pt;margin-top:6.9pt;width:86.05pt;height:17.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" stroked="f">
                <v:textbox>
                  <w:txbxContent>
                    <w:p w14:paraId="5A7A869C" w14:textId="77777777" w:rsidR="00443934" w:rsidRPr="00DC5DD4" w:rsidRDefault="00443934" w:rsidP="00DE0E6A">
                      <w:pPr>
                        <w:jc w:val="center"/>
                        <w:rPr>
                          <w:rFonts w:asciiTheme="majorBidi" w:hAnsiTheme="majorBidi" w:cstheme="majorBidi"/>
                          <w:sz w:val="18"/>
                          <w:szCs w:val="18"/>
                        </w:rPr>
                      </w:pPr>
                      <w:r w:rsidRPr="00DC5DD4">
                        <w:rPr>
                          <w:rFonts w:asciiTheme="majorBidi" w:hAnsiTheme="majorBidi" w:cstheme="majorBidi"/>
                          <w:sz w:val="18"/>
                          <w:szCs w:val="18"/>
                        </w:rPr>
                        <w:t>Before Incubation</w:t>
                      </w:r>
                    </w:p>
                  </w:txbxContent>
                </v:textbox>
              </v:shape>
            </w:pict>
          </mc:Fallback>
        </mc:AlternateContent>
      </w:r>
    </w:p>
    <w:p w14:paraId="3175A7EA" w14:textId="147B04EA" w:rsidR="007953D6" w:rsidRPr="009A067C" w:rsidRDefault="00AB1544" w:rsidP="007953D6">
      <w:pPr>
        <w:autoSpaceDE w:val="0"/>
        <w:autoSpaceDN w:val="0"/>
        <w:adjustRightInd w:val="0"/>
        <w:spacing w:before="240" w:after="240" w:line="240" w:lineRule="auto"/>
        <w:rPr>
          <w:rFonts w:asciiTheme="majorBidi" w:hAnsiTheme="majorBidi" w:cstheme="majorBidi"/>
          <w:sz w:val="20"/>
          <w:szCs w:val="20"/>
          <w:lang w:bidi="bn-BD"/>
        </w:rPr>
      </w:pPr>
      <w:r w:rsidRPr="009A067C">
        <w:rPr>
          <w:rFonts w:asciiTheme="majorBidi" w:hAnsiTheme="majorBidi" w:cstheme="majorBidi"/>
          <w:noProof/>
          <w:sz w:val="20"/>
          <w:szCs w:val="20"/>
        </w:rPr>
        <w:drawing>
          <wp:anchor distT="0" distB="0" distL="114300" distR="114300" simplePos="0" relativeHeight="251672576" behindDoc="0" locked="0" layoutInCell="1" allowOverlap="1" wp14:anchorId="4791FE89" wp14:editId="4C688184">
            <wp:simplePos x="0" y="0"/>
            <wp:positionH relativeFrom="column">
              <wp:posOffset>1490345</wp:posOffset>
            </wp:positionH>
            <wp:positionV relativeFrom="paragraph">
              <wp:posOffset>55880</wp:posOffset>
            </wp:positionV>
            <wp:extent cx="1009650" cy="857250"/>
            <wp:effectExtent l="0" t="0" r="0" b="0"/>
            <wp:wrapNone/>
            <wp:docPr id="1776971905" name="Picture 65" descr="A close-up of a petri d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971905" name="Picture 65" descr="A close-up of a petri dish&#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096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B0AEA" w:rsidRPr="009A067C">
        <w:rPr>
          <w:rFonts w:asciiTheme="majorBidi" w:hAnsiTheme="majorBidi" w:cstheme="majorBidi"/>
          <w:noProof/>
          <w:sz w:val="20"/>
          <w:szCs w:val="20"/>
        </w:rPr>
        <w:drawing>
          <wp:anchor distT="0" distB="0" distL="114300" distR="114300" simplePos="0" relativeHeight="251674624" behindDoc="0" locked="0" layoutInCell="1" allowOverlap="1" wp14:anchorId="684F2C24" wp14:editId="32FA3E74">
            <wp:simplePos x="0" y="0"/>
            <wp:positionH relativeFrom="column">
              <wp:posOffset>118110</wp:posOffset>
            </wp:positionH>
            <wp:positionV relativeFrom="paragraph">
              <wp:posOffset>58420</wp:posOffset>
            </wp:positionV>
            <wp:extent cx="997585" cy="848360"/>
            <wp:effectExtent l="0" t="0" r="0" b="8890"/>
            <wp:wrapNone/>
            <wp:docPr id="1896909521" name="Picture 11" descr="A close-up of a petri d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909521" name="Picture 11" descr="A close-up of a petri dish&#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97585" cy="848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589EE0" w14:textId="0028EE8B" w:rsidR="007953D6" w:rsidRPr="009A067C" w:rsidRDefault="00BB0AEA" w:rsidP="00BB0AEA">
      <w:pPr>
        <w:autoSpaceDE w:val="0"/>
        <w:autoSpaceDN w:val="0"/>
        <w:adjustRightInd w:val="0"/>
        <w:spacing w:before="240" w:after="240" w:line="240" w:lineRule="auto"/>
        <w:rPr>
          <w:rFonts w:asciiTheme="majorBidi" w:hAnsiTheme="majorBidi" w:cstheme="majorBidi"/>
          <w:sz w:val="20"/>
          <w:szCs w:val="20"/>
          <w:lang w:bidi="bn-BD"/>
        </w:rPr>
      </w:pPr>
      <w:r w:rsidRPr="009A067C">
        <w:rPr>
          <w:rFonts w:asciiTheme="majorBidi" w:hAnsiTheme="majorBidi" w:cstheme="majorBidi"/>
          <w:b/>
          <w:bCs/>
          <w:sz w:val="20"/>
          <w:szCs w:val="20"/>
          <w:lang w:bidi="bn-BD"/>
        </w:rPr>
        <w:t>E</w:t>
      </w:r>
      <w:r w:rsidR="007953D6" w:rsidRPr="009A067C">
        <w:rPr>
          <w:rFonts w:asciiTheme="majorBidi" w:hAnsiTheme="majorBidi" w:cstheme="majorBidi"/>
          <w:b/>
          <w:sz w:val="20"/>
          <w:szCs w:val="20"/>
          <w:lang w:bidi="bn-BD"/>
        </w:rPr>
        <w:tab/>
      </w:r>
      <w:r w:rsidR="007953D6" w:rsidRPr="009A067C">
        <w:rPr>
          <w:rFonts w:asciiTheme="majorBidi" w:hAnsiTheme="majorBidi" w:cstheme="majorBidi"/>
          <w:b/>
          <w:sz w:val="20"/>
          <w:szCs w:val="20"/>
          <w:lang w:bidi="bn-BD"/>
        </w:rPr>
        <w:tab/>
      </w:r>
      <w:r w:rsidR="007953D6" w:rsidRPr="009A067C">
        <w:rPr>
          <w:rFonts w:asciiTheme="majorBidi" w:hAnsiTheme="majorBidi" w:cstheme="majorBidi"/>
          <w:b/>
          <w:sz w:val="20"/>
          <w:szCs w:val="20"/>
          <w:lang w:bidi="bn-BD"/>
        </w:rPr>
        <w:tab/>
        <w:t>F</w:t>
      </w:r>
    </w:p>
    <w:p w14:paraId="7CD3D57B" w14:textId="3D53F847" w:rsidR="007953D6" w:rsidRPr="009A067C" w:rsidRDefault="00AB1544" w:rsidP="007953D6">
      <w:pPr>
        <w:autoSpaceDE w:val="0"/>
        <w:autoSpaceDN w:val="0"/>
        <w:adjustRightInd w:val="0"/>
        <w:spacing w:before="240" w:after="240" w:line="240" w:lineRule="auto"/>
        <w:rPr>
          <w:rFonts w:asciiTheme="majorBidi" w:hAnsiTheme="majorBidi" w:cstheme="majorBidi"/>
          <w:sz w:val="20"/>
          <w:szCs w:val="20"/>
          <w:lang w:bidi="bn-BD"/>
        </w:rPr>
      </w:pPr>
      <w:r w:rsidRPr="009A067C">
        <w:rPr>
          <w:rFonts w:asciiTheme="majorBidi" w:hAnsiTheme="majorBidi" w:cstheme="majorBidi"/>
          <w:b/>
          <w:noProof/>
          <w:sz w:val="20"/>
          <w:szCs w:val="20"/>
        </w:rPr>
        <mc:AlternateContent>
          <mc:Choice Requires="wps">
            <w:drawing>
              <wp:anchor distT="0" distB="0" distL="114300" distR="114300" simplePos="0" relativeHeight="251673600" behindDoc="0" locked="0" layoutInCell="1" allowOverlap="1" wp14:anchorId="57B20C9D" wp14:editId="5DBA3AA4">
                <wp:simplePos x="0" y="0"/>
                <wp:positionH relativeFrom="column">
                  <wp:posOffset>1318895</wp:posOffset>
                </wp:positionH>
                <wp:positionV relativeFrom="paragraph">
                  <wp:posOffset>170180</wp:posOffset>
                </wp:positionV>
                <wp:extent cx="1257300" cy="247650"/>
                <wp:effectExtent l="0" t="0" r="0" b="0"/>
                <wp:wrapNone/>
                <wp:docPr id="17692185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47650"/>
                        </a:xfrm>
                        <a:prstGeom prst="rect">
                          <a:avLst/>
                        </a:prstGeom>
                        <a:solidFill>
                          <a:srgbClr val="FFFFFF"/>
                        </a:solidFill>
                        <a:ln>
                          <a:noFill/>
                        </a:ln>
                      </wps:spPr>
                      <wps:txbx>
                        <w:txbxContent>
                          <w:p w14:paraId="3D16CFEA" w14:textId="77777777" w:rsidR="007953D6" w:rsidRPr="00C34CED" w:rsidRDefault="007953D6" w:rsidP="00C93F31">
                            <w:pPr>
                              <w:jc w:val="center"/>
                              <w:rPr>
                                <w:rFonts w:asciiTheme="majorBidi" w:hAnsiTheme="majorBidi" w:cstheme="majorBidi"/>
                                <w:sz w:val="18"/>
                                <w:szCs w:val="18"/>
                              </w:rPr>
                            </w:pPr>
                            <w:r w:rsidRPr="00C34CED">
                              <w:rPr>
                                <w:rFonts w:asciiTheme="majorBidi" w:hAnsiTheme="majorBidi" w:cstheme="majorBidi"/>
                                <w:sz w:val="18"/>
                                <w:szCs w:val="18"/>
                              </w:rPr>
                              <w:t>After Incubation (24h)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7B20C9D" id="Text Box 68" o:spid="_x0000_s1029" type="#_x0000_t202" style="position:absolute;left:0;text-align:left;margin-left:103.85pt;margin-top:13.4pt;width:99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" stroked="f">
                <v:textbox>
                  <w:txbxContent>
                    <w:p w14:paraId="3D16CFEA" w14:textId="77777777" w:rsidR="007953D6" w:rsidRPr="00C34CED" w:rsidRDefault="007953D6" w:rsidP="00C93F31">
                      <w:pPr>
                        <w:jc w:val="center"/>
                        <w:rPr>
                          <w:rFonts w:asciiTheme="majorBidi" w:hAnsiTheme="majorBidi" w:cstheme="majorBidi"/>
                          <w:sz w:val="18"/>
                          <w:szCs w:val="18"/>
                        </w:rPr>
                      </w:pPr>
                      <w:r w:rsidRPr="00C34CED">
                        <w:rPr>
                          <w:rFonts w:asciiTheme="majorBidi" w:hAnsiTheme="majorBidi" w:cstheme="majorBidi"/>
                          <w:sz w:val="18"/>
                          <w:szCs w:val="18"/>
                        </w:rPr>
                        <w:t>After Incubation (24h)</w:t>
                      </w:r>
                    </w:p>
                  </w:txbxContent>
                </v:textbox>
              </v:shape>
            </w:pict>
          </mc:Fallback>
        </mc:AlternateContent>
      </w:r>
      <w:r w:rsidR="00BB0AEA" w:rsidRPr="009A067C">
        <w:rPr>
          <w:rFonts w:asciiTheme="majorBidi" w:hAnsiTheme="majorBidi" w:cstheme="majorBidi"/>
          <w:b/>
          <w:noProof/>
          <w:sz w:val="20"/>
          <w:szCs w:val="20"/>
        </w:rPr>
        <mc:AlternateContent>
          <mc:Choice Requires="wps">
            <w:drawing>
              <wp:anchor distT="0" distB="0" distL="114300" distR="114300" simplePos="0" relativeHeight="251675648" behindDoc="0" locked="0" layoutInCell="1" allowOverlap="1" wp14:anchorId="21BC72FC" wp14:editId="1A8F40DB">
                <wp:simplePos x="0" y="0"/>
                <wp:positionH relativeFrom="column">
                  <wp:posOffset>90170</wp:posOffset>
                </wp:positionH>
                <wp:positionV relativeFrom="paragraph">
                  <wp:posOffset>179705</wp:posOffset>
                </wp:positionV>
                <wp:extent cx="1047750" cy="228600"/>
                <wp:effectExtent l="0" t="0" r="0" b="0"/>
                <wp:wrapNone/>
                <wp:docPr id="162819589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28600"/>
                        </a:xfrm>
                        <a:prstGeom prst="rect">
                          <a:avLst/>
                        </a:prstGeom>
                        <a:solidFill>
                          <a:srgbClr val="FFFFFF"/>
                        </a:solidFill>
                        <a:ln>
                          <a:noFill/>
                        </a:ln>
                      </wps:spPr>
                      <wps:txbx>
                        <w:txbxContent>
                          <w:p w14:paraId="2F3326FD" w14:textId="77777777" w:rsidR="007953D6" w:rsidRPr="00C34CED" w:rsidRDefault="007953D6" w:rsidP="00C93F31">
                            <w:pPr>
                              <w:jc w:val="center"/>
                              <w:rPr>
                                <w:rFonts w:asciiTheme="majorBidi" w:hAnsiTheme="majorBidi" w:cstheme="majorBidi"/>
                                <w:sz w:val="18"/>
                                <w:szCs w:val="18"/>
                              </w:rPr>
                            </w:pPr>
                            <w:r w:rsidRPr="00C34CED">
                              <w:rPr>
                                <w:rFonts w:asciiTheme="majorBidi" w:hAnsiTheme="majorBidi" w:cstheme="majorBidi"/>
                                <w:sz w:val="18"/>
                                <w:szCs w:val="18"/>
                              </w:rPr>
                              <w:t>Before Incubation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1BC72FC" id="Text Box 66" o:spid="_x0000_s1030" type="#_x0000_t202" style="position:absolute;left:0;text-align:left;margin-left:7.1pt;margin-top:14.15pt;width:82.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" stroked="f">
                <v:textbox>
                  <w:txbxContent>
                    <w:p w14:paraId="2F3326FD" w14:textId="77777777" w:rsidR="007953D6" w:rsidRPr="00C34CED" w:rsidRDefault="007953D6" w:rsidP="00C93F31">
                      <w:pPr>
                        <w:jc w:val="center"/>
                        <w:rPr>
                          <w:rFonts w:asciiTheme="majorBidi" w:hAnsiTheme="majorBidi" w:cstheme="majorBidi"/>
                          <w:sz w:val="18"/>
                          <w:szCs w:val="18"/>
                        </w:rPr>
                      </w:pPr>
                      <w:r w:rsidRPr="00C34CED">
                        <w:rPr>
                          <w:rFonts w:asciiTheme="majorBidi" w:hAnsiTheme="majorBidi" w:cstheme="majorBidi"/>
                          <w:sz w:val="18"/>
                          <w:szCs w:val="18"/>
                        </w:rPr>
                        <w:t>Before Incubation</w:t>
                      </w:r>
                    </w:p>
                  </w:txbxContent>
                </v:textbox>
              </v:shape>
            </w:pict>
          </mc:Fallback>
        </mc:AlternateContent>
      </w:r>
      <w:r w:rsidR="007953D6" w:rsidRPr="009A067C">
        <w:rPr>
          <w:rFonts w:asciiTheme="majorBidi" w:hAnsiTheme="majorBidi" w:cstheme="majorBidi"/>
          <w:noProof/>
          <w:sz w:val="20"/>
          <w:szCs w:val="20"/>
        </w:rPr>
        <w:t xml:space="preserve"> </w:t>
      </w:r>
    </w:p>
    <w:p w14:paraId="65B1D547" w14:textId="77777777" w:rsidR="007953D6" w:rsidRPr="009A067C" w:rsidRDefault="007953D6" w:rsidP="007953D6">
      <w:pPr>
        <w:autoSpaceDE w:val="0"/>
        <w:autoSpaceDN w:val="0"/>
        <w:adjustRightInd w:val="0"/>
        <w:spacing w:before="240" w:after="240" w:line="240" w:lineRule="auto"/>
        <w:rPr>
          <w:rFonts w:asciiTheme="majorBidi" w:hAnsiTheme="majorBidi" w:cstheme="majorBidi"/>
          <w:sz w:val="20"/>
          <w:szCs w:val="20"/>
          <w:lang w:bidi="bn-BD"/>
        </w:rPr>
      </w:pPr>
    </w:p>
    <w:p w14:paraId="0219051B" w14:textId="3BFB1285" w:rsidR="007953D6" w:rsidRPr="009A067C" w:rsidRDefault="007953D6" w:rsidP="00A63B0E">
      <w:pPr>
        <w:autoSpaceDE w:val="0"/>
        <w:autoSpaceDN w:val="0"/>
        <w:adjustRightInd w:val="0"/>
        <w:spacing w:before="240" w:after="240" w:line="240" w:lineRule="auto"/>
        <w:rPr>
          <w:rFonts w:asciiTheme="majorBidi" w:hAnsiTheme="majorBidi" w:cstheme="majorBidi"/>
          <w:bCs/>
          <w:sz w:val="20"/>
          <w:szCs w:val="20"/>
          <w:lang w:bidi="bn-BD"/>
        </w:rPr>
      </w:pPr>
      <w:r w:rsidRPr="009A067C">
        <w:rPr>
          <w:rFonts w:asciiTheme="majorBidi" w:hAnsiTheme="majorBidi" w:cstheme="majorBidi"/>
          <w:b/>
          <w:bCs/>
          <w:sz w:val="20"/>
          <w:szCs w:val="20"/>
          <w:lang w:bidi="bn-BD"/>
        </w:rPr>
        <w:t>Fig 3</w:t>
      </w:r>
      <w:r w:rsidRPr="009A067C">
        <w:rPr>
          <w:rFonts w:asciiTheme="majorBidi" w:hAnsiTheme="majorBidi" w:cstheme="majorBidi"/>
          <w:bCs/>
          <w:sz w:val="20"/>
          <w:szCs w:val="20"/>
          <w:lang w:bidi="bn-BD"/>
        </w:rPr>
        <w:t xml:space="preserve">: </w:t>
      </w:r>
      <w:proofErr w:type="spellStart"/>
      <w:r w:rsidRPr="009A067C">
        <w:rPr>
          <w:rFonts w:asciiTheme="majorBidi" w:hAnsiTheme="majorBidi" w:cstheme="majorBidi"/>
          <w:bCs/>
          <w:sz w:val="20"/>
          <w:szCs w:val="20"/>
          <w:lang w:bidi="bn-BD"/>
        </w:rPr>
        <w:t>Decolourization</w:t>
      </w:r>
      <w:proofErr w:type="spellEnd"/>
      <w:r w:rsidRPr="009A067C">
        <w:rPr>
          <w:rFonts w:asciiTheme="majorBidi" w:hAnsiTheme="majorBidi" w:cstheme="majorBidi"/>
          <w:bCs/>
          <w:sz w:val="20"/>
          <w:szCs w:val="20"/>
          <w:lang w:bidi="bn-BD"/>
        </w:rPr>
        <w:t xml:space="preserve"> of Congo Red (20 </w:t>
      </w:r>
      <w:r w:rsidRPr="009A067C">
        <w:rPr>
          <w:rFonts w:asciiTheme="majorBidi" w:hAnsiTheme="majorBidi" w:cstheme="majorBidi"/>
          <w:bCs/>
          <w:sz w:val="20"/>
          <w:szCs w:val="20"/>
          <w:lang w:val="el-GR" w:bidi="bn-BD"/>
        </w:rPr>
        <w:t>μ</w:t>
      </w:r>
      <w:r w:rsidRPr="009A067C">
        <w:rPr>
          <w:rFonts w:asciiTheme="majorBidi" w:hAnsiTheme="majorBidi" w:cstheme="majorBidi"/>
          <w:bCs/>
          <w:sz w:val="20"/>
          <w:szCs w:val="20"/>
          <w:lang w:bidi="bn-BD"/>
        </w:rPr>
        <w:t>ml d</w:t>
      </w:r>
      <w:r w:rsidRPr="009A067C">
        <w:rPr>
          <w:rFonts w:asciiTheme="majorBidi" w:hAnsiTheme="majorBidi" w:cstheme="majorBidi"/>
          <w:bCs/>
          <w:sz w:val="20"/>
          <w:szCs w:val="20"/>
          <w:vertAlign w:val="superscript"/>
          <w:lang w:bidi="bn-BD"/>
        </w:rPr>
        <w:t>-1</w:t>
      </w:r>
      <w:r w:rsidRPr="009A067C">
        <w:rPr>
          <w:rFonts w:asciiTheme="majorBidi" w:hAnsiTheme="majorBidi" w:cstheme="majorBidi"/>
          <w:bCs/>
          <w:sz w:val="20"/>
          <w:szCs w:val="20"/>
          <w:lang w:bidi="bn-BD"/>
        </w:rPr>
        <w:t xml:space="preserve">) by Isolated in plate (A) Before incubation of Yellow Strain, (B) After incubation of Yellow Strain (C) Before incubation of white Strain, (D) After incubation of White Strain, (E) Before incubation of cream Strain, (F) After incubation of cream Strain. </w:t>
      </w:r>
    </w:p>
    <w:p w14:paraId="14E59BAD" w14:textId="77777777" w:rsidR="007953D6" w:rsidRPr="009A067C" w:rsidRDefault="007953D6" w:rsidP="007953D6">
      <w:pPr>
        <w:autoSpaceDE w:val="0"/>
        <w:autoSpaceDN w:val="0"/>
        <w:adjustRightInd w:val="0"/>
        <w:spacing w:before="240" w:after="240" w:line="240" w:lineRule="auto"/>
        <w:rPr>
          <w:rFonts w:asciiTheme="majorBidi" w:hAnsiTheme="majorBidi" w:cstheme="majorBidi"/>
          <w:sz w:val="20"/>
          <w:szCs w:val="20"/>
          <w:lang w:bidi="bn-BD"/>
        </w:rPr>
      </w:pPr>
      <w:r w:rsidRPr="009A067C">
        <w:rPr>
          <w:rFonts w:asciiTheme="majorBidi" w:hAnsiTheme="majorBidi" w:cstheme="majorBidi"/>
          <w:sz w:val="20"/>
          <w:szCs w:val="20"/>
          <w:lang w:bidi="bn-BD"/>
        </w:rPr>
        <w:t xml:space="preserve">The CR disc was set on the agar plate and before that 100 </w:t>
      </w:r>
      <w:proofErr w:type="spellStart"/>
      <w:r w:rsidRPr="009A067C">
        <w:rPr>
          <w:rFonts w:asciiTheme="majorBidi" w:hAnsiTheme="majorBidi" w:cstheme="majorBidi"/>
          <w:sz w:val="20"/>
          <w:szCs w:val="20"/>
          <w:lang w:bidi="bn-BD"/>
        </w:rPr>
        <w:t>μml</w:t>
      </w:r>
      <w:proofErr w:type="spellEnd"/>
      <w:r w:rsidRPr="009A067C">
        <w:rPr>
          <w:rFonts w:asciiTheme="majorBidi" w:hAnsiTheme="majorBidi" w:cstheme="majorBidi"/>
          <w:sz w:val="20"/>
          <w:szCs w:val="20"/>
          <w:lang w:bidi="bn-BD"/>
        </w:rPr>
        <w:t xml:space="preserve"> of Yellow, Cream, and White strain was spread to the three </w:t>
      </w:r>
      <w:proofErr w:type="spellStart"/>
      <w:r w:rsidRPr="009A067C">
        <w:rPr>
          <w:rFonts w:asciiTheme="majorBidi" w:hAnsiTheme="majorBidi" w:cstheme="majorBidi"/>
          <w:sz w:val="20"/>
          <w:szCs w:val="20"/>
          <w:lang w:bidi="bn-BD"/>
        </w:rPr>
        <w:t>Petridish</w:t>
      </w:r>
      <w:proofErr w:type="spellEnd"/>
      <w:r w:rsidRPr="009A067C">
        <w:rPr>
          <w:rFonts w:asciiTheme="majorBidi" w:hAnsiTheme="majorBidi" w:cstheme="majorBidi"/>
          <w:sz w:val="20"/>
          <w:szCs w:val="20"/>
          <w:lang w:bidi="bn-BD"/>
        </w:rPr>
        <w:t xml:space="preserve">. After 24 </w:t>
      </w:r>
      <w:proofErr w:type="spellStart"/>
      <w:r w:rsidRPr="009A067C">
        <w:rPr>
          <w:rFonts w:asciiTheme="majorBidi" w:hAnsiTheme="majorBidi" w:cstheme="majorBidi"/>
          <w:sz w:val="20"/>
          <w:szCs w:val="20"/>
          <w:lang w:bidi="bn-BD"/>
        </w:rPr>
        <w:t>hrs</w:t>
      </w:r>
      <w:proofErr w:type="spellEnd"/>
      <w:r w:rsidRPr="009A067C">
        <w:rPr>
          <w:rFonts w:asciiTheme="majorBidi" w:hAnsiTheme="majorBidi" w:cstheme="majorBidi"/>
          <w:sz w:val="20"/>
          <w:szCs w:val="20"/>
          <w:lang w:bidi="bn-BD"/>
        </w:rPr>
        <w:t xml:space="preserve"> incubation at 37</w:t>
      </w:r>
      <w:r w:rsidRPr="009A067C">
        <w:rPr>
          <w:rFonts w:asciiTheme="majorBidi" w:hAnsiTheme="majorBidi" w:cstheme="majorBidi"/>
          <w:sz w:val="20"/>
          <w:szCs w:val="20"/>
          <w:vertAlign w:val="superscript"/>
          <w:lang w:bidi="bn-BD"/>
        </w:rPr>
        <w:t>0</w:t>
      </w:r>
      <w:r w:rsidRPr="009A067C">
        <w:rPr>
          <w:rFonts w:asciiTheme="majorBidi" w:hAnsiTheme="majorBidi" w:cstheme="majorBidi"/>
          <w:sz w:val="20"/>
          <w:szCs w:val="20"/>
          <w:lang w:bidi="bn-BD"/>
        </w:rPr>
        <w:t xml:space="preserve">C, </w:t>
      </w:r>
      <w:proofErr w:type="spellStart"/>
      <w:r w:rsidRPr="009A067C">
        <w:rPr>
          <w:rFonts w:asciiTheme="majorBidi" w:hAnsiTheme="majorBidi" w:cstheme="majorBidi"/>
          <w:sz w:val="20"/>
          <w:szCs w:val="20"/>
          <w:lang w:bidi="bn-BD"/>
        </w:rPr>
        <w:t>congo</w:t>
      </w:r>
      <w:proofErr w:type="spellEnd"/>
      <w:r w:rsidRPr="009A067C">
        <w:rPr>
          <w:rFonts w:asciiTheme="majorBidi" w:hAnsiTheme="majorBidi" w:cstheme="majorBidi"/>
          <w:sz w:val="20"/>
          <w:szCs w:val="20"/>
          <w:lang w:bidi="bn-BD"/>
        </w:rPr>
        <w:t xml:space="preserve"> red disc was fate. That means the bacteria broke the azo dyes N=N bond and biodegradation occurred (Fig 4).</w:t>
      </w:r>
    </w:p>
    <w:p w14:paraId="3C4D6542" w14:textId="77777777" w:rsidR="00A63B0E" w:rsidRPr="009A067C" w:rsidRDefault="00A63B0E" w:rsidP="00A63B0E">
      <w:pPr>
        <w:spacing w:before="240" w:after="240" w:line="240" w:lineRule="auto"/>
        <w:rPr>
          <w:rFonts w:asciiTheme="majorBidi" w:hAnsiTheme="majorBidi" w:cstheme="majorBidi"/>
          <w:b/>
          <w:spacing w:val="-8"/>
          <w:sz w:val="20"/>
          <w:szCs w:val="20"/>
        </w:rPr>
      </w:pPr>
      <w:r w:rsidRPr="009A067C">
        <w:rPr>
          <w:rFonts w:asciiTheme="majorBidi" w:hAnsiTheme="majorBidi" w:cstheme="majorBidi"/>
          <w:b/>
          <w:bCs/>
          <w:spacing w:val="-8"/>
          <w:sz w:val="20"/>
          <w:szCs w:val="20"/>
        </w:rPr>
        <w:t xml:space="preserve">3.3 </w:t>
      </w:r>
      <w:proofErr w:type="spellStart"/>
      <w:r w:rsidRPr="009A067C">
        <w:rPr>
          <w:rFonts w:asciiTheme="majorBidi" w:hAnsiTheme="majorBidi" w:cstheme="majorBidi"/>
          <w:b/>
          <w:bCs/>
          <w:spacing w:val="-8"/>
          <w:sz w:val="20"/>
          <w:szCs w:val="20"/>
        </w:rPr>
        <w:t>Decolourization</w:t>
      </w:r>
      <w:proofErr w:type="spellEnd"/>
      <w:r w:rsidRPr="009A067C">
        <w:rPr>
          <w:rFonts w:asciiTheme="majorBidi" w:hAnsiTheme="majorBidi" w:cstheme="majorBidi"/>
          <w:b/>
          <w:bCs/>
          <w:spacing w:val="-8"/>
          <w:sz w:val="20"/>
          <w:szCs w:val="20"/>
        </w:rPr>
        <w:t xml:space="preserve"> of Congo Red (50 mg L</w:t>
      </w:r>
      <w:r w:rsidRPr="009A067C">
        <w:rPr>
          <w:rFonts w:asciiTheme="majorBidi" w:hAnsiTheme="majorBidi" w:cstheme="majorBidi"/>
          <w:b/>
          <w:bCs/>
          <w:spacing w:val="-8"/>
          <w:sz w:val="20"/>
          <w:szCs w:val="20"/>
          <w:vertAlign w:val="superscript"/>
        </w:rPr>
        <w:t>-1</w:t>
      </w:r>
      <w:r w:rsidRPr="009A067C">
        <w:rPr>
          <w:rFonts w:asciiTheme="majorBidi" w:hAnsiTheme="majorBidi" w:cstheme="majorBidi"/>
          <w:b/>
          <w:bCs/>
          <w:spacing w:val="-8"/>
          <w:sz w:val="20"/>
          <w:szCs w:val="20"/>
        </w:rPr>
        <w:t>) by isolated three strains</w:t>
      </w:r>
    </w:p>
    <w:p w14:paraId="003265D4" w14:textId="77777777" w:rsidR="00A63B0E" w:rsidRPr="009A067C" w:rsidRDefault="00A63B0E" w:rsidP="00A63B0E">
      <w:pPr>
        <w:spacing w:line="240" w:lineRule="auto"/>
        <w:rPr>
          <w:rFonts w:asciiTheme="majorBidi" w:hAnsiTheme="majorBidi" w:cstheme="majorBidi"/>
          <w:sz w:val="20"/>
          <w:szCs w:val="20"/>
        </w:rPr>
      </w:pPr>
      <w:r w:rsidRPr="009A067C">
        <w:rPr>
          <w:rFonts w:asciiTheme="majorBidi" w:hAnsiTheme="majorBidi" w:cstheme="majorBidi"/>
          <w:noProof/>
          <w:sz w:val="20"/>
          <w:szCs w:val="20"/>
        </w:rPr>
        <mc:AlternateContent>
          <mc:Choice Requires="wps">
            <w:drawing>
              <wp:anchor distT="0" distB="0" distL="114300" distR="114300" simplePos="0" relativeHeight="251678720" behindDoc="0" locked="0" layoutInCell="1" allowOverlap="1" wp14:anchorId="10E0BF0E" wp14:editId="190E3BA1">
                <wp:simplePos x="0" y="0"/>
                <wp:positionH relativeFrom="column">
                  <wp:posOffset>1838325</wp:posOffset>
                </wp:positionH>
                <wp:positionV relativeFrom="paragraph">
                  <wp:posOffset>885825</wp:posOffset>
                </wp:positionV>
                <wp:extent cx="276225" cy="206375"/>
                <wp:effectExtent l="0" t="0" r="28575" b="22225"/>
                <wp:wrapNone/>
                <wp:docPr id="70616183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06375"/>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311D78DD" w14:textId="77777777" w:rsidR="00A63B0E" w:rsidRPr="00C34CED" w:rsidRDefault="00A63B0E" w:rsidP="00A63B0E">
                            <w:pPr>
                              <w:rPr>
                                <w:rFonts w:asciiTheme="majorBidi" w:hAnsiTheme="majorBidi" w:cstheme="majorBidi"/>
                                <w:sz w:val="18"/>
                                <w:szCs w:val="18"/>
                              </w:rPr>
                            </w:pPr>
                            <w:r w:rsidRPr="00C34CED">
                              <w:rPr>
                                <w:rFonts w:asciiTheme="majorBidi" w:hAnsiTheme="majorBidi" w:cstheme="majorBidi"/>
                                <w:sz w:val="18"/>
                                <w:szCs w:val="1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0E0BF0E" id="Text Box 60" o:spid="_x0000_s1031" type="#_x0000_t202" style="position:absolute;left:0;text-align:left;margin-left:144.75pt;margin-top:69.75pt;width:21.75pt;height:1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" strokecolor="white">
                <v:textbox>
                  <w:txbxContent>
                    <w:p w14:paraId="311D78DD" w14:textId="77777777" w:rsidR="00A63B0E" w:rsidRPr="00C34CED" w:rsidRDefault="00A63B0E" w:rsidP="00A63B0E">
                      <w:pPr>
                        <w:rPr>
                          <w:rFonts w:asciiTheme="majorBidi" w:hAnsiTheme="majorBidi" w:cstheme="majorBidi"/>
                          <w:sz w:val="18"/>
                          <w:szCs w:val="18"/>
                        </w:rPr>
                      </w:pPr>
                      <w:r w:rsidRPr="00C34CED">
                        <w:rPr>
                          <w:rFonts w:asciiTheme="majorBidi" w:hAnsiTheme="majorBidi" w:cstheme="majorBidi"/>
                          <w:sz w:val="18"/>
                          <w:szCs w:val="18"/>
                        </w:rPr>
                        <w:t>C</w:t>
                      </w:r>
                    </w:p>
                  </w:txbxContent>
                </v:textbox>
              </v:shape>
            </w:pict>
          </mc:Fallback>
        </mc:AlternateContent>
      </w:r>
      <w:r w:rsidRPr="009A067C">
        <w:rPr>
          <w:rFonts w:asciiTheme="majorBidi" w:hAnsiTheme="majorBidi" w:cstheme="majorBidi"/>
          <w:noProof/>
          <w:sz w:val="20"/>
          <w:szCs w:val="20"/>
        </w:rPr>
        <w:drawing>
          <wp:anchor distT="0" distB="0" distL="114300" distR="114300" simplePos="0" relativeHeight="251681792" behindDoc="0" locked="0" layoutInCell="1" allowOverlap="1" wp14:anchorId="52124429" wp14:editId="0BAD82E3">
            <wp:simplePos x="0" y="0"/>
            <wp:positionH relativeFrom="column">
              <wp:posOffset>800100</wp:posOffset>
            </wp:positionH>
            <wp:positionV relativeFrom="paragraph">
              <wp:posOffset>19050</wp:posOffset>
            </wp:positionV>
            <wp:extent cx="707390" cy="771525"/>
            <wp:effectExtent l="0" t="0" r="0" b="9525"/>
            <wp:wrapNone/>
            <wp:docPr id="594672146" name="Picture 63" descr="F:\bottol\DSCN21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bottol\DSCN2116.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0739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67C">
        <w:rPr>
          <w:rFonts w:asciiTheme="majorBidi" w:hAnsiTheme="majorBidi" w:cstheme="majorBidi"/>
          <w:noProof/>
          <w:sz w:val="20"/>
          <w:szCs w:val="20"/>
        </w:rPr>
        <w:drawing>
          <wp:anchor distT="0" distB="0" distL="114300" distR="114300" simplePos="0" relativeHeight="251680768" behindDoc="0" locked="0" layoutInCell="1" allowOverlap="1" wp14:anchorId="6F4B1A0E" wp14:editId="5A79C416">
            <wp:simplePos x="0" y="0"/>
            <wp:positionH relativeFrom="column">
              <wp:posOffset>1638300</wp:posOffset>
            </wp:positionH>
            <wp:positionV relativeFrom="paragraph">
              <wp:posOffset>9526</wp:posOffset>
            </wp:positionV>
            <wp:extent cx="683140" cy="790530"/>
            <wp:effectExtent l="0" t="0" r="3175" b="0"/>
            <wp:wrapNone/>
            <wp:docPr id="667371069" name="Picture 64" descr="F:\bottol\DSCN2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bottol\DSCN2117.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84244" cy="791807"/>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67C">
        <w:rPr>
          <w:rFonts w:asciiTheme="majorBidi" w:hAnsiTheme="majorBidi" w:cstheme="majorBidi"/>
          <w:noProof/>
          <w:sz w:val="20"/>
          <w:szCs w:val="20"/>
        </w:rPr>
        <mc:AlternateContent>
          <mc:Choice Requires="wps">
            <w:drawing>
              <wp:anchor distT="0" distB="0" distL="114300" distR="114300" simplePos="0" relativeHeight="251679744" behindDoc="0" locked="0" layoutInCell="1" allowOverlap="1" wp14:anchorId="669BD141" wp14:editId="02B7862E">
                <wp:simplePos x="0" y="0"/>
                <wp:positionH relativeFrom="column">
                  <wp:posOffset>1019175</wp:posOffset>
                </wp:positionH>
                <wp:positionV relativeFrom="paragraph">
                  <wp:posOffset>890270</wp:posOffset>
                </wp:positionV>
                <wp:extent cx="257175" cy="263525"/>
                <wp:effectExtent l="0" t="0" r="28575" b="22225"/>
                <wp:wrapNone/>
                <wp:docPr id="243168994"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63525"/>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52B275E6" w14:textId="77777777" w:rsidR="00A63B0E" w:rsidRPr="00166063" w:rsidRDefault="00A63B0E" w:rsidP="00A63B0E">
                            <w:pPr>
                              <w:rPr>
                                <w:rFonts w:asciiTheme="majorBidi" w:hAnsiTheme="majorBidi" w:cstheme="majorBidi"/>
                                <w:sz w:val="20"/>
                                <w:szCs w:val="20"/>
                              </w:rPr>
                            </w:pPr>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69BD141" id="Text Box 58" o:spid="_x0000_s1032" type="#_x0000_t202" style="position:absolute;left:0;text-align:left;margin-left:80.25pt;margin-top:70.1pt;width:20.25pt;height:20.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" strokecolor="white">
                <v:textbox>
                  <w:txbxContent>
                    <w:p w14:paraId="52B275E6" w14:textId="77777777" w:rsidR="00A63B0E" w:rsidRPr="00166063" w:rsidRDefault="00A63B0E" w:rsidP="00A63B0E">
                      <w:pPr>
                        <w:rPr>
                          <w:rFonts w:asciiTheme="majorBidi" w:hAnsiTheme="majorBidi" w:cstheme="majorBidi"/>
                          <w:sz w:val="20"/>
                          <w:szCs w:val="20"/>
                        </w:rPr>
                      </w:pPr>
                      <w:r>
                        <w:t>B</w:t>
                      </w:r>
                    </w:p>
                  </w:txbxContent>
                </v:textbox>
              </v:shape>
            </w:pict>
          </mc:Fallback>
        </mc:AlternateContent>
      </w:r>
      <w:r w:rsidRPr="009A067C">
        <w:rPr>
          <w:rFonts w:asciiTheme="majorBidi" w:hAnsiTheme="majorBidi" w:cstheme="majorBidi"/>
          <w:noProof/>
          <w:sz w:val="20"/>
          <w:szCs w:val="20"/>
        </w:rPr>
        <mc:AlternateContent>
          <mc:Choice Requires="wps">
            <w:drawing>
              <wp:anchor distT="0" distB="0" distL="114300" distR="114300" simplePos="0" relativeHeight="251677696" behindDoc="0" locked="0" layoutInCell="1" allowOverlap="1" wp14:anchorId="55A344D6" wp14:editId="7394B370">
                <wp:simplePos x="0" y="0"/>
                <wp:positionH relativeFrom="column">
                  <wp:posOffset>219075</wp:posOffset>
                </wp:positionH>
                <wp:positionV relativeFrom="paragraph">
                  <wp:posOffset>890270</wp:posOffset>
                </wp:positionV>
                <wp:extent cx="276225" cy="209550"/>
                <wp:effectExtent l="0" t="0" r="19050" b="19050"/>
                <wp:wrapNone/>
                <wp:docPr id="50418022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09550"/>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2361DA90" w14:textId="77777777" w:rsidR="00A63B0E" w:rsidRPr="00C34CED" w:rsidRDefault="00A63B0E" w:rsidP="00A63B0E">
                            <w:pPr>
                              <w:rPr>
                                <w:rFonts w:asciiTheme="majorBidi" w:hAnsiTheme="majorBidi" w:cstheme="majorBidi"/>
                                <w:sz w:val="18"/>
                                <w:szCs w:val="18"/>
                              </w:rPr>
                            </w:pPr>
                            <w:r w:rsidRPr="00C34CED">
                              <w:rPr>
                                <w:rFonts w:asciiTheme="majorBidi" w:hAnsiTheme="majorBidi" w:cstheme="majorBidi"/>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5A344D6" id="Text Box 62" o:spid="_x0000_s1033" type="#_x0000_t202" style="position:absolute;left:0;text-align:left;margin-left:17.25pt;margin-top:70.1pt;width:21.75pt;height: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" strokecolor="white">
                <v:textbox>
                  <w:txbxContent>
                    <w:p w14:paraId="2361DA90" w14:textId="77777777" w:rsidR="00A63B0E" w:rsidRPr="00C34CED" w:rsidRDefault="00A63B0E" w:rsidP="00A63B0E">
                      <w:pPr>
                        <w:rPr>
                          <w:rFonts w:asciiTheme="majorBidi" w:hAnsiTheme="majorBidi" w:cstheme="majorBidi"/>
                          <w:sz w:val="18"/>
                          <w:szCs w:val="18"/>
                        </w:rPr>
                      </w:pPr>
                      <w:r w:rsidRPr="00C34CED">
                        <w:rPr>
                          <w:rFonts w:asciiTheme="majorBidi" w:hAnsiTheme="majorBidi" w:cstheme="majorBidi"/>
                          <w:sz w:val="18"/>
                          <w:szCs w:val="18"/>
                        </w:rPr>
                        <w:t>A</w:t>
                      </w:r>
                    </w:p>
                  </w:txbxContent>
                </v:textbox>
              </v:shape>
            </w:pict>
          </mc:Fallback>
        </mc:AlternateContent>
      </w:r>
      <w:r w:rsidRPr="009A067C">
        <w:rPr>
          <w:rFonts w:asciiTheme="majorBidi" w:hAnsiTheme="majorBidi" w:cstheme="majorBidi"/>
          <w:noProof/>
          <w:sz w:val="20"/>
          <w:szCs w:val="20"/>
        </w:rPr>
        <w:drawing>
          <wp:inline distT="0" distB="0" distL="0" distR="0" wp14:anchorId="2AB4BD89" wp14:editId="196D7C82">
            <wp:extent cx="704850" cy="804947"/>
            <wp:effectExtent l="0" t="0" r="0" b="0"/>
            <wp:docPr id="1024430975" name="Picture 10" descr="F:\bottol\DSCN21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ottol\DSCN2114.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08689" cy="809331"/>
                    </a:xfrm>
                    <a:prstGeom prst="rect">
                      <a:avLst/>
                    </a:prstGeom>
                    <a:noFill/>
                    <a:ln>
                      <a:noFill/>
                    </a:ln>
                  </pic:spPr>
                </pic:pic>
              </a:graphicData>
            </a:graphic>
          </wp:inline>
        </w:drawing>
      </w:r>
    </w:p>
    <w:p w14:paraId="2879291E" w14:textId="77777777" w:rsidR="00A63B0E" w:rsidRPr="009A067C" w:rsidRDefault="00A63B0E" w:rsidP="00A63B0E">
      <w:pPr>
        <w:spacing w:line="240" w:lineRule="auto"/>
        <w:rPr>
          <w:rFonts w:asciiTheme="majorBidi" w:hAnsiTheme="majorBidi" w:cstheme="majorBidi"/>
          <w:b/>
          <w:bCs/>
          <w:sz w:val="20"/>
          <w:szCs w:val="20"/>
        </w:rPr>
      </w:pPr>
    </w:p>
    <w:p w14:paraId="543A23BC" w14:textId="4DBB8AAE" w:rsidR="00A63B0E" w:rsidRPr="009A067C" w:rsidRDefault="00A63B0E" w:rsidP="002B5650">
      <w:pPr>
        <w:spacing w:line="240" w:lineRule="auto"/>
        <w:rPr>
          <w:rFonts w:asciiTheme="majorBidi" w:hAnsiTheme="majorBidi" w:cstheme="majorBidi"/>
          <w:sz w:val="20"/>
          <w:szCs w:val="20"/>
        </w:rPr>
      </w:pPr>
      <w:r w:rsidRPr="009A067C">
        <w:rPr>
          <w:rFonts w:asciiTheme="majorBidi" w:hAnsiTheme="majorBidi" w:cstheme="majorBidi"/>
          <w:b/>
          <w:bCs/>
          <w:sz w:val="20"/>
          <w:szCs w:val="20"/>
        </w:rPr>
        <w:t xml:space="preserve">Fig 4: </w:t>
      </w:r>
      <w:r w:rsidRPr="009A067C">
        <w:rPr>
          <w:rFonts w:asciiTheme="majorBidi" w:hAnsiTheme="majorBidi" w:cstheme="majorBidi"/>
          <w:sz w:val="20"/>
          <w:szCs w:val="20"/>
        </w:rPr>
        <w:t>Degradation of dye containing Azo dye (Congo red) after 4 days of incubation period</w:t>
      </w:r>
    </w:p>
    <w:p w14:paraId="5579D137" w14:textId="77777777" w:rsidR="00A63B0E" w:rsidRPr="009A067C" w:rsidRDefault="00A63B0E" w:rsidP="00A63B0E">
      <w:pPr>
        <w:spacing w:before="240" w:after="240" w:line="240" w:lineRule="auto"/>
        <w:rPr>
          <w:rFonts w:asciiTheme="majorBidi" w:hAnsiTheme="majorBidi" w:cstheme="majorBidi"/>
          <w:sz w:val="20"/>
          <w:szCs w:val="20"/>
        </w:rPr>
      </w:pPr>
      <w:r w:rsidRPr="009A067C">
        <w:rPr>
          <w:rFonts w:asciiTheme="majorBidi" w:hAnsiTheme="majorBidi" w:cstheme="majorBidi"/>
          <w:sz w:val="20"/>
          <w:szCs w:val="20"/>
        </w:rPr>
        <w:t xml:space="preserve">The dye-containing medium </w:t>
      </w:r>
      <w:r w:rsidRPr="009A067C">
        <w:rPr>
          <w:rFonts w:asciiTheme="majorBidi" w:hAnsiTheme="majorBidi" w:cstheme="majorBidi"/>
          <w:bCs/>
          <w:spacing w:val="-6"/>
          <w:sz w:val="20"/>
          <w:szCs w:val="20"/>
        </w:rPr>
        <w:t>(50 mg L</w:t>
      </w:r>
      <w:r w:rsidRPr="009A067C">
        <w:rPr>
          <w:rFonts w:asciiTheme="majorBidi" w:hAnsiTheme="majorBidi" w:cstheme="majorBidi"/>
          <w:bCs/>
          <w:spacing w:val="-6"/>
          <w:sz w:val="20"/>
          <w:szCs w:val="20"/>
          <w:vertAlign w:val="superscript"/>
        </w:rPr>
        <w:t>-1</w:t>
      </w:r>
      <w:r w:rsidRPr="009A067C">
        <w:rPr>
          <w:rFonts w:asciiTheme="majorBidi" w:hAnsiTheme="majorBidi" w:cstheme="majorBidi"/>
          <w:bCs/>
          <w:spacing w:val="-6"/>
          <w:sz w:val="20"/>
          <w:szCs w:val="20"/>
        </w:rPr>
        <w:t>)</w:t>
      </w:r>
      <w:r w:rsidRPr="009A067C">
        <w:rPr>
          <w:rFonts w:asciiTheme="majorBidi" w:hAnsiTheme="majorBidi" w:cstheme="majorBidi"/>
          <w:sz w:val="20"/>
          <w:szCs w:val="20"/>
        </w:rPr>
        <w:t xml:space="preserve"> was treated with individual bacterial cultures, and the effects were monitored over an incubation period of 0–4 days. A gradual decline in bacterial growth rate was observed over time. Among the tested strains, the cream-colored strain exhibited the highest level of dye decolorization, reaching 88%, indicating the cleavage of azo bonds (–</w:t>
      </w:r>
      <w:r w:rsidRPr="009A067C">
        <w:rPr>
          <w:rFonts w:asciiTheme="majorBidi" w:hAnsiTheme="majorBidi" w:cstheme="majorBidi"/>
          <w:sz w:val="20"/>
          <w:szCs w:val="20"/>
        </w:rPr>
        <w:t>N=N–) responsible for dye-associated pollution. The color of the medium changed progressively during the experimental period (Fig. 5).</w:t>
      </w:r>
    </w:p>
    <w:p w14:paraId="33271361" w14:textId="0A5C0529" w:rsidR="003F4AEE" w:rsidRPr="009A067C" w:rsidRDefault="001E5AD1" w:rsidP="00426170">
      <w:pPr>
        <w:spacing w:before="240" w:after="240" w:line="240" w:lineRule="auto"/>
        <w:rPr>
          <w:rFonts w:asciiTheme="majorBidi" w:hAnsiTheme="majorBidi" w:cstheme="majorBidi"/>
          <w:sz w:val="20"/>
          <w:szCs w:val="20"/>
        </w:rPr>
      </w:pPr>
      <w:r w:rsidRPr="009A067C">
        <w:rPr>
          <w:rFonts w:asciiTheme="majorBidi" w:hAnsiTheme="majorBidi" w:cstheme="majorBidi"/>
          <w:sz w:val="20"/>
          <w:szCs w:val="20"/>
        </w:rPr>
        <w:t>Whereas, the white strain showed the lowest decolorization with less than 5% up to a little over 20% during three days. The yellow strain initially decolorized as well as the cream strain did by the close of 2nd day, but gradually lost efficiency thereafter substantially on 3rd day. The cream strain in general emerged being the most efficient for dye degradation and therefore was considered as a candidate for bioremediation purposes</w:t>
      </w:r>
      <w:r w:rsidR="00A63B0E" w:rsidRPr="009A067C">
        <w:rPr>
          <w:rFonts w:asciiTheme="majorBidi" w:hAnsiTheme="majorBidi" w:cstheme="majorBidi"/>
          <w:sz w:val="20"/>
          <w:szCs w:val="20"/>
        </w:rPr>
        <w:t>.</w:t>
      </w:r>
    </w:p>
    <w:p w14:paraId="41066086" w14:textId="7C3F4002" w:rsidR="00426170" w:rsidRPr="009A067C" w:rsidRDefault="00426170" w:rsidP="002B2DC6">
      <w:pPr>
        <w:spacing w:before="240" w:after="240" w:line="240" w:lineRule="auto"/>
        <w:jc w:val="left"/>
        <w:rPr>
          <w:rFonts w:asciiTheme="majorBidi" w:hAnsiTheme="majorBidi" w:cstheme="majorBidi"/>
          <w:bCs/>
          <w:spacing w:val="-6"/>
          <w:sz w:val="20"/>
          <w:szCs w:val="20"/>
        </w:rPr>
      </w:pPr>
      <w:r w:rsidRPr="009A067C">
        <w:rPr>
          <w:rFonts w:asciiTheme="majorBidi" w:hAnsiTheme="majorBidi" w:cstheme="majorBidi"/>
          <w:noProof/>
          <w:sz w:val="20"/>
          <w:szCs w:val="20"/>
        </w:rPr>
        <w:drawing>
          <wp:inline distT="0" distB="0" distL="0" distR="0" wp14:anchorId="6FDF3D55" wp14:editId="6240DF1C">
            <wp:extent cx="2886075" cy="1533525"/>
            <wp:effectExtent l="0" t="0" r="9525" b="9525"/>
            <wp:docPr id="429369416"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9A067C">
        <w:rPr>
          <w:rFonts w:asciiTheme="majorBidi" w:hAnsiTheme="majorBidi" w:cstheme="majorBidi"/>
          <w:b/>
          <w:bCs/>
          <w:spacing w:val="-6"/>
          <w:sz w:val="20"/>
          <w:szCs w:val="20"/>
        </w:rPr>
        <w:t>Fig</w:t>
      </w:r>
      <w:r w:rsidRPr="009A067C">
        <w:rPr>
          <w:rFonts w:asciiTheme="majorBidi" w:hAnsiTheme="majorBidi" w:cstheme="majorBidi"/>
          <w:b/>
          <w:spacing w:val="-6"/>
          <w:sz w:val="20"/>
          <w:szCs w:val="20"/>
        </w:rPr>
        <w:t xml:space="preserve"> 5</w:t>
      </w:r>
      <w:r w:rsidRPr="009A067C">
        <w:rPr>
          <w:rFonts w:asciiTheme="majorBidi" w:hAnsiTheme="majorBidi" w:cstheme="majorBidi"/>
          <w:b/>
          <w:bCs/>
          <w:spacing w:val="-6"/>
          <w:sz w:val="20"/>
          <w:szCs w:val="20"/>
        </w:rPr>
        <w:t xml:space="preserve">: </w:t>
      </w:r>
      <w:proofErr w:type="spellStart"/>
      <w:r w:rsidRPr="009A067C">
        <w:rPr>
          <w:rFonts w:asciiTheme="majorBidi" w:hAnsiTheme="majorBidi" w:cstheme="majorBidi"/>
          <w:bCs/>
          <w:spacing w:val="-6"/>
          <w:sz w:val="20"/>
          <w:szCs w:val="20"/>
        </w:rPr>
        <w:t>Decolourization</w:t>
      </w:r>
      <w:proofErr w:type="spellEnd"/>
      <w:r w:rsidRPr="009A067C">
        <w:rPr>
          <w:rFonts w:asciiTheme="majorBidi" w:hAnsiTheme="majorBidi" w:cstheme="majorBidi"/>
          <w:bCs/>
          <w:spacing w:val="-6"/>
          <w:sz w:val="20"/>
          <w:szCs w:val="20"/>
        </w:rPr>
        <w:t xml:space="preserve"> of Congo Red (50 mg L</w:t>
      </w:r>
      <w:r w:rsidRPr="009A067C">
        <w:rPr>
          <w:rFonts w:asciiTheme="majorBidi" w:hAnsiTheme="majorBidi" w:cstheme="majorBidi"/>
          <w:bCs/>
          <w:spacing w:val="-6"/>
          <w:sz w:val="20"/>
          <w:szCs w:val="20"/>
          <w:vertAlign w:val="superscript"/>
        </w:rPr>
        <w:t>-1</w:t>
      </w:r>
      <w:r w:rsidRPr="009A067C">
        <w:rPr>
          <w:rFonts w:asciiTheme="majorBidi" w:hAnsiTheme="majorBidi" w:cstheme="majorBidi"/>
          <w:bCs/>
          <w:spacing w:val="-6"/>
          <w:sz w:val="20"/>
          <w:szCs w:val="20"/>
        </w:rPr>
        <w:t xml:space="preserve">) by isolated three strains   </w:t>
      </w:r>
    </w:p>
    <w:p w14:paraId="2CB1BC9D" w14:textId="77777777" w:rsidR="00426170" w:rsidRPr="009A067C" w:rsidRDefault="00426170" w:rsidP="00426170">
      <w:pPr>
        <w:tabs>
          <w:tab w:val="left" w:pos="1359"/>
        </w:tabs>
        <w:spacing w:before="240" w:after="240" w:line="240" w:lineRule="auto"/>
        <w:ind w:left="1359" w:hanging="1359"/>
        <w:rPr>
          <w:rFonts w:asciiTheme="majorBidi" w:hAnsiTheme="majorBidi" w:cstheme="majorBidi"/>
          <w:b/>
          <w:bCs/>
          <w:spacing w:val="-6"/>
          <w:sz w:val="20"/>
          <w:szCs w:val="20"/>
        </w:rPr>
      </w:pPr>
      <w:r w:rsidRPr="009A067C">
        <w:rPr>
          <w:rFonts w:asciiTheme="majorBidi" w:hAnsiTheme="majorBidi" w:cstheme="majorBidi"/>
          <w:noProof/>
          <w:sz w:val="20"/>
          <w:szCs w:val="20"/>
        </w:rPr>
        <w:drawing>
          <wp:anchor distT="0" distB="0" distL="114300" distR="114300" simplePos="0" relativeHeight="251684864" behindDoc="0" locked="0" layoutInCell="1" allowOverlap="1" wp14:anchorId="6DBC317A" wp14:editId="07A4DB32">
            <wp:simplePos x="0" y="0"/>
            <wp:positionH relativeFrom="column">
              <wp:posOffset>914400</wp:posOffset>
            </wp:positionH>
            <wp:positionV relativeFrom="paragraph">
              <wp:posOffset>317500</wp:posOffset>
            </wp:positionV>
            <wp:extent cx="756285" cy="774700"/>
            <wp:effectExtent l="0" t="0" r="5715" b="6350"/>
            <wp:wrapNone/>
            <wp:docPr id="16366272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5628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67C">
        <w:rPr>
          <w:rFonts w:asciiTheme="majorBidi" w:hAnsiTheme="majorBidi" w:cstheme="majorBidi"/>
          <w:noProof/>
          <w:sz w:val="20"/>
          <w:szCs w:val="20"/>
        </w:rPr>
        <w:drawing>
          <wp:anchor distT="0" distB="0" distL="114300" distR="114300" simplePos="0" relativeHeight="251683840" behindDoc="1" locked="0" layoutInCell="1" allowOverlap="1" wp14:anchorId="3E54D316" wp14:editId="4F22DDD4">
            <wp:simplePos x="0" y="0"/>
            <wp:positionH relativeFrom="column">
              <wp:posOffset>1771650</wp:posOffset>
            </wp:positionH>
            <wp:positionV relativeFrom="paragraph">
              <wp:posOffset>317500</wp:posOffset>
            </wp:positionV>
            <wp:extent cx="747790" cy="774872"/>
            <wp:effectExtent l="0" t="0" r="0" b="6350"/>
            <wp:wrapNone/>
            <wp:docPr id="1233196169" name="Picture 55" descr="A couple of glass bottles with brown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96169" name="Picture 55" descr="A couple of glass bottles with brown liquid&#10;&#10;AI-generated content may be incorrec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47790" cy="7748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67C">
        <w:rPr>
          <w:rFonts w:asciiTheme="majorBidi" w:hAnsiTheme="majorBidi" w:cstheme="majorBidi"/>
          <w:noProof/>
          <w:sz w:val="20"/>
          <w:szCs w:val="20"/>
        </w:rPr>
        <w:drawing>
          <wp:anchor distT="0" distB="0" distL="114300" distR="114300" simplePos="0" relativeHeight="251685888" behindDoc="1" locked="0" layoutInCell="1" allowOverlap="1" wp14:anchorId="505696AA" wp14:editId="3663866B">
            <wp:simplePos x="0" y="0"/>
            <wp:positionH relativeFrom="column">
              <wp:posOffset>38101</wp:posOffset>
            </wp:positionH>
            <wp:positionV relativeFrom="paragraph">
              <wp:posOffset>317501</wp:posOffset>
            </wp:positionV>
            <wp:extent cx="781050" cy="775328"/>
            <wp:effectExtent l="0" t="0" r="0" b="6350"/>
            <wp:wrapNone/>
            <wp:docPr id="178029816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82970" cy="777234"/>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9A067C">
        <w:rPr>
          <w:rFonts w:asciiTheme="majorBidi" w:hAnsiTheme="majorBidi" w:cstheme="majorBidi"/>
          <w:b/>
          <w:bCs/>
          <w:spacing w:val="-6"/>
          <w:sz w:val="20"/>
          <w:szCs w:val="20"/>
        </w:rPr>
        <w:t>Decolourization</w:t>
      </w:r>
      <w:proofErr w:type="spellEnd"/>
      <w:r w:rsidRPr="009A067C">
        <w:rPr>
          <w:rFonts w:asciiTheme="majorBidi" w:hAnsiTheme="majorBidi" w:cstheme="majorBidi"/>
          <w:b/>
          <w:bCs/>
          <w:spacing w:val="-6"/>
          <w:sz w:val="20"/>
          <w:szCs w:val="20"/>
        </w:rPr>
        <w:t xml:space="preserve"> of Congo Red (100 mg L</w:t>
      </w:r>
      <w:r w:rsidRPr="009A067C">
        <w:rPr>
          <w:rFonts w:asciiTheme="majorBidi" w:hAnsiTheme="majorBidi" w:cstheme="majorBidi"/>
          <w:b/>
          <w:bCs/>
          <w:spacing w:val="-6"/>
          <w:sz w:val="20"/>
          <w:szCs w:val="20"/>
          <w:vertAlign w:val="superscript"/>
        </w:rPr>
        <w:t>-1</w:t>
      </w:r>
      <w:r w:rsidRPr="009A067C">
        <w:rPr>
          <w:rFonts w:asciiTheme="majorBidi" w:hAnsiTheme="majorBidi" w:cstheme="majorBidi"/>
          <w:b/>
          <w:bCs/>
          <w:spacing w:val="-6"/>
          <w:sz w:val="20"/>
          <w:szCs w:val="20"/>
        </w:rPr>
        <w:t>) by isolated three strains</w:t>
      </w:r>
    </w:p>
    <w:p w14:paraId="399DABE7" w14:textId="77777777" w:rsidR="00426170" w:rsidRPr="009A067C" w:rsidRDefault="00426170" w:rsidP="00426170">
      <w:pPr>
        <w:tabs>
          <w:tab w:val="left" w:pos="1359"/>
        </w:tabs>
        <w:spacing w:before="240" w:after="240" w:line="240" w:lineRule="auto"/>
        <w:ind w:left="1359" w:hanging="1359"/>
        <w:rPr>
          <w:rFonts w:asciiTheme="majorBidi" w:hAnsiTheme="majorBidi" w:cstheme="majorBidi"/>
          <w:b/>
          <w:bCs/>
          <w:spacing w:val="-6"/>
          <w:sz w:val="20"/>
          <w:szCs w:val="20"/>
        </w:rPr>
      </w:pPr>
    </w:p>
    <w:p w14:paraId="70D880BA" w14:textId="77777777" w:rsidR="00426170" w:rsidRPr="009A067C" w:rsidRDefault="00426170" w:rsidP="00426170">
      <w:pPr>
        <w:tabs>
          <w:tab w:val="left" w:pos="1359"/>
        </w:tabs>
        <w:spacing w:before="240" w:after="240" w:line="240" w:lineRule="auto"/>
        <w:ind w:left="1359" w:hanging="1359"/>
        <w:rPr>
          <w:rFonts w:asciiTheme="majorBidi" w:hAnsiTheme="majorBidi" w:cstheme="majorBidi"/>
          <w:b/>
          <w:bCs/>
          <w:spacing w:val="-6"/>
          <w:sz w:val="20"/>
          <w:szCs w:val="20"/>
        </w:rPr>
      </w:pPr>
    </w:p>
    <w:p w14:paraId="3CCF482C" w14:textId="77777777" w:rsidR="00426170" w:rsidRPr="009A067C" w:rsidRDefault="00426170" w:rsidP="00426170">
      <w:pPr>
        <w:tabs>
          <w:tab w:val="left" w:pos="810"/>
        </w:tabs>
        <w:spacing w:before="240" w:after="240" w:line="240" w:lineRule="auto"/>
        <w:rPr>
          <w:rFonts w:asciiTheme="majorBidi" w:hAnsiTheme="majorBidi" w:cstheme="majorBidi"/>
          <w:b/>
          <w:bCs/>
          <w:spacing w:val="-6"/>
          <w:sz w:val="20"/>
          <w:szCs w:val="20"/>
        </w:rPr>
      </w:pPr>
      <w:r w:rsidRPr="009A067C">
        <w:rPr>
          <w:rFonts w:asciiTheme="majorBidi" w:hAnsiTheme="majorBidi" w:cstheme="majorBidi"/>
          <w:noProof/>
          <w:sz w:val="20"/>
          <w:szCs w:val="20"/>
        </w:rPr>
        <mc:AlternateContent>
          <mc:Choice Requires="wps">
            <w:drawing>
              <wp:anchor distT="0" distB="0" distL="114300" distR="114300" simplePos="0" relativeHeight="251688960" behindDoc="0" locked="0" layoutInCell="1" allowOverlap="1" wp14:anchorId="167CE554" wp14:editId="50769417">
                <wp:simplePos x="0" y="0"/>
                <wp:positionH relativeFrom="column">
                  <wp:posOffset>2009775</wp:posOffset>
                </wp:positionH>
                <wp:positionV relativeFrom="paragraph">
                  <wp:posOffset>177800</wp:posOffset>
                </wp:positionV>
                <wp:extent cx="247650" cy="209550"/>
                <wp:effectExtent l="0" t="0" r="19050" b="19050"/>
                <wp:wrapNone/>
                <wp:docPr id="309613871"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9550"/>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3F16D2D3" w14:textId="77777777" w:rsidR="00426170" w:rsidRPr="00C34CED" w:rsidRDefault="00426170" w:rsidP="00426170">
                            <w:pPr>
                              <w:rPr>
                                <w:rFonts w:asciiTheme="majorBidi" w:hAnsiTheme="majorBidi" w:cstheme="majorBidi"/>
                                <w:sz w:val="18"/>
                                <w:szCs w:val="18"/>
                              </w:rPr>
                            </w:pPr>
                            <w:r w:rsidRPr="00C34CED">
                              <w:rPr>
                                <w:rFonts w:asciiTheme="majorBidi" w:hAnsiTheme="majorBidi" w:cstheme="majorBidi"/>
                                <w:sz w:val="18"/>
                                <w:szCs w:val="1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67CE554" id="Text Box 50" o:spid="_x0000_s1034" type="#_x0000_t202" style="position:absolute;left:0;text-align:left;margin-left:158.25pt;margin-top:14pt;width:19.5pt;height:1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" strokecolor="white">
                <v:textbox>
                  <w:txbxContent>
                    <w:p w14:paraId="3F16D2D3" w14:textId="77777777" w:rsidR="00426170" w:rsidRPr="00C34CED" w:rsidRDefault="00426170" w:rsidP="00426170">
                      <w:pPr>
                        <w:rPr>
                          <w:rFonts w:asciiTheme="majorBidi" w:hAnsiTheme="majorBidi" w:cstheme="majorBidi"/>
                          <w:sz w:val="18"/>
                          <w:szCs w:val="18"/>
                        </w:rPr>
                      </w:pPr>
                      <w:r w:rsidRPr="00C34CED">
                        <w:rPr>
                          <w:rFonts w:asciiTheme="majorBidi" w:hAnsiTheme="majorBidi" w:cstheme="majorBidi"/>
                          <w:sz w:val="18"/>
                          <w:szCs w:val="18"/>
                        </w:rPr>
                        <w:t>C</w:t>
                      </w:r>
                    </w:p>
                  </w:txbxContent>
                </v:textbox>
              </v:shape>
            </w:pict>
          </mc:Fallback>
        </mc:AlternateContent>
      </w:r>
      <w:r w:rsidRPr="009A067C">
        <w:rPr>
          <w:rFonts w:asciiTheme="majorBidi" w:hAnsiTheme="majorBidi" w:cstheme="majorBidi"/>
          <w:noProof/>
          <w:sz w:val="20"/>
          <w:szCs w:val="20"/>
        </w:rPr>
        <mc:AlternateContent>
          <mc:Choice Requires="wps">
            <w:drawing>
              <wp:anchor distT="0" distB="0" distL="114300" distR="114300" simplePos="0" relativeHeight="251687936" behindDoc="0" locked="0" layoutInCell="1" allowOverlap="1" wp14:anchorId="701C289E" wp14:editId="034F35AE">
                <wp:simplePos x="0" y="0"/>
                <wp:positionH relativeFrom="column">
                  <wp:posOffset>1171575</wp:posOffset>
                </wp:positionH>
                <wp:positionV relativeFrom="paragraph">
                  <wp:posOffset>167005</wp:posOffset>
                </wp:positionV>
                <wp:extent cx="257175" cy="238125"/>
                <wp:effectExtent l="0" t="0" r="28575" b="28575"/>
                <wp:wrapNone/>
                <wp:docPr id="80440421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38125"/>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69A2B3E1" w14:textId="77777777" w:rsidR="00426170" w:rsidRPr="00C34CED" w:rsidRDefault="00426170" w:rsidP="00426170">
                            <w:pPr>
                              <w:rPr>
                                <w:rFonts w:asciiTheme="majorBidi" w:hAnsiTheme="majorBidi" w:cstheme="majorBidi"/>
                                <w:sz w:val="18"/>
                                <w:szCs w:val="18"/>
                              </w:rPr>
                            </w:pPr>
                            <w:r w:rsidRPr="00C34CED">
                              <w:rPr>
                                <w:rFonts w:asciiTheme="majorBidi" w:hAnsiTheme="majorBidi" w:cstheme="majorBidi"/>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01C289E" id="Text Box 54" o:spid="_x0000_s1035" type="#_x0000_t202" style="position:absolute;left:0;text-align:left;margin-left:92.25pt;margin-top:13.15pt;width:20.25pt;height:1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" strokecolor="white">
                <v:textbox>
                  <w:txbxContent>
                    <w:p w14:paraId="69A2B3E1" w14:textId="77777777" w:rsidR="00426170" w:rsidRPr="00C34CED" w:rsidRDefault="00426170" w:rsidP="00426170">
                      <w:pPr>
                        <w:rPr>
                          <w:rFonts w:asciiTheme="majorBidi" w:hAnsiTheme="majorBidi" w:cstheme="majorBidi"/>
                          <w:sz w:val="18"/>
                          <w:szCs w:val="18"/>
                        </w:rPr>
                      </w:pPr>
                      <w:r w:rsidRPr="00C34CED">
                        <w:rPr>
                          <w:rFonts w:asciiTheme="majorBidi" w:hAnsiTheme="majorBidi" w:cstheme="majorBidi"/>
                          <w:sz w:val="18"/>
                          <w:szCs w:val="18"/>
                        </w:rPr>
                        <w:t>B</w:t>
                      </w:r>
                    </w:p>
                  </w:txbxContent>
                </v:textbox>
              </v:shape>
            </w:pict>
          </mc:Fallback>
        </mc:AlternateContent>
      </w:r>
      <w:r w:rsidRPr="009A067C">
        <w:rPr>
          <w:rFonts w:asciiTheme="majorBidi" w:hAnsiTheme="majorBidi" w:cstheme="majorBidi"/>
          <w:noProof/>
          <w:sz w:val="20"/>
          <w:szCs w:val="20"/>
        </w:rPr>
        <mc:AlternateContent>
          <mc:Choice Requires="wps">
            <w:drawing>
              <wp:anchor distT="0" distB="0" distL="114300" distR="114300" simplePos="0" relativeHeight="251686912" behindDoc="0" locked="0" layoutInCell="1" allowOverlap="1" wp14:anchorId="10CB067E" wp14:editId="57C4BEAE">
                <wp:simplePos x="0" y="0"/>
                <wp:positionH relativeFrom="column">
                  <wp:posOffset>314325</wp:posOffset>
                </wp:positionH>
                <wp:positionV relativeFrom="paragraph">
                  <wp:posOffset>177800</wp:posOffset>
                </wp:positionV>
                <wp:extent cx="257175" cy="200025"/>
                <wp:effectExtent l="0" t="0" r="28575" b="28575"/>
                <wp:wrapNone/>
                <wp:docPr id="206775620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00025"/>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21DBA6AA" w14:textId="77777777" w:rsidR="00426170" w:rsidRPr="00C34CED" w:rsidRDefault="00426170" w:rsidP="00426170">
                            <w:pPr>
                              <w:rPr>
                                <w:rFonts w:asciiTheme="majorBidi" w:hAnsiTheme="majorBidi" w:cstheme="majorBidi"/>
                                <w:sz w:val="18"/>
                                <w:szCs w:val="18"/>
                              </w:rPr>
                            </w:pPr>
                            <w:r w:rsidRPr="00C34CED">
                              <w:rPr>
                                <w:rFonts w:asciiTheme="majorBidi" w:hAnsiTheme="majorBidi" w:cstheme="majorBidi"/>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0CB067E" id="Text Box 52" o:spid="_x0000_s1036" type="#_x0000_t202" style="position:absolute;left:0;text-align:left;margin-left:24.75pt;margin-top:14pt;width:20.25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" strokecolor="white">
                <v:textbox>
                  <w:txbxContent>
                    <w:p w14:paraId="21DBA6AA" w14:textId="77777777" w:rsidR="00426170" w:rsidRPr="00C34CED" w:rsidRDefault="00426170" w:rsidP="00426170">
                      <w:pPr>
                        <w:rPr>
                          <w:rFonts w:asciiTheme="majorBidi" w:hAnsiTheme="majorBidi" w:cstheme="majorBidi"/>
                          <w:sz w:val="18"/>
                          <w:szCs w:val="18"/>
                        </w:rPr>
                      </w:pPr>
                      <w:r w:rsidRPr="00C34CED">
                        <w:rPr>
                          <w:rFonts w:asciiTheme="majorBidi" w:hAnsiTheme="majorBidi" w:cstheme="majorBidi"/>
                          <w:sz w:val="18"/>
                          <w:szCs w:val="18"/>
                        </w:rPr>
                        <w:t>A</w:t>
                      </w:r>
                    </w:p>
                  </w:txbxContent>
                </v:textbox>
              </v:shape>
            </w:pict>
          </mc:Fallback>
        </mc:AlternateContent>
      </w:r>
    </w:p>
    <w:p w14:paraId="77108956" w14:textId="77777777" w:rsidR="00426170" w:rsidRPr="009A067C" w:rsidRDefault="00426170" w:rsidP="00426170">
      <w:pPr>
        <w:tabs>
          <w:tab w:val="left" w:pos="810"/>
        </w:tabs>
        <w:spacing w:before="240" w:after="240" w:line="240" w:lineRule="auto"/>
        <w:ind w:left="810" w:hanging="810"/>
        <w:rPr>
          <w:rFonts w:asciiTheme="majorBidi" w:hAnsiTheme="majorBidi" w:cstheme="majorBidi"/>
          <w:b/>
          <w:bCs/>
          <w:spacing w:val="-6"/>
          <w:sz w:val="20"/>
          <w:szCs w:val="20"/>
        </w:rPr>
      </w:pPr>
    </w:p>
    <w:p w14:paraId="5071A1C6" w14:textId="77777777" w:rsidR="00426170" w:rsidRPr="009A067C" w:rsidRDefault="00426170" w:rsidP="00426170">
      <w:pPr>
        <w:tabs>
          <w:tab w:val="left" w:pos="810"/>
        </w:tabs>
        <w:spacing w:before="240" w:after="240" w:line="240" w:lineRule="auto"/>
        <w:ind w:left="810" w:hanging="810"/>
        <w:rPr>
          <w:rFonts w:asciiTheme="majorBidi" w:hAnsiTheme="majorBidi" w:cstheme="majorBidi"/>
          <w:b/>
          <w:bCs/>
          <w:spacing w:val="-6"/>
          <w:sz w:val="20"/>
          <w:szCs w:val="20"/>
        </w:rPr>
      </w:pPr>
      <w:r w:rsidRPr="009A067C">
        <w:rPr>
          <w:rFonts w:asciiTheme="majorBidi" w:hAnsiTheme="majorBidi" w:cstheme="majorBidi"/>
          <w:b/>
          <w:bCs/>
          <w:spacing w:val="-6"/>
          <w:sz w:val="20"/>
          <w:szCs w:val="20"/>
        </w:rPr>
        <w:t xml:space="preserve">Fig 6: </w:t>
      </w:r>
      <w:r w:rsidRPr="009A067C">
        <w:rPr>
          <w:rFonts w:asciiTheme="majorBidi" w:hAnsiTheme="majorBidi" w:cstheme="majorBidi"/>
          <w:bCs/>
          <w:spacing w:val="-6"/>
          <w:sz w:val="20"/>
          <w:szCs w:val="20"/>
        </w:rPr>
        <w:t>Decolorization of Congo red (100 mg L</w:t>
      </w:r>
      <w:r w:rsidRPr="009A067C">
        <w:rPr>
          <w:rFonts w:asciiTheme="majorBidi" w:hAnsiTheme="majorBidi" w:cstheme="majorBidi"/>
          <w:bCs/>
          <w:spacing w:val="-6"/>
          <w:sz w:val="20"/>
          <w:szCs w:val="20"/>
          <w:vertAlign w:val="superscript"/>
        </w:rPr>
        <w:t>-1</w:t>
      </w:r>
      <w:r w:rsidRPr="009A067C">
        <w:rPr>
          <w:rFonts w:asciiTheme="majorBidi" w:hAnsiTheme="majorBidi" w:cstheme="majorBidi"/>
          <w:bCs/>
          <w:spacing w:val="-6"/>
          <w:sz w:val="20"/>
          <w:szCs w:val="20"/>
        </w:rPr>
        <w:t>) by Yellow (A), Cream (B), White (C) after 4 days incubation</w:t>
      </w:r>
    </w:p>
    <w:p w14:paraId="3F814A58" w14:textId="77777777" w:rsidR="001E5AD1" w:rsidRPr="009A067C" w:rsidRDefault="001E5AD1" w:rsidP="00426170">
      <w:pPr>
        <w:tabs>
          <w:tab w:val="left" w:pos="1359"/>
        </w:tabs>
        <w:spacing w:before="240" w:after="240" w:line="240" w:lineRule="auto"/>
        <w:rPr>
          <w:rFonts w:asciiTheme="majorBidi" w:hAnsiTheme="majorBidi" w:cstheme="majorBidi"/>
          <w:sz w:val="20"/>
          <w:szCs w:val="20"/>
        </w:rPr>
      </w:pPr>
      <w:r w:rsidRPr="009A067C">
        <w:rPr>
          <w:rFonts w:asciiTheme="majorBidi" w:hAnsiTheme="majorBidi" w:cstheme="majorBidi"/>
          <w:sz w:val="20"/>
          <w:szCs w:val="20"/>
        </w:rPr>
        <w:t>The growth medium containing the dye (100 mg L-1) was inoculated with single strains and their decolorization of the dye was determined after 0–4 days incubation. The bacterial growth rate decreased slowly over time. The cream-</w:t>
      </w:r>
      <w:proofErr w:type="spellStart"/>
      <w:r w:rsidRPr="009A067C">
        <w:rPr>
          <w:rFonts w:asciiTheme="majorBidi" w:hAnsiTheme="majorBidi" w:cstheme="majorBidi"/>
          <w:sz w:val="20"/>
          <w:szCs w:val="20"/>
        </w:rPr>
        <w:t>coloured</w:t>
      </w:r>
      <w:proofErr w:type="spellEnd"/>
      <w:r w:rsidRPr="009A067C">
        <w:rPr>
          <w:rFonts w:asciiTheme="majorBidi" w:hAnsiTheme="majorBidi" w:cstheme="majorBidi"/>
          <w:sz w:val="20"/>
          <w:szCs w:val="20"/>
        </w:rPr>
        <w:t xml:space="preserve"> isolate (Fig. 1) was the most efficient decolorizer with 79% </w:t>
      </w:r>
      <w:proofErr w:type="spellStart"/>
      <w:r w:rsidRPr="009A067C">
        <w:rPr>
          <w:rFonts w:asciiTheme="majorBidi" w:hAnsiTheme="majorBidi" w:cstheme="majorBidi"/>
          <w:sz w:val="20"/>
          <w:szCs w:val="20"/>
        </w:rPr>
        <w:t>decolourisation</w:t>
      </w:r>
      <w:proofErr w:type="spellEnd"/>
      <w:r w:rsidRPr="009A067C">
        <w:rPr>
          <w:rFonts w:asciiTheme="majorBidi" w:hAnsiTheme="majorBidi" w:cstheme="majorBidi"/>
          <w:sz w:val="20"/>
          <w:szCs w:val="20"/>
        </w:rPr>
        <w:t xml:space="preserve"> by the 72nd hour being achieved. This indicates the degradation of azo bonds (–N=N–) which are mainly liable for the dye stability and pollution effect. The color of the medium changed gradually during the experiment (Fig. 6, 7).</w:t>
      </w:r>
    </w:p>
    <w:p w14:paraId="18F98791" w14:textId="25819B90" w:rsidR="00426170" w:rsidRPr="009A067C" w:rsidRDefault="001E5AD1" w:rsidP="001E5AD1">
      <w:pPr>
        <w:tabs>
          <w:tab w:val="left" w:pos="1359"/>
        </w:tabs>
        <w:spacing w:before="240" w:after="240" w:line="240" w:lineRule="auto"/>
        <w:rPr>
          <w:rFonts w:asciiTheme="majorBidi" w:hAnsiTheme="majorBidi" w:cstheme="majorBidi"/>
          <w:b/>
          <w:bCs/>
          <w:spacing w:val="-6"/>
          <w:sz w:val="20"/>
          <w:szCs w:val="20"/>
        </w:rPr>
      </w:pPr>
      <w:r w:rsidRPr="009A067C">
        <w:rPr>
          <w:rFonts w:asciiTheme="majorBidi" w:hAnsiTheme="majorBidi" w:cstheme="majorBidi"/>
          <w:sz w:val="20"/>
          <w:szCs w:val="20"/>
        </w:rPr>
        <w:t xml:space="preserve">At the end of day two, all strains achieved near equivalent levels of decolorization. The decolorization rate of white strain was almost constant and relatively low, but the rates of both cream and yellow strains were progressively increased. The cream-like strain performed better than the others, achieving the largest </w:t>
      </w:r>
      <w:r w:rsidRPr="009A067C">
        <w:rPr>
          <w:rFonts w:asciiTheme="majorBidi" w:hAnsiTheme="majorBidi" w:cstheme="majorBidi"/>
          <w:sz w:val="20"/>
          <w:szCs w:val="20"/>
        </w:rPr>
        <w:lastRenderedPageBreak/>
        <w:t>decolorization percentage after 72 h.</w:t>
      </w:r>
      <w:r w:rsidR="00426170" w:rsidRPr="009A067C">
        <w:rPr>
          <w:rFonts w:asciiTheme="majorBidi" w:hAnsiTheme="majorBidi" w:cstheme="majorBidi"/>
          <w:b/>
          <w:bCs/>
          <w:noProof/>
          <w:spacing w:val="-6"/>
          <w:sz w:val="20"/>
          <w:szCs w:val="20"/>
        </w:rPr>
        <w:drawing>
          <wp:inline distT="0" distB="0" distL="0" distR="0" wp14:anchorId="31D3FED1" wp14:editId="147ED671">
            <wp:extent cx="2493433" cy="1943100"/>
            <wp:effectExtent l="0" t="0" r="2540" b="0"/>
            <wp:docPr id="1752282172"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7D27269" w14:textId="1B4118CA" w:rsidR="00426170" w:rsidRPr="009A067C" w:rsidRDefault="00F527C5" w:rsidP="00426170">
      <w:pPr>
        <w:tabs>
          <w:tab w:val="left" w:pos="1170"/>
        </w:tabs>
        <w:spacing w:before="240" w:after="240" w:line="240" w:lineRule="auto"/>
        <w:ind w:left="1170" w:hanging="1170"/>
        <w:rPr>
          <w:rFonts w:asciiTheme="majorBidi" w:hAnsiTheme="majorBidi" w:cstheme="majorBidi"/>
          <w:spacing w:val="-6"/>
          <w:sz w:val="20"/>
          <w:szCs w:val="20"/>
        </w:rPr>
      </w:pPr>
      <w:r>
        <w:rPr>
          <w:rFonts w:asciiTheme="majorBidi" w:hAnsiTheme="majorBidi" w:cstheme="majorBidi"/>
          <w:b/>
          <w:bCs/>
          <w:spacing w:val="-6"/>
          <w:sz w:val="20"/>
          <w:szCs w:val="20"/>
        </w:rPr>
        <w:t xml:space="preserve">Fig 7: </w:t>
      </w:r>
      <w:proofErr w:type="spellStart"/>
      <w:r w:rsidR="00426170" w:rsidRPr="009A067C">
        <w:rPr>
          <w:rFonts w:asciiTheme="majorBidi" w:hAnsiTheme="majorBidi" w:cstheme="majorBidi"/>
          <w:bCs/>
          <w:spacing w:val="-6"/>
          <w:sz w:val="20"/>
          <w:szCs w:val="20"/>
        </w:rPr>
        <w:t>Decolourization</w:t>
      </w:r>
      <w:proofErr w:type="spellEnd"/>
      <w:r w:rsidR="00426170" w:rsidRPr="009A067C">
        <w:rPr>
          <w:rFonts w:asciiTheme="majorBidi" w:hAnsiTheme="majorBidi" w:cstheme="majorBidi"/>
          <w:bCs/>
          <w:spacing w:val="-6"/>
          <w:sz w:val="20"/>
          <w:szCs w:val="20"/>
        </w:rPr>
        <w:t xml:space="preserve"> of Congo red (100 mg L</w:t>
      </w:r>
      <w:r w:rsidR="00426170" w:rsidRPr="009A067C">
        <w:rPr>
          <w:rFonts w:asciiTheme="majorBidi" w:hAnsiTheme="majorBidi" w:cstheme="majorBidi"/>
          <w:bCs/>
          <w:spacing w:val="-6"/>
          <w:sz w:val="20"/>
          <w:szCs w:val="20"/>
          <w:vertAlign w:val="superscript"/>
        </w:rPr>
        <w:t>-1</w:t>
      </w:r>
      <w:r w:rsidR="00426170" w:rsidRPr="009A067C">
        <w:rPr>
          <w:rFonts w:asciiTheme="majorBidi" w:hAnsiTheme="majorBidi" w:cstheme="majorBidi"/>
          <w:bCs/>
          <w:spacing w:val="-6"/>
          <w:sz w:val="20"/>
          <w:szCs w:val="20"/>
        </w:rPr>
        <w:t>) by isolated three strains after 4 days incubation</w:t>
      </w:r>
    </w:p>
    <w:p w14:paraId="1F7BEA7B" w14:textId="77777777" w:rsidR="00426170" w:rsidRPr="009A067C" w:rsidRDefault="00426170" w:rsidP="00426170">
      <w:pPr>
        <w:tabs>
          <w:tab w:val="left" w:pos="1359"/>
        </w:tabs>
        <w:spacing w:before="240" w:after="240" w:line="240" w:lineRule="auto"/>
        <w:ind w:left="1359" w:hanging="1359"/>
        <w:rPr>
          <w:rFonts w:asciiTheme="majorBidi" w:hAnsiTheme="majorBidi" w:cstheme="majorBidi"/>
          <w:b/>
          <w:bCs/>
          <w:spacing w:val="-6"/>
          <w:sz w:val="20"/>
          <w:szCs w:val="20"/>
        </w:rPr>
      </w:pPr>
      <w:proofErr w:type="spellStart"/>
      <w:r w:rsidRPr="009A067C">
        <w:rPr>
          <w:rFonts w:asciiTheme="majorBidi" w:hAnsiTheme="majorBidi" w:cstheme="majorBidi"/>
          <w:b/>
          <w:bCs/>
          <w:spacing w:val="-6"/>
          <w:sz w:val="20"/>
          <w:szCs w:val="20"/>
        </w:rPr>
        <w:t>Decolourization</w:t>
      </w:r>
      <w:proofErr w:type="spellEnd"/>
      <w:r w:rsidRPr="009A067C">
        <w:rPr>
          <w:rFonts w:asciiTheme="majorBidi" w:hAnsiTheme="majorBidi" w:cstheme="majorBidi"/>
          <w:b/>
          <w:bCs/>
          <w:spacing w:val="-6"/>
          <w:sz w:val="20"/>
          <w:szCs w:val="20"/>
        </w:rPr>
        <w:t xml:space="preserve"> of Congo Red (150 mg L</w:t>
      </w:r>
      <w:r w:rsidRPr="009A067C">
        <w:rPr>
          <w:rFonts w:asciiTheme="majorBidi" w:hAnsiTheme="majorBidi" w:cstheme="majorBidi"/>
          <w:b/>
          <w:bCs/>
          <w:spacing w:val="-6"/>
          <w:sz w:val="20"/>
          <w:szCs w:val="20"/>
          <w:vertAlign w:val="superscript"/>
        </w:rPr>
        <w:t>-1</w:t>
      </w:r>
      <w:r w:rsidRPr="009A067C">
        <w:rPr>
          <w:rFonts w:asciiTheme="majorBidi" w:hAnsiTheme="majorBidi" w:cstheme="majorBidi"/>
          <w:b/>
          <w:bCs/>
          <w:spacing w:val="-6"/>
          <w:sz w:val="20"/>
          <w:szCs w:val="20"/>
        </w:rPr>
        <w:t>) by isolated three strains</w:t>
      </w:r>
    </w:p>
    <w:p w14:paraId="410511A3" w14:textId="77777777" w:rsidR="0044126B" w:rsidRPr="009A067C" w:rsidRDefault="0044126B" w:rsidP="0044126B">
      <w:pPr>
        <w:spacing w:line="240" w:lineRule="auto"/>
        <w:rPr>
          <w:rFonts w:asciiTheme="majorBidi" w:hAnsiTheme="majorBidi" w:cstheme="majorBidi"/>
          <w:noProof/>
          <w:sz w:val="20"/>
          <w:szCs w:val="20"/>
        </w:rPr>
      </w:pPr>
      <w:r w:rsidRPr="009A067C">
        <w:rPr>
          <w:rFonts w:asciiTheme="majorBidi" w:hAnsiTheme="majorBidi" w:cstheme="majorBidi"/>
          <w:noProof/>
          <w:sz w:val="20"/>
          <w:szCs w:val="20"/>
        </w:rPr>
        <mc:AlternateContent>
          <mc:Choice Requires="wps">
            <w:drawing>
              <wp:anchor distT="0" distB="0" distL="114300" distR="114300" simplePos="0" relativeHeight="251695104" behindDoc="0" locked="0" layoutInCell="1" allowOverlap="1" wp14:anchorId="726628BE" wp14:editId="5435EF3E">
                <wp:simplePos x="0" y="0"/>
                <wp:positionH relativeFrom="column">
                  <wp:posOffset>2356485</wp:posOffset>
                </wp:positionH>
                <wp:positionV relativeFrom="paragraph">
                  <wp:posOffset>815975</wp:posOffset>
                </wp:positionV>
                <wp:extent cx="258445" cy="228600"/>
                <wp:effectExtent l="0" t="0" r="27305" b="19050"/>
                <wp:wrapNone/>
                <wp:docPr id="14852680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28600"/>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5C433192" w14:textId="77777777" w:rsidR="0044126B" w:rsidRPr="00166063" w:rsidRDefault="0044126B" w:rsidP="0044126B">
                            <w:pPr>
                              <w:rPr>
                                <w:rFonts w:asciiTheme="majorBidi" w:hAnsiTheme="majorBidi" w:cstheme="majorBidi"/>
                                <w:sz w:val="20"/>
                                <w:szCs w:val="20"/>
                              </w:rPr>
                            </w:pPr>
                            <w:r w:rsidRPr="00166063">
                              <w:rPr>
                                <w:rFonts w:asciiTheme="majorBidi" w:hAnsiTheme="majorBidi" w:cstheme="majorBidi"/>
                                <w:sz w:val="20"/>
                                <w:szCs w:val="20"/>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26628BE" id="Text Box 47" o:spid="_x0000_s1037" type="#_x0000_t202" style="position:absolute;left:0;text-align:left;margin-left:185.55pt;margin-top:64.25pt;width:20.3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" strokecolor="white">
                <v:textbox>
                  <w:txbxContent>
                    <w:p w14:paraId="5C433192" w14:textId="77777777" w:rsidR="0044126B" w:rsidRPr="00166063" w:rsidRDefault="0044126B" w:rsidP="0044126B">
                      <w:pPr>
                        <w:rPr>
                          <w:rFonts w:asciiTheme="majorBidi" w:hAnsiTheme="majorBidi" w:cstheme="majorBidi"/>
                          <w:sz w:val="20"/>
                          <w:szCs w:val="20"/>
                        </w:rPr>
                      </w:pPr>
                      <w:r w:rsidRPr="00166063">
                        <w:rPr>
                          <w:rFonts w:asciiTheme="majorBidi" w:hAnsiTheme="majorBidi" w:cstheme="majorBidi"/>
                          <w:sz w:val="20"/>
                          <w:szCs w:val="20"/>
                        </w:rPr>
                        <w:t>C</w:t>
                      </w:r>
                    </w:p>
                  </w:txbxContent>
                </v:textbox>
              </v:shape>
            </w:pict>
          </mc:Fallback>
        </mc:AlternateContent>
      </w:r>
      <w:r w:rsidRPr="009A067C">
        <w:rPr>
          <w:rFonts w:asciiTheme="majorBidi" w:hAnsiTheme="majorBidi" w:cstheme="majorBidi"/>
          <w:noProof/>
          <w:sz w:val="20"/>
          <w:szCs w:val="20"/>
        </w:rPr>
        <mc:AlternateContent>
          <mc:Choice Requires="wps">
            <w:drawing>
              <wp:anchor distT="0" distB="0" distL="114300" distR="114300" simplePos="0" relativeHeight="251694080" behindDoc="0" locked="0" layoutInCell="1" allowOverlap="1" wp14:anchorId="3427FEDB" wp14:editId="7D68EF85">
                <wp:simplePos x="0" y="0"/>
                <wp:positionH relativeFrom="column">
                  <wp:posOffset>1367155</wp:posOffset>
                </wp:positionH>
                <wp:positionV relativeFrom="paragraph">
                  <wp:posOffset>821690</wp:posOffset>
                </wp:positionV>
                <wp:extent cx="258445" cy="228600"/>
                <wp:effectExtent l="0" t="0" r="27305" b="19050"/>
                <wp:wrapNone/>
                <wp:docPr id="204558337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228600"/>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18D19FC8" w14:textId="77777777" w:rsidR="0044126B" w:rsidRPr="00166063" w:rsidRDefault="0044126B" w:rsidP="0044126B">
                            <w:pPr>
                              <w:rPr>
                                <w:rFonts w:asciiTheme="majorBidi" w:hAnsiTheme="majorBidi" w:cstheme="majorBidi"/>
                                <w:sz w:val="20"/>
                                <w:szCs w:val="20"/>
                              </w:rPr>
                            </w:pPr>
                            <w:r w:rsidRPr="00166063">
                              <w:rPr>
                                <w:rFonts w:asciiTheme="majorBidi" w:hAnsiTheme="majorBidi" w:cstheme="majorBidi"/>
                                <w:sz w:val="20"/>
                                <w:szCs w:val="20"/>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427FEDB" id="Text Box 45" o:spid="_x0000_s1038" type="#_x0000_t202" style="position:absolute;left:0;text-align:left;margin-left:107.65pt;margin-top:64.7pt;width:20.35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" strokecolor="white">
                <v:textbox>
                  <w:txbxContent>
                    <w:p w14:paraId="18D19FC8" w14:textId="77777777" w:rsidR="0044126B" w:rsidRPr="00166063" w:rsidRDefault="0044126B" w:rsidP="0044126B">
                      <w:pPr>
                        <w:rPr>
                          <w:rFonts w:asciiTheme="majorBidi" w:hAnsiTheme="majorBidi" w:cstheme="majorBidi"/>
                          <w:sz w:val="20"/>
                          <w:szCs w:val="20"/>
                        </w:rPr>
                      </w:pPr>
                      <w:r w:rsidRPr="00166063">
                        <w:rPr>
                          <w:rFonts w:asciiTheme="majorBidi" w:hAnsiTheme="majorBidi" w:cstheme="majorBidi"/>
                          <w:sz w:val="20"/>
                          <w:szCs w:val="20"/>
                        </w:rPr>
                        <w:t>B</w:t>
                      </w:r>
                    </w:p>
                  </w:txbxContent>
                </v:textbox>
              </v:shape>
            </w:pict>
          </mc:Fallback>
        </mc:AlternateContent>
      </w:r>
      <w:r w:rsidRPr="009A067C">
        <w:rPr>
          <w:rFonts w:asciiTheme="majorBidi" w:hAnsiTheme="majorBidi" w:cstheme="majorBidi"/>
          <w:noProof/>
          <w:sz w:val="20"/>
          <w:szCs w:val="20"/>
        </w:rPr>
        <mc:AlternateContent>
          <mc:Choice Requires="wps">
            <w:drawing>
              <wp:anchor distT="0" distB="0" distL="114300" distR="114300" simplePos="0" relativeHeight="251693056" behindDoc="0" locked="0" layoutInCell="1" allowOverlap="1" wp14:anchorId="3DB9CAF6" wp14:editId="1BAC0CC5">
                <wp:simplePos x="0" y="0"/>
                <wp:positionH relativeFrom="column">
                  <wp:posOffset>439420</wp:posOffset>
                </wp:positionH>
                <wp:positionV relativeFrom="paragraph">
                  <wp:posOffset>796925</wp:posOffset>
                </wp:positionV>
                <wp:extent cx="273050" cy="253365"/>
                <wp:effectExtent l="0" t="0" r="12700" b="13335"/>
                <wp:wrapNone/>
                <wp:docPr id="163819749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253365"/>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3CEB8B28" w14:textId="77777777" w:rsidR="0044126B" w:rsidRPr="00166063" w:rsidRDefault="0044126B" w:rsidP="0044126B">
                            <w:pPr>
                              <w:rPr>
                                <w:rFonts w:asciiTheme="majorBidi" w:hAnsiTheme="majorBidi" w:cstheme="majorBidi"/>
                                <w:sz w:val="20"/>
                                <w:szCs w:val="20"/>
                              </w:rPr>
                            </w:pPr>
                            <w:r w:rsidRPr="00166063">
                              <w:rPr>
                                <w:rFonts w:asciiTheme="majorBidi" w:hAnsiTheme="majorBidi" w:cstheme="majorBidi"/>
                                <w:sz w:val="20"/>
                                <w:szCs w:val="2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DB9CAF6" id="Text Box 43" o:spid="_x0000_s1039" type="#_x0000_t202" style="position:absolute;left:0;text-align:left;margin-left:34.6pt;margin-top:62.75pt;width:21.5pt;height:19.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" strokecolor="white">
                <v:textbox>
                  <w:txbxContent>
                    <w:p w14:paraId="3CEB8B28" w14:textId="77777777" w:rsidR="0044126B" w:rsidRPr="00166063" w:rsidRDefault="0044126B" w:rsidP="0044126B">
                      <w:pPr>
                        <w:rPr>
                          <w:rFonts w:asciiTheme="majorBidi" w:hAnsiTheme="majorBidi" w:cstheme="majorBidi"/>
                          <w:sz w:val="20"/>
                          <w:szCs w:val="20"/>
                        </w:rPr>
                      </w:pPr>
                      <w:r w:rsidRPr="00166063">
                        <w:rPr>
                          <w:rFonts w:asciiTheme="majorBidi" w:hAnsiTheme="majorBidi" w:cstheme="majorBidi"/>
                          <w:sz w:val="20"/>
                          <w:szCs w:val="20"/>
                        </w:rPr>
                        <w:t>A</w:t>
                      </w:r>
                    </w:p>
                  </w:txbxContent>
                </v:textbox>
              </v:shape>
            </w:pict>
          </mc:Fallback>
        </mc:AlternateContent>
      </w:r>
      <w:r w:rsidRPr="009A067C">
        <w:rPr>
          <w:rFonts w:asciiTheme="majorBidi" w:hAnsiTheme="majorBidi" w:cstheme="majorBidi"/>
          <w:noProof/>
          <w:sz w:val="20"/>
          <w:szCs w:val="20"/>
        </w:rPr>
        <w:drawing>
          <wp:anchor distT="0" distB="0" distL="114300" distR="114300" simplePos="0" relativeHeight="251691008" behindDoc="1" locked="0" layoutInCell="1" allowOverlap="1" wp14:anchorId="3272AD65" wp14:editId="6BF6EDC5">
            <wp:simplePos x="0" y="0"/>
            <wp:positionH relativeFrom="column">
              <wp:posOffset>2038350</wp:posOffset>
            </wp:positionH>
            <wp:positionV relativeFrom="paragraph">
              <wp:posOffset>0</wp:posOffset>
            </wp:positionV>
            <wp:extent cx="980858" cy="1006475"/>
            <wp:effectExtent l="0" t="0" r="0" b="3175"/>
            <wp:wrapNone/>
            <wp:docPr id="892350074"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980858" cy="1006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67C">
        <w:rPr>
          <w:rFonts w:asciiTheme="majorBidi" w:hAnsiTheme="majorBidi" w:cstheme="majorBidi"/>
          <w:noProof/>
          <w:sz w:val="20"/>
          <w:szCs w:val="20"/>
        </w:rPr>
        <w:drawing>
          <wp:anchor distT="0" distB="0" distL="114300" distR="114300" simplePos="0" relativeHeight="251692032" behindDoc="0" locked="0" layoutInCell="1" allowOverlap="1" wp14:anchorId="736E1FF9" wp14:editId="0DB1758A">
            <wp:simplePos x="0" y="0"/>
            <wp:positionH relativeFrom="column">
              <wp:posOffset>1057275</wp:posOffset>
            </wp:positionH>
            <wp:positionV relativeFrom="paragraph">
              <wp:posOffset>0</wp:posOffset>
            </wp:positionV>
            <wp:extent cx="923925" cy="1017288"/>
            <wp:effectExtent l="0" t="0" r="0" b="0"/>
            <wp:wrapNone/>
            <wp:docPr id="1924455213"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25224" cy="101871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67C">
        <w:rPr>
          <w:rFonts w:asciiTheme="majorBidi" w:hAnsiTheme="majorBidi" w:cstheme="majorBidi"/>
          <w:noProof/>
          <w:sz w:val="20"/>
          <w:szCs w:val="20"/>
        </w:rPr>
        <w:t xml:space="preserve"> </w:t>
      </w:r>
      <w:r w:rsidRPr="009A067C">
        <w:rPr>
          <w:rFonts w:asciiTheme="majorBidi" w:hAnsiTheme="majorBidi" w:cstheme="majorBidi"/>
          <w:noProof/>
          <w:sz w:val="20"/>
          <w:szCs w:val="20"/>
        </w:rPr>
        <w:drawing>
          <wp:inline distT="0" distB="0" distL="0" distR="0" wp14:anchorId="02EE946C" wp14:editId="4FA87C32">
            <wp:extent cx="962025" cy="1006511"/>
            <wp:effectExtent l="0" t="0" r="0" b="3175"/>
            <wp:docPr id="1393875079" name="Picture 7" descr="Two bottles of yellow and brown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875079" name="Picture 7" descr="Two bottles of yellow and brown liquid&#10;&#10;AI-generated content may be incorrect."/>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73160" cy="1018160"/>
                    </a:xfrm>
                    <a:prstGeom prst="rect">
                      <a:avLst/>
                    </a:prstGeom>
                    <a:noFill/>
                    <a:ln>
                      <a:noFill/>
                    </a:ln>
                  </pic:spPr>
                </pic:pic>
              </a:graphicData>
            </a:graphic>
          </wp:inline>
        </w:drawing>
      </w:r>
      <w:r w:rsidRPr="009A067C">
        <w:rPr>
          <w:rFonts w:asciiTheme="majorBidi" w:hAnsiTheme="majorBidi" w:cstheme="majorBidi"/>
          <w:noProof/>
          <w:sz w:val="20"/>
          <w:szCs w:val="20"/>
        </w:rPr>
        <w:t xml:space="preserve"> </w:t>
      </w:r>
    </w:p>
    <w:p w14:paraId="7A8261EB" w14:textId="77777777" w:rsidR="0044126B" w:rsidRPr="009A067C" w:rsidRDefault="0044126B" w:rsidP="0044126B">
      <w:pPr>
        <w:tabs>
          <w:tab w:val="left" w:pos="720"/>
        </w:tabs>
        <w:spacing w:before="240" w:after="240" w:line="240" w:lineRule="auto"/>
        <w:ind w:left="810" w:hanging="810"/>
        <w:rPr>
          <w:rFonts w:asciiTheme="majorBidi" w:hAnsiTheme="majorBidi" w:cstheme="majorBidi"/>
          <w:b/>
          <w:bCs/>
          <w:spacing w:val="-6"/>
          <w:sz w:val="20"/>
          <w:szCs w:val="20"/>
        </w:rPr>
      </w:pPr>
      <w:r w:rsidRPr="009A067C">
        <w:rPr>
          <w:rFonts w:asciiTheme="majorBidi" w:hAnsiTheme="majorBidi" w:cstheme="majorBidi"/>
          <w:b/>
          <w:bCs/>
          <w:spacing w:val="-6"/>
          <w:sz w:val="20"/>
          <w:szCs w:val="20"/>
        </w:rPr>
        <w:t xml:space="preserve">Fig 8: </w:t>
      </w:r>
      <w:r w:rsidRPr="009A067C">
        <w:rPr>
          <w:rFonts w:asciiTheme="majorBidi" w:hAnsiTheme="majorBidi" w:cstheme="majorBidi"/>
          <w:bCs/>
          <w:spacing w:val="-6"/>
          <w:sz w:val="20"/>
          <w:szCs w:val="20"/>
        </w:rPr>
        <w:t>Decolorization of Congo red (150 mg L</w:t>
      </w:r>
      <w:r w:rsidRPr="009A067C">
        <w:rPr>
          <w:rFonts w:asciiTheme="majorBidi" w:hAnsiTheme="majorBidi" w:cstheme="majorBidi"/>
          <w:bCs/>
          <w:spacing w:val="-6"/>
          <w:sz w:val="20"/>
          <w:szCs w:val="20"/>
          <w:vertAlign w:val="superscript"/>
        </w:rPr>
        <w:t>-1</w:t>
      </w:r>
      <w:r w:rsidRPr="009A067C">
        <w:rPr>
          <w:rFonts w:asciiTheme="majorBidi" w:hAnsiTheme="majorBidi" w:cstheme="majorBidi"/>
          <w:bCs/>
          <w:spacing w:val="-6"/>
          <w:sz w:val="20"/>
          <w:szCs w:val="20"/>
        </w:rPr>
        <w:t>) by Yellow (A), Cream (B), White (C) after 4 days incubation</w:t>
      </w:r>
    </w:p>
    <w:p w14:paraId="6BFEC2C4" w14:textId="77777777" w:rsidR="001E5AD1" w:rsidRPr="009A067C" w:rsidRDefault="001E5AD1" w:rsidP="0044126B">
      <w:pPr>
        <w:spacing w:before="240" w:after="240" w:line="240" w:lineRule="auto"/>
        <w:rPr>
          <w:rFonts w:asciiTheme="majorBidi" w:hAnsiTheme="majorBidi" w:cstheme="majorBidi"/>
          <w:sz w:val="20"/>
          <w:szCs w:val="20"/>
        </w:rPr>
      </w:pPr>
      <w:r w:rsidRPr="009A067C">
        <w:rPr>
          <w:rFonts w:asciiTheme="majorBidi" w:hAnsiTheme="majorBidi" w:cstheme="majorBidi"/>
          <w:sz w:val="20"/>
          <w:szCs w:val="20"/>
        </w:rPr>
        <w:t xml:space="preserve">The dye medium (150 mg L⁻¹) was individually inoculated with bacterial isolates and decolorization was determined at 0–4 days of incubation. Bacterial growth rate of all the strains decreased progressively with prolonged incubation period, indicating a suppressive effect of the dye on bacterial proliferation. The cream isolate proved to be the most effective and showed a decolorization of 71% at the end of the investigation. The enhanced combination is probably due to its enzymatic ability to break the azo bonds (–N=N–), the predominant </w:t>
      </w:r>
      <w:proofErr w:type="spellStart"/>
      <w:r w:rsidRPr="009A067C">
        <w:rPr>
          <w:rFonts w:asciiTheme="majorBidi" w:hAnsiTheme="majorBidi" w:cstheme="majorBidi"/>
          <w:sz w:val="20"/>
          <w:szCs w:val="20"/>
        </w:rPr>
        <w:t>chromophoric</w:t>
      </w:r>
      <w:proofErr w:type="spellEnd"/>
      <w:r w:rsidRPr="009A067C">
        <w:rPr>
          <w:rFonts w:asciiTheme="majorBidi" w:hAnsiTheme="majorBidi" w:cstheme="majorBidi"/>
          <w:sz w:val="20"/>
          <w:szCs w:val="20"/>
        </w:rPr>
        <w:t xml:space="preserve"> groups in many synthetic dyes and a major cause of their resistance, which leads to environmental damage.</w:t>
      </w:r>
    </w:p>
    <w:p w14:paraId="56CA9EE1" w14:textId="1B56A944" w:rsidR="0044126B" w:rsidRPr="009A067C" w:rsidRDefault="001E5AD1" w:rsidP="001E5AD1">
      <w:pPr>
        <w:spacing w:before="240" w:after="240" w:line="240" w:lineRule="auto"/>
        <w:rPr>
          <w:rFonts w:asciiTheme="majorBidi" w:hAnsiTheme="majorBidi" w:cstheme="majorBidi"/>
          <w:sz w:val="20"/>
          <w:szCs w:val="20"/>
        </w:rPr>
      </w:pPr>
      <w:r w:rsidRPr="009A067C">
        <w:rPr>
          <w:rFonts w:asciiTheme="majorBidi" w:hAnsiTheme="majorBidi" w:cstheme="majorBidi"/>
          <w:sz w:val="20"/>
          <w:szCs w:val="20"/>
        </w:rPr>
        <w:t xml:space="preserve">The color was decolorized gradually over time, which indicated that dye degradation rather than pure adsorption of the dye had taken place (Fig. 8, 9). Although some other strains exhibited low to moderate decolorizing activity, the cream versus cream strain always had higher activity, suggesting that it is a potential candidate for bioassay of azo dye bearing effluents. These results demonstrate the strain-specific diversity in dye mineralization indicating that the cream strain has an effective metabolic route for the </w:t>
      </w:r>
      <w:r w:rsidRPr="009A067C">
        <w:rPr>
          <w:rFonts w:asciiTheme="majorBidi" w:hAnsiTheme="majorBidi" w:cstheme="majorBidi"/>
          <w:sz w:val="20"/>
          <w:szCs w:val="20"/>
        </w:rPr>
        <w:t>reduction of azo bond and dye mineralization.</w:t>
      </w:r>
      <w:r w:rsidR="0044126B" w:rsidRPr="009A067C">
        <w:rPr>
          <w:rFonts w:asciiTheme="majorBidi" w:hAnsiTheme="majorBidi" w:cstheme="majorBidi"/>
          <w:noProof/>
          <w:sz w:val="20"/>
          <w:szCs w:val="20"/>
        </w:rPr>
        <w:drawing>
          <wp:inline distT="0" distB="0" distL="0" distR="0" wp14:anchorId="1B0A82D2" wp14:editId="7D496A42">
            <wp:extent cx="2611120" cy="1676400"/>
            <wp:effectExtent l="0" t="0" r="17780" b="0"/>
            <wp:docPr id="201620470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63DF8C7" w14:textId="77777777" w:rsidR="0044126B" w:rsidRPr="009A067C" w:rsidRDefault="0044126B" w:rsidP="0044126B">
      <w:pPr>
        <w:spacing w:line="240" w:lineRule="auto"/>
        <w:ind w:left="900" w:hanging="900"/>
        <w:rPr>
          <w:rFonts w:asciiTheme="majorBidi" w:hAnsiTheme="majorBidi" w:cstheme="majorBidi"/>
          <w:bCs/>
          <w:sz w:val="20"/>
          <w:szCs w:val="20"/>
        </w:rPr>
      </w:pPr>
      <w:r w:rsidRPr="009A067C">
        <w:rPr>
          <w:rFonts w:asciiTheme="majorBidi" w:hAnsiTheme="majorBidi" w:cstheme="majorBidi"/>
          <w:b/>
          <w:bCs/>
          <w:sz w:val="20"/>
          <w:szCs w:val="20"/>
        </w:rPr>
        <w:t xml:space="preserve">Fig 9: </w:t>
      </w:r>
      <w:proofErr w:type="spellStart"/>
      <w:r w:rsidRPr="009A067C">
        <w:rPr>
          <w:rFonts w:asciiTheme="majorBidi" w:hAnsiTheme="majorBidi" w:cstheme="majorBidi"/>
          <w:bCs/>
          <w:sz w:val="20"/>
          <w:szCs w:val="20"/>
        </w:rPr>
        <w:t>Decolourization</w:t>
      </w:r>
      <w:proofErr w:type="spellEnd"/>
      <w:r w:rsidRPr="009A067C">
        <w:rPr>
          <w:rFonts w:asciiTheme="majorBidi" w:hAnsiTheme="majorBidi" w:cstheme="majorBidi"/>
          <w:bCs/>
          <w:sz w:val="20"/>
          <w:szCs w:val="20"/>
        </w:rPr>
        <w:t xml:space="preserve"> of Congo Red (150 </w:t>
      </w:r>
      <w:r w:rsidRPr="009A067C">
        <w:rPr>
          <w:rFonts w:asciiTheme="majorBidi" w:hAnsiTheme="majorBidi" w:cstheme="majorBidi"/>
          <w:bCs/>
          <w:spacing w:val="-6"/>
          <w:sz w:val="20"/>
          <w:szCs w:val="20"/>
        </w:rPr>
        <w:t>mg L</w:t>
      </w:r>
      <w:r w:rsidRPr="009A067C">
        <w:rPr>
          <w:rFonts w:asciiTheme="majorBidi" w:hAnsiTheme="majorBidi" w:cstheme="majorBidi"/>
          <w:bCs/>
          <w:spacing w:val="-6"/>
          <w:sz w:val="20"/>
          <w:szCs w:val="20"/>
          <w:vertAlign w:val="superscript"/>
        </w:rPr>
        <w:t>-1</w:t>
      </w:r>
      <w:r w:rsidRPr="009A067C">
        <w:rPr>
          <w:rFonts w:asciiTheme="majorBidi" w:hAnsiTheme="majorBidi" w:cstheme="majorBidi"/>
          <w:bCs/>
          <w:sz w:val="20"/>
          <w:szCs w:val="20"/>
        </w:rPr>
        <w:t>) by isolated three strains after 4 days incubation at 37°C.</w:t>
      </w:r>
    </w:p>
    <w:p w14:paraId="027DB85F" w14:textId="77777777" w:rsidR="0044126B" w:rsidRPr="009A067C" w:rsidRDefault="0044126B" w:rsidP="0044126B">
      <w:pPr>
        <w:spacing w:line="240" w:lineRule="auto"/>
        <w:rPr>
          <w:rFonts w:asciiTheme="majorBidi" w:hAnsiTheme="majorBidi" w:cstheme="majorBidi"/>
          <w:sz w:val="20"/>
          <w:szCs w:val="20"/>
        </w:rPr>
      </w:pPr>
      <w:proofErr w:type="spellStart"/>
      <w:r w:rsidRPr="009A067C">
        <w:rPr>
          <w:rFonts w:asciiTheme="majorBidi" w:hAnsiTheme="majorBidi" w:cstheme="majorBidi"/>
          <w:b/>
          <w:bCs/>
          <w:sz w:val="20"/>
          <w:szCs w:val="20"/>
        </w:rPr>
        <w:t>Decolourization</w:t>
      </w:r>
      <w:proofErr w:type="spellEnd"/>
      <w:r w:rsidRPr="009A067C">
        <w:rPr>
          <w:rFonts w:asciiTheme="majorBidi" w:hAnsiTheme="majorBidi" w:cstheme="majorBidi"/>
          <w:b/>
          <w:bCs/>
          <w:sz w:val="20"/>
          <w:szCs w:val="20"/>
        </w:rPr>
        <w:t xml:space="preserve"> of Congo Red (200 </w:t>
      </w:r>
      <w:r w:rsidRPr="009A067C">
        <w:rPr>
          <w:rFonts w:asciiTheme="majorBidi" w:hAnsiTheme="majorBidi" w:cstheme="majorBidi"/>
          <w:b/>
          <w:bCs/>
          <w:spacing w:val="-6"/>
          <w:sz w:val="20"/>
          <w:szCs w:val="20"/>
        </w:rPr>
        <w:t>mg L</w:t>
      </w:r>
      <w:r w:rsidRPr="009A067C">
        <w:rPr>
          <w:rFonts w:asciiTheme="majorBidi" w:hAnsiTheme="majorBidi" w:cstheme="majorBidi"/>
          <w:b/>
          <w:bCs/>
          <w:spacing w:val="-6"/>
          <w:sz w:val="20"/>
          <w:szCs w:val="20"/>
          <w:vertAlign w:val="superscript"/>
        </w:rPr>
        <w:t>-1</w:t>
      </w:r>
      <w:r w:rsidRPr="009A067C">
        <w:rPr>
          <w:rFonts w:asciiTheme="majorBidi" w:hAnsiTheme="majorBidi" w:cstheme="majorBidi"/>
          <w:b/>
          <w:bCs/>
          <w:sz w:val="20"/>
          <w:szCs w:val="20"/>
        </w:rPr>
        <w:t>) by isolated three strains</w:t>
      </w:r>
    </w:p>
    <w:p w14:paraId="2C16D254" w14:textId="77777777" w:rsidR="0044126B" w:rsidRPr="009A067C" w:rsidRDefault="0044126B" w:rsidP="0044126B">
      <w:pPr>
        <w:spacing w:line="240" w:lineRule="auto"/>
        <w:rPr>
          <w:rFonts w:asciiTheme="majorBidi" w:hAnsiTheme="majorBidi" w:cstheme="majorBidi"/>
          <w:sz w:val="20"/>
          <w:szCs w:val="20"/>
        </w:rPr>
      </w:pPr>
      <w:r w:rsidRPr="009A067C">
        <w:rPr>
          <w:rFonts w:asciiTheme="majorBidi" w:hAnsiTheme="majorBidi" w:cstheme="majorBidi"/>
          <w:noProof/>
          <w:sz w:val="20"/>
          <w:szCs w:val="20"/>
        </w:rPr>
        <mc:AlternateContent>
          <mc:Choice Requires="wps">
            <w:drawing>
              <wp:anchor distT="0" distB="0" distL="114300" distR="114300" simplePos="0" relativeHeight="251698176" behindDoc="0" locked="0" layoutInCell="1" allowOverlap="1" wp14:anchorId="047E5A1F" wp14:editId="7E53F95A">
                <wp:simplePos x="0" y="0"/>
                <wp:positionH relativeFrom="column">
                  <wp:posOffset>2209800</wp:posOffset>
                </wp:positionH>
                <wp:positionV relativeFrom="paragraph">
                  <wp:posOffset>847725</wp:posOffset>
                </wp:positionV>
                <wp:extent cx="247650" cy="228600"/>
                <wp:effectExtent l="0" t="0" r="0" b="0"/>
                <wp:wrapNone/>
                <wp:docPr id="170726645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8600"/>
                        </a:xfrm>
                        <a:prstGeom prst="rect">
                          <a:avLst/>
                        </a:prstGeom>
                        <a:solidFill>
                          <a:srgbClr val="FFFFFF"/>
                        </a:solidFill>
                        <a:ln>
                          <a:noFill/>
                        </a:ln>
                      </wps:spPr>
                      <wps:txbx>
                        <w:txbxContent>
                          <w:p w14:paraId="33464CA8" w14:textId="77777777" w:rsidR="0044126B" w:rsidRPr="00C34CED" w:rsidRDefault="0044126B" w:rsidP="0044126B">
                            <w:pPr>
                              <w:rPr>
                                <w:rFonts w:asciiTheme="majorBidi" w:hAnsiTheme="majorBidi" w:cstheme="majorBidi"/>
                                <w:sz w:val="18"/>
                                <w:szCs w:val="18"/>
                              </w:rPr>
                            </w:pPr>
                            <w:r w:rsidRPr="00C34CED">
                              <w:rPr>
                                <w:rFonts w:asciiTheme="majorBidi" w:hAnsiTheme="majorBidi" w:cstheme="majorBidi"/>
                                <w:sz w:val="18"/>
                                <w:szCs w:val="18"/>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47E5A1F" id="Text Box 39" o:spid="_x0000_s1040" type="#_x0000_t202" style="position:absolute;left:0;text-align:left;margin-left:174pt;margin-top:66.75pt;width:19.5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" stroked="f">
                <v:textbox>
                  <w:txbxContent>
                    <w:p w14:paraId="33464CA8" w14:textId="77777777" w:rsidR="0044126B" w:rsidRPr="00C34CED" w:rsidRDefault="0044126B" w:rsidP="0044126B">
                      <w:pPr>
                        <w:rPr>
                          <w:rFonts w:asciiTheme="majorBidi" w:hAnsiTheme="majorBidi" w:cstheme="majorBidi"/>
                          <w:sz w:val="18"/>
                          <w:szCs w:val="18"/>
                        </w:rPr>
                      </w:pPr>
                      <w:r w:rsidRPr="00C34CED">
                        <w:rPr>
                          <w:rFonts w:asciiTheme="majorBidi" w:hAnsiTheme="majorBidi" w:cstheme="majorBidi"/>
                          <w:sz w:val="18"/>
                          <w:szCs w:val="18"/>
                        </w:rPr>
                        <w:t>C</w:t>
                      </w:r>
                    </w:p>
                  </w:txbxContent>
                </v:textbox>
              </v:shape>
            </w:pict>
          </mc:Fallback>
        </mc:AlternateContent>
      </w:r>
      <w:r w:rsidRPr="009A067C">
        <w:rPr>
          <w:rFonts w:asciiTheme="majorBidi" w:hAnsiTheme="majorBidi" w:cstheme="majorBidi"/>
          <w:noProof/>
          <w:sz w:val="20"/>
          <w:szCs w:val="20"/>
        </w:rPr>
        <mc:AlternateContent>
          <mc:Choice Requires="wps">
            <w:drawing>
              <wp:anchor distT="0" distB="0" distL="114300" distR="114300" simplePos="0" relativeHeight="251697152" behindDoc="0" locked="0" layoutInCell="1" allowOverlap="1" wp14:anchorId="7691E455" wp14:editId="55F18DC9">
                <wp:simplePos x="0" y="0"/>
                <wp:positionH relativeFrom="column">
                  <wp:posOffset>1238250</wp:posOffset>
                </wp:positionH>
                <wp:positionV relativeFrom="paragraph">
                  <wp:posOffset>847725</wp:posOffset>
                </wp:positionV>
                <wp:extent cx="294005" cy="228600"/>
                <wp:effectExtent l="0" t="0" r="0" b="0"/>
                <wp:wrapNone/>
                <wp:docPr id="26080648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05" cy="228600"/>
                        </a:xfrm>
                        <a:prstGeom prst="rect">
                          <a:avLst/>
                        </a:prstGeom>
                        <a:solidFill>
                          <a:srgbClr val="FFFFFF"/>
                        </a:solidFill>
                        <a:ln>
                          <a:noFill/>
                        </a:ln>
                      </wps:spPr>
                      <wps:txbx>
                        <w:txbxContent>
                          <w:p w14:paraId="2AF79BAE" w14:textId="77777777" w:rsidR="0044126B" w:rsidRPr="00C34CED" w:rsidRDefault="0044126B" w:rsidP="0044126B">
                            <w:pPr>
                              <w:rPr>
                                <w:rFonts w:asciiTheme="majorBidi" w:hAnsiTheme="majorBidi" w:cstheme="majorBidi"/>
                                <w:sz w:val="18"/>
                                <w:szCs w:val="18"/>
                              </w:rPr>
                            </w:pPr>
                            <w:r w:rsidRPr="00C34CED">
                              <w:rPr>
                                <w:rFonts w:asciiTheme="majorBidi" w:hAnsiTheme="majorBidi" w:cstheme="majorBidi"/>
                                <w:sz w:val="18"/>
                                <w:szCs w:val="1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691E455" id="Text Box 41" o:spid="_x0000_s1041" type="#_x0000_t202" style="position:absolute;left:0;text-align:left;margin-left:97.5pt;margin-top:66.75pt;width:23.15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" stroked="f">
                <v:textbox>
                  <w:txbxContent>
                    <w:p w14:paraId="2AF79BAE" w14:textId="77777777" w:rsidR="0044126B" w:rsidRPr="00C34CED" w:rsidRDefault="0044126B" w:rsidP="0044126B">
                      <w:pPr>
                        <w:rPr>
                          <w:rFonts w:asciiTheme="majorBidi" w:hAnsiTheme="majorBidi" w:cstheme="majorBidi"/>
                          <w:sz w:val="18"/>
                          <w:szCs w:val="18"/>
                        </w:rPr>
                      </w:pPr>
                      <w:r w:rsidRPr="00C34CED">
                        <w:rPr>
                          <w:rFonts w:asciiTheme="majorBidi" w:hAnsiTheme="majorBidi" w:cstheme="majorBidi"/>
                          <w:sz w:val="18"/>
                          <w:szCs w:val="18"/>
                        </w:rPr>
                        <w:t>B</w:t>
                      </w:r>
                    </w:p>
                  </w:txbxContent>
                </v:textbox>
              </v:shape>
            </w:pict>
          </mc:Fallback>
        </mc:AlternateContent>
      </w:r>
      <w:r w:rsidRPr="009A067C">
        <w:rPr>
          <w:rFonts w:asciiTheme="majorBidi" w:hAnsiTheme="majorBidi" w:cstheme="majorBidi"/>
          <w:noProof/>
          <w:sz w:val="20"/>
          <w:szCs w:val="20"/>
        </w:rPr>
        <mc:AlternateContent>
          <mc:Choice Requires="wps">
            <w:drawing>
              <wp:anchor distT="0" distB="0" distL="114300" distR="114300" simplePos="0" relativeHeight="251696128" behindDoc="0" locked="0" layoutInCell="1" allowOverlap="1" wp14:anchorId="2ED92A11" wp14:editId="5C2FA40B">
                <wp:simplePos x="0" y="0"/>
                <wp:positionH relativeFrom="column">
                  <wp:posOffset>304800</wp:posOffset>
                </wp:positionH>
                <wp:positionV relativeFrom="paragraph">
                  <wp:posOffset>857250</wp:posOffset>
                </wp:positionV>
                <wp:extent cx="266700" cy="228600"/>
                <wp:effectExtent l="0" t="0" r="0" b="0"/>
                <wp:wrapNone/>
                <wp:docPr id="80550358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28600"/>
                        </a:xfrm>
                        <a:prstGeom prst="rect">
                          <a:avLst/>
                        </a:prstGeom>
                        <a:solidFill>
                          <a:srgbClr val="FFFFFF"/>
                        </a:solidFill>
                        <a:ln>
                          <a:noFill/>
                        </a:ln>
                      </wps:spPr>
                      <wps:txbx>
                        <w:txbxContent>
                          <w:p w14:paraId="781C2319" w14:textId="77777777" w:rsidR="0044126B" w:rsidRPr="00C34CED" w:rsidRDefault="0044126B" w:rsidP="0044126B">
                            <w:pPr>
                              <w:rPr>
                                <w:rFonts w:asciiTheme="majorBidi" w:hAnsiTheme="majorBidi" w:cstheme="majorBidi"/>
                                <w:sz w:val="18"/>
                                <w:szCs w:val="18"/>
                              </w:rPr>
                            </w:pPr>
                            <w:r w:rsidRPr="00C34CED">
                              <w:rPr>
                                <w:rFonts w:asciiTheme="majorBidi" w:hAnsiTheme="majorBidi" w:cstheme="majorBidi"/>
                                <w:sz w:val="18"/>
                                <w:szCs w:val="1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ED92A11" id="Text Box 37" o:spid="_x0000_s1042" type="#_x0000_t202" style="position:absolute;left:0;text-align:left;margin-left:24pt;margin-top:67.5pt;width:21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" stroked="f">
                <v:textbox>
                  <w:txbxContent>
                    <w:p w14:paraId="781C2319" w14:textId="77777777" w:rsidR="0044126B" w:rsidRPr="00C34CED" w:rsidRDefault="0044126B" w:rsidP="0044126B">
                      <w:pPr>
                        <w:rPr>
                          <w:rFonts w:asciiTheme="majorBidi" w:hAnsiTheme="majorBidi" w:cstheme="majorBidi"/>
                          <w:sz w:val="18"/>
                          <w:szCs w:val="18"/>
                        </w:rPr>
                      </w:pPr>
                      <w:r w:rsidRPr="00C34CED">
                        <w:rPr>
                          <w:rFonts w:asciiTheme="majorBidi" w:hAnsiTheme="majorBidi" w:cstheme="majorBidi"/>
                          <w:sz w:val="18"/>
                          <w:szCs w:val="18"/>
                        </w:rPr>
                        <w:t>A</w:t>
                      </w:r>
                    </w:p>
                  </w:txbxContent>
                </v:textbox>
              </v:shape>
            </w:pict>
          </mc:Fallback>
        </mc:AlternateContent>
      </w:r>
      <w:r w:rsidRPr="009A067C">
        <w:rPr>
          <w:rFonts w:asciiTheme="majorBidi" w:hAnsiTheme="majorBidi" w:cstheme="majorBidi"/>
          <w:noProof/>
          <w:sz w:val="20"/>
          <w:szCs w:val="20"/>
        </w:rPr>
        <w:drawing>
          <wp:inline distT="0" distB="0" distL="0" distR="0" wp14:anchorId="2AB519FB" wp14:editId="0447C04A">
            <wp:extent cx="903917" cy="837662"/>
            <wp:effectExtent l="0" t="0" r="0" b="635"/>
            <wp:docPr id="14554157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910936" cy="844167"/>
                    </a:xfrm>
                    <a:prstGeom prst="rect">
                      <a:avLst/>
                    </a:prstGeom>
                    <a:noFill/>
                    <a:ln>
                      <a:noFill/>
                    </a:ln>
                  </pic:spPr>
                </pic:pic>
              </a:graphicData>
            </a:graphic>
          </wp:inline>
        </w:drawing>
      </w:r>
      <w:r w:rsidRPr="009A067C">
        <w:rPr>
          <w:rFonts w:asciiTheme="majorBidi" w:hAnsiTheme="majorBidi" w:cstheme="majorBidi"/>
          <w:noProof/>
          <w:sz w:val="20"/>
          <w:szCs w:val="20"/>
        </w:rPr>
        <w:t xml:space="preserve">   </w:t>
      </w:r>
      <w:r w:rsidRPr="009A067C">
        <w:rPr>
          <w:rFonts w:asciiTheme="majorBidi" w:hAnsiTheme="majorBidi" w:cstheme="majorBidi"/>
          <w:noProof/>
          <w:sz w:val="20"/>
          <w:szCs w:val="20"/>
        </w:rPr>
        <w:drawing>
          <wp:inline distT="0" distB="0" distL="0" distR="0" wp14:anchorId="5ADE08EE" wp14:editId="6619BBD5">
            <wp:extent cx="795580" cy="838200"/>
            <wp:effectExtent l="0" t="0" r="5080" b="0"/>
            <wp:docPr id="20864913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4081" cy="847156"/>
                    </a:xfrm>
                    <a:prstGeom prst="rect">
                      <a:avLst/>
                    </a:prstGeom>
                    <a:noFill/>
                    <a:ln>
                      <a:noFill/>
                    </a:ln>
                  </pic:spPr>
                </pic:pic>
              </a:graphicData>
            </a:graphic>
          </wp:inline>
        </w:drawing>
      </w:r>
      <w:r w:rsidRPr="009A067C">
        <w:rPr>
          <w:rFonts w:asciiTheme="majorBidi" w:hAnsiTheme="majorBidi" w:cstheme="majorBidi"/>
          <w:noProof/>
          <w:sz w:val="20"/>
          <w:szCs w:val="20"/>
        </w:rPr>
        <w:t xml:space="preserve">   </w:t>
      </w:r>
      <w:r w:rsidRPr="009A067C">
        <w:rPr>
          <w:rFonts w:asciiTheme="majorBidi" w:hAnsiTheme="majorBidi" w:cstheme="majorBidi"/>
          <w:noProof/>
          <w:sz w:val="20"/>
          <w:szCs w:val="20"/>
        </w:rPr>
        <w:drawing>
          <wp:inline distT="0" distB="0" distL="0" distR="0" wp14:anchorId="6E69A221" wp14:editId="02E6AA23">
            <wp:extent cx="866129" cy="837732"/>
            <wp:effectExtent l="0" t="0" r="0" b="635"/>
            <wp:docPr id="17536769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85163" cy="856142"/>
                    </a:xfrm>
                    <a:prstGeom prst="rect">
                      <a:avLst/>
                    </a:prstGeom>
                    <a:noFill/>
                    <a:ln>
                      <a:noFill/>
                    </a:ln>
                  </pic:spPr>
                </pic:pic>
              </a:graphicData>
            </a:graphic>
          </wp:inline>
        </w:drawing>
      </w:r>
    </w:p>
    <w:p w14:paraId="028FB4BE" w14:textId="77777777" w:rsidR="0044126B" w:rsidRPr="009A067C" w:rsidRDefault="0044126B" w:rsidP="0044126B">
      <w:pPr>
        <w:spacing w:line="240" w:lineRule="auto"/>
        <w:rPr>
          <w:rFonts w:asciiTheme="majorBidi" w:hAnsiTheme="majorBidi" w:cstheme="majorBidi"/>
          <w:b/>
          <w:sz w:val="20"/>
          <w:szCs w:val="20"/>
        </w:rPr>
      </w:pPr>
    </w:p>
    <w:p w14:paraId="5E15876E" w14:textId="77777777" w:rsidR="0044126B" w:rsidRPr="009A067C" w:rsidRDefault="0044126B" w:rsidP="0044126B">
      <w:pPr>
        <w:spacing w:line="240" w:lineRule="auto"/>
        <w:ind w:left="810" w:hanging="810"/>
        <w:rPr>
          <w:rFonts w:asciiTheme="majorBidi" w:hAnsiTheme="majorBidi" w:cstheme="majorBidi"/>
          <w:b/>
          <w:sz w:val="20"/>
          <w:szCs w:val="20"/>
        </w:rPr>
      </w:pPr>
      <w:r w:rsidRPr="009A067C">
        <w:rPr>
          <w:rFonts w:asciiTheme="majorBidi" w:hAnsiTheme="majorBidi" w:cstheme="majorBidi"/>
          <w:b/>
          <w:sz w:val="20"/>
          <w:szCs w:val="20"/>
        </w:rPr>
        <w:t xml:space="preserve">Fig 10: </w:t>
      </w:r>
      <w:r w:rsidRPr="009A067C">
        <w:rPr>
          <w:rFonts w:asciiTheme="majorBidi" w:hAnsiTheme="majorBidi" w:cstheme="majorBidi"/>
          <w:sz w:val="20"/>
          <w:szCs w:val="20"/>
        </w:rPr>
        <w:t xml:space="preserve">Decolorization of Congo red (200 </w:t>
      </w:r>
      <w:r w:rsidRPr="009A067C">
        <w:rPr>
          <w:rFonts w:asciiTheme="majorBidi" w:hAnsiTheme="majorBidi" w:cstheme="majorBidi"/>
          <w:bCs/>
          <w:spacing w:val="-6"/>
          <w:sz w:val="20"/>
          <w:szCs w:val="20"/>
        </w:rPr>
        <w:t>mg L</w:t>
      </w:r>
      <w:r w:rsidRPr="009A067C">
        <w:rPr>
          <w:rFonts w:asciiTheme="majorBidi" w:hAnsiTheme="majorBidi" w:cstheme="majorBidi"/>
          <w:bCs/>
          <w:spacing w:val="-6"/>
          <w:sz w:val="20"/>
          <w:szCs w:val="20"/>
          <w:vertAlign w:val="superscript"/>
        </w:rPr>
        <w:t>-1</w:t>
      </w:r>
      <w:r w:rsidRPr="009A067C">
        <w:rPr>
          <w:rFonts w:asciiTheme="majorBidi" w:hAnsiTheme="majorBidi" w:cstheme="majorBidi"/>
          <w:sz w:val="20"/>
          <w:szCs w:val="20"/>
        </w:rPr>
        <w:t>) by Yellow (A), Cream (B), White (C) after 4 days incubation</w:t>
      </w:r>
    </w:p>
    <w:p w14:paraId="1B12838E" w14:textId="77777777" w:rsidR="001E5AD1" w:rsidRPr="009A067C" w:rsidRDefault="001E5AD1" w:rsidP="0044126B">
      <w:pPr>
        <w:spacing w:line="240" w:lineRule="auto"/>
        <w:rPr>
          <w:rFonts w:asciiTheme="majorBidi" w:hAnsiTheme="majorBidi" w:cstheme="majorBidi"/>
          <w:sz w:val="20"/>
          <w:szCs w:val="20"/>
        </w:rPr>
      </w:pPr>
      <w:r w:rsidRPr="009A067C">
        <w:rPr>
          <w:rFonts w:asciiTheme="majorBidi" w:hAnsiTheme="majorBidi" w:cstheme="majorBidi"/>
          <w:sz w:val="20"/>
          <w:szCs w:val="20"/>
        </w:rPr>
        <w:t xml:space="preserve">Single bacteria cultures were inoculated into the dye-containing medium (200 mg L⁻¹), and decoloring activities of these strain preparations were monitored from an incubation time of 0–4 days. The bacterial growth rate is lowered with increasing incubation time, indicating an inhibition of microbial growth by the dye. The cream isolate had the best decolorization efficiency compared to other isolates with 53% at the end of experiment. This is representative of the enzymatic break of azo bonds (–N¼N–), which are the main </w:t>
      </w:r>
      <w:proofErr w:type="spellStart"/>
      <w:r w:rsidRPr="009A067C">
        <w:rPr>
          <w:rFonts w:asciiTheme="majorBidi" w:hAnsiTheme="majorBidi" w:cstheme="majorBidi"/>
          <w:sz w:val="20"/>
          <w:szCs w:val="20"/>
        </w:rPr>
        <w:t>chromophoric</w:t>
      </w:r>
      <w:proofErr w:type="spellEnd"/>
      <w:r w:rsidRPr="009A067C">
        <w:rPr>
          <w:rFonts w:asciiTheme="majorBidi" w:hAnsiTheme="majorBidi" w:cstheme="majorBidi"/>
          <w:sz w:val="20"/>
          <w:szCs w:val="20"/>
        </w:rPr>
        <w:t xml:space="preserve"> group for both the persistency and polluting potential associated with synthetic dyes. The gradual loss of the yellowish color of the medium also substantiated degradation of dye (Fig. 10, 11).</w:t>
      </w:r>
    </w:p>
    <w:p w14:paraId="135D9DF1" w14:textId="14F5A73D" w:rsidR="0044126B" w:rsidRPr="009A067C" w:rsidRDefault="001E5AD1" w:rsidP="001E5AD1">
      <w:pPr>
        <w:spacing w:line="240" w:lineRule="auto"/>
        <w:rPr>
          <w:rFonts w:asciiTheme="majorBidi" w:hAnsiTheme="majorBidi" w:cstheme="majorBidi"/>
          <w:sz w:val="20"/>
          <w:szCs w:val="20"/>
        </w:rPr>
      </w:pPr>
      <w:r w:rsidRPr="009A067C">
        <w:rPr>
          <w:rFonts w:asciiTheme="majorBidi" w:hAnsiTheme="majorBidi" w:cstheme="majorBidi"/>
          <w:sz w:val="20"/>
          <w:szCs w:val="20"/>
        </w:rPr>
        <w:t xml:space="preserve">Decolorization percentages for the three strains were 11% (white strain), 29% (yellow strain) and 41% (cream strain) at 48th hr. The decolorization capacity of the white and yellow strains was slightly improved up to 18% and 34%, respectively, at the end of incubation period. On the other hand, activity of cream culture still remained relatively high and reached decoloring rate of 53%. Taken together, these results indicated a distinct strain-specific difference in dye degradation efficiency, with the cream isolate emerging as a potential recipient in terms of </w:t>
      </w:r>
      <w:r w:rsidRPr="009A067C">
        <w:rPr>
          <w:rFonts w:asciiTheme="majorBidi" w:hAnsiTheme="majorBidi" w:cstheme="majorBidi"/>
          <w:sz w:val="20"/>
          <w:szCs w:val="20"/>
        </w:rPr>
        <w:lastRenderedPageBreak/>
        <w:t>bioremediation of azo dyes.</w:t>
      </w:r>
      <w:r w:rsidR="0044126B" w:rsidRPr="009A067C">
        <w:rPr>
          <w:rFonts w:asciiTheme="majorBidi" w:hAnsiTheme="majorBidi" w:cstheme="majorBidi"/>
          <w:noProof/>
          <w:sz w:val="20"/>
          <w:szCs w:val="20"/>
        </w:rPr>
        <w:drawing>
          <wp:inline distT="0" distB="0" distL="0" distR="0" wp14:anchorId="2288AE28" wp14:editId="708E0A8C">
            <wp:extent cx="2867025" cy="1533525"/>
            <wp:effectExtent l="0" t="0" r="9525" b="9525"/>
            <wp:docPr id="1522600208"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980D7DB" w14:textId="77777777" w:rsidR="0044126B" w:rsidRPr="009A067C" w:rsidRDefault="0044126B" w:rsidP="0044126B">
      <w:pPr>
        <w:spacing w:after="240" w:line="240" w:lineRule="auto"/>
        <w:ind w:left="1260" w:hanging="1260"/>
        <w:rPr>
          <w:rFonts w:asciiTheme="majorBidi" w:hAnsiTheme="majorBidi" w:cstheme="majorBidi"/>
          <w:sz w:val="20"/>
          <w:szCs w:val="20"/>
        </w:rPr>
      </w:pPr>
      <w:r w:rsidRPr="009A067C">
        <w:rPr>
          <w:rFonts w:asciiTheme="majorBidi" w:hAnsiTheme="majorBidi" w:cstheme="majorBidi"/>
          <w:b/>
          <w:bCs/>
          <w:sz w:val="20"/>
          <w:szCs w:val="20"/>
        </w:rPr>
        <w:t xml:space="preserve">Fig 11:  </w:t>
      </w:r>
      <w:r w:rsidRPr="009A067C">
        <w:rPr>
          <w:rFonts w:asciiTheme="majorBidi" w:hAnsiTheme="majorBidi" w:cstheme="majorBidi"/>
          <w:sz w:val="20"/>
          <w:szCs w:val="20"/>
        </w:rPr>
        <w:t xml:space="preserve"> </w:t>
      </w:r>
      <w:proofErr w:type="spellStart"/>
      <w:r w:rsidRPr="009A067C">
        <w:rPr>
          <w:rFonts w:asciiTheme="majorBidi" w:hAnsiTheme="majorBidi" w:cstheme="majorBidi"/>
          <w:bCs/>
          <w:sz w:val="20"/>
          <w:szCs w:val="20"/>
        </w:rPr>
        <w:t>Decolourization</w:t>
      </w:r>
      <w:proofErr w:type="spellEnd"/>
      <w:r w:rsidRPr="009A067C">
        <w:rPr>
          <w:rFonts w:asciiTheme="majorBidi" w:hAnsiTheme="majorBidi" w:cstheme="majorBidi"/>
          <w:bCs/>
          <w:sz w:val="20"/>
          <w:szCs w:val="20"/>
        </w:rPr>
        <w:t xml:space="preserve"> of Congo Red (200 </w:t>
      </w:r>
      <w:r w:rsidRPr="009A067C">
        <w:rPr>
          <w:rFonts w:asciiTheme="majorBidi" w:hAnsiTheme="majorBidi" w:cstheme="majorBidi"/>
          <w:bCs/>
          <w:spacing w:val="-6"/>
          <w:sz w:val="20"/>
          <w:szCs w:val="20"/>
        </w:rPr>
        <w:t>mg L</w:t>
      </w:r>
      <w:r w:rsidRPr="009A067C">
        <w:rPr>
          <w:rFonts w:asciiTheme="majorBidi" w:hAnsiTheme="majorBidi" w:cstheme="majorBidi"/>
          <w:bCs/>
          <w:spacing w:val="-6"/>
          <w:sz w:val="20"/>
          <w:szCs w:val="20"/>
          <w:vertAlign w:val="superscript"/>
        </w:rPr>
        <w:t>-1</w:t>
      </w:r>
      <w:r w:rsidRPr="009A067C">
        <w:rPr>
          <w:rFonts w:asciiTheme="majorBidi" w:hAnsiTheme="majorBidi" w:cstheme="majorBidi"/>
          <w:bCs/>
          <w:sz w:val="20"/>
          <w:szCs w:val="20"/>
        </w:rPr>
        <w:t>) by isolated three strains after 4 days incubation at 37°C</w:t>
      </w:r>
      <w:r w:rsidRPr="009A067C">
        <w:rPr>
          <w:rFonts w:asciiTheme="majorBidi" w:hAnsiTheme="majorBidi" w:cstheme="majorBidi"/>
          <w:b/>
          <w:bCs/>
          <w:sz w:val="20"/>
          <w:szCs w:val="20"/>
        </w:rPr>
        <w:t xml:space="preserve"> </w:t>
      </w:r>
    </w:p>
    <w:p w14:paraId="2EE5B3F7" w14:textId="77777777" w:rsidR="0044126B" w:rsidRPr="009A067C" w:rsidRDefault="0044126B" w:rsidP="0044126B">
      <w:pPr>
        <w:spacing w:after="240" w:line="240" w:lineRule="auto"/>
        <w:rPr>
          <w:rFonts w:asciiTheme="majorBidi" w:hAnsiTheme="majorBidi" w:cstheme="majorBidi"/>
          <w:b/>
          <w:bCs/>
          <w:sz w:val="20"/>
          <w:szCs w:val="20"/>
        </w:rPr>
      </w:pPr>
      <w:proofErr w:type="spellStart"/>
      <w:r w:rsidRPr="009A067C">
        <w:rPr>
          <w:rFonts w:asciiTheme="majorBidi" w:hAnsiTheme="majorBidi" w:cstheme="majorBidi"/>
          <w:b/>
          <w:bCs/>
          <w:sz w:val="20"/>
          <w:szCs w:val="20"/>
        </w:rPr>
        <w:t>Decolourization</w:t>
      </w:r>
      <w:proofErr w:type="spellEnd"/>
      <w:r w:rsidRPr="009A067C">
        <w:rPr>
          <w:rFonts w:asciiTheme="majorBidi" w:hAnsiTheme="majorBidi" w:cstheme="majorBidi"/>
          <w:b/>
          <w:bCs/>
          <w:sz w:val="20"/>
          <w:szCs w:val="20"/>
        </w:rPr>
        <w:t xml:space="preserve"> of Congo Red (50 </w:t>
      </w:r>
      <w:r w:rsidRPr="009A067C">
        <w:rPr>
          <w:rFonts w:asciiTheme="majorBidi" w:hAnsiTheme="majorBidi" w:cstheme="majorBidi"/>
          <w:b/>
          <w:bCs/>
          <w:spacing w:val="-6"/>
          <w:sz w:val="20"/>
          <w:szCs w:val="20"/>
        </w:rPr>
        <w:t>mg L</w:t>
      </w:r>
      <w:r w:rsidRPr="009A067C">
        <w:rPr>
          <w:rFonts w:asciiTheme="majorBidi" w:hAnsiTheme="majorBidi" w:cstheme="majorBidi"/>
          <w:b/>
          <w:bCs/>
          <w:spacing w:val="-6"/>
          <w:sz w:val="20"/>
          <w:szCs w:val="20"/>
          <w:vertAlign w:val="superscript"/>
        </w:rPr>
        <w:t>-1</w:t>
      </w:r>
      <w:r w:rsidRPr="009A067C">
        <w:rPr>
          <w:rFonts w:asciiTheme="majorBidi" w:hAnsiTheme="majorBidi" w:cstheme="majorBidi"/>
          <w:b/>
          <w:bCs/>
          <w:sz w:val="20"/>
          <w:szCs w:val="20"/>
        </w:rPr>
        <w:t>) by resting cells of isolated three strains</w:t>
      </w:r>
    </w:p>
    <w:p w14:paraId="3CC43558" w14:textId="77777777" w:rsidR="001E5AD1" w:rsidRPr="009A067C" w:rsidRDefault="001E5AD1" w:rsidP="0044126B">
      <w:pPr>
        <w:spacing w:line="240" w:lineRule="auto"/>
        <w:rPr>
          <w:rFonts w:asciiTheme="majorBidi" w:hAnsiTheme="majorBidi" w:cstheme="majorBidi"/>
          <w:sz w:val="20"/>
          <w:szCs w:val="20"/>
        </w:rPr>
      </w:pPr>
      <w:r w:rsidRPr="009A067C">
        <w:rPr>
          <w:rFonts w:asciiTheme="majorBidi" w:hAnsiTheme="majorBidi" w:cstheme="majorBidi"/>
          <w:sz w:val="20"/>
          <w:szCs w:val="20"/>
        </w:rPr>
        <w:t xml:space="preserve">The decolorizing capabilities of the three bacterial isolates (yellow, cream and white) for Congo Red (50 mg L⁻¹) were evaluated utilizing resting cell systems over four days incubation time (Fig. 12). The cream-colored isolate was the most efficient decolorizer among all strains. Its decolorization content of 24, 49 and 67% were obtained at the intervals of 12, 24 and after 72 hours. The constant activity during 24 </w:t>
      </w:r>
      <w:proofErr w:type="spellStart"/>
      <w:r w:rsidRPr="009A067C">
        <w:rPr>
          <w:rFonts w:asciiTheme="majorBidi" w:hAnsiTheme="majorBidi" w:cstheme="majorBidi"/>
          <w:sz w:val="20"/>
          <w:szCs w:val="20"/>
        </w:rPr>
        <w:t>hr</w:t>
      </w:r>
      <w:proofErr w:type="spellEnd"/>
      <w:r w:rsidRPr="009A067C">
        <w:rPr>
          <w:rFonts w:asciiTheme="majorBidi" w:hAnsiTheme="majorBidi" w:cstheme="majorBidi"/>
          <w:sz w:val="20"/>
          <w:szCs w:val="20"/>
        </w:rPr>
        <w:t xml:space="preserve"> shows that the cream strain has an efficient multienzyme system to degrade Congo Red azo bonds (–N=N–).</w:t>
      </w:r>
    </w:p>
    <w:p w14:paraId="2E48B3F6" w14:textId="77777777" w:rsidR="001E5AD1" w:rsidRPr="009A067C" w:rsidRDefault="001E5AD1" w:rsidP="0044126B">
      <w:pPr>
        <w:spacing w:line="240" w:lineRule="auto"/>
        <w:rPr>
          <w:rFonts w:asciiTheme="majorBidi" w:hAnsiTheme="majorBidi" w:cstheme="majorBidi"/>
          <w:sz w:val="20"/>
          <w:szCs w:val="20"/>
        </w:rPr>
      </w:pPr>
      <w:r w:rsidRPr="009A067C">
        <w:rPr>
          <w:rFonts w:asciiTheme="majorBidi" w:hAnsiTheme="majorBidi" w:cstheme="majorBidi"/>
          <w:sz w:val="20"/>
          <w:szCs w:val="20"/>
        </w:rPr>
        <w:t xml:space="preserve">The yellow strain showed intermediate levels of performance, decolorizing 14% at 12 </w:t>
      </w:r>
      <w:proofErr w:type="spellStart"/>
      <w:r w:rsidRPr="009A067C">
        <w:rPr>
          <w:rFonts w:asciiTheme="majorBidi" w:hAnsiTheme="majorBidi" w:cstheme="majorBidi"/>
          <w:sz w:val="20"/>
          <w:szCs w:val="20"/>
        </w:rPr>
        <w:t>hr</w:t>
      </w:r>
      <w:proofErr w:type="spellEnd"/>
      <w:r w:rsidRPr="009A067C">
        <w:rPr>
          <w:rFonts w:asciiTheme="majorBidi" w:hAnsiTheme="majorBidi" w:cstheme="majorBidi"/>
          <w:sz w:val="20"/>
          <w:szCs w:val="20"/>
        </w:rPr>
        <w:t xml:space="preserve"> and increasing to a maximum of 43% by 72 hours. Its activity was always lower than that of the cream strain, indicating declined ability for azo bond breakdown or a slower metabolic role in dye degradation.</w:t>
      </w:r>
    </w:p>
    <w:p w14:paraId="6666B9B6" w14:textId="2647DF27" w:rsidR="0044126B" w:rsidRPr="009A067C" w:rsidRDefault="0044126B" w:rsidP="0044126B">
      <w:pPr>
        <w:spacing w:line="240" w:lineRule="auto"/>
        <w:rPr>
          <w:rFonts w:asciiTheme="majorBidi" w:hAnsiTheme="majorBidi" w:cstheme="majorBidi"/>
          <w:sz w:val="20"/>
          <w:szCs w:val="20"/>
        </w:rPr>
      </w:pPr>
      <w:r w:rsidRPr="009A067C">
        <w:rPr>
          <w:rFonts w:asciiTheme="majorBidi" w:hAnsiTheme="majorBidi" w:cstheme="majorBidi"/>
          <w:sz w:val="20"/>
          <w:szCs w:val="20"/>
        </w:rPr>
        <w:t>The white strain showed the lowest potential for Congo Red removal. Decolorization began at 3% after 12 hours and increased gradually to 31% within 72 hours. This limited activity implies weaker enzymatic mechanisms or poor adaptation to dye-containing conditions.</w:t>
      </w:r>
    </w:p>
    <w:p w14:paraId="0DEF5D34" w14:textId="77777777" w:rsidR="0044126B" w:rsidRPr="009A067C" w:rsidRDefault="0044126B" w:rsidP="0044126B">
      <w:pPr>
        <w:spacing w:line="240" w:lineRule="auto"/>
        <w:jc w:val="left"/>
        <w:rPr>
          <w:rFonts w:asciiTheme="majorBidi" w:hAnsiTheme="majorBidi" w:cstheme="majorBidi"/>
          <w:sz w:val="20"/>
          <w:szCs w:val="20"/>
        </w:rPr>
      </w:pPr>
      <w:r w:rsidRPr="009A067C">
        <w:rPr>
          <w:rFonts w:asciiTheme="majorBidi" w:hAnsiTheme="majorBidi" w:cstheme="majorBidi"/>
          <w:noProof/>
          <w:sz w:val="18"/>
          <w:szCs w:val="18"/>
        </w:rPr>
        <w:drawing>
          <wp:inline distT="0" distB="0" distL="0" distR="0" wp14:anchorId="14378AC8" wp14:editId="31D3E01E">
            <wp:extent cx="2867025" cy="1819275"/>
            <wp:effectExtent l="0" t="0" r="9525" b="9525"/>
            <wp:docPr id="31964065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32D73E73" w14:textId="77777777" w:rsidR="0044126B" w:rsidRPr="009A067C" w:rsidRDefault="0044126B" w:rsidP="0044126B">
      <w:pPr>
        <w:spacing w:line="240" w:lineRule="auto"/>
        <w:rPr>
          <w:rFonts w:asciiTheme="majorBidi" w:hAnsiTheme="majorBidi" w:cstheme="majorBidi"/>
          <w:b/>
          <w:bCs/>
          <w:sz w:val="20"/>
          <w:szCs w:val="20"/>
        </w:rPr>
      </w:pPr>
      <w:r w:rsidRPr="009A067C">
        <w:rPr>
          <w:rFonts w:asciiTheme="majorBidi" w:hAnsiTheme="majorBidi" w:cstheme="majorBidi"/>
          <w:b/>
          <w:bCs/>
          <w:sz w:val="20"/>
          <w:szCs w:val="20"/>
        </w:rPr>
        <w:t xml:space="preserve">Fig 12:  </w:t>
      </w:r>
      <w:r w:rsidRPr="009A067C">
        <w:rPr>
          <w:rFonts w:asciiTheme="majorBidi" w:hAnsiTheme="majorBidi" w:cstheme="majorBidi"/>
          <w:sz w:val="20"/>
          <w:szCs w:val="20"/>
        </w:rPr>
        <w:t xml:space="preserve"> </w:t>
      </w:r>
      <w:bookmarkStart w:id="30" w:name="_Hlk207542646"/>
      <w:proofErr w:type="spellStart"/>
      <w:r w:rsidRPr="009A067C">
        <w:rPr>
          <w:rFonts w:asciiTheme="majorBidi" w:hAnsiTheme="majorBidi" w:cstheme="majorBidi"/>
          <w:bCs/>
          <w:sz w:val="20"/>
          <w:szCs w:val="20"/>
        </w:rPr>
        <w:t>Decolourization</w:t>
      </w:r>
      <w:proofErr w:type="spellEnd"/>
      <w:r w:rsidRPr="009A067C">
        <w:rPr>
          <w:rFonts w:asciiTheme="majorBidi" w:hAnsiTheme="majorBidi" w:cstheme="majorBidi"/>
          <w:bCs/>
          <w:sz w:val="20"/>
          <w:szCs w:val="20"/>
        </w:rPr>
        <w:t xml:space="preserve"> of Congo Red 50 </w:t>
      </w:r>
      <w:r w:rsidRPr="009A067C">
        <w:rPr>
          <w:rFonts w:asciiTheme="majorBidi" w:hAnsiTheme="majorBidi" w:cstheme="majorBidi"/>
          <w:bCs/>
          <w:spacing w:val="-6"/>
          <w:sz w:val="20"/>
          <w:szCs w:val="20"/>
        </w:rPr>
        <w:t>mg L</w:t>
      </w:r>
      <w:r w:rsidRPr="009A067C">
        <w:rPr>
          <w:rFonts w:asciiTheme="majorBidi" w:hAnsiTheme="majorBidi" w:cstheme="majorBidi"/>
          <w:bCs/>
          <w:spacing w:val="-6"/>
          <w:sz w:val="20"/>
          <w:szCs w:val="20"/>
          <w:vertAlign w:val="superscript"/>
        </w:rPr>
        <w:t>-1</w:t>
      </w:r>
      <w:proofErr w:type="gramStart"/>
      <w:r w:rsidRPr="009A067C">
        <w:rPr>
          <w:rFonts w:asciiTheme="majorBidi" w:hAnsiTheme="majorBidi" w:cstheme="majorBidi"/>
          <w:bCs/>
          <w:sz w:val="20"/>
          <w:szCs w:val="20"/>
        </w:rPr>
        <w:t>)  by</w:t>
      </w:r>
      <w:proofErr w:type="gramEnd"/>
      <w:r w:rsidRPr="009A067C">
        <w:rPr>
          <w:rFonts w:asciiTheme="majorBidi" w:hAnsiTheme="majorBidi" w:cstheme="majorBidi"/>
          <w:bCs/>
          <w:sz w:val="20"/>
          <w:szCs w:val="20"/>
        </w:rPr>
        <w:t xml:space="preserve"> resting cells of  isolated three strain after 4 days incubation at 37°C</w:t>
      </w:r>
      <w:r w:rsidRPr="009A067C">
        <w:rPr>
          <w:rFonts w:asciiTheme="majorBidi" w:hAnsiTheme="majorBidi" w:cstheme="majorBidi"/>
          <w:b/>
          <w:bCs/>
          <w:sz w:val="20"/>
          <w:szCs w:val="20"/>
        </w:rPr>
        <w:t xml:space="preserve"> </w:t>
      </w:r>
      <w:bookmarkEnd w:id="30"/>
    </w:p>
    <w:p w14:paraId="0683A237" w14:textId="77777777" w:rsidR="0044126B" w:rsidRPr="009A067C" w:rsidRDefault="0044126B" w:rsidP="0044126B">
      <w:pPr>
        <w:spacing w:line="240" w:lineRule="auto"/>
        <w:rPr>
          <w:rFonts w:asciiTheme="majorBidi" w:hAnsiTheme="majorBidi" w:cstheme="majorBidi"/>
          <w:sz w:val="20"/>
          <w:szCs w:val="20"/>
        </w:rPr>
      </w:pPr>
      <w:r w:rsidRPr="009A067C">
        <w:rPr>
          <w:rFonts w:asciiTheme="majorBidi" w:hAnsiTheme="majorBidi" w:cstheme="majorBidi"/>
          <w:sz w:val="20"/>
          <w:szCs w:val="20"/>
        </w:rPr>
        <w:t>The dye containing media was treated by single bacterial culture and observed the effect in the incubation period of 0-4 days (Fig 12).</w:t>
      </w:r>
    </w:p>
    <w:p w14:paraId="02F2C2B2" w14:textId="77777777" w:rsidR="0044126B" w:rsidRPr="009A067C" w:rsidRDefault="0044126B" w:rsidP="0044126B">
      <w:pPr>
        <w:spacing w:line="240" w:lineRule="auto"/>
        <w:rPr>
          <w:rFonts w:asciiTheme="majorBidi" w:eastAsia="Times New Roman" w:hAnsiTheme="majorBidi" w:cstheme="majorBidi"/>
          <w:b/>
          <w:bCs/>
          <w:sz w:val="20"/>
          <w:szCs w:val="20"/>
        </w:rPr>
      </w:pPr>
      <w:r w:rsidRPr="009A067C">
        <w:rPr>
          <w:rFonts w:asciiTheme="majorBidi" w:eastAsia="Times New Roman" w:hAnsiTheme="majorBidi" w:cstheme="majorBidi"/>
          <w:b/>
          <w:bCs/>
          <w:sz w:val="20"/>
          <w:szCs w:val="20"/>
        </w:rPr>
        <w:t>Triple Sugar Iron (TSI) Test Results</w:t>
      </w:r>
    </w:p>
    <w:p w14:paraId="3623C84F" w14:textId="77777777" w:rsidR="0044126B" w:rsidRPr="009A067C" w:rsidRDefault="0044126B" w:rsidP="0044126B">
      <w:pPr>
        <w:spacing w:line="240" w:lineRule="auto"/>
        <w:rPr>
          <w:rFonts w:asciiTheme="majorBidi" w:eastAsia="Times New Roman" w:hAnsiTheme="majorBidi" w:cstheme="majorBidi"/>
          <w:sz w:val="20"/>
          <w:szCs w:val="20"/>
        </w:rPr>
      </w:pPr>
      <w:r w:rsidRPr="009A067C">
        <w:rPr>
          <w:rFonts w:asciiTheme="majorBidi" w:eastAsia="Times New Roman" w:hAnsiTheme="majorBidi" w:cstheme="majorBidi"/>
          <w:sz w:val="20"/>
          <w:szCs w:val="20"/>
        </w:rPr>
        <w:t>The Triple Sugar Iron (TSI) test was employed as shown in table 2 and fig 13 to examine carbohydrate utilization, gas formation, and hydrogen sulfide production. Interpretation was based on characteristic changes in the butt and slant. A yellow butt with a red slant indicated glucose fermentation only, while a completely yellow slant and butt demonstrated the fermentation of lactose and/or sucrose in addition to glucose. In contrast, a red slant with a red butt suggested the absence of carbohydrate fermentation.</w:t>
      </w:r>
    </w:p>
    <w:p w14:paraId="15C84789" w14:textId="77777777" w:rsidR="0044126B" w:rsidRPr="009A067C" w:rsidRDefault="0044126B" w:rsidP="0044126B">
      <w:pPr>
        <w:spacing w:line="240" w:lineRule="auto"/>
        <w:rPr>
          <w:rFonts w:asciiTheme="majorBidi" w:eastAsia="Times New Roman" w:hAnsiTheme="majorBidi" w:cstheme="majorBidi"/>
          <w:sz w:val="20"/>
          <w:szCs w:val="20"/>
        </w:rPr>
      </w:pPr>
      <w:r w:rsidRPr="009A067C">
        <w:rPr>
          <w:rFonts w:asciiTheme="majorBidi" w:eastAsia="Times New Roman" w:hAnsiTheme="majorBidi" w:cstheme="majorBidi"/>
          <w:sz w:val="20"/>
          <w:szCs w:val="20"/>
        </w:rPr>
        <w:t>Gas production was identified by the appearance of bubbles, cracks, or displacement of the agar. Hydrogen sulfide generation was confirmed by blackening of the medium, resulting from the interaction of H₂S with ferrous salts, producing insoluble ferrous sulfide. The presence of this black precipitate indicated the organism’s ability to reduce sodium thiosulfate to H₂S.</w:t>
      </w:r>
    </w:p>
    <w:p w14:paraId="3F6D0C2A" w14:textId="77777777" w:rsidR="0044126B" w:rsidRPr="009A067C" w:rsidRDefault="0044126B" w:rsidP="0044126B">
      <w:pPr>
        <w:autoSpaceDE w:val="0"/>
        <w:autoSpaceDN w:val="0"/>
        <w:adjustRightInd w:val="0"/>
        <w:spacing w:line="240" w:lineRule="auto"/>
        <w:rPr>
          <w:rFonts w:asciiTheme="majorBidi" w:hAnsiTheme="majorBidi" w:cstheme="majorBidi"/>
          <w:b/>
          <w:sz w:val="20"/>
          <w:szCs w:val="20"/>
        </w:rPr>
      </w:pPr>
      <w:r w:rsidRPr="009A067C">
        <w:rPr>
          <w:rFonts w:asciiTheme="majorBidi" w:hAnsiTheme="majorBidi" w:cstheme="majorBidi"/>
          <w:b/>
          <w:sz w:val="20"/>
          <w:szCs w:val="20"/>
        </w:rPr>
        <w:t xml:space="preserve">Table 2: </w:t>
      </w:r>
      <w:r w:rsidRPr="009A067C">
        <w:rPr>
          <w:rFonts w:asciiTheme="majorBidi" w:hAnsiTheme="majorBidi" w:cstheme="majorBidi"/>
          <w:sz w:val="20"/>
          <w:szCs w:val="20"/>
        </w:rPr>
        <w:t>The results of the TSI test can be summarized as the table below:</w:t>
      </w:r>
    </w:p>
    <w:tbl>
      <w:tblPr>
        <w:tblW w:w="0" w:type="auto"/>
        <w:tblInd w:w="108" w:type="dxa"/>
        <w:tblBorders>
          <w:top w:val="single" w:sz="4" w:space="0" w:color="auto"/>
          <w:bottom w:val="single" w:sz="4" w:space="0" w:color="auto"/>
        </w:tblBorders>
        <w:tblLook w:val="01E0" w:firstRow="1" w:lastRow="1" w:firstColumn="1" w:lastColumn="1" w:noHBand="0" w:noVBand="0"/>
      </w:tblPr>
      <w:tblGrid>
        <w:gridCol w:w="1536"/>
        <w:gridCol w:w="898"/>
        <w:gridCol w:w="847"/>
        <w:gridCol w:w="948"/>
      </w:tblGrid>
      <w:tr w:rsidR="009A067C" w:rsidRPr="009A067C" w14:paraId="3B41A6F0" w14:textId="77777777" w:rsidTr="000C56F1">
        <w:tc>
          <w:tcPr>
            <w:tcW w:w="3221" w:type="dxa"/>
            <w:tcBorders>
              <w:top w:val="single" w:sz="4" w:space="0" w:color="auto"/>
              <w:bottom w:val="single" w:sz="4" w:space="0" w:color="auto"/>
            </w:tcBorders>
          </w:tcPr>
          <w:p w14:paraId="55788657" w14:textId="77777777" w:rsidR="0044126B" w:rsidRPr="009A067C" w:rsidRDefault="0044126B" w:rsidP="000C56F1">
            <w:pPr>
              <w:autoSpaceDE w:val="0"/>
              <w:autoSpaceDN w:val="0"/>
              <w:adjustRightInd w:val="0"/>
              <w:spacing w:line="240" w:lineRule="auto"/>
              <w:rPr>
                <w:rFonts w:asciiTheme="majorBidi" w:hAnsiTheme="majorBidi" w:cstheme="majorBidi"/>
                <w:sz w:val="20"/>
                <w:szCs w:val="20"/>
              </w:rPr>
            </w:pPr>
            <w:r w:rsidRPr="009A067C">
              <w:rPr>
                <w:rFonts w:asciiTheme="majorBidi" w:hAnsiTheme="majorBidi" w:cstheme="majorBidi"/>
                <w:sz w:val="20"/>
                <w:szCs w:val="20"/>
              </w:rPr>
              <w:t>Test</w:t>
            </w:r>
          </w:p>
        </w:tc>
        <w:tc>
          <w:tcPr>
            <w:tcW w:w="1425" w:type="dxa"/>
            <w:tcBorders>
              <w:top w:val="single" w:sz="4" w:space="0" w:color="auto"/>
              <w:bottom w:val="single" w:sz="4" w:space="0" w:color="auto"/>
            </w:tcBorders>
          </w:tcPr>
          <w:p w14:paraId="0BC6A4B4" w14:textId="77777777" w:rsidR="0044126B" w:rsidRPr="009A067C" w:rsidRDefault="0044126B" w:rsidP="000C56F1">
            <w:pPr>
              <w:autoSpaceDE w:val="0"/>
              <w:autoSpaceDN w:val="0"/>
              <w:adjustRightInd w:val="0"/>
              <w:spacing w:line="240" w:lineRule="auto"/>
              <w:rPr>
                <w:rFonts w:asciiTheme="majorBidi" w:hAnsiTheme="majorBidi" w:cstheme="majorBidi"/>
                <w:sz w:val="20"/>
                <w:szCs w:val="20"/>
              </w:rPr>
            </w:pPr>
            <w:r w:rsidRPr="009A067C">
              <w:rPr>
                <w:rFonts w:asciiTheme="majorBidi" w:hAnsiTheme="majorBidi" w:cstheme="majorBidi"/>
                <w:sz w:val="20"/>
                <w:szCs w:val="20"/>
              </w:rPr>
              <w:t>Yellow Strain</w:t>
            </w:r>
          </w:p>
        </w:tc>
        <w:tc>
          <w:tcPr>
            <w:tcW w:w="1399" w:type="dxa"/>
            <w:tcBorders>
              <w:top w:val="single" w:sz="4" w:space="0" w:color="auto"/>
              <w:bottom w:val="single" w:sz="4" w:space="0" w:color="auto"/>
            </w:tcBorders>
          </w:tcPr>
          <w:p w14:paraId="5EA952D9" w14:textId="77777777" w:rsidR="0044126B" w:rsidRPr="009A067C" w:rsidRDefault="0044126B" w:rsidP="000C56F1">
            <w:pPr>
              <w:autoSpaceDE w:val="0"/>
              <w:autoSpaceDN w:val="0"/>
              <w:adjustRightInd w:val="0"/>
              <w:spacing w:line="240" w:lineRule="auto"/>
              <w:jc w:val="center"/>
              <w:rPr>
                <w:rFonts w:asciiTheme="majorBidi" w:hAnsiTheme="majorBidi" w:cstheme="majorBidi"/>
                <w:sz w:val="20"/>
                <w:szCs w:val="20"/>
              </w:rPr>
            </w:pPr>
            <w:r w:rsidRPr="009A067C">
              <w:rPr>
                <w:rFonts w:asciiTheme="majorBidi" w:hAnsiTheme="majorBidi" w:cstheme="majorBidi"/>
                <w:sz w:val="20"/>
                <w:szCs w:val="20"/>
              </w:rPr>
              <w:t>Cream Strain</w:t>
            </w:r>
          </w:p>
        </w:tc>
        <w:tc>
          <w:tcPr>
            <w:tcW w:w="2325" w:type="dxa"/>
            <w:tcBorders>
              <w:top w:val="single" w:sz="4" w:space="0" w:color="auto"/>
              <w:bottom w:val="single" w:sz="4" w:space="0" w:color="auto"/>
            </w:tcBorders>
          </w:tcPr>
          <w:p w14:paraId="20DC3749" w14:textId="77777777" w:rsidR="0044126B" w:rsidRPr="009A067C" w:rsidRDefault="0044126B" w:rsidP="000C56F1">
            <w:pPr>
              <w:autoSpaceDE w:val="0"/>
              <w:autoSpaceDN w:val="0"/>
              <w:adjustRightInd w:val="0"/>
              <w:spacing w:line="240" w:lineRule="auto"/>
              <w:jc w:val="center"/>
              <w:rPr>
                <w:rFonts w:asciiTheme="majorBidi" w:hAnsiTheme="majorBidi" w:cstheme="majorBidi"/>
                <w:sz w:val="20"/>
                <w:szCs w:val="20"/>
              </w:rPr>
            </w:pPr>
            <w:r w:rsidRPr="009A067C">
              <w:rPr>
                <w:rFonts w:asciiTheme="majorBidi" w:hAnsiTheme="majorBidi" w:cstheme="majorBidi"/>
                <w:sz w:val="20"/>
                <w:szCs w:val="20"/>
              </w:rPr>
              <w:t>White strain</w:t>
            </w:r>
          </w:p>
        </w:tc>
      </w:tr>
      <w:tr w:rsidR="009A067C" w:rsidRPr="009A067C" w14:paraId="34891F2A" w14:textId="77777777" w:rsidTr="000C56F1">
        <w:tc>
          <w:tcPr>
            <w:tcW w:w="3221" w:type="dxa"/>
            <w:tcBorders>
              <w:top w:val="single" w:sz="4" w:space="0" w:color="auto"/>
            </w:tcBorders>
          </w:tcPr>
          <w:p w14:paraId="60AE2099" w14:textId="77777777" w:rsidR="0044126B" w:rsidRPr="009A067C" w:rsidRDefault="0044126B" w:rsidP="000C56F1">
            <w:pPr>
              <w:autoSpaceDE w:val="0"/>
              <w:autoSpaceDN w:val="0"/>
              <w:adjustRightInd w:val="0"/>
              <w:spacing w:line="240" w:lineRule="auto"/>
              <w:rPr>
                <w:rFonts w:asciiTheme="majorBidi" w:hAnsiTheme="majorBidi" w:cstheme="majorBidi"/>
                <w:sz w:val="20"/>
                <w:szCs w:val="20"/>
              </w:rPr>
            </w:pPr>
            <w:r w:rsidRPr="009A067C">
              <w:rPr>
                <w:rFonts w:asciiTheme="majorBidi" w:hAnsiTheme="majorBidi" w:cstheme="majorBidi"/>
                <w:sz w:val="20"/>
                <w:szCs w:val="20"/>
              </w:rPr>
              <w:t xml:space="preserve"> Glucose fermentation</w:t>
            </w:r>
          </w:p>
        </w:tc>
        <w:tc>
          <w:tcPr>
            <w:tcW w:w="1425" w:type="dxa"/>
            <w:tcBorders>
              <w:top w:val="single" w:sz="4" w:space="0" w:color="auto"/>
            </w:tcBorders>
          </w:tcPr>
          <w:p w14:paraId="13257E81" w14:textId="77777777" w:rsidR="0044126B" w:rsidRPr="009A067C" w:rsidRDefault="0044126B" w:rsidP="000C56F1">
            <w:pPr>
              <w:autoSpaceDE w:val="0"/>
              <w:autoSpaceDN w:val="0"/>
              <w:adjustRightInd w:val="0"/>
              <w:spacing w:line="240" w:lineRule="auto"/>
              <w:jc w:val="center"/>
              <w:rPr>
                <w:rFonts w:asciiTheme="majorBidi" w:hAnsiTheme="majorBidi" w:cstheme="majorBidi"/>
                <w:sz w:val="20"/>
                <w:szCs w:val="20"/>
              </w:rPr>
            </w:pPr>
            <w:r w:rsidRPr="009A067C">
              <w:rPr>
                <w:rFonts w:asciiTheme="majorBidi" w:hAnsiTheme="majorBidi" w:cstheme="majorBidi"/>
                <w:sz w:val="20"/>
                <w:szCs w:val="20"/>
              </w:rPr>
              <w:t>+</w:t>
            </w:r>
          </w:p>
        </w:tc>
        <w:tc>
          <w:tcPr>
            <w:tcW w:w="1399" w:type="dxa"/>
            <w:tcBorders>
              <w:top w:val="single" w:sz="4" w:space="0" w:color="auto"/>
            </w:tcBorders>
          </w:tcPr>
          <w:p w14:paraId="2072C413" w14:textId="77777777" w:rsidR="0044126B" w:rsidRPr="009A067C" w:rsidRDefault="0044126B" w:rsidP="000C56F1">
            <w:pPr>
              <w:autoSpaceDE w:val="0"/>
              <w:autoSpaceDN w:val="0"/>
              <w:adjustRightInd w:val="0"/>
              <w:spacing w:line="240" w:lineRule="auto"/>
              <w:jc w:val="center"/>
              <w:rPr>
                <w:rFonts w:asciiTheme="majorBidi" w:hAnsiTheme="majorBidi" w:cstheme="majorBidi"/>
                <w:sz w:val="20"/>
                <w:szCs w:val="20"/>
              </w:rPr>
            </w:pPr>
            <w:r w:rsidRPr="009A067C">
              <w:rPr>
                <w:rFonts w:asciiTheme="majorBidi" w:hAnsiTheme="majorBidi" w:cstheme="majorBidi"/>
                <w:sz w:val="20"/>
                <w:szCs w:val="20"/>
              </w:rPr>
              <w:t>+</w:t>
            </w:r>
          </w:p>
        </w:tc>
        <w:tc>
          <w:tcPr>
            <w:tcW w:w="2325" w:type="dxa"/>
            <w:tcBorders>
              <w:top w:val="single" w:sz="4" w:space="0" w:color="auto"/>
            </w:tcBorders>
          </w:tcPr>
          <w:p w14:paraId="6DD8E2FE" w14:textId="77777777" w:rsidR="0044126B" w:rsidRPr="009A067C" w:rsidRDefault="0044126B" w:rsidP="000C56F1">
            <w:pPr>
              <w:autoSpaceDE w:val="0"/>
              <w:autoSpaceDN w:val="0"/>
              <w:adjustRightInd w:val="0"/>
              <w:spacing w:line="240" w:lineRule="auto"/>
              <w:jc w:val="center"/>
              <w:rPr>
                <w:rFonts w:asciiTheme="majorBidi" w:hAnsiTheme="majorBidi" w:cstheme="majorBidi"/>
                <w:sz w:val="20"/>
                <w:szCs w:val="20"/>
              </w:rPr>
            </w:pPr>
            <w:r w:rsidRPr="009A067C">
              <w:rPr>
                <w:rFonts w:asciiTheme="majorBidi" w:hAnsiTheme="majorBidi" w:cstheme="majorBidi"/>
                <w:sz w:val="20"/>
                <w:szCs w:val="20"/>
              </w:rPr>
              <w:t>+</w:t>
            </w:r>
          </w:p>
        </w:tc>
      </w:tr>
      <w:tr w:rsidR="009A067C" w:rsidRPr="009A067C" w14:paraId="60246913" w14:textId="77777777" w:rsidTr="000C56F1">
        <w:tc>
          <w:tcPr>
            <w:tcW w:w="3221" w:type="dxa"/>
          </w:tcPr>
          <w:p w14:paraId="0B7D4F86" w14:textId="77777777" w:rsidR="0044126B" w:rsidRPr="009A067C" w:rsidRDefault="0044126B" w:rsidP="000C56F1">
            <w:pPr>
              <w:autoSpaceDE w:val="0"/>
              <w:autoSpaceDN w:val="0"/>
              <w:adjustRightInd w:val="0"/>
              <w:spacing w:line="240" w:lineRule="auto"/>
              <w:rPr>
                <w:rFonts w:asciiTheme="majorBidi" w:hAnsiTheme="majorBidi" w:cstheme="majorBidi"/>
                <w:sz w:val="20"/>
                <w:szCs w:val="20"/>
              </w:rPr>
            </w:pPr>
            <w:r w:rsidRPr="009A067C">
              <w:rPr>
                <w:rFonts w:asciiTheme="majorBidi" w:hAnsiTheme="majorBidi" w:cstheme="majorBidi"/>
                <w:sz w:val="20"/>
                <w:szCs w:val="20"/>
              </w:rPr>
              <w:t>Lactose fermentation</w:t>
            </w:r>
          </w:p>
        </w:tc>
        <w:tc>
          <w:tcPr>
            <w:tcW w:w="1425" w:type="dxa"/>
          </w:tcPr>
          <w:p w14:paraId="6160832C" w14:textId="77777777" w:rsidR="0044126B" w:rsidRPr="009A067C" w:rsidRDefault="0044126B" w:rsidP="000C56F1">
            <w:pPr>
              <w:autoSpaceDE w:val="0"/>
              <w:autoSpaceDN w:val="0"/>
              <w:adjustRightInd w:val="0"/>
              <w:spacing w:line="240" w:lineRule="auto"/>
              <w:jc w:val="center"/>
              <w:rPr>
                <w:rFonts w:asciiTheme="majorBidi" w:hAnsiTheme="majorBidi" w:cstheme="majorBidi"/>
                <w:sz w:val="20"/>
                <w:szCs w:val="20"/>
              </w:rPr>
            </w:pPr>
            <w:r w:rsidRPr="009A067C">
              <w:rPr>
                <w:rFonts w:asciiTheme="majorBidi" w:hAnsiTheme="majorBidi" w:cstheme="majorBidi"/>
                <w:sz w:val="20"/>
                <w:szCs w:val="20"/>
              </w:rPr>
              <w:t>-</w:t>
            </w:r>
          </w:p>
        </w:tc>
        <w:tc>
          <w:tcPr>
            <w:tcW w:w="1399" w:type="dxa"/>
          </w:tcPr>
          <w:p w14:paraId="4E95115D" w14:textId="77777777" w:rsidR="0044126B" w:rsidRPr="009A067C" w:rsidRDefault="0044126B" w:rsidP="000C56F1">
            <w:pPr>
              <w:autoSpaceDE w:val="0"/>
              <w:autoSpaceDN w:val="0"/>
              <w:adjustRightInd w:val="0"/>
              <w:spacing w:line="240" w:lineRule="auto"/>
              <w:jc w:val="center"/>
              <w:rPr>
                <w:rFonts w:asciiTheme="majorBidi" w:hAnsiTheme="majorBidi" w:cstheme="majorBidi"/>
                <w:sz w:val="20"/>
                <w:szCs w:val="20"/>
              </w:rPr>
            </w:pPr>
            <w:r w:rsidRPr="009A067C">
              <w:rPr>
                <w:rFonts w:asciiTheme="majorBidi" w:hAnsiTheme="majorBidi" w:cstheme="majorBidi"/>
                <w:sz w:val="20"/>
                <w:szCs w:val="20"/>
              </w:rPr>
              <w:t>+</w:t>
            </w:r>
          </w:p>
        </w:tc>
        <w:tc>
          <w:tcPr>
            <w:tcW w:w="2325" w:type="dxa"/>
          </w:tcPr>
          <w:p w14:paraId="47C80995" w14:textId="77777777" w:rsidR="0044126B" w:rsidRPr="009A067C" w:rsidRDefault="0044126B" w:rsidP="000C56F1">
            <w:pPr>
              <w:autoSpaceDE w:val="0"/>
              <w:autoSpaceDN w:val="0"/>
              <w:adjustRightInd w:val="0"/>
              <w:spacing w:line="240" w:lineRule="auto"/>
              <w:rPr>
                <w:rFonts w:asciiTheme="majorBidi" w:hAnsiTheme="majorBidi" w:cstheme="majorBidi"/>
                <w:sz w:val="20"/>
                <w:szCs w:val="20"/>
              </w:rPr>
            </w:pPr>
            <w:r w:rsidRPr="009A067C">
              <w:rPr>
                <w:rFonts w:asciiTheme="majorBidi" w:hAnsiTheme="majorBidi" w:cstheme="majorBidi"/>
                <w:sz w:val="20"/>
                <w:szCs w:val="20"/>
              </w:rPr>
              <w:t xml:space="preserve">       -</w:t>
            </w:r>
          </w:p>
        </w:tc>
      </w:tr>
      <w:tr w:rsidR="0044126B" w:rsidRPr="009A067C" w14:paraId="59A74EB5" w14:textId="77777777" w:rsidTr="000C56F1">
        <w:tc>
          <w:tcPr>
            <w:tcW w:w="3221" w:type="dxa"/>
          </w:tcPr>
          <w:p w14:paraId="6FDFF6D6" w14:textId="77777777" w:rsidR="0044126B" w:rsidRPr="009A067C" w:rsidRDefault="0044126B" w:rsidP="000C56F1">
            <w:pPr>
              <w:autoSpaceDE w:val="0"/>
              <w:autoSpaceDN w:val="0"/>
              <w:adjustRightInd w:val="0"/>
              <w:spacing w:line="240" w:lineRule="auto"/>
              <w:rPr>
                <w:rFonts w:asciiTheme="majorBidi" w:hAnsiTheme="majorBidi" w:cstheme="majorBidi"/>
                <w:sz w:val="20"/>
                <w:szCs w:val="20"/>
              </w:rPr>
            </w:pPr>
            <w:r w:rsidRPr="009A067C">
              <w:rPr>
                <w:rFonts w:asciiTheme="majorBidi" w:hAnsiTheme="majorBidi" w:cstheme="majorBidi"/>
                <w:sz w:val="20"/>
                <w:szCs w:val="20"/>
              </w:rPr>
              <w:t>Hydrogen sulfide (H</w:t>
            </w:r>
            <w:r w:rsidRPr="009A067C">
              <w:rPr>
                <w:rFonts w:asciiTheme="majorBidi" w:hAnsiTheme="majorBidi" w:cstheme="majorBidi"/>
                <w:sz w:val="20"/>
                <w:szCs w:val="20"/>
                <w:vertAlign w:val="subscript"/>
              </w:rPr>
              <w:t>2</w:t>
            </w:r>
            <w:r w:rsidRPr="009A067C">
              <w:rPr>
                <w:rFonts w:asciiTheme="majorBidi" w:hAnsiTheme="majorBidi" w:cstheme="majorBidi"/>
                <w:sz w:val="20"/>
                <w:szCs w:val="20"/>
              </w:rPr>
              <w:t>S)</w:t>
            </w:r>
          </w:p>
        </w:tc>
        <w:tc>
          <w:tcPr>
            <w:tcW w:w="1425" w:type="dxa"/>
          </w:tcPr>
          <w:p w14:paraId="7E0D5006" w14:textId="77777777" w:rsidR="0044126B" w:rsidRPr="009A067C" w:rsidRDefault="0044126B" w:rsidP="000C56F1">
            <w:pPr>
              <w:autoSpaceDE w:val="0"/>
              <w:autoSpaceDN w:val="0"/>
              <w:adjustRightInd w:val="0"/>
              <w:spacing w:line="240" w:lineRule="auto"/>
              <w:jc w:val="center"/>
              <w:rPr>
                <w:rFonts w:asciiTheme="majorBidi" w:hAnsiTheme="majorBidi" w:cstheme="majorBidi"/>
                <w:sz w:val="20"/>
                <w:szCs w:val="20"/>
              </w:rPr>
            </w:pPr>
            <w:r w:rsidRPr="009A067C">
              <w:rPr>
                <w:rFonts w:asciiTheme="majorBidi" w:hAnsiTheme="majorBidi" w:cstheme="majorBidi"/>
                <w:sz w:val="20"/>
                <w:szCs w:val="20"/>
              </w:rPr>
              <w:t>-</w:t>
            </w:r>
          </w:p>
        </w:tc>
        <w:tc>
          <w:tcPr>
            <w:tcW w:w="1399" w:type="dxa"/>
          </w:tcPr>
          <w:p w14:paraId="5FC3DFC1" w14:textId="77777777" w:rsidR="0044126B" w:rsidRPr="009A067C" w:rsidRDefault="0044126B" w:rsidP="000C56F1">
            <w:pPr>
              <w:autoSpaceDE w:val="0"/>
              <w:autoSpaceDN w:val="0"/>
              <w:adjustRightInd w:val="0"/>
              <w:spacing w:line="240" w:lineRule="auto"/>
              <w:jc w:val="center"/>
              <w:rPr>
                <w:rFonts w:asciiTheme="majorBidi" w:hAnsiTheme="majorBidi" w:cstheme="majorBidi"/>
                <w:sz w:val="20"/>
                <w:szCs w:val="20"/>
              </w:rPr>
            </w:pPr>
            <w:r w:rsidRPr="009A067C">
              <w:rPr>
                <w:rFonts w:asciiTheme="majorBidi" w:hAnsiTheme="majorBidi" w:cstheme="majorBidi"/>
                <w:sz w:val="20"/>
                <w:szCs w:val="20"/>
              </w:rPr>
              <w:t>-</w:t>
            </w:r>
          </w:p>
        </w:tc>
        <w:tc>
          <w:tcPr>
            <w:tcW w:w="2325" w:type="dxa"/>
          </w:tcPr>
          <w:p w14:paraId="786BC667" w14:textId="77777777" w:rsidR="0044126B" w:rsidRPr="009A067C" w:rsidRDefault="0044126B" w:rsidP="000C56F1">
            <w:pPr>
              <w:autoSpaceDE w:val="0"/>
              <w:autoSpaceDN w:val="0"/>
              <w:adjustRightInd w:val="0"/>
              <w:spacing w:line="240" w:lineRule="auto"/>
              <w:jc w:val="center"/>
              <w:rPr>
                <w:rFonts w:asciiTheme="majorBidi" w:hAnsiTheme="majorBidi" w:cstheme="majorBidi"/>
                <w:sz w:val="20"/>
                <w:szCs w:val="20"/>
              </w:rPr>
            </w:pPr>
            <w:r w:rsidRPr="009A067C">
              <w:rPr>
                <w:rFonts w:asciiTheme="majorBidi" w:hAnsiTheme="majorBidi" w:cstheme="majorBidi"/>
                <w:sz w:val="20"/>
                <w:szCs w:val="20"/>
              </w:rPr>
              <w:t>+</w:t>
            </w:r>
          </w:p>
        </w:tc>
      </w:tr>
    </w:tbl>
    <w:p w14:paraId="2C087209" w14:textId="77777777" w:rsidR="002935CB" w:rsidRPr="009A067C" w:rsidRDefault="002935CB" w:rsidP="0044126B">
      <w:pPr>
        <w:spacing w:line="240" w:lineRule="auto"/>
        <w:rPr>
          <w:rFonts w:asciiTheme="majorBidi" w:hAnsiTheme="majorBidi" w:cstheme="majorBidi"/>
          <w:sz w:val="20"/>
          <w:szCs w:val="20"/>
        </w:rPr>
      </w:pPr>
    </w:p>
    <w:p w14:paraId="673DF0DA" w14:textId="77777777" w:rsidR="002935CB" w:rsidRPr="009A067C" w:rsidRDefault="002935CB" w:rsidP="0044126B">
      <w:pPr>
        <w:spacing w:line="240" w:lineRule="auto"/>
        <w:rPr>
          <w:rFonts w:asciiTheme="majorBidi" w:hAnsiTheme="majorBidi" w:cstheme="majorBidi"/>
          <w:sz w:val="20"/>
          <w:szCs w:val="20"/>
        </w:rPr>
      </w:pPr>
    </w:p>
    <w:p w14:paraId="0640217A" w14:textId="5B0B9AC9" w:rsidR="0044126B" w:rsidRPr="009A067C" w:rsidRDefault="0044126B" w:rsidP="0044126B">
      <w:pPr>
        <w:spacing w:line="240" w:lineRule="auto"/>
        <w:rPr>
          <w:rFonts w:asciiTheme="majorBidi" w:hAnsiTheme="majorBidi" w:cstheme="majorBidi"/>
          <w:sz w:val="20"/>
          <w:szCs w:val="20"/>
        </w:rPr>
      </w:pPr>
      <w:r w:rsidRPr="009A067C">
        <w:rPr>
          <w:rFonts w:asciiTheme="majorBidi" w:hAnsiTheme="majorBidi" w:cstheme="majorBidi"/>
          <w:noProof/>
          <w:sz w:val="20"/>
          <w:szCs w:val="20"/>
        </w:rPr>
        <w:drawing>
          <wp:anchor distT="0" distB="0" distL="114300" distR="114300" simplePos="0" relativeHeight="251700224" behindDoc="1" locked="0" layoutInCell="1" allowOverlap="1" wp14:anchorId="2849A0FD" wp14:editId="4AC1ABBF">
            <wp:simplePos x="0" y="0"/>
            <wp:positionH relativeFrom="column">
              <wp:posOffset>2105025</wp:posOffset>
            </wp:positionH>
            <wp:positionV relativeFrom="paragraph">
              <wp:posOffset>34926</wp:posOffset>
            </wp:positionV>
            <wp:extent cx="482597" cy="1162050"/>
            <wp:effectExtent l="0" t="0" r="0" b="0"/>
            <wp:wrapNone/>
            <wp:docPr id="662382158" name="Picture 36" descr="C:\Users\U\AppData\Local\Microsoft\Windows\Temporary Internet Files\Content.Word\800px-TSI_ag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AppData\Local\Microsoft\Windows\Temporary Internet Files\Content.Word\800px-TSI_agar.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86438" cy="1171299"/>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67C">
        <w:rPr>
          <w:rFonts w:asciiTheme="majorBidi" w:hAnsiTheme="majorBidi" w:cstheme="majorBidi"/>
          <w:noProof/>
          <w:sz w:val="20"/>
          <w:szCs w:val="20"/>
        </w:rPr>
        <w:drawing>
          <wp:anchor distT="0" distB="0" distL="114300" distR="114300" simplePos="0" relativeHeight="251702272" behindDoc="1" locked="0" layoutInCell="1" allowOverlap="1" wp14:anchorId="5DEC02ED" wp14:editId="432DAFE5">
            <wp:simplePos x="0" y="0"/>
            <wp:positionH relativeFrom="column">
              <wp:posOffset>704849</wp:posOffset>
            </wp:positionH>
            <wp:positionV relativeFrom="paragraph">
              <wp:posOffset>34925</wp:posOffset>
            </wp:positionV>
            <wp:extent cx="504825" cy="1162050"/>
            <wp:effectExtent l="0" t="0" r="9525" b="0"/>
            <wp:wrapNone/>
            <wp:docPr id="505951781" name="Picture 34" descr="A close up of a plastic b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951781" name="Picture 34" descr="A close up of a plastic bag&#10;&#10;AI-generated content may be incorrect."/>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0482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67C">
        <w:rPr>
          <w:rFonts w:asciiTheme="majorBidi" w:hAnsiTheme="majorBidi" w:cstheme="majorBidi"/>
          <w:noProof/>
          <w:sz w:val="20"/>
          <w:szCs w:val="20"/>
        </w:rPr>
        <w:drawing>
          <wp:anchor distT="0" distB="0" distL="114300" distR="114300" simplePos="0" relativeHeight="251699200" behindDoc="1" locked="0" layoutInCell="1" allowOverlap="1" wp14:anchorId="26CD7C07" wp14:editId="6166E35F">
            <wp:simplePos x="0" y="0"/>
            <wp:positionH relativeFrom="column">
              <wp:posOffset>1409700</wp:posOffset>
            </wp:positionH>
            <wp:positionV relativeFrom="paragraph">
              <wp:posOffset>34925</wp:posOffset>
            </wp:positionV>
            <wp:extent cx="481447" cy="1160780"/>
            <wp:effectExtent l="0" t="0" r="0" b="1270"/>
            <wp:wrapNone/>
            <wp:docPr id="1002016760" name="Picture 35" descr="A close up of a plastic tub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16760" name="Picture 35" descr="A close up of a plastic tube&#10;&#10;AI-generated content may be incorrect."/>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81447" cy="1160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67C">
        <w:rPr>
          <w:rFonts w:asciiTheme="majorBidi" w:hAnsiTheme="majorBidi" w:cstheme="majorBidi"/>
          <w:noProof/>
          <w:sz w:val="20"/>
          <w:szCs w:val="20"/>
        </w:rPr>
        <w:drawing>
          <wp:anchor distT="0" distB="0" distL="114300" distR="114300" simplePos="0" relativeHeight="251701248" behindDoc="1" locked="0" layoutInCell="1" allowOverlap="1" wp14:anchorId="2E9EB1BE" wp14:editId="4173F3DD">
            <wp:simplePos x="0" y="0"/>
            <wp:positionH relativeFrom="column">
              <wp:posOffset>0</wp:posOffset>
            </wp:positionH>
            <wp:positionV relativeFrom="paragraph">
              <wp:posOffset>44450</wp:posOffset>
            </wp:positionV>
            <wp:extent cx="542925" cy="1151343"/>
            <wp:effectExtent l="0" t="0" r="0" b="0"/>
            <wp:wrapNone/>
            <wp:docPr id="248701492" name="Picture 33" descr="C:\Users\U\AppData\Local\Microsoft\Windows\Temporary Internet Files\Content.Word\800px-TSI_ag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AppData\Local\Microsoft\Windows\Temporary Internet Files\Content.Word\800px-TSI_agar.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43008" cy="115151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50EF5B" w14:textId="77777777" w:rsidR="0044126B" w:rsidRPr="009A067C" w:rsidRDefault="0044126B" w:rsidP="0044126B">
      <w:pPr>
        <w:tabs>
          <w:tab w:val="left" w:pos="5855"/>
          <w:tab w:val="left" w:pos="6113"/>
          <w:tab w:val="left" w:pos="6521"/>
        </w:tabs>
        <w:spacing w:line="240" w:lineRule="auto"/>
        <w:rPr>
          <w:rFonts w:asciiTheme="majorBidi" w:hAnsiTheme="majorBidi" w:cstheme="majorBidi"/>
          <w:sz w:val="20"/>
          <w:szCs w:val="20"/>
        </w:rPr>
      </w:pPr>
      <w:r w:rsidRPr="009A067C">
        <w:rPr>
          <w:rFonts w:asciiTheme="majorBidi" w:hAnsiTheme="majorBidi" w:cstheme="majorBidi"/>
          <w:sz w:val="20"/>
          <w:szCs w:val="20"/>
        </w:rPr>
        <w:tab/>
      </w:r>
      <w:r w:rsidRPr="009A067C">
        <w:rPr>
          <w:rFonts w:asciiTheme="majorBidi" w:hAnsiTheme="majorBidi" w:cstheme="majorBidi"/>
          <w:sz w:val="20"/>
          <w:szCs w:val="20"/>
        </w:rPr>
        <w:tab/>
      </w:r>
      <w:r w:rsidRPr="009A067C">
        <w:rPr>
          <w:rFonts w:asciiTheme="majorBidi" w:hAnsiTheme="majorBidi" w:cstheme="majorBidi"/>
          <w:sz w:val="20"/>
          <w:szCs w:val="20"/>
        </w:rPr>
        <w:tab/>
      </w:r>
    </w:p>
    <w:p w14:paraId="6CFB6311" w14:textId="77777777" w:rsidR="0044126B" w:rsidRPr="009A067C" w:rsidRDefault="0044126B" w:rsidP="0044126B">
      <w:pPr>
        <w:spacing w:line="240" w:lineRule="auto"/>
        <w:rPr>
          <w:rFonts w:asciiTheme="majorBidi" w:hAnsiTheme="majorBidi" w:cstheme="majorBidi"/>
          <w:sz w:val="20"/>
          <w:szCs w:val="20"/>
        </w:rPr>
      </w:pPr>
    </w:p>
    <w:p w14:paraId="445D196E" w14:textId="77777777" w:rsidR="0044126B" w:rsidRPr="009A067C" w:rsidRDefault="0044126B" w:rsidP="0044126B">
      <w:pPr>
        <w:spacing w:line="240" w:lineRule="auto"/>
        <w:rPr>
          <w:rFonts w:asciiTheme="majorBidi" w:hAnsiTheme="majorBidi" w:cstheme="majorBidi"/>
          <w:sz w:val="20"/>
          <w:szCs w:val="20"/>
        </w:rPr>
      </w:pPr>
      <w:r w:rsidRPr="009A067C">
        <w:rPr>
          <w:rFonts w:asciiTheme="majorBidi" w:hAnsiTheme="majorBidi" w:cstheme="majorBidi"/>
          <w:noProof/>
          <w:sz w:val="20"/>
          <w:szCs w:val="20"/>
        </w:rPr>
        <mc:AlternateContent>
          <mc:Choice Requires="wps">
            <w:drawing>
              <wp:anchor distT="0" distB="0" distL="114300" distR="114300" simplePos="0" relativeHeight="251706368" behindDoc="0" locked="0" layoutInCell="1" allowOverlap="1" wp14:anchorId="69F3DD60" wp14:editId="4B808E41">
                <wp:simplePos x="0" y="0"/>
                <wp:positionH relativeFrom="column">
                  <wp:posOffset>2114550</wp:posOffset>
                </wp:positionH>
                <wp:positionV relativeFrom="paragraph">
                  <wp:posOffset>104775</wp:posOffset>
                </wp:positionV>
                <wp:extent cx="466725" cy="371475"/>
                <wp:effectExtent l="0" t="0" r="9525" b="9525"/>
                <wp:wrapNone/>
                <wp:docPr id="87373443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371475"/>
                        </a:xfrm>
                        <a:prstGeom prst="rect">
                          <a:avLst/>
                        </a:prstGeom>
                        <a:solidFill>
                          <a:srgbClr val="FFFFFF"/>
                        </a:solidFill>
                        <a:ln>
                          <a:noFill/>
                        </a:ln>
                      </wps:spPr>
                      <wps:txbx>
                        <w:txbxContent>
                          <w:p w14:paraId="6A7B5B75" w14:textId="77777777" w:rsidR="0044126B" w:rsidRPr="00C34CED" w:rsidRDefault="0044126B" w:rsidP="0044126B">
                            <w:pPr>
                              <w:jc w:val="center"/>
                              <w:rPr>
                                <w:rFonts w:asciiTheme="majorBidi" w:hAnsiTheme="majorBidi" w:cstheme="majorBidi"/>
                                <w:sz w:val="18"/>
                                <w:szCs w:val="18"/>
                              </w:rPr>
                            </w:pPr>
                            <w:r w:rsidRPr="00C34CED">
                              <w:rPr>
                                <w:rFonts w:asciiTheme="majorBidi" w:hAnsiTheme="majorBidi" w:cstheme="majorBidi"/>
                                <w:sz w:val="18"/>
                                <w:szCs w:val="18"/>
                              </w:rPr>
                              <w:t>White strain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9F3DD60" id="Text Box 32" o:spid="_x0000_s1043" type="#_x0000_t202" style="position:absolute;left:0;text-align:left;margin-left:166.5pt;margin-top:8.25pt;width:36.75pt;height:29.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" stroked="f">
                <v:textbox>
                  <w:txbxContent>
                    <w:p w14:paraId="6A7B5B75" w14:textId="77777777" w:rsidR="0044126B" w:rsidRPr="00C34CED" w:rsidRDefault="0044126B" w:rsidP="0044126B">
                      <w:pPr>
                        <w:jc w:val="center"/>
                        <w:rPr>
                          <w:rFonts w:asciiTheme="majorBidi" w:hAnsiTheme="majorBidi" w:cstheme="majorBidi"/>
                          <w:sz w:val="18"/>
                          <w:szCs w:val="18"/>
                        </w:rPr>
                      </w:pPr>
                      <w:r w:rsidRPr="00C34CED">
                        <w:rPr>
                          <w:rFonts w:asciiTheme="majorBidi" w:hAnsiTheme="majorBidi" w:cstheme="majorBidi"/>
                          <w:sz w:val="18"/>
                          <w:szCs w:val="18"/>
                        </w:rPr>
                        <w:t>White strain</w:t>
                      </w:r>
                    </w:p>
                  </w:txbxContent>
                </v:textbox>
              </v:shape>
            </w:pict>
          </mc:Fallback>
        </mc:AlternateContent>
      </w:r>
      <w:r w:rsidRPr="009A067C">
        <w:rPr>
          <w:rFonts w:asciiTheme="majorBidi" w:hAnsiTheme="majorBidi" w:cstheme="majorBidi"/>
          <w:noProof/>
          <w:sz w:val="20"/>
          <w:szCs w:val="20"/>
        </w:rPr>
        <mc:AlternateContent>
          <mc:Choice Requires="wps">
            <w:drawing>
              <wp:anchor distT="0" distB="0" distL="114300" distR="114300" simplePos="0" relativeHeight="251705344" behindDoc="0" locked="0" layoutInCell="1" allowOverlap="1" wp14:anchorId="1DDE4069" wp14:editId="7259CC17">
                <wp:simplePos x="0" y="0"/>
                <wp:positionH relativeFrom="column">
                  <wp:posOffset>1381125</wp:posOffset>
                </wp:positionH>
                <wp:positionV relativeFrom="paragraph">
                  <wp:posOffset>104775</wp:posOffset>
                </wp:positionV>
                <wp:extent cx="552450" cy="381000"/>
                <wp:effectExtent l="0" t="0" r="0" b="0"/>
                <wp:wrapNone/>
                <wp:docPr id="79957625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81000"/>
                        </a:xfrm>
                        <a:prstGeom prst="rect">
                          <a:avLst/>
                        </a:prstGeom>
                        <a:solidFill>
                          <a:srgbClr val="FFFFFF"/>
                        </a:solidFill>
                        <a:ln>
                          <a:noFill/>
                        </a:ln>
                      </wps:spPr>
                      <wps:txbx>
                        <w:txbxContent>
                          <w:p w14:paraId="19708E91" w14:textId="77777777" w:rsidR="0044126B" w:rsidRPr="00C34CED" w:rsidRDefault="0044126B" w:rsidP="0044126B">
                            <w:pPr>
                              <w:jc w:val="center"/>
                              <w:rPr>
                                <w:rFonts w:asciiTheme="majorBidi" w:hAnsiTheme="majorBidi" w:cstheme="majorBidi"/>
                                <w:sz w:val="18"/>
                                <w:szCs w:val="18"/>
                              </w:rPr>
                            </w:pPr>
                            <w:r w:rsidRPr="00C34CED">
                              <w:rPr>
                                <w:rFonts w:asciiTheme="majorBidi" w:hAnsiTheme="majorBidi" w:cstheme="majorBidi"/>
                                <w:sz w:val="18"/>
                                <w:szCs w:val="18"/>
                              </w:rPr>
                              <w:t>Yellow strain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DDE4069" id="Text Box 30" o:spid="_x0000_s1044" type="#_x0000_t202" style="position:absolute;left:0;text-align:left;margin-left:108.75pt;margin-top:8.25pt;width:43.5pt;height:3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" stroked="f">
                <v:textbox>
                  <w:txbxContent>
                    <w:p w14:paraId="19708E91" w14:textId="77777777" w:rsidR="0044126B" w:rsidRPr="00C34CED" w:rsidRDefault="0044126B" w:rsidP="0044126B">
                      <w:pPr>
                        <w:jc w:val="center"/>
                        <w:rPr>
                          <w:rFonts w:asciiTheme="majorBidi" w:hAnsiTheme="majorBidi" w:cstheme="majorBidi"/>
                          <w:sz w:val="18"/>
                          <w:szCs w:val="18"/>
                        </w:rPr>
                      </w:pPr>
                      <w:r w:rsidRPr="00C34CED">
                        <w:rPr>
                          <w:rFonts w:asciiTheme="majorBidi" w:hAnsiTheme="majorBidi" w:cstheme="majorBidi"/>
                          <w:sz w:val="18"/>
                          <w:szCs w:val="18"/>
                        </w:rPr>
                        <w:t>Yellow strain</w:t>
                      </w:r>
                    </w:p>
                  </w:txbxContent>
                </v:textbox>
              </v:shape>
            </w:pict>
          </mc:Fallback>
        </mc:AlternateContent>
      </w:r>
      <w:r w:rsidRPr="009A067C">
        <w:rPr>
          <w:rFonts w:asciiTheme="majorBidi" w:hAnsiTheme="majorBidi" w:cstheme="majorBidi"/>
          <w:noProof/>
          <w:sz w:val="20"/>
          <w:szCs w:val="20"/>
        </w:rPr>
        <mc:AlternateContent>
          <mc:Choice Requires="wps">
            <w:drawing>
              <wp:anchor distT="0" distB="0" distL="114300" distR="114300" simplePos="0" relativeHeight="251704320" behindDoc="0" locked="0" layoutInCell="1" allowOverlap="1" wp14:anchorId="79F78749" wp14:editId="280E0251">
                <wp:simplePos x="0" y="0"/>
                <wp:positionH relativeFrom="column">
                  <wp:posOffset>704850</wp:posOffset>
                </wp:positionH>
                <wp:positionV relativeFrom="paragraph">
                  <wp:posOffset>104140</wp:posOffset>
                </wp:positionV>
                <wp:extent cx="504825" cy="428625"/>
                <wp:effectExtent l="0" t="0" r="9525" b="9525"/>
                <wp:wrapNone/>
                <wp:docPr id="162098714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28625"/>
                        </a:xfrm>
                        <a:prstGeom prst="rect">
                          <a:avLst/>
                        </a:prstGeom>
                        <a:solidFill>
                          <a:srgbClr val="FFFFFF"/>
                        </a:solidFill>
                        <a:ln>
                          <a:noFill/>
                        </a:ln>
                      </wps:spPr>
                      <wps:txbx>
                        <w:txbxContent>
                          <w:p w14:paraId="0E1A1C35" w14:textId="77777777" w:rsidR="0044126B" w:rsidRPr="00C34CED" w:rsidRDefault="0044126B" w:rsidP="0044126B">
                            <w:pPr>
                              <w:jc w:val="center"/>
                              <w:rPr>
                                <w:rFonts w:asciiTheme="majorBidi" w:hAnsiTheme="majorBidi" w:cstheme="majorBidi"/>
                                <w:sz w:val="18"/>
                                <w:szCs w:val="18"/>
                              </w:rPr>
                            </w:pPr>
                            <w:r w:rsidRPr="00C34CED">
                              <w:rPr>
                                <w:rFonts w:asciiTheme="majorBidi" w:hAnsiTheme="majorBidi" w:cstheme="majorBidi"/>
                                <w:sz w:val="18"/>
                                <w:szCs w:val="18"/>
                              </w:rPr>
                              <w:t>Cream strain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9F78749" id="Text Box 28" o:spid="_x0000_s1045" type="#_x0000_t202" style="position:absolute;left:0;text-align:left;margin-left:55.5pt;margin-top:8.2pt;width:39.75pt;height:3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" stroked="f">
                <v:textbox>
                  <w:txbxContent>
                    <w:p w14:paraId="0E1A1C35" w14:textId="77777777" w:rsidR="0044126B" w:rsidRPr="00C34CED" w:rsidRDefault="0044126B" w:rsidP="0044126B">
                      <w:pPr>
                        <w:jc w:val="center"/>
                        <w:rPr>
                          <w:rFonts w:asciiTheme="majorBidi" w:hAnsiTheme="majorBidi" w:cstheme="majorBidi"/>
                          <w:sz w:val="18"/>
                          <w:szCs w:val="18"/>
                        </w:rPr>
                      </w:pPr>
                      <w:r w:rsidRPr="00C34CED">
                        <w:rPr>
                          <w:rFonts w:asciiTheme="majorBidi" w:hAnsiTheme="majorBidi" w:cstheme="majorBidi"/>
                          <w:sz w:val="18"/>
                          <w:szCs w:val="18"/>
                        </w:rPr>
                        <w:t>Cream strain</w:t>
                      </w:r>
                    </w:p>
                  </w:txbxContent>
                </v:textbox>
              </v:shape>
            </w:pict>
          </mc:Fallback>
        </mc:AlternateContent>
      </w:r>
      <w:r w:rsidRPr="009A067C">
        <w:rPr>
          <w:rFonts w:asciiTheme="majorBidi" w:hAnsiTheme="majorBidi" w:cstheme="majorBidi"/>
          <w:noProof/>
          <w:sz w:val="20"/>
          <w:szCs w:val="20"/>
        </w:rPr>
        <mc:AlternateContent>
          <mc:Choice Requires="wps">
            <w:drawing>
              <wp:anchor distT="0" distB="0" distL="114300" distR="114300" simplePos="0" relativeHeight="251703296" behindDoc="0" locked="0" layoutInCell="1" allowOverlap="1" wp14:anchorId="3C7BAE93" wp14:editId="6FE50C60">
                <wp:simplePos x="0" y="0"/>
                <wp:positionH relativeFrom="column">
                  <wp:posOffset>0</wp:posOffset>
                </wp:positionH>
                <wp:positionV relativeFrom="paragraph">
                  <wp:posOffset>104775</wp:posOffset>
                </wp:positionV>
                <wp:extent cx="542925" cy="209550"/>
                <wp:effectExtent l="0" t="0" r="9525" b="0"/>
                <wp:wrapNone/>
                <wp:docPr id="132104953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09550"/>
                        </a:xfrm>
                        <a:prstGeom prst="rect">
                          <a:avLst/>
                        </a:prstGeom>
                        <a:solidFill>
                          <a:srgbClr val="FFFFFF"/>
                        </a:solidFill>
                        <a:ln>
                          <a:noFill/>
                        </a:ln>
                      </wps:spPr>
                      <wps:txbx>
                        <w:txbxContent>
                          <w:p w14:paraId="1AB8D454" w14:textId="77777777" w:rsidR="0044126B" w:rsidRPr="00C34CED" w:rsidRDefault="0044126B" w:rsidP="0044126B">
                            <w:pPr>
                              <w:jc w:val="center"/>
                              <w:rPr>
                                <w:rFonts w:asciiTheme="majorBidi" w:hAnsiTheme="majorBidi" w:cstheme="majorBidi"/>
                                <w:sz w:val="18"/>
                                <w:szCs w:val="18"/>
                              </w:rPr>
                            </w:pPr>
                            <w:r w:rsidRPr="00C34CED">
                              <w:rPr>
                                <w:rFonts w:asciiTheme="majorBidi" w:hAnsiTheme="majorBidi" w:cstheme="majorBidi"/>
                                <w:sz w:val="18"/>
                                <w:szCs w:val="18"/>
                              </w:rPr>
                              <w:t>Control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C7BAE93" id="Text Box 26" o:spid="_x0000_s1046" type="#_x0000_t202" style="position:absolute;left:0;text-align:left;margin-left:0;margin-top:8.25pt;width:42.75pt;height:1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" stroked="f">
                <v:textbox>
                  <w:txbxContent>
                    <w:p w14:paraId="1AB8D454" w14:textId="77777777" w:rsidR="0044126B" w:rsidRPr="00C34CED" w:rsidRDefault="0044126B" w:rsidP="0044126B">
                      <w:pPr>
                        <w:jc w:val="center"/>
                        <w:rPr>
                          <w:rFonts w:asciiTheme="majorBidi" w:hAnsiTheme="majorBidi" w:cstheme="majorBidi"/>
                          <w:sz w:val="18"/>
                          <w:szCs w:val="18"/>
                        </w:rPr>
                      </w:pPr>
                      <w:r w:rsidRPr="00C34CED">
                        <w:rPr>
                          <w:rFonts w:asciiTheme="majorBidi" w:hAnsiTheme="majorBidi" w:cstheme="majorBidi"/>
                          <w:sz w:val="18"/>
                          <w:szCs w:val="18"/>
                        </w:rPr>
                        <w:t>Control</w:t>
                      </w:r>
                    </w:p>
                  </w:txbxContent>
                </v:textbox>
              </v:shape>
            </w:pict>
          </mc:Fallback>
        </mc:AlternateContent>
      </w:r>
    </w:p>
    <w:p w14:paraId="42A57D03" w14:textId="77777777" w:rsidR="0044126B" w:rsidRPr="009A067C" w:rsidRDefault="0044126B" w:rsidP="0044126B">
      <w:pPr>
        <w:spacing w:line="240" w:lineRule="auto"/>
        <w:rPr>
          <w:rFonts w:asciiTheme="majorBidi" w:hAnsiTheme="majorBidi" w:cstheme="majorBidi"/>
          <w:sz w:val="20"/>
          <w:szCs w:val="20"/>
        </w:rPr>
      </w:pPr>
    </w:p>
    <w:p w14:paraId="61B9A3B8" w14:textId="77777777" w:rsidR="0044126B" w:rsidRPr="009A067C" w:rsidRDefault="0044126B" w:rsidP="0044126B">
      <w:pPr>
        <w:spacing w:line="240" w:lineRule="auto"/>
        <w:rPr>
          <w:rFonts w:asciiTheme="majorBidi" w:hAnsiTheme="majorBidi" w:cstheme="majorBidi"/>
          <w:sz w:val="20"/>
          <w:szCs w:val="20"/>
        </w:rPr>
      </w:pPr>
    </w:p>
    <w:p w14:paraId="29CABC90" w14:textId="77777777" w:rsidR="0044126B" w:rsidRPr="009A067C" w:rsidRDefault="0044126B" w:rsidP="0044126B">
      <w:pPr>
        <w:spacing w:line="240" w:lineRule="auto"/>
        <w:rPr>
          <w:rFonts w:asciiTheme="majorBidi" w:hAnsiTheme="majorBidi" w:cstheme="majorBidi"/>
          <w:sz w:val="20"/>
          <w:szCs w:val="20"/>
        </w:rPr>
      </w:pPr>
      <w:r w:rsidRPr="009A067C">
        <w:rPr>
          <w:rFonts w:asciiTheme="majorBidi" w:hAnsiTheme="majorBidi" w:cstheme="majorBidi"/>
          <w:b/>
          <w:sz w:val="20"/>
          <w:szCs w:val="20"/>
        </w:rPr>
        <w:t>Fig-13:</w:t>
      </w:r>
      <w:r w:rsidRPr="009A067C">
        <w:rPr>
          <w:rFonts w:asciiTheme="majorBidi" w:hAnsiTheme="majorBidi" w:cstheme="majorBidi"/>
          <w:sz w:val="20"/>
          <w:szCs w:val="20"/>
        </w:rPr>
        <w:t xml:space="preserve"> Triple sugar iron (TSI) test of the samples. Yellow butt and pink slant of the cream strain &amp; white strain showed that they were glucose fermenting bacteria. Yellow butt and yellow slant of the yellow strain showed that they were sucrose fermenting bacteria. The hydrogen sulfide (H</w:t>
      </w:r>
      <w:r w:rsidRPr="009A067C">
        <w:rPr>
          <w:rFonts w:asciiTheme="majorBidi" w:hAnsiTheme="majorBidi" w:cstheme="majorBidi"/>
          <w:sz w:val="20"/>
          <w:szCs w:val="20"/>
          <w:vertAlign w:val="subscript"/>
        </w:rPr>
        <w:t>2</w:t>
      </w:r>
      <w:r w:rsidRPr="009A067C">
        <w:rPr>
          <w:rFonts w:asciiTheme="majorBidi" w:hAnsiTheme="majorBidi" w:cstheme="majorBidi"/>
          <w:sz w:val="20"/>
          <w:szCs w:val="20"/>
        </w:rPr>
        <w:t>S) was not produced. The hydrogen sulfide (H</w:t>
      </w:r>
      <w:r w:rsidRPr="009A067C">
        <w:rPr>
          <w:rFonts w:asciiTheme="majorBidi" w:hAnsiTheme="majorBidi" w:cstheme="majorBidi"/>
          <w:sz w:val="20"/>
          <w:szCs w:val="20"/>
          <w:vertAlign w:val="subscript"/>
        </w:rPr>
        <w:t>2</w:t>
      </w:r>
      <w:r w:rsidRPr="009A067C">
        <w:rPr>
          <w:rFonts w:asciiTheme="majorBidi" w:hAnsiTheme="majorBidi" w:cstheme="majorBidi"/>
          <w:sz w:val="20"/>
          <w:szCs w:val="20"/>
        </w:rPr>
        <w:t xml:space="preserve">S) producing </w:t>
      </w:r>
      <w:r w:rsidRPr="009A067C">
        <w:rPr>
          <w:rFonts w:asciiTheme="majorBidi" w:hAnsiTheme="majorBidi" w:cstheme="majorBidi"/>
          <w:sz w:val="20"/>
          <w:szCs w:val="20"/>
        </w:rPr>
        <w:lastRenderedPageBreak/>
        <w:t>capability of white strain was indicated by black precipitate.</w:t>
      </w:r>
    </w:p>
    <w:p w14:paraId="61B0974F" w14:textId="77777777" w:rsidR="0044126B" w:rsidRPr="009A067C" w:rsidRDefault="0044126B" w:rsidP="0044126B">
      <w:pPr>
        <w:spacing w:line="240" w:lineRule="auto"/>
        <w:rPr>
          <w:rFonts w:asciiTheme="majorBidi" w:hAnsiTheme="majorBidi" w:cstheme="majorBidi"/>
          <w:b/>
          <w:bCs/>
          <w:sz w:val="20"/>
          <w:szCs w:val="20"/>
        </w:rPr>
      </w:pPr>
      <w:r w:rsidRPr="009A067C">
        <w:rPr>
          <w:rFonts w:asciiTheme="majorBidi" w:hAnsiTheme="majorBidi" w:cstheme="majorBidi"/>
          <w:b/>
          <w:bCs/>
          <w:sz w:val="20"/>
          <w:szCs w:val="20"/>
        </w:rPr>
        <w:t>Motility Test Results</w:t>
      </w:r>
    </w:p>
    <w:p w14:paraId="4EA997FA" w14:textId="77777777" w:rsidR="0044126B" w:rsidRPr="009A067C" w:rsidRDefault="0044126B" w:rsidP="0044126B">
      <w:pPr>
        <w:spacing w:line="240" w:lineRule="auto"/>
        <w:rPr>
          <w:rFonts w:asciiTheme="majorBidi" w:hAnsiTheme="majorBidi" w:cstheme="majorBidi"/>
          <w:sz w:val="20"/>
          <w:szCs w:val="20"/>
        </w:rPr>
      </w:pPr>
      <w:r w:rsidRPr="009A067C">
        <w:rPr>
          <w:rFonts w:asciiTheme="majorBidi" w:hAnsiTheme="majorBidi" w:cstheme="majorBidi"/>
          <w:sz w:val="20"/>
          <w:szCs w:val="20"/>
        </w:rPr>
        <w:t>The motility test (Table 2; Fig. 14) and the control strain </w:t>
      </w:r>
      <w:r w:rsidRPr="009A067C">
        <w:rPr>
          <w:rFonts w:asciiTheme="majorBidi" w:hAnsiTheme="majorBidi" w:cstheme="majorBidi"/>
          <w:i/>
          <w:iCs/>
          <w:sz w:val="20"/>
          <w:szCs w:val="20"/>
        </w:rPr>
        <w:t>E. coli</w:t>
      </w:r>
      <w:r w:rsidRPr="009A067C">
        <w:rPr>
          <w:rFonts w:asciiTheme="majorBidi" w:hAnsiTheme="majorBidi" w:cstheme="majorBidi"/>
          <w:sz w:val="20"/>
          <w:szCs w:val="20"/>
        </w:rPr>
        <w:t> DH5-α showed clear differences among the isolates. The white strain and DH5-α exhibited growth radiating away from the inoculation line, indicating motility. In contrast, the yellow and cream strains displayed growth restricted to the stab line without further spreading, confirming them as non-motile. In summary, the white strain was motile, whereas the yellow and cream strains were non-motile.</w:t>
      </w:r>
    </w:p>
    <w:p w14:paraId="5B382956" w14:textId="77777777" w:rsidR="0044126B" w:rsidRPr="009A067C" w:rsidRDefault="0044126B" w:rsidP="0044126B">
      <w:pPr>
        <w:spacing w:line="240" w:lineRule="auto"/>
        <w:rPr>
          <w:rFonts w:asciiTheme="majorBidi" w:hAnsiTheme="majorBidi" w:cstheme="majorBidi"/>
          <w:b/>
          <w:sz w:val="20"/>
          <w:szCs w:val="20"/>
        </w:rPr>
      </w:pPr>
      <w:r w:rsidRPr="009A067C">
        <w:rPr>
          <w:rFonts w:asciiTheme="majorBidi" w:hAnsiTheme="majorBidi" w:cstheme="majorBidi"/>
          <w:b/>
          <w:sz w:val="20"/>
          <w:szCs w:val="20"/>
        </w:rPr>
        <w:t xml:space="preserve">Table 3: </w:t>
      </w:r>
      <w:r w:rsidRPr="009A067C">
        <w:rPr>
          <w:rFonts w:asciiTheme="majorBidi" w:hAnsiTheme="majorBidi" w:cstheme="majorBidi"/>
          <w:sz w:val="20"/>
          <w:szCs w:val="20"/>
        </w:rPr>
        <w:t xml:space="preserve">The result of motility test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1189"/>
        <w:gridCol w:w="1187"/>
        <w:gridCol w:w="1079"/>
      </w:tblGrid>
      <w:tr w:rsidR="009A067C" w:rsidRPr="009A067C" w14:paraId="61EB423C" w14:textId="77777777" w:rsidTr="000C56F1">
        <w:trPr>
          <w:trHeight w:val="411"/>
        </w:trPr>
        <w:tc>
          <w:tcPr>
            <w:tcW w:w="872" w:type="dxa"/>
          </w:tcPr>
          <w:p w14:paraId="1496A814" w14:textId="77777777" w:rsidR="0044126B" w:rsidRPr="009A067C" w:rsidRDefault="0044126B" w:rsidP="000C56F1">
            <w:pPr>
              <w:spacing w:line="240" w:lineRule="auto"/>
              <w:jc w:val="center"/>
              <w:rPr>
                <w:rFonts w:asciiTheme="majorBidi" w:hAnsiTheme="majorBidi" w:cstheme="majorBidi"/>
                <w:sz w:val="20"/>
                <w:szCs w:val="20"/>
              </w:rPr>
            </w:pPr>
            <w:r w:rsidRPr="009A067C">
              <w:rPr>
                <w:rFonts w:asciiTheme="majorBidi" w:hAnsiTheme="majorBidi" w:cstheme="majorBidi"/>
                <w:sz w:val="20"/>
                <w:szCs w:val="20"/>
              </w:rPr>
              <w:t>Test</w:t>
            </w:r>
          </w:p>
        </w:tc>
        <w:tc>
          <w:tcPr>
            <w:tcW w:w="1391" w:type="dxa"/>
          </w:tcPr>
          <w:p w14:paraId="72BAC6F4" w14:textId="77777777" w:rsidR="0044126B" w:rsidRPr="009A067C" w:rsidRDefault="0044126B" w:rsidP="000C56F1">
            <w:pPr>
              <w:spacing w:line="240" w:lineRule="auto"/>
              <w:jc w:val="center"/>
              <w:rPr>
                <w:rFonts w:asciiTheme="majorBidi" w:hAnsiTheme="majorBidi" w:cstheme="majorBidi"/>
                <w:sz w:val="20"/>
                <w:szCs w:val="20"/>
              </w:rPr>
            </w:pPr>
            <w:r w:rsidRPr="009A067C">
              <w:rPr>
                <w:rFonts w:asciiTheme="majorBidi" w:hAnsiTheme="majorBidi" w:cstheme="majorBidi"/>
                <w:sz w:val="20"/>
                <w:szCs w:val="20"/>
              </w:rPr>
              <w:t>Yellow Strain</w:t>
            </w:r>
          </w:p>
        </w:tc>
        <w:tc>
          <w:tcPr>
            <w:tcW w:w="1418" w:type="dxa"/>
          </w:tcPr>
          <w:p w14:paraId="026F679F" w14:textId="77777777" w:rsidR="0044126B" w:rsidRPr="009A067C" w:rsidRDefault="0044126B" w:rsidP="000C56F1">
            <w:pPr>
              <w:spacing w:line="240" w:lineRule="auto"/>
              <w:jc w:val="center"/>
              <w:rPr>
                <w:rFonts w:asciiTheme="majorBidi" w:hAnsiTheme="majorBidi" w:cstheme="majorBidi"/>
                <w:sz w:val="20"/>
                <w:szCs w:val="20"/>
              </w:rPr>
            </w:pPr>
            <w:r w:rsidRPr="009A067C">
              <w:rPr>
                <w:rFonts w:asciiTheme="majorBidi" w:hAnsiTheme="majorBidi" w:cstheme="majorBidi"/>
                <w:sz w:val="20"/>
                <w:szCs w:val="20"/>
              </w:rPr>
              <w:t>Cream Strain</w:t>
            </w:r>
          </w:p>
        </w:tc>
        <w:tc>
          <w:tcPr>
            <w:tcW w:w="1276" w:type="dxa"/>
          </w:tcPr>
          <w:p w14:paraId="06E6DE4F" w14:textId="77777777" w:rsidR="0044126B" w:rsidRPr="009A067C" w:rsidRDefault="0044126B" w:rsidP="000C56F1">
            <w:pPr>
              <w:spacing w:line="240" w:lineRule="auto"/>
              <w:jc w:val="center"/>
              <w:rPr>
                <w:rFonts w:asciiTheme="majorBidi" w:hAnsiTheme="majorBidi" w:cstheme="majorBidi"/>
                <w:sz w:val="20"/>
                <w:szCs w:val="20"/>
              </w:rPr>
            </w:pPr>
            <w:r w:rsidRPr="009A067C">
              <w:rPr>
                <w:rFonts w:asciiTheme="majorBidi" w:hAnsiTheme="majorBidi" w:cstheme="majorBidi"/>
                <w:sz w:val="20"/>
                <w:szCs w:val="20"/>
              </w:rPr>
              <w:t>White Strain</w:t>
            </w:r>
          </w:p>
        </w:tc>
      </w:tr>
      <w:tr w:rsidR="0044126B" w:rsidRPr="009A067C" w14:paraId="302532C5" w14:textId="77777777" w:rsidTr="000C56F1">
        <w:trPr>
          <w:trHeight w:val="297"/>
        </w:trPr>
        <w:tc>
          <w:tcPr>
            <w:tcW w:w="872" w:type="dxa"/>
          </w:tcPr>
          <w:p w14:paraId="1958D7D9" w14:textId="77777777" w:rsidR="0044126B" w:rsidRPr="009A067C" w:rsidRDefault="0044126B" w:rsidP="000C56F1">
            <w:pPr>
              <w:spacing w:line="240" w:lineRule="auto"/>
              <w:jc w:val="center"/>
              <w:rPr>
                <w:rFonts w:asciiTheme="majorBidi" w:hAnsiTheme="majorBidi" w:cstheme="majorBidi"/>
                <w:sz w:val="20"/>
                <w:szCs w:val="20"/>
              </w:rPr>
            </w:pPr>
            <w:r w:rsidRPr="009A067C">
              <w:rPr>
                <w:rFonts w:asciiTheme="majorBidi" w:hAnsiTheme="majorBidi" w:cstheme="majorBidi"/>
                <w:sz w:val="20"/>
                <w:szCs w:val="20"/>
              </w:rPr>
              <w:t>Motility</w:t>
            </w:r>
          </w:p>
        </w:tc>
        <w:tc>
          <w:tcPr>
            <w:tcW w:w="1391" w:type="dxa"/>
          </w:tcPr>
          <w:p w14:paraId="005D6525" w14:textId="5AE0C1F1" w:rsidR="0044126B" w:rsidRPr="009A067C" w:rsidRDefault="00207A35" w:rsidP="000C56F1">
            <w:pPr>
              <w:spacing w:line="240" w:lineRule="auto"/>
              <w:jc w:val="center"/>
              <w:rPr>
                <w:rFonts w:asciiTheme="majorBidi" w:hAnsiTheme="majorBidi" w:cstheme="majorBidi"/>
                <w:sz w:val="20"/>
                <w:szCs w:val="20"/>
              </w:rPr>
            </w:pPr>
            <w:r>
              <w:rPr>
                <w:rFonts w:asciiTheme="majorBidi" w:hAnsiTheme="majorBidi" w:cstheme="majorBidi"/>
                <w:sz w:val="20"/>
                <w:szCs w:val="20"/>
              </w:rPr>
              <w:t xml:space="preserve">Gram </w:t>
            </w:r>
            <w:r w:rsidR="0044126B" w:rsidRPr="009A067C">
              <w:rPr>
                <w:rFonts w:asciiTheme="majorBidi" w:hAnsiTheme="majorBidi" w:cstheme="majorBidi"/>
                <w:sz w:val="20"/>
                <w:szCs w:val="20"/>
              </w:rPr>
              <w:t>-</w:t>
            </w:r>
          </w:p>
        </w:tc>
        <w:tc>
          <w:tcPr>
            <w:tcW w:w="1418" w:type="dxa"/>
          </w:tcPr>
          <w:p w14:paraId="19FDF098" w14:textId="3EA89AD4" w:rsidR="0044126B" w:rsidRPr="009A067C" w:rsidRDefault="00207A35" w:rsidP="000C56F1">
            <w:pPr>
              <w:spacing w:line="240" w:lineRule="auto"/>
              <w:jc w:val="center"/>
              <w:rPr>
                <w:rFonts w:asciiTheme="majorBidi" w:hAnsiTheme="majorBidi" w:cstheme="majorBidi"/>
                <w:sz w:val="20"/>
                <w:szCs w:val="20"/>
              </w:rPr>
            </w:pPr>
            <w:r>
              <w:rPr>
                <w:rFonts w:asciiTheme="majorBidi" w:hAnsiTheme="majorBidi" w:cstheme="majorBidi"/>
                <w:sz w:val="20"/>
                <w:szCs w:val="20"/>
              </w:rPr>
              <w:t xml:space="preserve">Gram </w:t>
            </w:r>
            <w:r w:rsidR="0044126B" w:rsidRPr="009A067C">
              <w:rPr>
                <w:rFonts w:asciiTheme="majorBidi" w:hAnsiTheme="majorBidi" w:cstheme="majorBidi"/>
                <w:sz w:val="20"/>
                <w:szCs w:val="20"/>
              </w:rPr>
              <w:t>-</w:t>
            </w:r>
          </w:p>
        </w:tc>
        <w:tc>
          <w:tcPr>
            <w:tcW w:w="1276" w:type="dxa"/>
          </w:tcPr>
          <w:p w14:paraId="3E03BAE2" w14:textId="629D09B1" w:rsidR="0044126B" w:rsidRPr="009A067C" w:rsidRDefault="00207A35" w:rsidP="000C56F1">
            <w:pPr>
              <w:spacing w:line="240" w:lineRule="auto"/>
              <w:jc w:val="center"/>
              <w:rPr>
                <w:rFonts w:asciiTheme="majorBidi" w:hAnsiTheme="majorBidi" w:cstheme="majorBidi"/>
                <w:sz w:val="20"/>
                <w:szCs w:val="20"/>
              </w:rPr>
            </w:pPr>
            <w:r>
              <w:rPr>
                <w:rFonts w:asciiTheme="majorBidi" w:hAnsiTheme="majorBidi" w:cstheme="majorBidi"/>
                <w:sz w:val="20"/>
                <w:szCs w:val="20"/>
              </w:rPr>
              <w:t xml:space="preserve">Gram </w:t>
            </w:r>
            <w:r w:rsidR="0044126B" w:rsidRPr="009A067C">
              <w:rPr>
                <w:rFonts w:asciiTheme="majorBidi" w:hAnsiTheme="majorBidi" w:cstheme="majorBidi"/>
                <w:sz w:val="20"/>
                <w:szCs w:val="20"/>
              </w:rPr>
              <w:t>+</w:t>
            </w:r>
          </w:p>
        </w:tc>
      </w:tr>
    </w:tbl>
    <w:p w14:paraId="1A793FBE" w14:textId="5CF54180" w:rsidR="0044126B" w:rsidRDefault="0044126B" w:rsidP="0044126B">
      <w:pPr>
        <w:spacing w:line="240" w:lineRule="auto"/>
        <w:rPr>
          <w:rFonts w:asciiTheme="majorBidi" w:hAnsiTheme="majorBidi" w:cstheme="majorBidi"/>
          <w:sz w:val="20"/>
          <w:szCs w:val="20"/>
        </w:rPr>
      </w:pPr>
    </w:p>
    <w:p w14:paraId="47DEA860" w14:textId="43EE3701" w:rsidR="00514C50" w:rsidRDefault="00514C50" w:rsidP="0044126B">
      <w:pPr>
        <w:spacing w:line="240" w:lineRule="auto"/>
        <w:rPr>
          <w:rFonts w:asciiTheme="majorBidi" w:hAnsiTheme="majorBidi" w:cstheme="majorBidi"/>
          <w:sz w:val="20"/>
          <w:szCs w:val="20"/>
        </w:rPr>
      </w:pPr>
    </w:p>
    <w:p w14:paraId="24C0E9D2" w14:textId="77777777" w:rsidR="00514C50" w:rsidRPr="009A067C" w:rsidRDefault="00514C50" w:rsidP="0044126B">
      <w:pPr>
        <w:spacing w:line="240" w:lineRule="auto"/>
        <w:rPr>
          <w:rFonts w:asciiTheme="majorBidi" w:hAnsiTheme="majorBidi" w:cstheme="majorBidi"/>
          <w:sz w:val="20"/>
          <w:szCs w:val="20"/>
        </w:rPr>
      </w:pPr>
    </w:p>
    <w:p w14:paraId="53F2D560" w14:textId="40B5D355" w:rsidR="0044126B" w:rsidRPr="009A067C" w:rsidRDefault="0044126B" w:rsidP="0044126B">
      <w:pPr>
        <w:spacing w:line="240" w:lineRule="auto"/>
        <w:rPr>
          <w:rFonts w:asciiTheme="majorBidi" w:hAnsiTheme="majorBidi" w:cstheme="majorBidi"/>
          <w:sz w:val="20"/>
          <w:szCs w:val="20"/>
        </w:rPr>
      </w:pPr>
      <w:r w:rsidRPr="009A067C">
        <w:rPr>
          <w:rFonts w:asciiTheme="majorBidi" w:hAnsiTheme="majorBidi" w:cstheme="majorBidi"/>
          <w:noProof/>
          <w:sz w:val="20"/>
          <w:szCs w:val="20"/>
        </w:rPr>
        <w:drawing>
          <wp:anchor distT="0" distB="0" distL="114300" distR="114300" simplePos="0" relativeHeight="251710464" behindDoc="1" locked="0" layoutInCell="1" allowOverlap="1" wp14:anchorId="4118A9F3" wp14:editId="17FB76DD">
            <wp:simplePos x="0" y="0"/>
            <wp:positionH relativeFrom="column">
              <wp:posOffset>1924050</wp:posOffset>
            </wp:positionH>
            <wp:positionV relativeFrom="paragraph">
              <wp:posOffset>83185</wp:posOffset>
            </wp:positionV>
            <wp:extent cx="476250" cy="1023065"/>
            <wp:effectExtent l="0" t="0" r="0" b="5715"/>
            <wp:wrapNone/>
            <wp:docPr id="217165086" name="Picture 24" descr="C:\Users\U\AppData\Local\Microsoft\Windows\Temporary Internet Files\Content.Word\Pictur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AppData\Local\Microsoft\Windows\Temporary Internet Files\Content.Word\Picture2.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76588" cy="10237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067C">
        <w:rPr>
          <w:rFonts w:asciiTheme="majorBidi" w:hAnsiTheme="majorBidi" w:cstheme="majorBidi"/>
          <w:noProof/>
          <w:sz w:val="20"/>
          <w:szCs w:val="20"/>
        </w:rPr>
        <w:drawing>
          <wp:anchor distT="0" distB="0" distL="114300" distR="114300" simplePos="0" relativeHeight="251707392" behindDoc="1" locked="0" layoutInCell="1" allowOverlap="1" wp14:anchorId="31B29248" wp14:editId="2AA2A7B4">
            <wp:simplePos x="0" y="0"/>
            <wp:positionH relativeFrom="column">
              <wp:posOffset>1285875</wp:posOffset>
            </wp:positionH>
            <wp:positionV relativeFrom="paragraph">
              <wp:posOffset>92710</wp:posOffset>
            </wp:positionV>
            <wp:extent cx="402202" cy="933450"/>
            <wp:effectExtent l="0" t="0" r="0" b="0"/>
            <wp:wrapNone/>
            <wp:docPr id="109369720" name="Picture 23" descr="C:\Users\U\AppData\Local\Microsoft\Windows\Temporary Internet Files\Content.Word\Pict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U\AppData\Local\Microsoft\Windows\Temporary Internet Files\Content.Word\Picture4.jpg"/>
                    <pic:cNvPicPr>
                      <a:picLocks noChangeAspect="1" noChangeArrowheads="1"/>
                    </pic:cNvPicPr>
                  </pic:nvPicPr>
                  <pic:blipFill rotWithShape="1">
                    <a:blip r:embed="rId46">
                      <a:extLst>
                        <a:ext uri="{28A0092B-C50C-407E-A947-70E740481C1C}">
                          <a14:useLocalDpi xmlns:a14="http://schemas.microsoft.com/office/drawing/2010/main" val="0"/>
                        </a:ext>
                      </a:extLst>
                    </a:blip>
                    <a:srcRect l="13781" r="15613" b="5759"/>
                    <a:stretch>
                      <a:fillRect/>
                    </a:stretch>
                  </pic:blipFill>
                  <pic:spPr bwMode="auto">
                    <a:xfrm>
                      <a:off x="0" y="0"/>
                      <a:ext cx="410263" cy="9521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A067C">
        <w:rPr>
          <w:rFonts w:asciiTheme="majorBidi" w:hAnsiTheme="majorBidi" w:cstheme="majorBidi"/>
          <w:noProof/>
          <w:sz w:val="20"/>
          <w:szCs w:val="20"/>
        </w:rPr>
        <w:drawing>
          <wp:anchor distT="0" distB="0" distL="114300" distR="114300" simplePos="0" relativeHeight="251708416" behindDoc="1" locked="0" layoutInCell="1" allowOverlap="1" wp14:anchorId="3D086C2C" wp14:editId="072AAE47">
            <wp:simplePos x="0" y="0"/>
            <wp:positionH relativeFrom="column">
              <wp:posOffset>647065</wp:posOffset>
            </wp:positionH>
            <wp:positionV relativeFrom="paragraph">
              <wp:posOffset>92710</wp:posOffset>
            </wp:positionV>
            <wp:extent cx="408305" cy="962025"/>
            <wp:effectExtent l="0" t="0" r="0" b="9525"/>
            <wp:wrapNone/>
            <wp:docPr id="1062199527" name="Picture 25" descr="C:\Users\U\AppData\Local\Microsoft\Windows\Temporary Internet Files\Content.Word\Pictur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U\AppData\Local\Microsoft\Windows\Temporary Internet Files\Content.Word\Picture4.jpg"/>
                    <pic:cNvPicPr>
                      <a:picLocks noChangeAspect="1" noChangeArrowheads="1"/>
                    </pic:cNvPicPr>
                  </pic:nvPicPr>
                  <pic:blipFill rotWithShape="1">
                    <a:blip r:embed="rId47">
                      <a:extLst>
                        <a:ext uri="{28A0092B-C50C-407E-A947-70E740481C1C}">
                          <a14:useLocalDpi xmlns:a14="http://schemas.microsoft.com/office/drawing/2010/main" val="0"/>
                        </a:ext>
                      </a:extLst>
                    </a:blip>
                    <a:srcRect l="8795" r="15361" b="6941"/>
                    <a:stretch>
                      <a:fillRect/>
                    </a:stretch>
                  </pic:blipFill>
                  <pic:spPr bwMode="auto">
                    <a:xfrm>
                      <a:off x="0" y="0"/>
                      <a:ext cx="408305"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A067C">
        <w:rPr>
          <w:rFonts w:asciiTheme="majorBidi" w:hAnsiTheme="majorBidi" w:cstheme="majorBidi"/>
          <w:noProof/>
          <w:sz w:val="20"/>
          <w:szCs w:val="20"/>
        </w:rPr>
        <w:drawing>
          <wp:anchor distT="0" distB="0" distL="114300" distR="114300" simplePos="0" relativeHeight="251709440" behindDoc="0" locked="0" layoutInCell="1" allowOverlap="1" wp14:anchorId="0B6C888D" wp14:editId="5F86623F">
            <wp:simplePos x="0" y="0"/>
            <wp:positionH relativeFrom="column">
              <wp:posOffset>0</wp:posOffset>
            </wp:positionH>
            <wp:positionV relativeFrom="paragraph">
              <wp:posOffset>92710</wp:posOffset>
            </wp:positionV>
            <wp:extent cx="434117" cy="962025"/>
            <wp:effectExtent l="0" t="0" r="4445" b="0"/>
            <wp:wrapNone/>
            <wp:docPr id="1895684536" name="Picture 22" descr="xgsd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xgsdfg"/>
                    <pic:cNvPicPr>
                      <a:picLocks noChangeAspect="1" noChangeArrowheads="1"/>
                    </pic:cNvPicPr>
                  </pic:nvPicPr>
                  <pic:blipFill>
                    <a:blip r:embed="rId48" cstate="print">
                      <a:lum bright="6000" contrast="-18000"/>
                      <a:extLst>
                        <a:ext uri="{28A0092B-C50C-407E-A947-70E740481C1C}">
                          <a14:useLocalDpi xmlns:a14="http://schemas.microsoft.com/office/drawing/2010/main" val="0"/>
                        </a:ext>
                      </a:extLst>
                    </a:blip>
                    <a:srcRect/>
                    <a:stretch>
                      <a:fillRect/>
                    </a:stretch>
                  </pic:blipFill>
                  <pic:spPr bwMode="auto">
                    <a:xfrm>
                      <a:off x="0" y="0"/>
                      <a:ext cx="438774" cy="9723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F0AD14" w14:textId="77777777" w:rsidR="0044126B" w:rsidRPr="009A067C" w:rsidRDefault="0044126B" w:rsidP="0044126B">
      <w:pPr>
        <w:spacing w:line="240" w:lineRule="auto"/>
        <w:rPr>
          <w:rFonts w:asciiTheme="majorBidi" w:hAnsiTheme="majorBidi" w:cstheme="majorBidi"/>
          <w:sz w:val="20"/>
          <w:szCs w:val="20"/>
        </w:rPr>
      </w:pPr>
    </w:p>
    <w:p w14:paraId="1D2C8CA5" w14:textId="77777777" w:rsidR="0044126B" w:rsidRPr="009A067C" w:rsidRDefault="0044126B" w:rsidP="0044126B">
      <w:pPr>
        <w:spacing w:line="240" w:lineRule="auto"/>
        <w:rPr>
          <w:rFonts w:asciiTheme="majorBidi" w:hAnsiTheme="majorBidi" w:cstheme="majorBidi"/>
          <w:sz w:val="20"/>
          <w:szCs w:val="20"/>
        </w:rPr>
      </w:pPr>
    </w:p>
    <w:p w14:paraId="511C4825" w14:textId="5AF627C6" w:rsidR="0044126B" w:rsidRPr="009A067C" w:rsidRDefault="00C406EF" w:rsidP="0044126B">
      <w:pPr>
        <w:spacing w:line="240" w:lineRule="auto"/>
        <w:jc w:val="left"/>
        <w:rPr>
          <w:rFonts w:asciiTheme="majorBidi" w:hAnsiTheme="majorBidi" w:cstheme="majorBidi"/>
          <w:sz w:val="20"/>
          <w:szCs w:val="20"/>
        </w:rPr>
      </w:pPr>
      <w:r w:rsidRPr="009A067C">
        <w:rPr>
          <w:rFonts w:asciiTheme="majorBidi" w:hAnsiTheme="majorBidi" w:cstheme="majorBidi"/>
          <w:noProof/>
          <w:sz w:val="20"/>
          <w:szCs w:val="20"/>
        </w:rPr>
        <mc:AlternateContent>
          <mc:Choice Requires="wps">
            <w:drawing>
              <wp:anchor distT="0" distB="0" distL="114300" distR="114300" simplePos="0" relativeHeight="251714560" behindDoc="0" locked="0" layoutInCell="1" allowOverlap="1" wp14:anchorId="0E8259F1" wp14:editId="5D1B6BD1">
                <wp:simplePos x="0" y="0"/>
                <wp:positionH relativeFrom="column">
                  <wp:posOffset>1899920</wp:posOffset>
                </wp:positionH>
                <wp:positionV relativeFrom="paragraph">
                  <wp:posOffset>220345</wp:posOffset>
                </wp:positionV>
                <wp:extent cx="638175" cy="542925"/>
                <wp:effectExtent l="0" t="0" r="9525" b="9525"/>
                <wp:wrapNone/>
                <wp:docPr id="14875044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542925"/>
                        </a:xfrm>
                        <a:prstGeom prst="rect">
                          <a:avLst/>
                        </a:prstGeom>
                        <a:solidFill>
                          <a:srgbClr val="FFFFFF"/>
                        </a:solidFill>
                        <a:ln>
                          <a:noFill/>
                        </a:ln>
                      </wps:spPr>
                      <wps:txbx>
                        <w:txbxContent>
                          <w:p w14:paraId="3FB66166" w14:textId="3060BF75" w:rsidR="0044126B" w:rsidRPr="00166063" w:rsidRDefault="0044126B" w:rsidP="0044126B">
                            <w:pPr>
                              <w:jc w:val="center"/>
                              <w:rPr>
                                <w:rFonts w:asciiTheme="majorBidi" w:hAnsiTheme="majorBidi" w:cstheme="majorBidi"/>
                                <w:sz w:val="20"/>
                                <w:szCs w:val="20"/>
                              </w:rPr>
                            </w:pPr>
                            <w:r w:rsidRPr="00166063">
                              <w:rPr>
                                <w:rFonts w:asciiTheme="majorBidi" w:hAnsiTheme="majorBidi" w:cstheme="majorBidi"/>
                                <w:sz w:val="20"/>
                                <w:szCs w:val="20"/>
                              </w:rPr>
                              <w:t>White strain</w:t>
                            </w:r>
                            <w:r w:rsidR="00207A35">
                              <w:rPr>
                                <w:rFonts w:asciiTheme="majorBidi" w:hAnsiTheme="majorBidi" w:cstheme="majorBidi"/>
                                <w:sz w:val="20"/>
                                <w:szCs w:val="20"/>
                              </w:rPr>
                              <w:t xml:space="preserve"> </w:t>
                            </w:r>
                            <w:r w:rsidR="00C406EF">
                              <w:rPr>
                                <w:rFonts w:asciiTheme="majorBidi" w:hAnsiTheme="majorBidi" w:cstheme="majorBidi"/>
                                <w:sz w:val="20"/>
                                <w:szCs w:val="20"/>
                              </w:rPr>
                              <w:t>(Gram</w:t>
                            </w:r>
                            <w:r w:rsidR="00207A35">
                              <w:rPr>
                                <w:rFonts w:asciiTheme="majorBidi" w:hAnsiTheme="majorBidi" w:cstheme="majorBidi"/>
                                <w:sz w:val="20"/>
                                <w:szCs w:val="20"/>
                              </w:rPr>
                              <w:t>+</w:t>
                            </w:r>
                            <w:r w:rsidR="00C406EF">
                              <w:rPr>
                                <w:rFonts w:asciiTheme="majorBidi" w:hAnsiTheme="majorBidi" w:cstheme="majorBidi"/>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E8259F1" id="Text Box 21" o:spid="_x0000_s1047" type="#_x0000_t202" style="position:absolute;margin-left:149.6pt;margin-top:17.35pt;width:50.25pt;height:42.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" stroked="f">
                <v:textbox>
                  <w:txbxContent>
                    <w:p w14:paraId="3FB66166" w14:textId="3060BF75" w:rsidR="0044126B" w:rsidRPr="00166063" w:rsidRDefault="0044126B" w:rsidP="0044126B">
                      <w:pPr>
                        <w:jc w:val="center"/>
                        <w:rPr>
                          <w:rFonts w:asciiTheme="majorBidi" w:hAnsiTheme="majorBidi" w:cstheme="majorBidi"/>
                          <w:sz w:val="20"/>
                          <w:szCs w:val="20"/>
                        </w:rPr>
                      </w:pPr>
                      <w:r w:rsidRPr="00166063">
                        <w:rPr>
                          <w:rFonts w:asciiTheme="majorBidi" w:hAnsiTheme="majorBidi" w:cstheme="majorBidi"/>
                          <w:sz w:val="20"/>
                          <w:szCs w:val="20"/>
                        </w:rPr>
                        <w:t>White strain</w:t>
                      </w:r>
                      <w:r w:rsidR="00207A35">
                        <w:rPr>
                          <w:rFonts w:asciiTheme="majorBidi" w:hAnsiTheme="majorBidi" w:cstheme="majorBidi"/>
                          <w:sz w:val="20"/>
                          <w:szCs w:val="20"/>
                        </w:rPr>
                        <w:t xml:space="preserve"> </w:t>
                      </w:r>
                      <w:r w:rsidR="00C406EF">
                        <w:rPr>
                          <w:rFonts w:asciiTheme="majorBidi" w:hAnsiTheme="majorBidi" w:cstheme="majorBidi"/>
                          <w:sz w:val="20"/>
                          <w:szCs w:val="20"/>
                        </w:rPr>
                        <w:t>(Gram</w:t>
                      </w:r>
                      <w:r w:rsidR="00207A35">
                        <w:rPr>
                          <w:rFonts w:asciiTheme="majorBidi" w:hAnsiTheme="majorBidi" w:cstheme="majorBidi"/>
                          <w:sz w:val="20"/>
                          <w:szCs w:val="20"/>
                        </w:rPr>
                        <w:t>+</w:t>
                      </w:r>
                      <w:r w:rsidR="00C406EF">
                        <w:rPr>
                          <w:rFonts w:asciiTheme="majorBidi" w:hAnsiTheme="majorBidi" w:cstheme="majorBidi"/>
                          <w:sz w:val="20"/>
                          <w:szCs w:val="20"/>
                        </w:rPr>
                        <w:t>)</w:t>
                      </w:r>
                    </w:p>
                  </w:txbxContent>
                </v:textbox>
              </v:shape>
            </w:pict>
          </mc:Fallback>
        </mc:AlternateContent>
      </w:r>
      <w:r w:rsidRPr="009A067C">
        <w:rPr>
          <w:rFonts w:asciiTheme="majorBidi" w:hAnsiTheme="majorBidi" w:cstheme="majorBidi"/>
          <w:noProof/>
          <w:sz w:val="20"/>
          <w:szCs w:val="20"/>
        </w:rPr>
        <mc:AlternateContent>
          <mc:Choice Requires="wps">
            <w:drawing>
              <wp:anchor distT="0" distB="0" distL="114300" distR="114300" simplePos="0" relativeHeight="251712512" behindDoc="0" locked="0" layoutInCell="1" allowOverlap="1" wp14:anchorId="2DA2478F" wp14:editId="009152FD">
                <wp:simplePos x="0" y="0"/>
                <wp:positionH relativeFrom="column">
                  <wp:posOffset>499745</wp:posOffset>
                </wp:positionH>
                <wp:positionV relativeFrom="paragraph">
                  <wp:posOffset>229870</wp:posOffset>
                </wp:positionV>
                <wp:extent cx="647700" cy="533400"/>
                <wp:effectExtent l="0" t="0" r="0" b="0"/>
                <wp:wrapNone/>
                <wp:docPr id="174214449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533400"/>
                        </a:xfrm>
                        <a:prstGeom prst="rect">
                          <a:avLst/>
                        </a:prstGeom>
                        <a:solidFill>
                          <a:srgbClr val="FFFFFF"/>
                        </a:solidFill>
                        <a:ln>
                          <a:noFill/>
                        </a:ln>
                      </wps:spPr>
                      <wps:txbx>
                        <w:txbxContent>
                          <w:p w14:paraId="083A5615" w14:textId="7D652579" w:rsidR="0044126B" w:rsidRPr="00C34CED" w:rsidRDefault="0044126B" w:rsidP="0044126B">
                            <w:pPr>
                              <w:jc w:val="center"/>
                              <w:rPr>
                                <w:rFonts w:asciiTheme="majorBidi" w:hAnsiTheme="majorBidi" w:cstheme="majorBidi"/>
                                <w:sz w:val="18"/>
                                <w:szCs w:val="18"/>
                              </w:rPr>
                            </w:pPr>
                            <w:r w:rsidRPr="00C34CED">
                              <w:rPr>
                                <w:rFonts w:asciiTheme="majorBidi" w:hAnsiTheme="majorBidi" w:cstheme="majorBidi"/>
                                <w:sz w:val="18"/>
                                <w:szCs w:val="18"/>
                              </w:rPr>
                              <w:t>Yellow strain</w:t>
                            </w:r>
                            <w:r w:rsidR="00207A35">
                              <w:rPr>
                                <w:rFonts w:asciiTheme="majorBidi" w:hAnsiTheme="majorBidi" w:cstheme="majorBidi"/>
                                <w:sz w:val="18"/>
                                <w:szCs w:val="18"/>
                              </w:rPr>
                              <w:t xml:space="preserve"> </w:t>
                            </w:r>
                            <w:r w:rsidR="00C406EF">
                              <w:rPr>
                                <w:rFonts w:asciiTheme="majorBidi" w:hAnsiTheme="majorBidi" w:cstheme="majorBidi"/>
                                <w:sz w:val="18"/>
                                <w:szCs w:val="18"/>
                              </w:rPr>
                              <w:t>(</w:t>
                            </w:r>
                            <w:r w:rsidR="00207A35">
                              <w:rPr>
                                <w:rFonts w:asciiTheme="majorBidi" w:hAnsiTheme="majorBidi" w:cstheme="majorBidi"/>
                                <w:sz w:val="18"/>
                                <w:szCs w:val="18"/>
                              </w:rPr>
                              <w:t>Gram -</w:t>
                            </w:r>
                            <w:r w:rsidR="00C406EF">
                              <w:rPr>
                                <w:rFonts w:asciiTheme="majorBidi" w:hAnsiTheme="majorBidi" w:cstheme="majorBidi"/>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DA2478F" id="Text Box 17" o:spid="_x0000_s1048" type="#_x0000_t202" style="position:absolute;margin-left:39.35pt;margin-top:18.1pt;width:51pt;height:4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" stroked="f">
                <v:textbox>
                  <w:txbxContent>
                    <w:p w14:paraId="083A5615" w14:textId="7D652579" w:rsidR="0044126B" w:rsidRPr="00C34CED" w:rsidRDefault="0044126B" w:rsidP="0044126B">
                      <w:pPr>
                        <w:jc w:val="center"/>
                        <w:rPr>
                          <w:rFonts w:asciiTheme="majorBidi" w:hAnsiTheme="majorBidi" w:cstheme="majorBidi"/>
                          <w:sz w:val="18"/>
                          <w:szCs w:val="18"/>
                        </w:rPr>
                      </w:pPr>
                      <w:r w:rsidRPr="00C34CED">
                        <w:rPr>
                          <w:rFonts w:asciiTheme="majorBidi" w:hAnsiTheme="majorBidi" w:cstheme="majorBidi"/>
                          <w:sz w:val="18"/>
                          <w:szCs w:val="18"/>
                        </w:rPr>
                        <w:t>Yellow strain</w:t>
                      </w:r>
                      <w:r w:rsidR="00207A35">
                        <w:rPr>
                          <w:rFonts w:asciiTheme="majorBidi" w:hAnsiTheme="majorBidi" w:cstheme="majorBidi"/>
                          <w:sz w:val="18"/>
                          <w:szCs w:val="18"/>
                        </w:rPr>
                        <w:t xml:space="preserve"> </w:t>
                      </w:r>
                      <w:r w:rsidR="00C406EF">
                        <w:rPr>
                          <w:rFonts w:asciiTheme="majorBidi" w:hAnsiTheme="majorBidi" w:cstheme="majorBidi"/>
                          <w:sz w:val="18"/>
                          <w:szCs w:val="18"/>
                        </w:rPr>
                        <w:t>(</w:t>
                      </w:r>
                      <w:r w:rsidR="00207A35">
                        <w:rPr>
                          <w:rFonts w:asciiTheme="majorBidi" w:hAnsiTheme="majorBidi" w:cstheme="majorBidi"/>
                          <w:sz w:val="18"/>
                          <w:szCs w:val="18"/>
                        </w:rPr>
                        <w:t>Gram -</w:t>
                      </w:r>
                      <w:r w:rsidR="00C406EF">
                        <w:rPr>
                          <w:rFonts w:asciiTheme="majorBidi" w:hAnsiTheme="majorBidi" w:cstheme="majorBidi"/>
                          <w:sz w:val="18"/>
                          <w:szCs w:val="18"/>
                        </w:rPr>
                        <w:t>)</w:t>
                      </w:r>
                    </w:p>
                  </w:txbxContent>
                </v:textbox>
              </v:shape>
            </w:pict>
          </mc:Fallback>
        </mc:AlternateContent>
      </w:r>
      <w:r w:rsidR="00207A35" w:rsidRPr="009A067C">
        <w:rPr>
          <w:rFonts w:asciiTheme="majorBidi" w:hAnsiTheme="majorBidi" w:cstheme="majorBidi"/>
          <w:noProof/>
          <w:sz w:val="20"/>
          <w:szCs w:val="20"/>
        </w:rPr>
        <mc:AlternateContent>
          <mc:Choice Requires="wps">
            <w:drawing>
              <wp:anchor distT="0" distB="0" distL="114300" distR="114300" simplePos="0" relativeHeight="251713536" behindDoc="0" locked="0" layoutInCell="1" allowOverlap="1" wp14:anchorId="425566C9" wp14:editId="1A655A9E">
                <wp:simplePos x="0" y="0"/>
                <wp:positionH relativeFrom="column">
                  <wp:posOffset>1166495</wp:posOffset>
                </wp:positionH>
                <wp:positionV relativeFrom="paragraph">
                  <wp:posOffset>210821</wp:posOffset>
                </wp:positionV>
                <wp:extent cx="714375" cy="552450"/>
                <wp:effectExtent l="0" t="0" r="9525" b="0"/>
                <wp:wrapNone/>
                <wp:docPr id="11356955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552450"/>
                        </a:xfrm>
                        <a:prstGeom prst="rect">
                          <a:avLst/>
                        </a:prstGeom>
                        <a:solidFill>
                          <a:srgbClr val="FFFFFF"/>
                        </a:solidFill>
                        <a:ln>
                          <a:noFill/>
                        </a:ln>
                      </wps:spPr>
                      <wps:txbx>
                        <w:txbxContent>
                          <w:p w14:paraId="52C35973" w14:textId="2F9EC50E" w:rsidR="0044126B" w:rsidRPr="00166063" w:rsidRDefault="0044126B" w:rsidP="0044126B">
                            <w:pPr>
                              <w:jc w:val="center"/>
                              <w:rPr>
                                <w:rFonts w:asciiTheme="majorBidi" w:hAnsiTheme="majorBidi" w:cstheme="majorBidi"/>
                                <w:sz w:val="20"/>
                                <w:szCs w:val="20"/>
                              </w:rPr>
                            </w:pPr>
                            <w:r w:rsidRPr="00166063">
                              <w:rPr>
                                <w:rFonts w:asciiTheme="majorBidi" w:hAnsiTheme="majorBidi" w:cstheme="majorBidi"/>
                                <w:sz w:val="20"/>
                                <w:szCs w:val="20"/>
                              </w:rPr>
                              <w:t>Cream strain</w:t>
                            </w:r>
                            <w:r w:rsidR="00207A35">
                              <w:rPr>
                                <w:rFonts w:asciiTheme="majorBidi" w:hAnsiTheme="majorBidi" w:cstheme="majorBidi"/>
                                <w:sz w:val="20"/>
                                <w:szCs w:val="20"/>
                              </w:rPr>
                              <w:t xml:space="preserve"> (Gram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25566C9" id="Text Box 19" o:spid="_x0000_s1049" type="#_x0000_t202" style="position:absolute;margin-left:91.85pt;margin-top:16.6pt;width:56.25pt;height:4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" stroked="f">
                <v:textbox>
                  <w:txbxContent>
                    <w:p w14:paraId="52C35973" w14:textId="2F9EC50E" w:rsidR="0044126B" w:rsidRPr="00166063" w:rsidRDefault="0044126B" w:rsidP="0044126B">
                      <w:pPr>
                        <w:jc w:val="center"/>
                        <w:rPr>
                          <w:rFonts w:asciiTheme="majorBidi" w:hAnsiTheme="majorBidi" w:cstheme="majorBidi"/>
                          <w:sz w:val="20"/>
                          <w:szCs w:val="20"/>
                        </w:rPr>
                      </w:pPr>
                      <w:r w:rsidRPr="00166063">
                        <w:rPr>
                          <w:rFonts w:asciiTheme="majorBidi" w:hAnsiTheme="majorBidi" w:cstheme="majorBidi"/>
                          <w:sz w:val="20"/>
                          <w:szCs w:val="20"/>
                        </w:rPr>
                        <w:t>Cream strain</w:t>
                      </w:r>
                      <w:r w:rsidR="00207A35">
                        <w:rPr>
                          <w:rFonts w:asciiTheme="majorBidi" w:hAnsiTheme="majorBidi" w:cstheme="majorBidi"/>
                          <w:sz w:val="20"/>
                          <w:szCs w:val="20"/>
                        </w:rPr>
                        <w:t xml:space="preserve"> (Gram -)</w:t>
                      </w:r>
                    </w:p>
                  </w:txbxContent>
                </v:textbox>
              </v:shape>
            </w:pict>
          </mc:Fallback>
        </mc:AlternateContent>
      </w:r>
      <w:r w:rsidR="0044126B" w:rsidRPr="009A067C">
        <w:rPr>
          <w:rFonts w:asciiTheme="majorBidi" w:hAnsiTheme="majorBidi" w:cstheme="majorBidi"/>
          <w:noProof/>
          <w:sz w:val="20"/>
          <w:szCs w:val="20"/>
        </w:rPr>
        <mc:AlternateContent>
          <mc:Choice Requires="wps">
            <w:drawing>
              <wp:anchor distT="0" distB="0" distL="114300" distR="114300" simplePos="0" relativeHeight="251711488" behindDoc="0" locked="0" layoutInCell="1" allowOverlap="1" wp14:anchorId="12F29A42" wp14:editId="28D29AB1">
                <wp:simplePos x="0" y="0"/>
                <wp:positionH relativeFrom="column">
                  <wp:posOffset>-66675</wp:posOffset>
                </wp:positionH>
                <wp:positionV relativeFrom="paragraph">
                  <wp:posOffset>235585</wp:posOffset>
                </wp:positionV>
                <wp:extent cx="542925" cy="228600"/>
                <wp:effectExtent l="0" t="0" r="9525" b="0"/>
                <wp:wrapNone/>
                <wp:docPr id="185423028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28600"/>
                        </a:xfrm>
                        <a:prstGeom prst="rect">
                          <a:avLst/>
                        </a:prstGeom>
                        <a:solidFill>
                          <a:srgbClr val="FFFFFF"/>
                        </a:solidFill>
                        <a:ln>
                          <a:noFill/>
                        </a:ln>
                      </wps:spPr>
                      <wps:txbx>
                        <w:txbxContent>
                          <w:p w14:paraId="2B4B70FD" w14:textId="77777777" w:rsidR="0044126B" w:rsidRPr="00C34CED" w:rsidRDefault="0044126B" w:rsidP="0044126B">
                            <w:pPr>
                              <w:rPr>
                                <w:rFonts w:asciiTheme="majorBidi" w:hAnsiTheme="majorBidi" w:cstheme="majorBidi"/>
                                <w:sz w:val="18"/>
                                <w:szCs w:val="18"/>
                              </w:rPr>
                            </w:pPr>
                            <w:r w:rsidRPr="00C34CED">
                              <w:rPr>
                                <w:rFonts w:asciiTheme="majorBidi" w:hAnsiTheme="majorBidi" w:cstheme="majorBidi"/>
                                <w:sz w:val="18"/>
                                <w:szCs w:val="18"/>
                              </w:rPr>
                              <w:t>Control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2F29A42" id="Text Box 15" o:spid="_x0000_s1050" type="#_x0000_t202" style="position:absolute;margin-left:-5.25pt;margin-top:18.55pt;width:42.75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" stroked="f">
                <v:textbox>
                  <w:txbxContent>
                    <w:p w14:paraId="2B4B70FD" w14:textId="77777777" w:rsidR="0044126B" w:rsidRPr="00C34CED" w:rsidRDefault="0044126B" w:rsidP="0044126B">
                      <w:pPr>
                        <w:rPr>
                          <w:rFonts w:asciiTheme="majorBidi" w:hAnsiTheme="majorBidi" w:cstheme="majorBidi"/>
                          <w:sz w:val="18"/>
                          <w:szCs w:val="18"/>
                        </w:rPr>
                      </w:pPr>
                      <w:r w:rsidRPr="00C34CED">
                        <w:rPr>
                          <w:rFonts w:asciiTheme="majorBidi" w:hAnsiTheme="majorBidi" w:cstheme="majorBidi"/>
                          <w:sz w:val="18"/>
                          <w:szCs w:val="18"/>
                        </w:rPr>
                        <w:t>Control</w:t>
                      </w:r>
                    </w:p>
                  </w:txbxContent>
                </v:textbox>
              </v:shape>
            </w:pict>
          </mc:Fallback>
        </mc:AlternateContent>
      </w:r>
    </w:p>
    <w:p w14:paraId="3A1E8A8B" w14:textId="77777777" w:rsidR="0044126B" w:rsidRPr="009A067C" w:rsidRDefault="0044126B" w:rsidP="0044126B">
      <w:pPr>
        <w:spacing w:after="240" w:line="240" w:lineRule="auto"/>
        <w:rPr>
          <w:rFonts w:asciiTheme="majorBidi" w:hAnsiTheme="majorBidi" w:cstheme="majorBidi"/>
          <w:b/>
          <w:sz w:val="20"/>
          <w:szCs w:val="20"/>
        </w:rPr>
      </w:pPr>
    </w:p>
    <w:p w14:paraId="674C0563" w14:textId="77777777" w:rsidR="0044126B" w:rsidRPr="009A067C" w:rsidRDefault="0044126B" w:rsidP="0044126B">
      <w:pPr>
        <w:spacing w:after="240" w:line="240" w:lineRule="auto"/>
        <w:rPr>
          <w:rFonts w:asciiTheme="majorBidi" w:hAnsiTheme="majorBidi" w:cstheme="majorBidi"/>
          <w:b/>
          <w:sz w:val="20"/>
          <w:szCs w:val="20"/>
        </w:rPr>
      </w:pPr>
    </w:p>
    <w:p w14:paraId="6FD09CD5" w14:textId="6A77A5AB" w:rsidR="00A63B0E" w:rsidRPr="009A067C" w:rsidRDefault="0044126B" w:rsidP="0044126B">
      <w:pPr>
        <w:spacing w:after="240" w:line="240" w:lineRule="auto"/>
        <w:rPr>
          <w:rFonts w:asciiTheme="majorBidi" w:hAnsiTheme="majorBidi" w:cstheme="majorBidi"/>
          <w:sz w:val="20"/>
          <w:szCs w:val="20"/>
        </w:rPr>
      </w:pPr>
      <w:r w:rsidRPr="009A067C">
        <w:rPr>
          <w:rFonts w:asciiTheme="majorBidi" w:hAnsiTheme="majorBidi" w:cstheme="majorBidi"/>
          <w:b/>
          <w:sz w:val="20"/>
          <w:szCs w:val="20"/>
        </w:rPr>
        <w:t>Fig 14:</w:t>
      </w:r>
      <w:r w:rsidRPr="009A067C">
        <w:rPr>
          <w:rFonts w:asciiTheme="majorBidi" w:hAnsiTheme="majorBidi" w:cstheme="majorBidi"/>
          <w:sz w:val="20"/>
          <w:szCs w:val="20"/>
        </w:rPr>
        <w:t xml:space="preserve"> Motility test of the samples</w:t>
      </w:r>
      <w:r w:rsidRPr="009A067C">
        <w:rPr>
          <w:rFonts w:asciiTheme="majorBidi" w:hAnsiTheme="majorBidi" w:cstheme="majorBidi"/>
          <w:b/>
          <w:sz w:val="20"/>
          <w:szCs w:val="20"/>
        </w:rPr>
        <w:t>.</w:t>
      </w:r>
      <w:r w:rsidRPr="009A067C">
        <w:rPr>
          <w:rFonts w:asciiTheme="majorBidi" w:hAnsiTheme="majorBidi" w:cstheme="majorBidi"/>
          <w:sz w:val="20"/>
          <w:szCs w:val="20"/>
        </w:rPr>
        <w:t xml:space="preserve"> </w:t>
      </w:r>
    </w:p>
    <w:p w14:paraId="1A753B5B" w14:textId="77777777" w:rsidR="005D7291" w:rsidRPr="009A067C" w:rsidRDefault="005D7291" w:rsidP="0044126B">
      <w:pPr>
        <w:spacing w:after="240" w:line="240" w:lineRule="auto"/>
        <w:rPr>
          <w:rFonts w:asciiTheme="majorBidi" w:hAnsiTheme="majorBidi" w:cstheme="majorBidi"/>
          <w:sz w:val="20"/>
          <w:szCs w:val="20"/>
        </w:rPr>
      </w:pPr>
    </w:p>
    <w:p w14:paraId="6F97D362" w14:textId="79100D06" w:rsidR="0044126B" w:rsidRPr="009A067C" w:rsidRDefault="001F717E" w:rsidP="007476E1">
      <w:pPr>
        <w:shd w:val="clear" w:color="auto" w:fill="FFFFFF"/>
        <w:spacing w:before="360" w:after="120" w:line="240" w:lineRule="auto"/>
        <w:rPr>
          <w:rFonts w:ascii="Times New Roman" w:eastAsia="Times New Roman" w:hAnsi="Times New Roman"/>
          <w:b/>
          <w:bCs/>
          <w:lang w:eastAsia="en-ID"/>
        </w:rPr>
      </w:pPr>
      <w:r w:rsidRPr="009A067C">
        <w:rPr>
          <w:rFonts w:ascii="Times New Roman" w:eastAsia="Times New Roman" w:hAnsi="Times New Roman"/>
          <w:b/>
          <w:bCs/>
          <w:lang w:eastAsia="en-ID"/>
        </w:rPr>
        <w:t>Discussion</w:t>
      </w:r>
    </w:p>
    <w:p w14:paraId="302A7D09" w14:textId="77777777" w:rsidR="001E5AD1" w:rsidRPr="009A067C" w:rsidRDefault="007476E1" w:rsidP="001E5AD1">
      <w:pPr>
        <w:pStyle w:val="NormalWeb"/>
        <w:jc w:val="both"/>
        <w:rPr>
          <w:rFonts w:asciiTheme="majorBidi" w:hAnsiTheme="majorBidi" w:cstheme="majorBidi"/>
          <w:sz w:val="20"/>
          <w:szCs w:val="20"/>
        </w:rPr>
      </w:pPr>
      <w:r w:rsidRPr="009A067C">
        <w:rPr>
          <w:rFonts w:asciiTheme="majorBidi" w:hAnsiTheme="majorBidi" w:cstheme="majorBidi"/>
          <w:sz w:val="20"/>
          <w:szCs w:val="20"/>
        </w:rPr>
        <w:t xml:space="preserve">In this study, a bacterial strain was successfully isolated from the </w:t>
      </w:r>
      <w:proofErr w:type="spellStart"/>
      <w:r w:rsidRPr="009A067C">
        <w:rPr>
          <w:rFonts w:asciiTheme="majorBidi" w:hAnsiTheme="majorBidi" w:cstheme="majorBidi"/>
          <w:sz w:val="20"/>
          <w:szCs w:val="20"/>
        </w:rPr>
        <w:t>Rajshahi</w:t>
      </w:r>
      <w:proofErr w:type="spellEnd"/>
      <w:r w:rsidRPr="009A067C">
        <w:rPr>
          <w:rFonts w:asciiTheme="majorBidi" w:hAnsiTheme="majorBidi" w:cstheme="majorBidi"/>
          <w:sz w:val="20"/>
          <w:szCs w:val="20"/>
        </w:rPr>
        <w:t xml:space="preserve"> Silk Industrial Area and assessed for its ability to </w:t>
      </w:r>
      <w:proofErr w:type="spellStart"/>
      <w:r w:rsidRPr="009A067C">
        <w:rPr>
          <w:rFonts w:asciiTheme="majorBidi" w:hAnsiTheme="majorBidi" w:cstheme="majorBidi"/>
          <w:sz w:val="20"/>
          <w:szCs w:val="20"/>
        </w:rPr>
        <w:t>decolourize</w:t>
      </w:r>
      <w:proofErr w:type="spellEnd"/>
      <w:r w:rsidRPr="009A067C">
        <w:rPr>
          <w:rFonts w:asciiTheme="majorBidi" w:hAnsiTheme="majorBidi" w:cstheme="majorBidi"/>
          <w:sz w:val="20"/>
          <w:szCs w:val="20"/>
        </w:rPr>
        <w:t xml:space="preserve"> the azo dye Congo Red (CR). The isolation of microorganisms from dye-contaminated wastewater suggests their natural adaptation to survive under toxic conditions. </w:t>
      </w:r>
      <w:r w:rsidR="001E5AD1" w:rsidRPr="009A067C">
        <w:rPr>
          <w:rFonts w:asciiTheme="majorBidi" w:hAnsiTheme="majorBidi" w:cstheme="majorBidi"/>
          <w:sz w:val="20"/>
          <w:szCs w:val="20"/>
        </w:rPr>
        <w:t xml:space="preserve">This adaptation could improve their ability for the bioremediation of textile effluents. Related findings have been indicated by </w:t>
      </w:r>
      <w:proofErr w:type="spellStart"/>
      <w:r w:rsidR="001E5AD1" w:rsidRPr="009A067C">
        <w:rPr>
          <w:rFonts w:asciiTheme="majorBidi" w:hAnsiTheme="majorBidi" w:cstheme="majorBidi"/>
          <w:sz w:val="20"/>
          <w:szCs w:val="20"/>
        </w:rPr>
        <w:t>Meerbergen</w:t>
      </w:r>
      <w:proofErr w:type="spellEnd"/>
      <w:r w:rsidR="001E5AD1" w:rsidRPr="009A067C">
        <w:rPr>
          <w:rFonts w:asciiTheme="majorBidi" w:hAnsiTheme="majorBidi" w:cstheme="majorBidi"/>
          <w:sz w:val="20"/>
          <w:szCs w:val="20"/>
        </w:rPr>
        <w:t xml:space="preserve"> et al. (2018). They provided the same identification of dye-degrading strains isolated from industrial sludge.</w:t>
      </w:r>
    </w:p>
    <w:p w14:paraId="1713D9FE" w14:textId="77777777" w:rsidR="001E5AD1" w:rsidRPr="009A067C" w:rsidRDefault="001E5AD1" w:rsidP="001E5AD1">
      <w:pPr>
        <w:pStyle w:val="Heading1"/>
        <w:tabs>
          <w:tab w:val="left" w:pos="425"/>
        </w:tabs>
        <w:spacing w:before="360" w:after="120"/>
        <w:jc w:val="both"/>
        <w:rPr>
          <w:rFonts w:asciiTheme="majorBidi" w:hAnsiTheme="majorBidi" w:cstheme="majorBidi"/>
          <w:smallCaps w:val="0"/>
          <w:kern w:val="0"/>
        </w:rPr>
      </w:pPr>
      <w:r w:rsidRPr="009A067C">
        <w:rPr>
          <w:rFonts w:asciiTheme="majorBidi" w:hAnsiTheme="majorBidi" w:cstheme="majorBidi"/>
          <w:smallCaps w:val="0"/>
          <w:kern w:val="0"/>
        </w:rPr>
        <w:t xml:space="preserve">Our result showed that the isolate could be used to </w:t>
      </w:r>
      <w:proofErr w:type="spellStart"/>
      <w:r w:rsidRPr="009A067C">
        <w:rPr>
          <w:rFonts w:asciiTheme="majorBidi" w:hAnsiTheme="majorBidi" w:cstheme="majorBidi"/>
          <w:smallCaps w:val="0"/>
          <w:kern w:val="0"/>
        </w:rPr>
        <w:t>decolourize</w:t>
      </w:r>
      <w:proofErr w:type="spellEnd"/>
      <w:r w:rsidRPr="009A067C">
        <w:rPr>
          <w:rFonts w:asciiTheme="majorBidi" w:hAnsiTheme="majorBidi" w:cstheme="majorBidi"/>
          <w:smallCaps w:val="0"/>
          <w:kern w:val="0"/>
        </w:rPr>
        <w:t xml:space="preserve"> CR, thus corroborating earlier reports of azo dye degradation by microbial cultures; both the mixed and single can also effectively treat it (Pearce et al., 2003). Brown and </w:t>
      </w:r>
      <w:proofErr w:type="spellStart"/>
      <w:r w:rsidRPr="009A067C">
        <w:rPr>
          <w:rFonts w:asciiTheme="majorBidi" w:hAnsiTheme="majorBidi" w:cstheme="majorBidi"/>
          <w:smallCaps w:val="0"/>
          <w:kern w:val="0"/>
        </w:rPr>
        <w:t>Laboureur</w:t>
      </w:r>
      <w:proofErr w:type="spellEnd"/>
      <w:r w:rsidRPr="009A067C">
        <w:rPr>
          <w:rFonts w:asciiTheme="majorBidi" w:hAnsiTheme="majorBidi" w:cstheme="majorBidi"/>
          <w:smallCaps w:val="0"/>
          <w:kern w:val="0"/>
        </w:rPr>
        <w:t xml:space="preserve"> (1983) demonstrated </w:t>
      </w:r>
      <w:r w:rsidRPr="009A067C">
        <w:rPr>
          <w:rFonts w:asciiTheme="majorBidi" w:hAnsiTheme="majorBidi" w:cstheme="majorBidi"/>
          <w:smallCaps w:val="0"/>
          <w:kern w:val="0"/>
        </w:rPr>
        <w:t xml:space="preserve">the importance of chemical structure of dyes, and in particular its </w:t>
      </w:r>
      <w:proofErr w:type="spellStart"/>
      <w:r w:rsidRPr="009A067C">
        <w:rPr>
          <w:rFonts w:asciiTheme="majorBidi" w:hAnsiTheme="majorBidi" w:cstheme="majorBidi"/>
          <w:smallCaps w:val="0"/>
          <w:kern w:val="0"/>
        </w:rPr>
        <w:t>chromophoric</w:t>
      </w:r>
      <w:proofErr w:type="spellEnd"/>
      <w:r w:rsidRPr="009A067C">
        <w:rPr>
          <w:rFonts w:asciiTheme="majorBidi" w:hAnsiTheme="majorBidi" w:cstheme="majorBidi"/>
          <w:smallCaps w:val="0"/>
          <w:kern w:val="0"/>
        </w:rPr>
        <w:t xml:space="preserve"> groups for biodegradability. For example mono-, di- and poly-azo dyes are usually </w:t>
      </w:r>
      <w:proofErr w:type="spellStart"/>
      <w:r w:rsidRPr="009A067C">
        <w:rPr>
          <w:rFonts w:asciiTheme="majorBidi" w:hAnsiTheme="majorBidi" w:cstheme="majorBidi"/>
          <w:smallCaps w:val="0"/>
          <w:kern w:val="0"/>
        </w:rPr>
        <w:t>decolourised</w:t>
      </w:r>
      <w:proofErr w:type="spellEnd"/>
      <w:r w:rsidRPr="009A067C">
        <w:rPr>
          <w:rFonts w:asciiTheme="majorBidi" w:hAnsiTheme="majorBidi" w:cstheme="majorBidi"/>
          <w:smallCaps w:val="0"/>
          <w:kern w:val="0"/>
        </w:rPr>
        <w:t xml:space="preserve"> to a significant extent, while dyes with anthraquinone chromophores tend to show more variable degradation. These structural differences may account for the difference in </w:t>
      </w:r>
      <w:proofErr w:type="spellStart"/>
      <w:r w:rsidRPr="009A067C">
        <w:rPr>
          <w:rFonts w:asciiTheme="majorBidi" w:hAnsiTheme="majorBidi" w:cstheme="majorBidi"/>
          <w:smallCaps w:val="0"/>
          <w:kern w:val="0"/>
        </w:rPr>
        <w:t>decolourization</w:t>
      </w:r>
      <w:proofErr w:type="spellEnd"/>
      <w:r w:rsidRPr="009A067C">
        <w:rPr>
          <w:rFonts w:asciiTheme="majorBidi" w:hAnsiTheme="majorBidi" w:cstheme="majorBidi"/>
          <w:smallCaps w:val="0"/>
          <w:kern w:val="0"/>
        </w:rPr>
        <w:t xml:space="preserve"> efficiency noted in this work.</w:t>
      </w:r>
    </w:p>
    <w:p w14:paraId="6F9EA8A2" w14:textId="77777777" w:rsidR="001E5AD1" w:rsidRPr="009A067C" w:rsidRDefault="001E5AD1" w:rsidP="001E5AD1">
      <w:pPr>
        <w:pStyle w:val="Heading1"/>
        <w:tabs>
          <w:tab w:val="left" w:pos="425"/>
        </w:tabs>
        <w:spacing w:before="360" w:after="120"/>
        <w:jc w:val="both"/>
        <w:rPr>
          <w:rFonts w:asciiTheme="majorBidi" w:hAnsiTheme="majorBidi" w:cstheme="majorBidi"/>
          <w:smallCaps w:val="0"/>
          <w:kern w:val="0"/>
        </w:rPr>
      </w:pPr>
      <w:proofErr w:type="spellStart"/>
      <w:r w:rsidRPr="009A067C">
        <w:rPr>
          <w:rFonts w:asciiTheme="majorBidi" w:hAnsiTheme="majorBidi" w:cstheme="majorBidi"/>
          <w:smallCaps w:val="0"/>
          <w:kern w:val="0"/>
        </w:rPr>
        <w:t>Decolourization</w:t>
      </w:r>
      <w:proofErr w:type="spellEnd"/>
      <w:r w:rsidRPr="009A067C">
        <w:rPr>
          <w:rFonts w:asciiTheme="majorBidi" w:hAnsiTheme="majorBidi" w:cstheme="majorBidi"/>
          <w:smallCaps w:val="0"/>
          <w:kern w:val="0"/>
        </w:rPr>
        <w:t xml:space="preserve"> of azo dyes by microorganisms has been identified as cost-effective and eco-friendly method due to low sludge production and renewability (Kalyani et al., 2008). Although several fungi, yeasts, </w:t>
      </w:r>
      <w:proofErr w:type="spellStart"/>
      <w:r w:rsidRPr="009A067C">
        <w:rPr>
          <w:rFonts w:asciiTheme="majorBidi" w:hAnsiTheme="majorBidi" w:cstheme="majorBidi"/>
          <w:smallCaps w:val="0"/>
          <w:kern w:val="0"/>
        </w:rPr>
        <w:t>actinomycetes</w:t>
      </w:r>
      <w:proofErr w:type="spellEnd"/>
      <w:r w:rsidRPr="009A067C">
        <w:rPr>
          <w:rFonts w:asciiTheme="majorBidi" w:hAnsiTheme="majorBidi" w:cstheme="majorBidi"/>
          <w:smallCaps w:val="0"/>
          <w:kern w:val="0"/>
        </w:rPr>
        <w:t xml:space="preserve"> (</w:t>
      </w:r>
      <w:proofErr w:type="spellStart"/>
      <w:r w:rsidRPr="009A067C">
        <w:rPr>
          <w:rFonts w:asciiTheme="majorBidi" w:hAnsiTheme="majorBidi" w:cstheme="majorBidi"/>
          <w:smallCaps w:val="0"/>
          <w:kern w:val="0"/>
        </w:rPr>
        <w:t>Meerbergen</w:t>
      </w:r>
      <w:proofErr w:type="spellEnd"/>
      <w:r w:rsidRPr="009A067C">
        <w:rPr>
          <w:rFonts w:asciiTheme="majorBidi" w:hAnsiTheme="majorBidi" w:cstheme="majorBidi"/>
          <w:smallCaps w:val="0"/>
          <w:kern w:val="0"/>
        </w:rPr>
        <w:t xml:space="preserve"> et al., 2018) and algae have been described as dye degraders (</w:t>
      </w:r>
      <w:proofErr w:type="spellStart"/>
      <w:r w:rsidRPr="009A067C">
        <w:rPr>
          <w:rFonts w:asciiTheme="majorBidi" w:hAnsiTheme="majorBidi" w:cstheme="majorBidi"/>
          <w:smallCaps w:val="0"/>
          <w:kern w:val="0"/>
        </w:rPr>
        <w:t>Parshetti</w:t>
      </w:r>
      <w:proofErr w:type="spellEnd"/>
      <w:r w:rsidRPr="009A067C">
        <w:rPr>
          <w:rFonts w:asciiTheme="majorBidi" w:hAnsiTheme="majorBidi" w:cstheme="majorBidi"/>
          <w:smallCaps w:val="0"/>
          <w:kern w:val="0"/>
        </w:rPr>
        <w:t xml:space="preserve"> et al., 2007), bacteria are usually more efficient they proliferate faster and adapt to a wider range of conditions. But some bacterial strains would not fully mineralize azo dye and still leave hazardous aromatic amines as intermediates. That's why a consortium of microbes is often more efficient, since we get the beneficial cooperation between different strains that can attack either parent dye molecules or their intermediate byproducts (Khehra et al., 2005; Forgacs et al., 2004).</w:t>
      </w:r>
    </w:p>
    <w:p w14:paraId="34B83401" w14:textId="77777777" w:rsidR="001E5AD1" w:rsidRPr="009A067C" w:rsidRDefault="001E5AD1" w:rsidP="001E5AD1">
      <w:pPr>
        <w:pStyle w:val="Heading1"/>
        <w:tabs>
          <w:tab w:val="left" w:pos="425"/>
        </w:tabs>
        <w:spacing w:before="360" w:after="120"/>
        <w:jc w:val="both"/>
        <w:rPr>
          <w:rFonts w:asciiTheme="majorBidi" w:hAnsiTheme="majorBidi" w:cstheme="majorBidi"/>
          <w:smallCaps w:val="0"/>
          <w:kern w:val="0"/>
        </w:rPr>
      </w:pPr>
      <w:r w:rsidRPr="009A067C">
        <w:rPr>
          <w:rFonts w:asciiTheme="majorBidi" w:hAnsiTheme="majorBidi" w:cstheme="majorBidi"/>
          <w:smallCaps w:val="0"/>
          <w:kern w:val="0"/>
        </w:rPr>
        <w:t xml:space="preserve">In the current study, bacterial growth was continuously upregulated throughout the incubation period where </w:t>
      </w:r>
      <w:proofErr w:type="spellStart"/>
      <w:r w:rsidRPr="009A067C">
        <w:rPr>
          <w:rFonts w:asciiTheme="majorBidi" w:hAnsiTheme="majorBidi" w:cstheme="majorBidi"/>
          <w:smallCaps w:val="0"/>
          <w:kern w:val="0"/>
        </w:rPr>
        <w:t>decolourization</w:t>
      </w:r>
      <w:proofErr w:type="spellEnd"/>
      <w:r w:rsidRPr="009A067C">
        <w:rPr>
          <w:rFonts w:asciiTheme="majorBidi" w:hAnsiTheme="majorBidi" w:cstheme="majorBidi"/>
          <w:smallCaps w:val="0"/>
          <w:kern w:val="0"/>
        </w:rPr>
        <w:t xml:space="preserve"> of CR occurred slowly. This is indicative that the azo bond (–N=N–) which is mainly responsible for the stability and </w:t>
      </w:r>
      <w:proofErr w:type="spellStart"/>
      <w:r w:rsidRPr="009A067C">
        <w:rPr>
          <w:rFonts w:asciiTheme="majorBidi" w:hAnsiTheme="majorBidi" w:cstheme="majorBidi"/>
          <w:smallCaps w:val="0"/>
          <w:kern w:val="0"/>
        </w:rPr>
        <w:t>colour</w:t>
      </w:r>
      <w:proofErr w:type="spellEnd"/>
      <w:r w:rsidRPr="009A067C">
        <w:rPr>
          <w:rFonts w:asciiTheme="majorBidi" w:hAnsiTheme="majorBidi" w:cstheme="majorBidi"/>
          <w:smallCaps w:val="0"/>
          <w:kern w:val="0"/>
        </w:rPr>
        <w:t xml:space="preserve"> of azo dyes is cleaved. </w:t>
      </w:r>
      <w:proofErr w:type="spellStart"/>
      <w:r w:rsidRPr="009A067C">
        <w:rPr>
          <w:rFonts w:asciiTheme="majorBidi" w:hAnsiTheme="majorBidi" w:cstheme="majorBidi"/>
          <w:smallCaps w:val="0"/>
          <w:kern w:val="0"/>
        </w:rPr>
        <w:t>Decolourization</w:t>
      </w:r>
      <w:proofErr w:type="spellEnd"/>
      <w:r w:rsidRPr="009A067C">
        <w:rPr>
          <w:rFonts w:asciiTheme="majorBidi" w:hAnsiTheme="majorBidi" w:cstheme="majorBidi"/>
          <w:smallCaps w:val="0"/>
          <w:kern w:val="0"/>
        </w:rPr>
        <w:t xml:space="preserve"> efficiency depended on the initial concentration; the lower dyes were degraded more effectively than those with higher concentrations. Findings has similarity with previous research, which suggested that increased dye concentration has an inhibitory effect on both microbial growth and enzyme activity leading to reduced </w:t>
      </w:r>
      <w:proofErr w:type="spellStart"/>
      <w:r w:rsidRPr="009A067C">
        <w:rPr>
          <w:rFonts w:asciiTheme="majorBidi" w:hAnsiTheme="majorBidi" w:cstheme="majorBidi"/>
          <w:smallCaps w:val="0"/>
          <w:kern w:val="0"/>
        </w:rPr>
        <w:t>decolourization</w:t>
      </w:r>
      <w:proofErr w:type="spellEnd"/>
      <w:r w:rsidRPr="009A067C">
        <w:rPr>
          <w:rFonts w:asciiTheme="majorBidi" w:hAnsiTheme="majorBidi" w:cstheme="majorBidi"/>
          <w:smallCaps w:val="0"/>
          <w:kern w:val="0"/>
        </w:rPr>
        <w:t xml:space="preserve"> rate (</w:t>
      </w:r>
      <w:proofErr w:type="spellStart"/>
      <w:r w:rsidRPr="009A067C">
        <w:rPr>
          <w:rFonts w:asciiTheme="majorBidi" w:hAnsiTheme="majorBidi" w:cstheme="majorBidi"/>
          <w:smallCaps w:val="0"/>
          <w:kern w:val="0"/>
        </w:rPr>
        <w:t>Sahasrabudhe</w:t>
      </w:r>
      <w:proofErr w:type="spellEnd"/>
      <w:r w:rsidRPr="009A067C">
        <w:rPr>
          <w:rFonts w:asciiTheme="majorBidi" w:hAnsiTheme="majorBidi" w:cstheme="majorBidi"/>
          <w:smallCaps w:val="0"/>
          <w:kern w:val="0"/>
        </w:rPr>
        <w:t xml:space="preserve"> and Pathade 2011; Kalyani et al., 2008). On the other hand, adaptation of bacterial cultures to dyes has been reported to increase tolerance and degradation rates (Kalyani et al., 2008).</w:t>
      </w:r>
    </w:p>
    <w:p w14:paraId="19AFEC99" w14:textId="77777777" w:rsidR="001E5AD1" w:rsidRPr="009A067C" w:rsidRDefault="001E5AD1" w:rsidP="001E5AD1">
      <w:pPr>
        <w:pStyle w:val="Heading1"/>
        <w:tabs>
          <w:tab w:val="left" w:pos="425"/>
        </w:tabs>
        <w:spacing w:before="360" w:after="120"/>
        <w:jc w:val="both"/>
        <w:rPr>
          <w:rFonts w:asciiTheme="majorBidi" w:hAnsiTheme="majorBidi" w:cstheme="majorBidi"/>
          <w:smallCaps w:val="0"/>
          <w:kern w:val="0"/>
        </w:rPr>
      </w:pPr>
      <w:r w:rsidRPr="009A067C">
        <w:rPr>
          <w:rFonts w:asciiTheme="majorBidi" w:hAnsiTheme="majorBidi" w:cstheme="majorBidi"/>
          <w:smallCaps w:val="0"/>
          <w:kern w:val="0"/>
        </w:rPr>
        <w:t xml:space="preserve">Temperature was also a key factor in </w:t>
      </w:r>
      <w:proofErr w:type="spellStart"/>
      <w:r w:rsidRPr="009A067C">
        <w:rPr>
          <w:rFonts w:asciiTheme="majorBidi" w:hAnsiTheme="majorBidi" w:cstheme="majorBidi"/>
          <w:smallCaps w:val="0"/>
          <w:kern w:val="0"/>
        </w:rPr>
        <w:t>decolourization</w:t>
      </w:r>
      <w:proofErr w:type="spellEnd"/>
      <w:r w:rsidRPr="009A067C">
        <w:rPr>
          <w:rFonts w:asciiTheme="majorBidi" w:hAnsiTheme="majorBidi" w:cstheme="majorBidi"/>
          <w:smallCaps w:val="0"/>
          <w:kern w:val="0"/>
        </w:rPr>
        <w:t xml:space="preserve"> performance. </w:t>
      </w:r>
      <w:proofErr w:type="spellStart"/>
      <w:r w:rsidRPr="009A067C">
        <w:rPr>
          <w:rFonts w:asciiTheme="majorBidi" w:hAnsiTheme="majorBidi" w:cstheme="majorBidi"/>
          <w:smallCaps w:val="0"/>
          <w:kern w:val="0"/>
        </w:rPr>
        <w:t>Decolourization</w:t>
      </w:r>
      <w:proofErr w:type="spellEnd"/>
      <w:r w:rsidRPr="009A067C">
        <w:rPr>
          <w:rFonts w:asciiTheme="majorBidi" w:hAnsiTheme="majorBidi" w:cstheme="majorBidi"/>
          <w:smallCaps w:val="0"/>
          <w:kern w:val="0"/>
        </w:rPr>
        <w:t xml:space="preserve"> was substantial even for experiments performed at 37°C, indicative of the optimal growth temperatures of most bacteria. This was similar to other studies which reported maximum azo dye degradation between 35-45°C (Pearce et al., 2003). Loss of efficiency at higher temperature is generally attributed to low cell viability or the inactivation of azo reductase enzymes. Nevertheless, a few reports suggest that azo reductases might be stable up to 60 °C, and fixed bacterial systems can extend this range due the stability of the cells inside a stable microenvironment (Pearce et al., 2003).</w:t>
      </w:r>
    </w:p>
    <w:p w14:paraId="74FBFB5F" w14:textId="77777777" w:rsidR="001E5AD1" w:rsidRPr="009A067C" w:rsidRDefault="001E5AD1" w:rsidP="001E5AD1">
      <w:pPr>
        <w:pStyle w:val="Heading1"/>
        <w:numPr>
          <w:ilvl w:val="0"/>
          <w:numId w:val="0"/>
        </w:numPr>
        <w:tabs>
          <w:tab w:val="left" w:pos="425"/>
        </w:tabs>
        <w:spacing w:before="360" w:after="120"/>
        <w:jc w:val="both"/>
        <w:rPr>
          <w:rFonts w:asciiTheme="majorBidi" w:hAnsiTheme="majorBidi" w:cstheme="majorBidi"/>
          <w:smallCaps w:val="0"/>
          <w:kern w:val="0"/>
        </w:rPr>
      </w:pPr>
      <w:r w:rsidRPr="009A067C">
        <w:rPr>
          <w:rFonts w:asciiTheme="majorBidi" w:hAnsiTheme="majorBidi" w:cstheme="majorBidi"/>
          <w:smallCaps w:val="0"/>
          <w:kern w:val="0"/>
        </w:rPr>
        <w:t xml:space="preserve">This study demonstrates that bacterial isolates from dye-contaminated areas have potential to degrade azo </w:t>
      </w:r>
      <w:r w:rsidRPr="009A067C">
        <w:rPr>
          <w:rFonts w:asciiTheme="majorBidi" w:hAnsiTheme="majorBidi" w:cstheme="majorBidi"/>
          <w:smallCaps w:val="0"/>
          <w:kern w:val="0"/>
        </w:rPr>
        <w:lastRenderedPageBreak/>
        <w:t>dyes like CR. Single strains, however, suffer from poor efficiencies at elevated dye concentrations. This demonstrates the benefit of using microbiome in industrial waste management with high effluent, as the synergistic metabolic pathways allow further degradation and detoxification. Application of such biological systems is said to be promising for tackling the ever present dye contamination problem in textile effluent, providing an environmental and a green alternative to currently practiced chemical and physical treatment procedures (Rajaguru et al., 2000).</w:t>
      </w:r>
    </w:p>
    <w:p w14:paraId="186E1A5B" w14:textId="5DE6A95B" w:rsidR="000545B1" w:rsidRPr="009A067C" w:rsidRDefault="000545B1" w:rsidP="001E5AD1">
      <w:pPr>
        <w:pStyle w:val="Heading1"/>
        <w:numPr>
          <w:ilvl w:val="0"/>
          <w:numId w:val="0"/>
        </w:numPr>
        <w:tabs>
          <w:tab w:val="left" w:pos="425"/>
        </w:tabs>
        <w:spacing w:before="360" w:after="120"/>
        <w:jc w:val="left"/>
        <w:rPr>
          <w:rFonts w:ascii="Times New Roman Bold" w:hAnsi="Times New Roman Bold"/>
          <w:b/>
          <w:bCs/>
          <w:smallCaps w:val="0"/>
          <w:sz w:val="22"/>
          <w:szCs w:val="22"/>
        </w:rPr>
      </w:pPr>
      <w:r w:rsidRPr="009A067C">
        <w:rPr>
          <w:rFonts w:ascii="Times New Roman Bold" w:hAnsi="Times New Roman Bold"/>
          <w:b/>
          <w:bCs/>
          <w:smallCaps w:val="0"/>
          <w:sz w:val="22"/>
          <w:szCs w:val="22"/>
        </w:rPr>
        <w:t xml:space="preserve">Conclusion </w:t>
      </w:r>
    </w:p>
    <w:p w14:paraId="7F311158" w14:textId="77777777" w:rsidR="001E5AD1" w:rsidRPr="009A067C" w:rsidRDefault="001E5AD1" w:rsidP="001E5AD1">
      <w:pPr>
        <w:pStyle w:val="Text"/>
        <w:tabs>
          <w:tab w:val="left" w:pos="425"/>
        </w:tabs>
        <w:spacing w:before="360" w:after="120" w:line="240" w:lineRule="auto"/>
        <w:ind w:firstLine="0"/>
        <w:rPr>
          <w:rFonts w:asciiTheme="majorBidi" w:eastAsia="Calibri" w:hAnsiTheme="majorBidi" w:cstheme="majorBidi"/>
        </w:rPr>
      </w:pPr>
      <w:r w:rsidRPr="009A067C">
        <w:rPr>
          <w:rFonts w:asciiTheme="majorBidi" w:eastAsia="Calibri" w:hAnsiTheme="majorBidi" w:cstheme="majorBidi"/>
        </w:rPr>
        <w:t xml:space="preserve">The isolated bacterial strains from Silk Industrial Area of </w:t>
      </w:r>
      <w:proofErr w:type="spellStart"/>
      <w:r w:rsidRPr="009A067C">
        <w:rPr>
          <w:rFonts w:asciiTheme="majorBidi" w:eastAsia="Calibri" w:hAnsiTheme="majorBidi" w:cstheme="majorBidi"/>
        </w:rPr>
        <w:t>Rajshahi</w:t>
      </w:r>
      <w:proofErr w:type="spellEnd"/>
      <w:r w:rsidRPr="009A067C">
        <w:rPr>
          <w:rFonts w:asciiTheme="majorBidi" w:eastAsia="Calibri" w:hAnsiTheme="majorBidi" w:cstheme="majorBidi"/>
        </w:rPr>
        <w:t xml:space="preserve">, Bangladesh showed high </w:t>
      </w:r>
      <w:proofErr w:type="spellStart"/>
      <w:r w:rsidRPr="009A067C">
        <w:rPr>
          <w:rFonts w:asciiTheme="majorBidi" w:eastAsia="Calibri" w:hAnsiTheme="majorBidi" w:cstheme="majorBidi"/>
        </w:rPr>
        <w:t>decolourization</w:t>
      </w:r>
      <w:proofErr w:type="spellEnd"/>
      <w:r w:rsidRPr="009A067C">
        <w:rPr>
          <w:rFonts w:asciiTheme="majorBidi" w:eastAsia="Calibri" w:hAnsiTheme="majorBidi" w:cstheme="majorBidi"/>
        </w:rPr>
        <w:t xml:space="preserve"> efficiency of azo dye Congo Red, suggesting that the strains are well adapted to dyed-polluted environments and have potential for bioremediation. The study also provides evidence that single bacterial strains can accomplish successful dye biodegradation in a setup of controlled lab condition as a cost competitive, environmentally benign approach to conventional </w:t>
      </w:r>
      <w:proofErr w:type="spellStart"/>
      <w:r w:rsidRPr="009A067C">
        <w:rPr>
          <w:rFonts w:asciiTheme="majorBidi" w:eastAsia="Calibri" w:hAnsiTheme="majorBidi" w:cstheme="majorBidi"/>
        </w:rPr>
        <w:t>physico</w:t>
      </w:r>
      <w:proofErr w:type="spellEnd"/>
      <w:r w:rsidRPr="009A067C">
        <w:rPr>
          <w:rFonts w:asciiTheme="majorBidi" w:eastAsia="Calibri" w:hAnsiTheme="majorBidi" w:cstheme="majorBidi"/>
        </w:rPr>
        <w:t xml:space="preserve">-chemical treatment techniques. </w:t>
      </w:r>
    </w:p>
    <w:p w14:paraId="1DFCC97B" w14:textId="09D6596B" w:rsidR="001E5AD1" w:rsidRPr="009A067C" w:rsidRDefault="001E5AD1" w:rsidP="001E5AD1">
      <w:pPr>
        <w:pStyle w:val="Text"/>
        <w:tabs>
          <w:tab w:val="left" w:pos="425"/>
        </w:tabs>
        <w:spacing w:before="360" w:after="120" w:line="240" w:lineRule="auto"/>
        <w:ind w:firstLine="0"/>
        <w:rPr>
          <w:rFonts w:asciiTheme="majorBidi" w:eastAsia="Calibri" w:hAnsiTheme="majorBidi" w:cstheme="majorBidi"/>
        </w:rPr>
      </w:pPr>
      <w:r w:rsidRPr="009A067C">
        <w:rPr>
          <w:rFonts w:asciiTheme="majorBidi" w:eastAsia="Calibri" w:hAnsiTheme="majorBidi" w:cstheme="majorBidi"/>
        </w:rPr>
        <w:t>In future studies, the strains should be further identified by species name and fully characterized biochemically and molecularly to elucidate their metabolic pathways for practical purposes. Upon further validation, these microbial agents may be applied to wastewater treatment plants for the attenuating dye contamination and protecting aquatic life, while also aiding water reuse in industry.</w:t>
      </w:r>
    </w:p>
    <w:p w14:paraId="3279A561" w14:textId="1F2D0A9C" w:rsidR="00C217D5" w:rsidRPr="009A067C" w:rsidRDefault="000545B1" w:rsidP="00C217D5">
      <w:pPr>
        <w:pStyle w:val="Text"/>
        <w:tabs>
          <w:tab w:val="left" w:pos="425"/>
        </w:tabs>
        <w:spacing w:before="360" w:after="120" w:line="240" w:lineRule="auto"/>
        <w:ind w:firstLine="0"/>
        <w:jc w:val="left"/>
        <w:rPr>
          <w:b/>
          <w:bCs/>
          <w:sz w:val="22"/>
          <w:szCs w:val="22"/>
        </w:rPr>
      </w:pPr>
      <w:r w:rsidRPr="009A067C">
        <w:rPr>
          <w:b/>
          <w:bCs/>
          <w:sz w:val="22"/>
          <w:szCs w:val="22"/>
        </w:rPr>
        <w:t>Acknowledgments</w:t>
      </w:r>
    </w:p>
    <w:p w14:paraId="0A2A6E30" w14:textId="70D70862" w:rsidR="00C217D5" w:rsidRDefault="00C217D5" w:rsidP="00C217D5">
      <w:pPr>
        <w:tabs>
          <w:tab w:val="left" w:pos="425"/>
        </w:tabs>
        <w:adjustRightInd w:val="0"/>
        <w:spacing w:after="0" w:line="240" w:lineRule="auto"/>
        <w:rPr>
          <w:rFonts w:ascii="Times New Roman" w:eastAsia="Times New Roman" w:hAnsi="Times New Roman"/>
          <w:sz w:val="18"/>
          <w:szCs w:val="18"/>
          <w:lang w:eastAsia="en-ID"/>
        </w:rPr>
      </w:pPr>
      <w:r w:rsidRPr="009A067C">
        <w:rPr>
          <w:rFonts w:ascii="Times New Roman" w:eastAsia="Times New Roman" w:hAnsi="Times New Roman"/>
          <w:sz w:val="18"/>
          <w:szCs w:val="18"/>
          <w:lang w:eastAsia="en-ID"/>
        </w:rPr>
        <w:t>The authors would like to thank their respective organizations for providing general support for this study.</w:t>
      </w:r>
    </w:p>
    <w:p w14:paraId="4FC9B248" w14:textId="77777777" w:rsidR="007074EF" w:rsidRPr="00740879" w:rsidRDefault="007074EF" w:rsidP="007074EF">
      <w:pPr>
        <w:rPr>
          <w:highlight w:val="yellow"/>
        </w:rPr>
      </w:pPr>
      <w:r w:rsidRPr="00740879">
        <w:rPr>
          <w:highlight w:val="yellow"/>
        </w:rPr>
        <w:t>Disclaimer (Artificial intelligence)</w:t>
      </w:r>
    </w:p>
    <w:p w14:paraId="07C94F0C" w14:textId="77777777" w:rsidR="007074EF" w:rsidRPr="00740879" w:rsidRDefault="007074EF" w:rsidP="007074EF">
      <w:pPr>
        <w:rPr>
          <w:highlight w:val="yellow"/>
        </w:rPr>
      </w:pPr>
      <w:r w:rsidRPr="00740879">
        <w:rPr>
          <w:highlight w:val="yellow"/>
        </w:rPr>
        <w:t xml:space="preserve">Option 1: </w:t>
      </w:r>
    </w:p>
    <w:p w14:paraId="04698BBF" w14:textId="173A8DA2" w:rsidR="007074EF" w:rsidRPr="00C215E6" w:rsidRDefault="007074EF" w:rsidP="00C215E6">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BDB8437" w14:textId="39DA63F6" w:rsidR="000545B1" w:rsidRPr="009A067C" w:rsidRDefault="000545B1" w:rsidP="00607773">
      <w:pPr>
        <w:pStyle w:val="Heading1"/>
        <w:numPr>
          <w:ilvl w:val="0"/>
          <w:numId w:val="0"/>
        </w:numPr>
        <w:tabs>
          <w:tab w:val="left" w:pos="425"/>
        </w:tabs>
        <w:spacing w:before="360" w:after="120"/>
        <w:jc w:val="left"/>
        <w:rPr>
          <w:rFonts w:ascii="Times New Roman Bold" w:hAnsi="Times New Roman Bold"/>
          <w:b/>
          <w:bCs/>
          <w:smallCaps w:val="0"/>
          <w:sz w:val="22"/>
          <w:szCs w:val="22"/>
        </w:rPr>
      </w:pPr>
      <w:r w:rsidRPr="009A067C">
        <w:rPr>
          <w:rFonts w:ascii="Times New Roman Bold" w:hAnsi="Times New Roman Bold"/>
          <w:b/>
          <w:bCs/>
          <w:smallCaps w:val="0"/>
          <w:sz w:val="22"/>
          <w:szCs w:val="22"/>
        </w:rPr>
        <w:t xml:space="preserve">References  </w:t>
      </w:r>
    </w:p>
    <w:p w14:paraId="126AB43F" w14:textId="77777777" w:rsidR="00BE27AC" w:rsidRPr="009A067C" w:rsidRDefault="00BE27AC" w:rsidP="00BE27AC">
      <w:pPr>
        <w:pStyle w:val="ListParagraph"/>
        <w:spacing w:after="0" w:line="240" w:lineRule="auto"/>
        <w:jc w:val="both"/>
        <w:rPr>
          <w:rFonts w:asciiTheme="majorBidi" w:eastAsia="Times New Roman" w:hAnsiTheme="majorBidi" w:cstheme="majorBidi"/>
          <w:sz w:val="20"/>
          <w:szCs w:val="20"/>
        </w:rPr>
      </w:pPr>
    </w:p>
    <w:p w14:paraId="76CD2190" w14:textId="77777777" w:rsidR="000532C9" w:rsidRPr="00532DBA" w:rsidRDefault="000532C9" w:rsidP="00D8203C">
      <w:pPr>
        <w:pStyle w:val="Bibliography"/>
        <w:numPr>
          <w:ilvl w:val="0"/>
          <w:numId w:val="19"/>
        </w:numPr>
        <w:spacing w:after="0"/>
        <w:rPr>
          <w:rFonts w:ascii="Times New Roman" w:hAnsi="Times New Roman"/>
          <w:sz w:val="18"/>
          <w:szCs w:val="24"/>
        </w:rPr>
      </w:pPr>
      <w:r w:rsidRPr="00532DBA">
        <w:rPr>
          <w:rFonts w:ascii="Times New Roman" w:hAnsi="Times New Roman"/>
          <w:sz w:val="18"/>
          <w:szCs w:val="24"/>
        </w:rPr>
        <w:t xml:space="preserve">Abbas, A., Banat, F., &amp; Abdelghani, E. (2020). Heterologous expression of </w:t>
      </w:r>
      <w:proofErr w:type="spellStart"/>
      <w:r w:rsidRPr="00532DBA">
        <w:rPr>
          <w:rFonts w:ascii="Times New Roman" w:hAnsi="Times New Roman"/>
          <w:sz w:val="18"/>
          <w:szCs w:val="24"/>
        </w:rPr>
        <w:t>azoreductase</w:t>
      </w:r>
      <w:proofErr w:type="spellEnd"/>
      <w:r w:rsidRPr="00532DBA">
        <w:rPr>
          <w:rFonts w:ascii="Times New Roman" w:hAnsi="Times New Roman"/>
          <w:sz w:val="18"/>
          <w:szCs w:val="24"/>
        </w:rPr>
        <w:t>-encoding gene from Bacillus spp. and its catalytic function in azo dye degradation. Applied Microbiology and Biotechnology, 104(2), 653-664. </w:t>
      </w:r>
      <w:hyperlink r:id="rId49" w:tgtFrame="_blank" w:history="1">
        <w:r w:rsidRPr="00532DBA">
          <w:rPr>
            <w:rFonts w:ascii="Times New Roman" w:hAnsi="Times New Roman"/>
            <w:sz w:val="18"/>
            <w:szCs w:val="24"/>
          </w:rPr>
          <w:t>https://doi.org/10.1007/s00253-020-10731-1</w:t>
        </w:r>
      </w:hyperlink>
    </w:p>
    <w:p w14:paraId="368D769E" w14:textId="77777777" w:rsidR="000532C9" w:rsidRPr="00532DBA" w:rsidRDefault="000532C9" w:rsidP="00D8203C">
      <w:pPr>
        <w:pStyle w:val="Bibliography"/>
        <w:numPr>
          <w:ilvl w:val="0"/>
          <w:numId w:val="19"/>
        </w:numPr>
        <w:spacing w:after="0"/>
        <w:rPr>
          <w:rFonts w:ascii="Times New Roman" w:hAnsi="Times New Roman"/>
          <w:sz w:val="18"/>
          <w:szCs w:val="24"/>
        </w:rPr>
      </w:pPr>
      <w:r w:rsidRPr="00532DBA">
        <w:rPr>
          <w:rFonts w:ascii="Times New Roman" w:hAnsi="Times New Roman"/>
          <w:sz w:val="18"/>
          <w:szCs w:val="24"/>
        </w:rPr>
        <w:t xml:space="preserve">Ajaz, M., Aslam, Z., &amp; Ahmad, S. (2019). Microbial degradation of azo dyes: Review on recent advancements. Environmental Science and </w:t>
      </w:r>
      <w:r w:rsidRPr="00532DBA">
        <w:rPr>
          <w:rFonts w:ascii="Times New Roman" w:hAnsi="Times New Roman"/>
          <w:sz w:val="18"/>
          <w:szCs w:val="24"/>
        </w:rPr>
        <w:t>Pollution Research, 26, 33666–33684. </w:t>
      </w:r>
      <w:hyperlink r:id="rId50" w:tgtFrame="_blank" w:history="1">
        <w:r w:rsidRPr="00532DBA">
          <w:rPr>
            <w:rFonts w:ascii="Times New Roman" w:hAnsi="Times New Roman"/>
            <w:sz w:val="18"/>
            <w:szCs w:val="24"/>
          </w:rPr>
          <w:t>https://doi.org/10.1007/s11356-019-06731-4</w:t>
        </w:r>
      </w:hyperlink>
    </w:p>
    <w:p w14:paraId="44FA8E39" w14:textId="77777777" w:rsidR="00D8203C" w:rsidRDefault="00D8203C" w:rsidP="00D8203C">
      <w:pPr>
        <w:pStyle w:val="Bibliography"/>
        <w:numPr>
          <w:ilvl w:val="0"/>
          <w:numId w:val="19"/>
        </w:numPr>
        <w:spacing w:after="0"/>
        <w:rPr>
          <w:rFonts w:ascii="Times New Roman" w:hAnsi="Times New Roman"/>
          <w:sz w:val="18"/>
          <w:szCs w:val="24"/>
        </w:rPr>
      </w:pPr>
      <w:proofErr w:type="spellStart"/>
      <w:r w:rsidRPr="00D8203C">
        <w:rPr>
          <w:rFonts w:ascii="Times New Roman" w:hAnsi="Times New Roman"/>
          <w:sz w:val="18"/>
          <w:szCs w:val="24"/>
        </w:rPr>
        <w:t>Aragaw</w:t>
      </w:r>
      <w:proofErr w:type="spellEnd"/>
      <w:r w:rsidRPr="00D8203C">
        <w:rPr>
          <w:rFonts w:ascii="Times New Roman" w:hAnsi="Times New Roman"/>
          <w:sz w:val="18"/>
          <w:szCs w:val="24"/>
        </w:rPr>
        <w:t xml:space="preserve">, T. A. (2021). Functions of various bacteria for specific pollutants degradation and their application in wastewater treatment: a review. International Journal of Environmental Science and Technology, 18(7), 2063-2076. </w:t>
      </w:r>
      <w:hyperlink r:id="rId51" w:history="1">
        <w:r w:rsidRPr="00964DBB">
          <w:rPr>
            <w:rStyle w:val="Hyperlink"/>
            <w:rFonts w:ascii="Times New Roman" w:hAnsi="Times New Roman"/>
            <w:sz w:val="18"/>
            <w:szCs w:val="24"/>
          </w:rPr>
          <w:t>https://doi.org/10.1007/s13762-020-03022-2</w:t>
        </w:r>
      </w:hyperlink>
      <w:r>
        <w:rPr>
          <w:rFonts w:ascii="Times New Roman" w:hAnsi="Times New Roman"/>
          <w:sz w:val="18"/>
          <w:szCs w:val="24"/>
        </w:rPr>
        <w:t xml:space="preserve"> </w:t>
      </w:r>
    </w:p>
    <w:p w14:paraId="232BA039" w14:textId="77777777" w:rsidR="00D8203C" w:rsidRDefault="00D8203C" w:rsidP="00D8203C">
      <w:pPr>
        <w:pStyle w:val="Bibliography"/>
        <w:numPr>
          <w:ilvl w:val="0"/>
          <w:numId w:val="19"/>
        </w:numPr>
        <w:spacing w:after="0"/>
        <w:rPr>
          <w:rFonts w:ascii="Times New Roman" w:hAnsi="Times New Roman"/>
          <w:sz w:val="18"/>
          <w:szCs w:val="24"/>
        </w:rPr>
      </w:pPr>
      <w:r w:rsidRPr="00D8203C">
        <w:rPr>
          <w:rFonts w:ascii="Times New Roman" w:hAnsi="Times New Roman"/>
          <w:sz w:val="18"/>
          <w:szCs w:val="24"/>
        </w:rPr>
        <w:t xml:space="preserve">Brown, D., &amp; </w:t>
      </w:r>
      <w:proofErr w:type="spellStart"/>
      <w:r w:rsidRPr="00D8203C">
        <w:rPr>
          <w:rFonts w:ascii="Times New Roman" w:hAnsi="Times New Roman"/>
          <w:sz w:val="18"/>
          <w:szCs w:val="24"/>
        </w:rPr>
        <w:t>Laboureur</w:t>
      </w:r>
      <w:proofErr w:type="spellEnd"/>
      <w:r w:rsidRPr="00D8203C">
        <w:rPr>
          <w:rFonts w:ascii="Times New Roman" w:hAnsi="Times New Roman"/>
          <w:sz w:val="18"/>
          <w:szCs w:val="24"/>
        </w:rPr>
        <w:t xml:space="preserve">, P. (1983). The degradation of dyestuffs: Part I Primary biodegradation under anaerobic conditions. Chemosphere, 12(3), 397–404. </w:t>
      </w:r>
      <w:hyperlink r:id="rId52" w:history="1">
        <w:r w:rsidRPr="00964DBB">
          <w:rPr>
            <w:rStyle w:val="Hyperlink"/>
            <w:rFonts w:ascii="Times New Roman" w:hAnsi="Times New Roman"/>
            <w:sz w:val="18"/>
            <w:szCs w:val="24"/>
          </w:rPr>
          <w:t>https://doi.org/10.1016/0045-6535(83)90114-5</w:t>
        </w:r>
      </w:hyperlink>
      <w:r>
        <w:rPr>
          <w:rFonts w:ascii="Times New Roman" w:hAnsi="Times New Roman"/>
          <w:sz w:val="18"/>
          <w:szCs w:val="24"/>
        </w:rPr>
        <w:t xml:space="preserve"> </w:t>
      </w:r>
    </w:p>
    <w:p w14:paraId="0067BA8A" w14:textId="6D8BB1A9" w:rsidR="000532C9" w:rsidRPr="00532DBA" w:rsidRDefault="000532C9" w:rsidP="00D8203C">
      <w:pPr>
        <w:pStyle w:val="Bibliography"/>
        <w:numPr>
          <w:ilvl w:val="0"/>
          <w:numId w:val="19"/>
        </w:numPr>
        <w:spacing w:after="0"/>
        <w:rPr>
          <w:rFonts w:ascii="Times New Roman" w:hAnsi="Times New Roman"/>
          <w:sz w:val="18"/>
          <w:szCs w:val="24"/>
        </w:rPr>
      </w:pPr>
      <w:proofErr w:type="spellStart"/>
      <w:r w:rsidRPr="00532DBA">
        <w:rPr>
          <w:rFonts w:ascii="Times New Roman" w:hAnsi="Times New Roman"/>
          <w:sz w:val="18"/>
          <w:szCs w:val="24"/>
        </w:rPr>
        <w:t>Decena</w:t>
      </w:r>
      <w:proofErr w:type="spellEnd"/>
      <w:r w:rsidRPr="00532DBA">
        <w:rPr>
          <w:rFonts w:ascii="Times New Roman" w:hAnsi="Times New Roman"/>
          <w:sz w:val="18"/>
          <w:szCs w:val="24"/>
        </w:rPr>
        <w:t xml:space="preserve"> ALA, </w:t>
      </w:r>
      <w:proofErr w:type="spellStart"/>
      <w:r w:rsidRPr="00532DBA">
        <w:rPr>
          <w:rFonts w:ascii="Times New Roman" w:hAnsi="Times New Roman"/>
          <w:sz w:val="18"/>
          <w:szCs w:val="24"/>
        </w:rPr>
        <w:t>Barraquio</w:t>
      </w:r>
      <w:proofErr w:type="spellEnd"/>
      <w:r w:rsidRPr="00532DBA">
        <w:rPr>
          <w:rFonts w:ascii="Times New Roman" w:hAnsi="Times New Roman"/>
          <w:sz w:val="18"/>
          <w:szCs w:val="24"/>
        </w:rPr>
        <w:t xml:space="preserve"> WL (2004) Congo red decolorization by bacteria. In: Microbiology and biotechnology evolving trends and time. Proc 33rd PSM Annu Conv Sci Meet, pp 29–30.</w:t>
      </w:r>
    </w:p>
    <w:p w14:paraId="5E9A7144" w14:textId="77777777" w:rsidR="00D8203C" w:rsidRDefault="00D8203C" w:rsidP="00D8203C">
      <w:pPr>
        <w:pStyle w:val="Bibliography"/>
        <w:numPr>
          <w:ilvl w:val="0"/>
          <w:numId w:val="19"/>
        </w:numPr>
        <w:spacing w:after="0"/>
        <w:rPr>
          <w:rFonts w:ascii="Times New Roman" w:hAnsi="Times New Roman"/>
          <w:sz w:val="18"/>
          <w:szCs w:val="24"/>
        </w:rPr>
      </w:pPr>
      <w:r w:rsidRPr="00D8203C">
        <w:rPr>
          <w:rFonts w:ascii="Times New Roman" w:hAnsi="Times New Roman"/>
          <w:sz w:val="18"/>
          <w:szCs w:val="24"/>
        </w:rPr>
        <w:t xml:space="preserve">Forgacs, E., </w:t>
      </w:r>
      <w:proofErr w:type="spellStart"/>
      <w:r w:rsidRPr="00D8203C">
        <w:rPr>
          <w:rFonts w:ascii="Times New Roman" w:hAnsi="Times New Roman"/>
          <w:sz w:val="18"/>
          <w:szCs w:val="24"/>
        </w:rPr>
        <w:t>Cserháti</w:t>
      </w:r>
      <w:proofErr w:type="spellEnd"/>
      <w:r w:rsidRPr="00D8203C">
        <w:rPr>
          <w:rFonts w:ascii="Times New Roman" w:hAnsi="Times New Roman"/>
          <w:sz w:val="18"/>
          <w:szCs w:val="24"/>
        </w:rPr>
        <w:t xml:space="preserve">, T., &amp; Oros, G. (2004). Removal of synthetic dyes from wastewaters: a review. Environment International, 30(7), 953–971. </w:t>
      </w:r>
      <w:hyperlink r:id="rId53" w:history="1">
        <w:r w:rsidRPr="00964DBB">
          <w:rPr>
            <w:rStyle w:val="Hyperlink"/>
            <w:rFonts w:ascii="Times New Roman" w:hAnsi="Times New Roman"/>
            <w:sz w:val="18"/>
            <w:szCs w:val="24"/>
          </w:rPr>
          <w:t>https://doi.org/10.1016/j.envint.2004.02.001</w:t>
        </w:r>
      </w:hyperlink>
      <w:r>
        <w:rPr>
          <w:rFonts w:ascii="Times New Roman" w:hAnsi="Times New Roman"/>
          <w:sz w:val="18"/>
          <w:szCs w:val="24"/>
        </w:rPr>
        <w:t xml:space="preserve"> </w:t>
      </w:r>
    </w:p>
    <w:p w14:paraId="084DA214" w14:textId="77777777" w:rsidR="00D8203C" w:rsidRDefault="00D8203C" w:rsidP="00D8203C">
      <w:pPr>
        <w:pStyle w:val="Bibliography"/>
        <w:numPr>
          <w:ilvl w:val="0"/>
          <w:numId w:val="19"/>
        </w:numPr>
        <w:spacing w:after="0"/>
        <w:rPr>
          <w:rFonts w:ascii="Times New Roman" w:hAnsi="Times New Roman"/>
          <w:sz w:val="18"/>
          <w:szCs w:val="24"/>
        </w:rPr>
      </w:pPr>
      <w:proofErr w:type="spellStart"/>
      <w:r w:rsidRPr="00D8203C">
        <w:rPr>
          <w:rFonts w:ascii="Times New Roman" w:hAnsi="Times New Roman"/>
          <w:sz w:val="18"/>
          <w:szCs w:val="24"/>
        </w:rPr>
        <w:t>Halepoto</w:t>
      </w:r>
      <w:proofErr w:type="spellEnd"/>
      <w:r w:rsidRPr="00D8203C">
        <w:rPr>
          <w:rFonts w:ascii="Times New Roman" w:hAnsi="Times New Roman"/>
          <w:sz w:val="18"/>
          <w:szCs w:val="24"/>
        </w:rPr>
        <w:t xml:space="preserve">, H., Gong, T., &amp; Memon, H. (2022). Current status and research trends of textile wastewater treatments—A bibliometric-based study. Frontiers in Environmental Science, 10, 1042256. </w:t>
      </w:r>
      <w:hyperlink r:id="rId54" w:history="1">
        <w:r w:rsidRPr="00964DBB">
          <w:rPr>
            <w:rStyle w:val="Hyperlink"/>
            <w:rFonts w:ascii="Times New Roman" w:hAnsi="Times New Roman"/>
            <w:sz w:val="18"/>
            <w:szCs w:val="24"/>
          </w:rPr>
          <w:t>https://doi.org/10.3389/fenvs.2022.1042256</w:t>
        </w:r>
      </w:hyperlink>
      <w:r>
        <w:rPr>
          <w:rFonts w:ascii="Times New Roman" w:hAnsi="Times New Roman"/>
          <w:sz w:val="18"/>
          <w:szCs w:val="24"/>
        </w:rPr>
        <w:t xml:space="preserve"> </w:t>
      </w:r>
    </w:p>
    <w:p w14:paraId="5F5EA336" w14:textId="77777777" w:rsidR="00D8203C" w:rsidRDefault="00D8203C" w:rsidP="00D8203C">
      <w:pPr>
        <w:pStyle w:val="Bibliography"/>
        <w:numPr>
          <w:ilvl w:val="0"/>
          <w:numId w:val="19"/>
        </w:numPr>
        <w:spacing w:after="0"/>
        <w:rPr>
          <w:rFonts w:ascii="Times New Roman" w:hAnsi="Times New Roman"/>
          <w:sz w:val="18"/>
          <w:szCs w:val="24"/>
        </w:rPr>
      </w:pPr>
      <w:r w:rsidRPr="00D8203C">
        <w:rPr>
          <w:rFonts w:ascii="Times New Roman" w:hAnsi="Times New Roman"/>
          <w:sz w:val="18"/>
          <w:szCs w:val="24"/>
        </w:rPr>
        <w:t xml:space="preserve">Hernández-Zamora, M., &amp; Martínez-Jerónimo, F. (2019). Congo red dye diversely affects organisms of different trophic levels: a comparative study with microalgae, cladocerans, and zebrafish embryos. Environmental Science and Pollution Research International. </w:t>
      </w:r>
      <w:hyperlink r:id="rId55" w:history="1">
        <w:r w:rsidRPr="00964DBB">
          <w:rPr>
            <w:rStyle w:val="Hyperlink"/>
            <w:rFonts w:ascii="Times New Roman" w:hAnsi="Times New Roman"/>
            <w:sz w:val="18"/>
            <w:szCs w:val="24"/>
          </w:rPr>
          <w:t>https://doi.org/10.1007/s11356-019-04589-1</w:t>
        </w:r>
      </w:hyperlink>
      <w:r>
        <w:rPr>
          <w:rFonts w:ascii="Times New Roman" w:hAnsi="Times New Roman"/>
          <w:sz w:val="18"/>
          <w:szCs w:val="24"/>
        </w:rPr>
        <w:t xml:space="preserve"> </w:t>
      </w:r>
    </w:p>
    <w:p w14:paraId="027107C2" w14:textId="021996C2" w:rsidR="00D8203C" w:rsidRPr="00D8203C" w:rsidRDefault="00D8203C" w:rsidP="00D8203C">
      <w:pPr>
        <w:pStyle w:val="Bibliography"/>
        <w:numPr>
          <w:ilvl w:val="0"/>
          <w:numId w:val="19"/>
        </w:numPr>
        <w:spacing w:after="0"/>
        <w:rPr>
          <w:rFonts w:ascii="Times New Roman" w:hAnsi="Times New Roman"/>
          <w:sz w:val="18"/>
          <w:szCs w:val="24"/>
        </w:rPr>
      </w:pPr>
      <w:r w:rsidRPr="00D8203C">
        <w:rPr>
          <w:rFonts w:ascii="Times New Roman" w:hAnsi="Times New Roman"/>
          <w:sz w:val="18"/>
          <w:szCs w:val="24"/>
        </w:rPr>
        <w:t xml:space="preserve">IUPAC. (2009). Azo compounds. In *Compendium of chemical terminology* (2nd ed., "Gold Book") </w:t>
      </w:r>
      <w:hyperlink r:id="rId56" w:history="1">
        <w:r w:rsidRPr="00964DBB">
          <w:rPr>
            <w:rStyle w:val="Hyperlink"/>
            <w:rFonts w:ascii="Times New Roman" w:hAnsi="Times New Roman"/>
            <w:sz w:val="18"/>
            <w:szCs w:val="24"/>
          </w:rPr>
          <w:t>https://doi.org/10.1351/goldbook.</w:t>
        </w:r>
        <w:r w:rsidRPr="00964DBB">
          <w:rPr>
            <w:rStyle w:val="Hyperlink"/>
          </w:rPr>
          <w:t>A00560</w:t>
        </w:r>
      </w:hyperlink>
    </w:p>
    <w:p w14:paraId="06C577D4" w14:textId="77777777" w:rsidR="00D8203C" w:rsidRPr="00D8203C" w:rsidRDefault="00D8203C" w:rsidP="00D8203C">
      <w:pPr>
        <w:pStyle w:val="Bibliography"/>
        <w:numPr>
          <w:ilvl w:val="0"/>
          <w:numId w:val="19"/>
        </w:numPr>
        <w:spacing w:after="0"/>
        <w:rPr>
          <w:rFonts w:ascii="Times New Roman" w:hAnsi="Times New Roman"/>
          <w:sz w:val="18"/>
          <w:szCs w:val="24"/>
        </w:rPr>
      </w:pPr>
      <w:r w:rsidRPr="00D8203C">
        <w:t xml:space="preserve">Kalyani, D. C., Patil, P. S., Jadhav, J. P., &amp; </w:t>
      </w:r>
      <w:proofErr w:type="spellStart"/>
      <w:r w:rsidRPr="00D8203C">
        <w:t>Govindwar</w:t>
      </w:r>
      <w:proofErr w:type="spellEnd"/>
      <w:r w:rsidRPr="00D8203C">
        <w:t xml:space="preserve">, S. P. (2008). Biodegradation of reactive textile dye Red BLI by an isolated bacterium Pseudomonas sp. SUK1. Bioresource Technology, 99(11), 4635–4641. </w:t>
      </w:r>
      <w:hyperlink r:id="rId57" w:history="1">
        <w:r w:rsidRPr="00964DBB">
          <w:rPr>
            <w:rStyle w:val="Hyperlink"/>
          </w:rPr>
          <w:t>https://doi.org/10.1016/j.biortech.2007.06.058</w:t>
        </w:r>
      </w:hyperlink>
      <w:r>
        <w:t xml:space="preserve"> </w:t>
      </w:r>
    </w:p>
    <w:p w14:paraId="44194368" w14:textId="77777777" w:rsidR="00D8203C" w:rsidRDefault="00D8203C" w:rsidP="00D8203C">
      <w:pPr>
        <w:pStyle w:val="Bibliography"/>
        <w:numPr>
          <w:ilvl w:val="0"/>
          <w:numId w:val="19"/>
        </w:numPr>
        <w:spacing w:after="0"/>
        <w:rPr>
          <w:rFonts w:ascii="Times New Roman" w:hAnsi="Times New Roman"/>
          <w:sz w:val="18"/>
          <w:szCs w:val="24"/>
        </w:rPr>
      </w:pPr>
      <w:r w:rsidRPr="00D8203C">
        <w:rPr>
          <w:rFonts w:ascii="Times New Roman" w:hAnsi="Times New Roman"/>
          <w:sz w:val="18"/>
          <w:szCs w:val="24"/>
        </w:rPr>
        <w:t xml:space="preserve">Khehra, M. S., Saini, H. S., Sharma, D. K., Chadha, B. S., &amp; Chimni, S. S. (2005). Comparative studies on potential of consortium and constituent pure bacterial isolates to decolorize azo dyes. Water Research, 39(20), 5135–5141. </w:t>
      </w:r>
      <w:hyperlink r:id="rId58" w:history="1">
        <w:r w:rsidRPr="00964DBB">
          <w:rPr>
            <w:rStyle w:val="Hyperlink"/>
            <w:rFonts w:ascii="Times New Roman" w:hAnsi="Times New Roman"/>
            <w:sz w:val="18"/>
            <w:szCs w:val="24"/>
          </w:rPr>
          <w:t>https://doi.org/10.1016/j.watres.2005.09.033</w:t>
        </w:r>
      </w:hyperlink>
      <w:r>
        <w:rPr>
          <w:rFonts w:ascii="Times New Roman" w:hAnsi="Times New Roman"/>
          <w:sz w:val="18"/>
          <w:szCs w:val="24"/>
        </w:rPr>
        <w:t xml:space="preserve"> </w:t>
      </w:r>
    </w:p>
    <w:p w14:paraId="61FEB32A" w14:textId="77777777" w:rsidR="00D8203C" w:rsidRDefault="00D8203C" w:rsidP="00D8203C">
      <w:pPr>
        <w:pStyle w:val="Bibliography"/>
        <w:numPr>
          <w:ilvl w:val="0"/>
          <w:numId w:val="19"/>
        </w:numPr>
        <w:spacing w:after="0"/>
        <w:rPr>
          <w:rFonts w:ascii="Times New Roman" w:hAnsi="Times New Roman"/>
          <w:sz w:val="18"/>
          <w:szCs w:val="24"/>
        </w:rPr>
      </w:pPr>
      <w:proofErr w:type="spellStart"/>
      <w:r w:rsidRPr="00D8203C">
        <w:rPr>
          <w:rFonts w:ascii="Times New Roman" w:hAnsi="Times New Roman"/>
          <w:sz w:val="18"/>
          <w:szCs w:val="24"/>
        </w:rPr>
        <w:t>Meerbergen</w:t>
      </w:r>
      <w:proofErr w:type="spellEnd"/>
      <w:r w:rsidRPr="00D8203C">
        <w:rPr>
          <w:rFonts w:ascii="Times New Roman" w:hAnsi="Times New Roman"/>
          <w:sz w:val="18"/>
          <w:szCs w:val="24"/>
        </w:rPr>
        <w:t xml:space="preserve">, K., Willems, K. A., Dewil, R., Van Impe, J., Appels, L., &amp; Lievens, B. (2018). Isolation and screening of bacterial isolates from wastewater treatment plants to decolorize azo dyes. Journal of Bioscience and Bioengineering, 125(4), 448–456. </w:t>
      </w:r>
      <w:hyperlink r:id="rId59" w:history="1">
        <w:r w:rsidRPr="00964DBB">
          <w:rPr>
            <w:rStyle w:val="Hyperlink"/>
            <w:rFonts w:ascii="Times New Roman" w:hAnsi="Times New Roman"/>
            <w:sz w:val="18"/>
            <w:szCs w:val="24"/>
          </w:rPr>
          <w:t>https://doi.org/10.1016/j.jbiosc.2017.11.008</w:t>
        </w:r>
      </w:hyperlink>
      <w:r>
        <w:rPr>
          <w:rFonts w:ascii="Times New Roman" w:hAnsi="Times New Roman"/>
          <w:sz w:val="18"/>
          <w:szCs w:val="24"/>
        </w:rPr>
        <w:t xml:space="preserve"> </w:t>
      </w:r>
    </w:p>
    <w:p w14:paraId="1322982A" w14:textId="61C8735D" w:rsidR="000532C9" w:rsidRPr="00532DBA" w:rsidRDefault="000532C9" w:rsidP="00D8203C">
      <w:pPr>
        <w:pStyle w:val="Bibliography"/>
        <w:numPr>
          <w:ilvl w:val="0"/>
          <w:numId w:val="19"/>
        </w:numPr>
        <w:spacing w:after="0"/>
        <w:rPr>
          <w:rFonts w:ascii="Times New Roman" w:hAnsi="Times New Roman"/>
          <w:sz w:val="18"/>
          <w:szCs w:val="24"/>
        </w:rPr>
      </w:pPr>
      <w:r w:rsidRPr="00532DBA">
        <w:rPr>
          <w:rFonts w:ascii="Times New Roman" w:hAnsi="Times New Roman"/>
          <w:sz w:val="18"/>
          <w:szCs w:val="24"/>
        </w:rPr>
        <w:t>Morin-Crini, N., et al. (2019). Applications and environmental impact of azo dyes industry. Environmental Chemistry Letters, 17(3), 1245-1255. </w:t>
      </w:r>
      <w:hyperlink r:id="rId60" w:tgtFrame="_blank" w:history="1">
        <w:r w:rsidRPr="00532DBA">
          <w:rPr>
            <w:rFonts w:ascii="Times New Roman" w:hAnsi="Times New Roman"/>
            <w:sz w:val="18"/>
            <w:szCs w:val="24"/>
          </w:rPr>
          <w:t>https://doi.org/10.1007/s10311-019-00916-0</w:t>
        </w:r>
      </w:hyperlink>
    </w:p>
    <w:p w14:paraId="31344652" w14:textId="77777777" w:rsidR="000532C9" w:rsidRPr="00532DBA" w:rsidRDefault="000532C9" w:rsidP="00D8203C">
      <w:pPr>
        <w:pStyle w:val="Bibliography"/>
        <w:numPr>
          <w:ilvl w:val="0"/>
          <w:numId w:val="19"/>
        </w:numPr>
        <w:spacing w:after="0"/>
        <w:rPr>
          <w:rFonts w:ascii="Times New Roman" w:hAnsi="Times New Roman"/>
          <w:sz w:val="18"/>
          <w:szCs w:val="24"/>
        </w:rPr>
      </w:pPr>
      <w:r w:rsidRPr="00532DBA">
        <w:rPr>
          <w:rFonts w:ascii="Times New Roman" w:hAnsi="Times New Roman"/>
          <w:sz w:val="18"/>
          <w:szCs w:val="24"/>
        </w:rPr>
        <w:lastRenderedPageBreak/>
        <w:t>Ngo, H. H., &amp; Guo, W. (2022). Microbial degradation of azo dyes: An eco-friendly approach. Biotechnology Advances, 50, 107769. </w:t>
      </w:r>
      <w:hyperlink r:id="rId61" w:tgtFrame="_blank" w:history="1">
        <w:r w:rsidRPr="00532DBA">
          <w:rPr>
            <w:rFonts w:ascii="Times New Roman" w:hAnsi="Times New Roman"/>
            <w:sz w:val="18"/>
            <w:szCs w:val="24"/>
          </w:rPr>
          <w:t>https://doi.org/10.1016/j.biotechadv.2021.107769</w:t>
        </w:r>
      </w:hyperlink>
    </w:p>
    <w:p w14:paraId="38DDBA98" w14:textId="77777777" w:rsidR="00D8203C" w:rsidRDefault="00D8203C" w:rsidP="00D8203C">
      <w:pPr>
        <w:pStyle w:val="Bibliography"/>
        <w:numPr>
          <w:ilvl w:val="0"/>
          <w:numId w:val="19"/>
        </w:numPr>
        <w:spacing w:after="0"/>
        <w:rPr>
          <w:rFonts w:ascii="Times New Roman" w:hAnsi="Times New Roman"/>
          <w:sz w:val="18"/>
          <w:szCs w:val="24"/>
        </w:rPr>
      </w:pPr>
      <w:proofErr w:type="spellStart"/>
      <w:r w:rsidRPr="00D8203C">
        <w:rPr>
          <w:rFonts w:ascii="Times New Roman" w:hAnsi="Times New Roman"/>
          <w:sz w:val="18"/>
          <w:szCs w:val="24"/>
        </w:rPr>
        <w:t>Owhonka</w:t>
      </w:r>
      <w:proofErr w:type="spellEnd"/>
      <w:r w:rsidRPr="00D8203C">
        <w:rPr>
          <w:rFonts w:ascii="Times New Roman" w:hAnsi="Times New Roman"/>
          <w:sz w:val="18"/>
          <w:szCs w:val="24"/>
        </w:rPr>
        <w:t xml:space="preserve">, A., </w:t>
      </w:r>
      <w:proofErr w:type="spellStart"/>
      <w:r w:rsidRPr="00D8203C">
        <w:rPr>
          <w:rFonts w:ascii="Times New Roman" w:hAnsi="Times New Roman"/>
          <w:sz w:val="18"/>
          <w:szCs w:val="24"/>
        </w:rPr>
        <w:t>Fubara</w:t>
      </w:r>
      <w:proofErr w:type="spellEnd"/>
      <w:r w:rsidRPr="00D8203C">
        <w:rPr>
          <w:rFonts w:ascii="Times New Roman" w:hAnsi="Times New Roman"/>
          <w:sz w:val="18"/>
          <w:szCs w:val="24"/>
        </w:rPr>
        <w:t xml:space="preserve">, E. F., &amp; Justice, O. B. (2021). Wastewater Quality- It's Impact on the Environment and Human Physiology: A Review. International Journal of Advance Research and Innovation, 9(4), 43-58. </w:t>
      </w:r>
      <w:hyperlink r:id="rId62" w:history="1">
        <w:r w:rsidRPr="00964DBB">
          <w:rPr>
            <w:rStyle w:val="Hyperlink"/>
            <w:rFonts w:ascii="Times New Roman" w:hAnsi="Times New Roman"/>
            <w:sz w:val="18"/>
            <w:szCs w:val="24"/>
          </w:rPr>
          <w:t>https://doi.org/10.51976/ijari.942107</w:t>
        </w:r>
      </w:hyperlink>
      <w:r>
        <w:rPr>
          <w:rFonts w:ascii="Times New Roman" w:hAnsi="Times New Roman"/>
          <w:sz w:val="18"/>
          <w:szCs w:val="24"/>
        </w:rPr>
        <w:t xml:space="preserve"> </w:t>
      </w:r>
    </w:p>
    <w:p w14:paraId="1D60A954" w14:textId="77777777" w:rsidR="00D8203C" w:rsidRDefault="00D8203C" w:rsidP="00D8203C">
      <w:pPr>
        <w:pStyle w:val="Bibliography"/>
        <w:numPr>
          <w:ilvl w:val="0"/>
          <w:numId w:val="19"/>
        </w:numPr>
        <w:spacing w:after="0"/>
        <w:rPr>
          <w:rFonts w:ascii="Times New Roman" w:hAnsi="Times New Roman"/>
          <w:sz w:val="18"/>
          <w:szCs w:val="24"/>
        </w:rPr>
      </w:pPr>
      <w:proofErr w:type="spellStart"/>
      <w:r w:rsidRPr="00D8203C">
        <w:rPr>
          <w:rFonts w:ascii="Times New Roman" w:hAnsi="Times New Roman"/>
          <w:sz w:val="18"/>
          <w:szCs w:val="24"/>
        </w:rPr>
        <w:t>Parshetti</w:t>
      </w:r>
      <w:proofErr w:type="spellEnd"/>
      <w:r w:rsidRPr="00D8203C">
        <w:rPr>
          <w:rFonts w:ascii="Times New Roman" w:hAnsi="Times New Roman"/>
          <w:sz w:val="18"/>
          <w:szCs w:val="24"/>
        </w:rPr>
        <w:t xml:space="preserve">, G. K., Kalme, S. D., </w:t>
      </w:r>
      <w:proofErr w:type="spellStart"/>
      <w:r w:rsidRPr="00D8203C">
        <w:rPr>
          <w:rFonts w:ascii="Times New Roman" w:hAnsi="Times New Roman"/>
          <w:sz w:val="18"/>
          <w:szCs w:val="24"/>
        </w:rPr>
        <w:t>Gomare</w:t>
      </w:r>
      <w:proofErr w:type="spellEnd"/>
      <w:r w:rsidRPr="00D8203C">
        <w:rPr>
          <w:rFonts w:ascii="Times New Roman" w:hAnsi="Times New Roman"/>
          <w:sz w:val="18"/>
          <w:szCs w:val="24"/>
        </w:rPr>
        <w:t xml:space="preserve">, S. S., &amp; </w:t>
      </w:r>
      <w:proofErr w:type="spellStart"/>
      <w:r w:rsidRPr="00D8203C">
        <w:rPr>
          <w:rFonts w:ascii="Times New Roman" w:hAnsi="Times New Roman"/>
          <w:sz w:val="18"/>
          <w:szCs w:val="24"/>
        </w:rPr>
        <w:t>Govindwar</w:t>
      </w:r>
      <w:proofErr w:type="spellEnd"/>
      <w:r w:rsidRPr="00D8203C">
        <w:rPr>
          <w:rFonts w:ascii="Times New Roman" w:hAnsi="Times New Roman"/>
          <w:sz w:val="18"/>
          <w:szCs w:val="24"/>
        </w:rPr>
        <w:t xml:space="preserve">, S. P. (2007). Biodegradation of Reactive Blue 25 by Aspergillus ochraceus NCIM-1146. Bioresource Technology, 98(18), 3638–3642. </w:t>
      </w:r>
      <w:hyperlink r:id="rId63" w:history="1">
        <w:r w:rsidRPr="00964DBB">
          <w:rPr>
            <w:rStyle w:val="Hyperlink"/>
            <w:rFonts w:ascii="Times New Roman" w:hAnsi="Times New Roman"/>
            <w:sz w:val="18"/>
            <w:szCs w:val="24"/>
          </w:rPr>
          <w:t>https://doi.org/10.1016/j.biortech.2006.11.017</w:t>
        </w:r>
      </w:hyperlink>
      <w:r>
        <w:rPr>
          <w:rFonts w:ascii="Times New Roman" w:hAnsi="Times New Roman"/>
          <w:sz w:val="18"/>
          <w:szCs w:val="24"/>
        </w:rPr>
        <w:t xml:space="preserve"> </w:t>
      </w:r>
    </w:p>
    <w:p w14:paraId="7563391B" w14:textId="77777777" w:rsidR="00D8203C" w:rsidRDefault="00D8203C" w:rsidP="00D8203C">
      <w:pPr>
        <w:pStyle w:val="Bibliography"/>
        <w:numPr>
          <w:ilvl w:val="0"/>
          <w:numId w:val="19"/>
        </w:numPr>
        <w:spacing w:after="0"/>
        <w:rPr>
          <w:rFonts w:ascii="Times New Roman" w:hAnsi="Times New Roman"/>
          <w:sz w:val="18"/>
          <w:szCs w:val="24"/>
        </w:rPr>
      </w:pPr>
      <w:r w:rsidRPr="00D8203C">
        <w:rPr>
          <w:rFonts w:ascii="Times New Roman" w:hAnsi="Times New Roman"/>
          <w:sz w:val="18"/>
          <w:szCs w:val="24"/>
        </w:rPr>
        <w:t xml:space="preserve">Pearce, C. I., Lloyd, J. R., &amp; Guthrie, J. T. (2003). The removal of </w:t>
      </w:r>
      <w:proofErr w:type="spellStart"/>
      <w:r w:rsidRPr="00D8203C">
        <w:rPr>
          <w:rFonts w:ascii="Times New Roman" w:hAnsi="Times New Roman"/>
          <w:sz w:val="18"/>
          <w:szCs w:val="24"/>
        </w:rPr>
        <w:t>colour</w:t>
      </w:r>
      <w:proofErr w:type="spellEnd"/>
      <w:r w:rsidRPr="00D8203C">
        <w:rPr>
          <w:rFonts w:ascii="Times New Roman" w:hAnsi="Times New Roman"/>
          <w:sz w:val="18"/>
          <w:szCs w:val="24"/>
        </w:rPr>
        <w:t xml:space="preserve"> from textile wastewater using whole bacterial cells: a review. Dyes and Pigments, 58, 179–196. </w:t>
      </w:r>
      <w:hyperlink r:id="rId64" w:history="1">
        <w:r w:rsidRPr="00964DBB">
          <w:rPr>
            <w:rStyle w:val="Hyperlink"/>
            <w:rFonts w:ascii="Times New Roman" w:hAnsi="Times New Roman"/>
            <w:sz w:val="18"/>
            <w:szCs w:val="24"/>
          </w:rPr>
          <w:t>https://doi.org/10.1016/S0143-7208(03)00064-0</w:t>
        </w:r>
      </w:hyperlink>
      <w:r>
        <w:rPr>
          <w:rFonts w:ascii="Times New Roman" w:hAnsi="Times New Roman"/>
          <w:sz w:val="18"/>
          <w:szCs w:val="24"/>
        </w:rPr>
        <w:t xml:space="preserve"> </w:t>
      </w:r>
    </w:p>
    <w:p w14:paraId="43748650" w14:textId="77777777" w:rsidR="00D8203C" w:rsidRDefault="00D8203C" w:rsidP="00D8203C">
      <w:pPr>
        <w:pStyle w:val="Bibliography"/>
        <w:numPr>
          <w:ilvl w:val="0"/>
          <w:numId w:val="19"/>
        </w:numPr>
        <w:spacing w:after="0"/>
        <w:rPr>
          <w:rFonts w:ascii="Times New Roman" w:hAnsi="Times New Roman"/>
          <w:sz w:val="18"/>
          <w:szCs w:val="24"/>
        </w:rPr>
      </w:pPr>
      <w:r w:rsidRPr="00D8203C">
        <w:rPr>
          <w:rFonts w:ascii="Times New Roman" w:hAnsi="Times New Roman"/>
          <w:sz w:val="18"/>
          <w:szCs w:val="24"/>
        </w:rPr>
        <w:t xml:space="preserve">Pinheiro, L. R. S., </w:t>
      </w:r>
      <w:proofErr w:type="spellStart"/>
      <w:r w:rsidRPr="00D8203C">
        <w:rPr>
          <w:rFonts w:ascii="Times New Roman" w:hAnsi="Times New Roman"/>
          <w:sz w:val="18"/>
          <w:szCs w:val="24"/>
        </w:rPr>
        <w:t>Gradíssimo</w:t>
      </w:r>
      <w:proofErr w:type="spellEnd"/>
      <w:r w:rsidRPr="00D8203C">
        <w:rPr>
          <w:rFonts w:ascii="Times New Roman" w:hAnsi="Times New Roman"/>
          <w:sz w:val="18"/>
          <w:szCs w:val="24"/>
        </w:rPr>
        <w:t xml:space="preserve">, D. G., Xavier, L. P., &amp; Santos, A. V. (2022). Degradation of Azo Dyes: Bacterial Potential for Bioremediation. Sustainability, 14(3), 1510. </w:t>
      </w:r>
      <w:hyperlink r:id="rId65" w:history="1">
        <w:r w:rsidRPr="00964DBB">
          <w:rPr>
            <w:rStyle w:val="Hyperlink"/>
            <w:rFonts w:ascii="Times New Roman" w:hAnsi="Times New Roman"/>
            <w:sz w:val="18"/>
            <w:szCs w:val="24"/>
          </w:rPr>
          <w:t>https://doi.org/10.3390/su14031510</w:t>
        </w:r>
      </w:hyperlink>
      <w:r>
        <w:rPr>
          <w:rFonts w:ascii="Times New Roman" w:hAnsi="Times New Roman"/>
          <w:sz w:val="18"/>
          <w:szCs w:val="24"/>
        </w:rPr>
        <w:t xml:space="preserve"> </w:t>
      </w:r>
    </w:p>
    <w:p w14:paraId="4867D2BE" w14:textId="77777777" w:rsidR="00D8203C" w:rsidRDefault="00D8203C" w:rsidP="00D8203C">
      <w:pPr>
        <w:pStyle w:val="Bibliography"/>
        <w:numPr>
          <w:ilvl w:val="0"/>
          <w:numId w:val="19"/>
        </w:numPr>
        <w:spacing w:after="0"/>
        <w:rPr>
          <w:rFonts w:ascii="Times New Roman" w:hAnsi="Times New Roman"/>
          <w:sz w:val="18"/>
          <w:szCs w:val="24"/>
        </w:rPr>
      </w:pPr>
      <w:r w:rsidRPr="00D8203C">
        <w:rPr>
          <w:rFonts w:ascii="Times New Roman" w:hAnsi="Times New Roman"/>
          <w:sz w:val="18"/>
          <w:szCs w:val="24"/>
        </w:rPr>
        <w:t xml:space="preserve">Rajaguru, P., Kalaiselvi, K., Palanivel, M., &amp; </w:t>
      </w:r>
      <w:proofErr w:type="spellStart"/>
      <w:r w:rsidRPr="00D8203C">
        <w:rPr>
          <w:rFonts w:ascii="Times New Roman" w:hAnsi="Times New Roman"/>
          <w:sz w:val="18"/>
          <w:szCs w:val="24"/>
        </w:rPr>
        <w:t>Subburam</w:t>
      </w:r>
      <w:proofErr w:type="spellEnd"/>
      <w:r w:rsidRPr="00D8203C">
        <w:rPr>
          <w:rFonts w:ascii="Times New Roman" w:hAnsi="Times New Roman"/>
          <w:sz w:val="18"/>
          <w:szCs w:val="24"/>
        </w:rPr>
        <w:t xml:space="preserve">, V. (2000). Biodegradation of azo dyes in a sequential anaerobic–aerobic system. Applied Microbiology and Biotechnology, 54(2), 268–273. </w:t>
      </w:r>
      <w:hyperlink r:id="rId66" w:history="1">
        <w:r w:rsidRPr="00964DBB">
          <w:rPr>
            <w:rStyle w:val="Hyperlink"/>
            <w:rFonts w:ascii="Times New Roman" w:hAnsi="Times New Roman"/>
            <w:sz w:val="18"/>
            <w:szCs w:val="24"/>
          </w:rPr>
          <w:t>https://doi.org/10.1007/s002530000322</w:t>
        </w:r>
      </w:hyperlink>
      <w:r>
        <w:rPr>
          <w:rFonts w:ascii="Times New Roman" w:hAnsi="Times New Roman"/>
          <w:sz w:val="18"/>
          <w:szCs w:val="24"/>
        </w:rPr>
        <w:t xml:space="preserve"> </w:t>
      </w:r>
    </w:p>
    <w:p w14:paraId="6F2B67B6" w14:textId="77777777" w:rsidR="00D8203C" w:rsidRDefault="00D8203C" w:rsidP="00D8203C">
      <w:pPr>
        <w:pStyle w:val="Bibliography"/>
        <w:numPr>
          <w:ilvl w:val="0"/>
          <w:numId w:val="19"/>
        </w:numPr>
        <w:spacing w:after="0"/>
        <w:rPr>
          <w:rFonts w:ascii="Times New Roman" w:hAnsi="Times New Roman"/>
          <w:sz w:val="18"/>
          <w:szCs w:val="24"/>
        </w:rPr>
      </w:pPr>
      <w:r w:rsidRPr="00D8203C">
        <w:rPr>
          <w:rFonts w:ascii="Times New Roman" w:hAnsi="Times New Roman"/>
          <w:sz w:val="18"/>
          <w:szCs w:val="24"/>
        </w:rPr>
        <w:t xml:space="preserve">Romero, E., Savino, S., </w:t>
      </w:r>
      <w:proofErr w:type="spellStart"/>
      <w:r w:rsidRPr="00D8203C">
        <w:rPr>
          <w:rFonts w:ascii="Times New Roman" w:hAnsi="Times New Roman"/>
          <w:sz w:val="18"/>
          <w:szCs w:val="24"/>
        </w:rPr>
        <w:t>Fraaije</w:t>
      </w:r>
      <w:proofErr w:type="spellEnd"/>
      <w:r w:rsidRPr="00D8203C">
        <w:rPr>
          <w:rFonts w:ascii="Times New Roman" w:hAnsi="Times New Roman"/>
          <w:sz w:val="18"/>
          <w:szCs w:val="24"/>
        </w:rPr>
        <w:t xml:space="preserve">, M. W., &amp; Lončar, N. (2020). Mechanistic and crystallographic studies of </w:t>
      </w:r>
      <w:proofErr w:type="spellStart"/>
      <w:r w:rsidRPr="00D8203C">
        <w:rPr>
          <w:rFonts w:ascii="Times New Roman" w:hAnsi="Times New Roman"/>
          <w:sz w:val="18"/>
          <w:szCs w:val="24"/>
        </w:rPr>
        <w:t>azoreductase</w:t>
      </w:r>
      <w:proofErr w:type="spellEnd"/>
      <w:r w:rsidRPr="00D8203C">
        <w:rPr>
          <w:rFonts w:ascii="Times New Roman" w:hAnsi="Times New Roman"/>
          <w:sz w:val="18"/>
          <w:szCs w:val="24"/>
        </w:rPr>
        <w:t xml:space="preserve"> </w:t>
      </w:r>
      <w:proofErr w:type="spellStart"/>
      <w:r w:rsidRPr="00D8203C">
        <w:rPr>
          <w:rFonts w:ascii="Times New Roman" w:hAnsi="Times New Roman"/>
          <w:sz w:val="18"/>
          <w:szCs w:val="24"/>
        </w:rPr>
        <w:t>AzoA</w:t>
      </w:r>
      <w:proofErr w:type="spellEnd"/>
      <w:r w:rsidRPr="00D8203C">
        <w:rPr>
          <w:rFonts w:ascii="Times New Roman" w:hAnsi="Times New Roman"/>
          <w:sz w:val="18"/>
          <w:szCs w:val="24"/>
        </w:rPr>
        <w:t xml:space="preserve"> from Bacillus </w:t>
      </w:r>
      <w:proofErr w:type="spellStart"/>
      <w:r w:rsidRPr="00D8203C">
        <w:rPr>
          <w:rFonts w:ascii="Times New Roman" w:hAnsi="Times New Roman"/>
          <w:sz w:val="18"/>
          <w:szCs w:val="24"/>
        </w:rPr>
        <w:t>wakoensis</w:t>
      </w:r>
      <w:proofErr w:type="spellEnd"/>
      <w:r w:rsidRPr="00D8203C">
        <w:rPr>
          <w:rFonts w:ascii="Times New Roman" w:hAnsi="Times New Roman"/>
          <w:sz w:val="18"/>
          <w:szCs w:val="24"/>
        </w:rPr>
        <w:t xml:space="preserve"> A01. ACS Chemical Biology, 15(2), 504-512. </w:t>
      </w:r>
      <w:hyperlink r:id="rId67" w:history="1">
        <w:r w:rsidRPr="00964DBB">
          <w:rPr>
            <w:rStyle w:val="Hyperlink"/>
            <w:rFonts w:ascii="Times New Roman" w:hAnsi="Times New Roman"/>
            <w:sz w:val="18"/>
            <w:szCs w:val="24"/>
          </w:rPr>
          <w:t>https://doi.org/10.1021/acschembio.9b00970</w:t>
        </w:r>
      </w:hyperlink>
      <w:r>
        <w:rPr>
          <w:rFonts w:ascii="Times New Roman" w:hAnsi="Times New Roman"/>
          <w:sz w:val="18"/>
          <w:szCs w:val="24"/>
        </w:rPr>
        <w:t xml:space="preserve"> </w:t>
      </w:r>
    </w:p>
    <w:p w14:paraId="76D92ED5" w14:textId="023CBD00" w:rsidR="000532C9" w:rsidRPr="00532DBA" w:rsidRDefault="000532C9" w:rsidP="00D8203C">
      <w:pPr>
        <w:pStyle w:val="Bibliography"/>
        <w:numPr>
          <w:ilvl w:val="0"/>
          <w:numId w:val="19"/>
        </w:numPr>
        <w:spacing w:after="0"/>
        <w:rPr>
          <w:rFonts w:ascii="Times New Roman" w:hAnsi="Times New Roman"/>
          <w:sz w:val="18"/>
          <w:szCs w:val="24"/>
        </w:rPr>
      </w:pPr>
      <w:r w:rsidRPr="00532DBA">
        <w:rPr>
          <w:rFonts w:ascii="Times New Roman" w:hAnsi="Times New Roman"/>
          <w:sz w:val="18"/>
          <w:szCs w:val="24"/>
        </w:rPr>
        <w:t>Sahasrabudhe M, Pathade G (2011) Decolorization of C.I. Reactive Yellow 145 by Enterococcus faecalis strain YZ66. J Sci Res 3:403–414.</w:t>
      </w:r>
    </w:p>
    <w:p w14:paraId="04E6869C" w14:textId="77777777" w:rsidR="000532C9" w:rsidRPr="00532DBA" w:rsidRDefault="000532C9" w:rsidP="00D8203C">
      <w:pPr>
        <w:pStyle w:val="Bibliography"/>
        <w:numPr>
          <w:ilvl w:val="0"/>
          <w:numId w:val="19"/>
        </w:numPr>
        <w:spacing w:after="0"/>
        <w:rPr>
          <w:rFonts w:ascii="Times New Roman" w:hAnsi="Times New Roman"/>
          <w:sz w:val="18"/>
          <w:szCs w:val="24"/>
        </w:rPr>
      </w:pPr>
      <w:r w:rsidRPr="00532DBA">
        <w:rPr>
          <w:rFonts w:ascii="Times New Roman" w:hAnsi="Times New Roman"/>
          <w:sz w:val="18"/>
          <w:szCs w:val="24"/>
        </w:rPr>
        <w:t>Siddiqui, M. R., et al. (2023). Investigation on Congo Red toxicity and environmental impact. Journal of Hazardous Materials, 442, 130062. </w:t>
      </w:r>
      <w:hyperlink r:id="rId68" w:tgtFrame="_blank" w:history="1">
        <w:r w:rsidRPr="00532DBA">
          <w:rPr>
            <w:rFonts w:ascii="Times New Roman" w:hAnsi="Times New Roman"/>
            <w:sz w:val="18"/>
            <w:szCs w:val="24"/>
          </w:rPr>
          <w:t>https://doi.org/10.1016/j.jhazmat.2022.130062</w:t>
        </w:r>
      </w:hyperlink>
    </w:p>
    <w:p w14:paraId="47584642" w14:textId="03E7331D" w:rsidR="00D8203C" w:rsidRPr="00D8203C" w:rsidRDefault="00D8203C" w:rsidP="00D8203C">
      <w:pPr>
        <w:pStyle w:val="Bibliography"/>
        <w:numPr>
          <w:ilvl w:val="0"/>
          <w:numId w:val="19"/>
        </w:numPr>
        <w:spacing w:after="0"/>
        <w:rPr>
          <w:rFonts w:ascii="Times New Roman" w:hAnsi="Times New Roman"/>
          <w:sz w:val="18"/>
          <w:szCs w:val="24"/>
        </w:rPr>
      </w:pPr>
      <w:r w:rsidRPr="00D8203C">
        <w:rPr>
          <w:rFonts w:ascii="Times New Roman" w:hAnsi="Times New Roman"/>
          <w:sz w:val="18"/>
          <w:szCs w:val="24"/>
        </w:rPr>
        <w:t xml:space="preserve">Stolz, A. (2001). Basic and applied aspects in the microbial degradation of azo dyes. Applied Microbiology and Biotechnology, 56(1-2), 69-80. </w:t>
      </w:r>
      <w:hyperlink r:id="rId69" w:history="1">
        <w:r w:rsidRPr="00964DBB">
          <w:rPr>
            <w:rStyle w:val="Hyperlink"/>
            <w:rFonts w:ascii="Times New Roman" w:hAnsi="Times New Roman"/>
            <w:sz w:val="18"/>
            <w:szCs w:val="24"/>
          </w:rPr>
          <w:t>https://doi.org/10.1007/</w:t>
        </w:r>
        <w:r w:rsidRPr="00964DBB">
          <w:rPr>
            <w:rStyle w:val="Hyperlink"/>
          </w:rPr>
          <w:t>s002530100686</w:t>
        </w:r>
      </w:hyperlink>
    </w:p>
    <w:p w14:paraId="434AB410" w14:textId="77777777" w:rsidR="00D8203C" w:rsidRPr="00D8203C" w:rsidRDefault="00D8203C" w:rsidP="00D8203C">
      <w:pPr>
        <w:pStyle w:val="Bibliography"/>
        <w:numPr>
          <w:ilvl w:val="0"/>
          <w:numId w:val="19"/>
        </w:numPr>
        <w:spacing w:after="0"/>
        <w:rPr>
          <w:rFonts w:ascii="Times New Roman" w:hAnsi="Times New Roman"/>
          <w:szCs w:val="24"/>
        </w:rPr>
      </w:pPr>
      <w:r w:rsidRPr="00D8203C">
        <w:t xml:space="preserve">Tariq, A., &amp; Mushtaq, A. (2023). Untreated wastewater reasons and causes: A review of most affected areas and cities. International Journal of Chemical and Biochemical Sciences, 23(1), 121-143. </w:t>
      </w:r>
      <w:hyperlink r:id="rId70" w:history="1">
        <w:r w:rsidRPr="00964DBB">
          <w:rPr>
            <w:rStyle w:val="Hyperlink"/>
          </w:rPr>
          <w:t>https://www.iscientific.org/journals/ijcbs/</w:t>
        </w:r>
      </w:hyperlink>
      <w:r>
        <w:t xml:space="preserve"> </w:t>
      </w:r>
    </w:p>
    <w:p w14:paraId="11AF6C68" w14:textId="1D82F055" w:rsidR="000532C9" w:rsidRPr="00532DBA" w:rsidRDefault="000532C9" w:rsidP="00D8203C">
      <w:pPr>
        <w:pStyle w:val="Bibliography"/>
        <w:numPr>
          <w:ilvl w:val="0"/>
          <w:numId w:val="19"/>
        </w:numPr>
        <w:spacing w:after="0"/>
        <w:rPr>
          <w:rFonts w:ascii="Times New Roman" w:hAnsi="Times New Roman"/>
          <w:szCs w:val="24"/>
        </w:rPr>
      </w:pPr>
      <w:proofErr w:type="spellStart"/>
      <w:r w:rsidRPr="00532DBA">
        <w:rPr>
          <w:rFonts w:ascii="Times New Roman" w:hAnsi="Times New Roman"/>
          <w:sz w:val="18"/>
          <w:szCs w:val="24"/>
        </w:rPr>
        <w:t>Tüfekci</w:t>
      </w:r>
      <w:proofErr w:type="spellEnd"/>
      <w:r w:rsidRPr="00532DBA">
        <w:rPr>
          <w:rFonts w:ascii="Times New Roman" w:hAnsi="Times New Roman"/>
          <w:sz w:val="18"/>
          <w:szCs w:val="24"/>
        </w:rPr>
        <w:t>, N., Sivri, N., &amp; Toroz, İ. (2007). Pollutants of textile industry wastewater and assessment of its discharge limits by water quality standards. Turkish Journal of Fisheries and Aquatic Sciences, 7(2).</w:t>
      </w:r>
    </w:p>
    <w:p w14:paraId="236E3303" w14:textId="26674BD2" w:rsidR="000532C9" w:rsidRPr="00532DBA" w:rsidRDefault="000532C9" w:rsidP="001031DF">
      <w:pPr>
        <w:shd w:val="clear" w:color="auto" w:fill="FFFFFF"/>
        <w:spacing w:after="0" w:line="240" w:lineRule="auto"/>
        <w:rPr>
          <w:sz w:val="20"/>
        </w:rPr>
      </w:pPr>
    </w:p>
    <w:p w14:paraId="63D485F7" w14:textId="19FE98FA" w:rsidR="000532C9" w:rsidRPr="00532DBA" w:rsidRDefault="000532C9" w:rsidP="001031DF">
      <w:pPr>
        <w:shd w:val="clear" w:color="auto" w:fill="FFFFFF"/>
        <w:spacing w:after="0" w:line="240" w:lineRule="auto"/>
        <w:rPr>
          <w:sz w:val="20"/>
        </w:rPr>
      </w:pPr>
    </w:p>
    <w:p w14:paraId="573F68D0" w14:textId="4B85F61C" w:rsidR="000532C9" w:rsidRPr="00532DBA" w:rsidRDefault="000532C9" w:rsidP="001031DF">
      <w:pPr>
        <w:shd w:val="clear" w:color="auto" w:fill="FFFFFF"/>
        <w:spacing w:after="0" w:line="240" w:lineRule="auto"/>
        <w:rPr>
          <w:sz w:val="20"/>
        </w:rPr>
      </w:pPr>
    </w:p>
    <w:p w14:paraId="6D3F5CE5" w14:textId="7932501E" w:rsidR="000532C9" w:rsidRPr="00532DBA" w:rsidRDefault="000532C9" w:rsidP="001031DF">
      <w:pPr>
        <w:shd w:val="clear" w:color="auto" w:fill="FFFFFF"/>
        <w:spacing w:after="0" w:line="240" w:lineRule="auto"/>
        <w:rPr>
          <w:sz w:val="20"/>
        </w:rPr>
      </w:pPr>
    </w:p>
    <w:p w14:paraId="1A38770D" w14:textId="6FFCDBF9" w:rsidR="000532C9" w:rsidRPr="00532DBA" w:rsidRDefault="000532C9" w:rsidP="001031DF">
      <w:pPr>
        <w:shd w:val="clear" w:color="auto" w:fill="FFFFFF"/>
        <w:spacing w:after="0" w:line="240" w:lineRule="auto"/>
        <w:rPr>
          <w:sz w:val="20"/>
        </w:rPr>
      </w:pPr>
    </w:p>
    <w:p w14:paraId="528FD312" w14:textId="16B39DFF" w:rsidR="000532C9" w:rsidRPr="00532DBA" w:rsidRDefault="000532C9" w:rsidP="001031DF">
      <w:pPr>
        <w:shd w:val="clear" w:color="auto" w:fill="FFFFFF"/>
        <w:spacing w:after="0" w:line="240" w:lineRule="auto"/>
        <w:rPr>
          <w:sz w:val="20"/>
        </w:rPr>
      </w:pPr>
    </w:p>
    <w:p w14:paraId="03C10985" w14:textId="2438705D" w:rsidR="000532C9" w:rsidRDefault="000532C9" w:rsidP="001031DF">
      <w:pPr>
        <w:shd w:val="clear" w:color="auto" w:fill="FFFFFF"/>
        <w:spacing w:after="0" w:line="240" w:lineRule="auto"/>
      </w:pPr>
    </w:p>
    <w:p w14:paraId="243B5CEE" w14:textId="091422AE" w:rsidR="000532C9" w:rsidRDefault="000532C9" w:rsidP="001031DF">
      <w:pPr>
        <w:shd w:val="clear" w:color="auto" w:fill="FFFFFF"/>
        <w:spacing w:after="0" w:line="240" w:lineRule="auto"/>
      </w:pPr>
    </w:p>
    <w:p w14:paraId="648327A7" w14:textId="58A4A053" w:rsidR="000532C9" w:rsidRDefault="000532C9" w:rsidP="001031DF">
      <w:pPr>
        <w:shd w:val="clear" w:color="auto" w:fill="FFFFFF"/>
        <w:spacing w:after="0" w:line="240" w:lineRule="auto"/>
      </w:pPr>
    </w:p>
    <w:p w14:paraId="3EA7783A" w14:textId="40A2C316" w:rsidR="000532C9" w:rsidRDefault="000532C9" w:rsidP="001031DF">
      <w:pPr>
        <w:shd w:val="clear" w:color="auto" w:fill="FFFFFF"/>
        <w:spacing w:after="0" w:line="240" w:lineRule="auto"/>
      </w:pPr>
    </w:p>
    <w:p w14:paraId="79C50276" w14:textId="503A3D20" w:rsidR="000532C9" w:rsidRPr="009A067C" w:rsidRDefault="000532C9" w:rsidP="001066D4">
      <w:pPr>
        <w:pStyle w:val="Bibliography"/>
        <w:spacing w:after="0"/>
        <w:ind w:left="284" w:hanging="284"/>
        <w:rPr>
          <w:rFonts w:ascii="Times New Roman" w:hAnsi="Times New Roman"/>
          <w:sz w:val="18"/>
          <w:szCs w:val="18"/>
        </w:rPr>
      </w:pPr>
    </w:p>
    <w:sectPr w:rsidR="000532C9" w:rsidRPr="009A067C" w:rsidSect="000114AB">
      <w:headerReference w:type="even" r:id="rId71"/>
      <w:headerReference w:type="default" r:id="rId72"/>
      <w:headerReference w:type="first" r:id="rId73"/>
      <w:type w:val="continuous"/>
      <w:pgSz w:w="11907" w:h="16840" w:code="9"/>
      <w:pgMar w:top="1418" w:right="1418" w:bottom="567" w:left="1418" w:header="1134" w:footer="567"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D61ACB" w14:textId="77777777" w:rsidR="00D25F97" w:rsidRDefault="00D25F97" w:rsidP="0078646D">
      <w:pPr>
        <w:spacing w:after="0" w:line="240" w:lineRule="auto"/>
      </w:pPr>
      <w:r>
        <w:separator/>
      </w:r>
    </w:p>
  </w:endnote>
  <w:endnote w:type="continuationSeparator" w:id="0">
    <w:p w14:paraId="2024DAB6" w14:textId="77777777" w:rsidR="00D25F97" w:rsidRDefault="00D25F97" w:rsidP="0078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12BB2" w14:textId="77777777" w:rsidR="0059436D" w:rsidRDefault="0059436D">
    <w:pPr>
      <w:pStyle w:val="Footer"/>
      <w:jc w:val="right"/>
    </w:pPr>
    <w:r>
      <w:fldChar w:fldCharType="begin"/>
    </w:r>
    <w:r>
      <w:instrText xml:space="preserve"> PAGE   \* MERGEFORMAT </w:instrText>
    </w:r>
    <w:r>
      <w:fldChar w:fldCharType="separate"/>
    </w:r>
    <w:r>
      <w:rPr>
        <w:noProof/>
      </w:rPr>
      <w:t>2</w:t>
    </w:r>
    <w:r>
      <w:rPr>
        <w:noProof/>
      </w:rPr>
      <w:fldChar w:fldCharType="end"/>
    </w:r>
  </w:p>
  <w:p w14:paraId="7F261F21" w14:textId="77777777" w:rsidR="0059436D" w:rsidRDefault="00594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37FDD4" w14:textId="33BAE4DF" w:rsidR="0059436D" w:rsidRPr="00C33525" w:rsidRDefault="0059436D" w:rsidP="00EB500C">
    <w:pPr>
      <w:pStyle w:val="Footer"/>
      <w:spacing w:before="60" w:after="0" w:line="240" w:lineRule="auto"/>
      <w:ind w:left="-57" w:firstLine="720"/>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4A453" w14:textId="77777777" w:rsidR="00514C50" w:rsidRDefault="00514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8CC5B" w14:textId="77777777" w:rsidR="00D25F97" w:rsidRDefault="00D25F97" w:rsidP="0078646D">
      <w:pPr>
        <w:spacing w:after="0" w:line="240" w:lineRule="auto"/>
      </w:pPr>
      <w:r>
        <w:separator/>
      </w:r>
    </w:p>
  </w:footnote>
  <w:footnote w:type="continuationSeparator" w:id="0">
    <w:p w14:paraId="00FEDAA4" w14:textId="77777777" w:rsidR="00D25F97" w:rsidRDefault="00D25F97" w:rsidP="00786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D6AA2" w14:textId="659EDAD7" w:rsidR="0059436D" w:rsidRDefault="00D25F97" w:rsidP="006863AF">
    <w:pPr>
      <w:pStyle w:val="Heading2"/>
      <w:numPr>
        <w:ilvl w:val="0"/>
        <w:numId w:val="0"/>
      </w:numPr>
      <w:spacing w:before="0" w:after="0"/>
      <w:jc w:val="left"/>
      <w:rPr>
        <w:lang w:eastAsia="zh-CN"/>
      </w:rPr>
    </w:pPr>
    <w:r>
      <w:rPr>
        <w:noProof/>
      </w:rPr>
      <w:pict w14:anchorId="76102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96969" o:spid="_x0000_s2050" type="#_x0000_t136" style="position:absolute;margin-left:0;margin-top:0;width:537.9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59436D">
      <w:rPr>
        <w:sz w:val="22"/>
        <w:szCs w:val="22"/>
      </w:rPr>
      <w:t xml:space="preserve">Paper title (short) </w:t>
    </w:r>
    <w:r w:rsidR="0059436D" w:rsidRPr="00686571">
      <w:rPr>
        <w:color w:val="FF0000"/>
        <w:sz w:val="22"/>
        <w:szCs w:val="22"/>
      </w:rPr>
      <w:t>(11)</w:t>
    </w:r>
  </w:p>
  <w:p w14:paraId="1DD0A2EB" w14:textId="77777777" w:rsidR="0059436D" w:rsidRDefault="0059436D" w:rsidP="004E7451">
    <w:pPr>
      <w:pStyle w:val="Heading2"/>
      <w:numPr>
        <w:ilvl w:val="0"/>
        <w:numId w:val="0"/>
      </w:numPr>
      <w:pBdr>
        <w:top w:val="single" w:sz="4" w:space="1" w:color="auto"/>
      </w:pBdr>
      <w:spacing w:before="0" w:after="0"/>
      <w:jc w:val="center"/>
      <w:rPr>
        <w:sz w:val="22"/>
        <w:szCs w:val="22"/>
      </w:rPr>
    </w:pPr>
    <w:r w:rsidRPr="00223588">
      <w:rPr>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60F72" w14:textId="1D7CFCC8" w:rsidR="0059436D" w:rsidRDefault="00D25F97" w:rsidP="00891542">
    <w:pPr>
      <w:pStyle w:val="Header"/>
      <w:pBdr>
        <w:top w:val="single" w:sz="8" w:space="1" w:color="auto"/>
      </w:pBdr>
      <w:spacing w:after="0" w:line="240" w:lineRule="auto"/>
      <w:jc w:val="left"/>
      <w:rPr>
        <w:rFonts w:ascii="Times New Roman" w:hAnsi="Times New Roman"/>
      </w:rPr>
    </w:pPr>
    <w:r>
      <w:rPr>
        <w:noProof/>
      </w:rPr>
      <w:pict w14:anchorId="2ADA8D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96970" o:spid="_x0000_s2051" type="#_x0000_t136" style="position:absolute;margin-left:0;margin-top:0;width:537.9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629D8" w14:textId="229D361F" w:rsidR="00514C50" w:rsidRDefault="00D25F97">
    <w:pPr>
      <w:pStyle w:val="Header"/>
    </w:pPr>
    <w:r>
      <w:rPr>
        <w:noProof/>
      </w:rPr>
      <w:pict w14:anchorId="2A232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96968" o:spid="_x0000_s2049" type="#_x0000_t136" style="position:absolute;left:0;text-align:left;margin-left:0;margin-top:0;width:537.9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315E1" w14:textId="0B888A7C" w:rsidR="00514C50" w:rsidRDefault="00D25F97">
    <w:pPr>
      <w:pStyle w:val="Header"/>
    </w:pPr>
    <w:r>
      <w:rPr>
        <w:noProof/>
      </w:rPr>
      <w:pict w14:anchorId="28BD91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96972" o:spid="_x0000_s2053" type="#_x0000_t136" style="position:absolute;left:0;text-align:left;margin-left:0;margin-top:0;width:537.95pt;height:101.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09873" w14:textId="3ABC97C1" w:rsidR="0059436D" w:rsidRPr="00533BC8" w:rsidRDefault="00D25F97" w:rsidP="00823256">
    <w:pPr>
      <w:pStyle w:val="Heading2"/>
      <w:numPr>
        <w:ilvl w:val="0"/>
        <w:numId w:val="0"/>
      </w:numPr>
      <w:pBdr>
        <w:top w:val="single" w:sz="4" w:space="1" w:color="auto"/>
      </w:pBdr>
      <w:spacing w:before="0" w:after="0"/>
      <w:jc w:val="center"/>
      <w:rPr>
        <w:i w:val="0"/>
        <w:iCs w:val="0"/>
        <w:sz w:val="22"/>
        <w:szCs w:val="22"/>
      </w:rPr>
    </w:pPr>
    <w:r>
      <w:rPr>
        <w:noProof/>
      </w:rPr>
      <w:pict w14:anchorId="36822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96973" o:spid="_x0000_s2054" type="#_x0000_t136" style="position:absolute;left:0;text-align:left;margin-left:0;margin-top:0;width:537.95pt;height:101.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59436D" w:rsidRPr="00533BC8">
      <w:rPr>
        <w:i w:val="0"/>
        <w:iCs w:val="0"/>
        <w:sz w:val="22"/>
        <w:szCs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3C07C" w14:textId="011E2CB2" w:rsidR="00514C50" w:rsidRDefault="00D25F97">
    <w:pPr>
      <w:pStyle w:val="Header"/>
    </w:pPr>
    <w:r>
      <w:rPr>
        <w:noProof/>
      </w:rPr>
      <w:pict w14:anchorId="00E58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96971" o:spid="_x0000_s2052" type="#_x0000_t136" style="position:absolute;left:0;text-align:left;margin-left:0;margin-top:0;width:537.95pt;height:101.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15:restartNumberingAfterBreak="0">
    <w:nsid w:val="00916857"/>
    <w:multiLevelType w:val="hybridMultilevel"/>
    <w:tmpl w:val="4B2AF4D4"/>
    <w:lvl w:ilvl="0" w:tplc="1CC64C76">
      <w:start w:val="1"/>
      <w:numFmt w:val="lowerLetter"/>
      <w:lvlText w:val="%1."/>
      <w:lvlJc w:val="left"/>
      <w:pPr>
        <w:ind w:left="360" w:hanging="360"/>
      </w:pPr>
      <w:rPr>
        <w:rFonts w:ascii="Garamond" w:hAnsi="Garamond" w:cs="Arial" w:hint="default"/>
        <w:b w:val="0"/>
        <w:i w:val="0"/>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8F51EA"/>
    <w:multiLevelType w:val="hybridMultilevel"/>
    <w:tmpl w:val="4692E3C4"/>
    <w:lvl w:ilvl="0" w:tplc="B8D2C6E2">
      <w:start w:val="1"/>
      <w:numFmt w:val="lowerLetter"/>
      <w:lvlText w:val="%1."/>
      <w:lvlJc w:val="left"/>
      <w:pPr>
        <w:ind w:left="972" w:hanging="360"/>
      </w:pPr>
      <w:rPr>
        <w:rFonts w:hint="default"/>
      </w:rPr>
    </w:lvl>
    <w:lvl w:ilvl="1" w:tplc="38090019" w:tentative="1">
      <w:start w:val="1"/>
      <w:numFmt w:val="lowerLetter"/>
      <w:lvlText w:val="%2."/>
      <w:lvlJc w:val="left"/>
      <w:pPr>
        <w:ind w:left="1692" w:hanging="360"/>
      </w:pPr>
    </w:lvl>
    <w:lvl w:ilvl="2" w:tplc="3809001B" w:tentative="1">
      <w:start w:val="1"/>
      <w:numFmt w:val="lowerRoman"/>
      <w:lvlText w:val="%3."/>
      <w:lvlJc w:val="right"/>
      <w:pPr>
        <w:ind w:left="2412" w:hanging="180"/>
      </w:pPr>
    </w:lvl>
    <w:lvl w:ilvl="3" w:tplc="3809000F" w:tentative="1">
      <w:start w:val="1"/>
      <w:numFmt w:val="decimal"/>
      <w:lvlText w:val="%4."/>
      <w:lvlJc w:val="left"/>
      <w:pPr>
        <w:ind w:left="3132" w:hanging="360"/>
      </w:pPr>
    </w:lvl>
    <w:lvl w:ilvl="4" w:tplc="38090019" w:tentative="1">
      <w:start w:val="1"/>
      <w:numFmt w:val="lowerLetter"/>
      <w:lvlText w:val="%5."/>
      <w:lvlJc w:val="left"/>
      <w:pPr>
        <w:ind w:left="3852" w:hanging="360"/>
      </w:pPr>
    </w:lvl>
    <w:lvl w:ilvl="5" w:tplc="3809001B" w:tentative="1">
      <w:start w:val="1"/>
      <w:numFmt w:val="lowerRoman"/>
      <w:lvlText w:val="%6."/>
      <w:lvlJc w:val="right"/>
      <w:pPr>
        <w:ind w:left="4572" w:hanging="180"/>
      </w:pPr>
    </w:lvl>
    <w:lvl w:ilvl="6" w:tplc="3809000F" w:tentative="1">
      <w:start w:val="1"/>
      <w:numFmt w:val="decimal"/>
      <w:lvlText w:val="%7."/>
      <w:lvlJc w:val="left"/>
      <w:pPr>
        <w:ind w:left="5292" w:hanging="360"/>
      </w:pPr>
    </w:lvl>
    <w:lvl w:ilvl="7" w:tplc="38090019" w:tentative="1">
      <w:start w:val="1"/>
      <w:numFmt w:val="lowerLetter"/>
      <w:lvlText w:val="%8."/>
      <w:lvlJc w:val="left"/>
      <w:pPr>
        <w:ind w:left="6012" w:hanging="360"/>
      </w:pPr>
    </w:lvl>
    <w:lvl w:ilvl="8" w:tplc="3809001B" w:tentative="1">
      <w:start w:val="1"/>
      <w:numFmt w:val="lowerRoman"/>
      <w:lvlText w:val="%9."/>
      <w:lvlJc w:val="right"/>
      <w:pPr>
        <w:ind w:left="6732" w:hanging="180"/>
      </w:pPr>
    </w:lvl>
  </w:abstractNum>
  <w:abstractNum w:abstractNumId="3" w15:restartNumberingAfterBreak="0">
    <w:nsid w:val="0B2A6A5F"/>
    <w:multiLevelType w:val="hybridMultilevel"/>
    <w:tmpl w:val="3CA885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EC0C7A"/>
    <w:multiLevelType w:val="hybridMultilevel"/>
    <w:tmpl w:val="BF804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307B5"/>
    <w:multiLevelType w:val="hybridMultilevel"/>
    <w:tmpl w:val="7ABCDB54"/>
    <w:lvl w:ilvl="0" w:tplc="8152B208">
      <w:start w:val="1"/>
      <w:numFmt w:val="lowerLetter"/>
      <w:lvlText w:val="%1."/>
      <w:lvlJc w:val="left"/>
      <w:pPr>
        <w:ind w:left="972" w:hanging="360"/>
      </w:pPr>
      <w:rPr>
        <w:rFonts w:hint="default"/>
      </w:rPr>
    </w:lvl>
    <w:lvl w:ilvl="1" w:tplc="38090019" w:tentative="1">
      <w:start w:val="1"/>
      <w:numFmt w:val="lowerLetter"/>
      <w:lvlText w:val="%2."/>
      <w:lvlJc w:val="left"/>
      <w:pPr>
        <w:ind w:left="1692" w:hanging="360"/>
      </w:pPr>
    </w:lvl>
    <w:lvl w:ilvl="2" w:tplc="3809001B" w:tentative="1">
      <w:start w:val="1"/>
      <w:numFmt w:val="lowerRoman"/>
      <w:lvlText w:val="%3."/>
      <w:lvlJc w:val="right"/>
      <w:pPr>
        <w:ind w:left="2412" w:hanging="180"/>
      </w:pPr>
    </w:lvl>
    <w:lvl w:ilvl="3" w:tplc="3809000F" w:tentative="1">
      <w:start w:val="1"/>
      <w:numFmt w:val="decimal"/>
      <w:lvlText w:val="%4."/>
      <w:lvlJc w:val="left"/>
      <w:pPr>
        <w:ind w:left="3132" w:hanging="360"/>
      </w:pPr>
    </w:lvl>
    <w:lvl w:ilvl="4" w:tplc="38090019" w:tentative="1">
      <w:start w:val="1"/>
      <w:numFmt w:val="lowerLetter"/>
      <w:lvlText w:val="%5."/>
      <w:lvlJc w:val="left"/>
      <w:pPr>
        <w:ind w:left="3852" w:hanging="360"/>
      </w:pPr>
    </w:lvl>
    <w:lvl w:ilvl="5" w:tplc="3809001B" w:tentative="1">
      <w:start w:val="1"/>
      <w:numFmt w:val="lowerRoman"/>
      <w:lvlText w:val="%6."/>
      <w:lvlJc w:val="right"/>
      <w:pPr>
        <w:ind w:left="4572" w:hanging="180"/>
      </w:pPr>
    </w:lvl>
    <w:lvl w:ilvl="6" w:tplc="3809000F" w:tentative="1">
      <w:start w:val="1"/>
      <w:numFmt w:val="decimal"/>
      <w:lvlText w:val="%7."/>
      <w:lvlJc w:val="left"/>
      <w:pPr>
        <w:ind w:left="5292" w:hanging="360"/>
      </w:pPr>
    </w:lvl>
    <w:lvl w:ilvl="7" w:tplc="38090019" w:tentative="1">
      <w:start w:val="1"/>
      <w:numFmt w:val="lowerLetter"/>
      <w:lvlText w:val="%8."/>
      <w:lvlJc w:val="left"/>
      <w:pPr>
        <w:ind w:left="6012" w:hanging="360"/>
      </w:pPr>
    </w:lvl>
    <w:lvl w:ilvl="8" w:tplc="3809001B" w:tentative="1">
      <w:start w:val="1"/>
      <w:numFmt w:val="lowerRoman"/>
      <w:lvlText w:val="%9."/>
      <w:lvlJc w:val="right"/>
      <w:pPr>
        <w:ind w:left="6732" w:hanging="180"/>
      </w:pPr>
    </w:lvl>
  </w:abstractNum>
  <w:abstractNum w:abstractNumId="6" w15:restartNumberingAfterBreak="0">
    <w:nsid w:val="2D69581B"/>
    <w:multiLevelType w:val="hybridMultilevel"/>
    <w:tmpl w:val="9FC8249A"/>
    <w:lvl w:ilvl="0" w:tplc="1CC64C76">
      <w:start w:val="1"/>
      <w:numFmt w:val="lowerLetter"/>
      <w:lvlText w:val="%1."/>
      <w:lvlJc w:val="left"/>
      <w:pPr>
        <w:ind w:left="360" w:hanging="360"/>
      </w:pPr>
      <w:rPr>
        <w:rFonts w:ascii="Garamond" w:hAnsi="Garamond" w:cs="Arial"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355DE1"/>
    <w:multiLevelType w:val="hybridMultilevel"/>
    <w:tmpl w:val="0FA6BDFC"/>
    <w:lvl w:ilvl="0" w:tplc="DFD44A70">
      <w:start w:val="1"/>
      <w:numFmt w:val="lowerLetter"/>
      <w:lvlText w:val="%1."/>
      <w:lvlJc w:val="left"/>
      <w:pPr>
        <w:ind w:left="360" w:hanging="360"/>
      </w:pPr>
      <w:rPr>
        <w:rFonts w:ascii="Times New Roman" w:hAnsi="Times New Roman" w:cs="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536475"/>
    <w:multiLevelType w:val="hybridMultilevel"/>
    <w:tmpl w:val="93B06680"/>
    <w:lvl w:ilvl="0" w:tplc="8D8A5634">
      <w:start w:val="1"/>
      <w:numFmt w:val="lowerLetter"/>
      <w:lvlText w:val="%1."/>
      <w:lvlJc w:val="left"/>
      <w:pPr>
        <w:ind w:left="360" w:hanging="360"/>
      </w:pPr>
      <w:rPr>
        <w:rFonts w:ascii="Times New Roman" w:hAnsi="Times New Roman" w:cs="Arial" w:hint="default"/>
        <w:b w:val="0"/>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F75554"/>
    <w:multiLevelType w:val="hybridMultilevel"/>
    <w:tmpl w:val="C82CD206"/>
    <w:lvl w:ilvl="0" w:tplc="2DC2B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E7347"/>
    <w:multiLevelType w:val="hybridMultilevel"/>
    <w:tmpl w:val="5BEE2F2A"/>
    <w:lvl w:ilvl="0" w:tplc="64CC432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6904BA8"/>
    <w:multiLevelType w:val="multilevel"/>
    <w:tmpl w:val="6FF4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FB777A"/>
    <w:multiLevelType w:val="hybridMultilevel"/>
    <w:tmpl w:val="37F4D430"/>
    <w:lvl w:ilvl="0" w:tplc="BE66BE9E">
      <w:start w:val="1"/>
      <w:numFmt w:val="decimal"/>
      <w:lvlText w:val="%1."/>
      <w:lvlJc w:val="left"/>
      <w:pPr>
        <w:ind w:left="720" w:hanging="360"/>
      </w:pPr>
      <w:rPr>
        <w:rFonts w:hint="default"/>
        <w:color w:val="2222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CA8186C"/>
    <w:multiLevelType w:val="hybridMultilevel"/>
    <w:tmpl w:val="C7EAEEE8"/>
    <w:lvl w:ilvl="0" w:tplc="18386A6C">
      <w:start w:val="1"/>
      <w:numFmt w:val="decimal"/>
      <w:pStyle w:val="Achievemen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324694"/>
    <w:multiLevelType w:val="hybridMultilevel"/>
    <w:tmpl w:val="620CBF8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69131AD"/>
    <w:multiLevelType w:val="hybridMultilevel"/>
    <w:tmpl w:val="F52645DC"/>
    <w:lvl w:ilvl="0" w:tplc="DFD44A70">
      <w:start w:val="1"/>
      <w:numFmt w:val="lowerLetter"/>
      <w:lvlText w:val="%1."/>
      <w:lvlJc w:val="left"/>
      <w:pPr>
        <w:ind w:left="360" w:hanging="360"/>
      </w:pPr>
      <w:rPr>
        <w:rFonts w:ascii="Times New Roman" w:hAnsi="Times New Roman" w:cs="Arial"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E7399B"/>
    <w:multiLevelType w:val="hybridMultilevel"/>
    <w:tmpl w:val="2C645F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17"/>
  </w:num>
  <w:num w:numId="5">
    <w:abstractNumId w:val="14"/>
  </w:num>
  <w:num w:numId="6">
    <w:abstractNumId w:val="15"/>
  </w:num>
  <w:num w:numId="7">
    <w:abstractNumId w:val="6"/>
  </w:num>
  <w:num w:numId="8">
    <w:abstractNumId w:val="8"/>
  </w:num>
  <w:num w:numId="9">
    <w:abstractNumId w:val="10"/>
  </w:num>
  <w:num w:numId="10">
    <w:abstractNumId w:val="11"/>
  </w:num>
  <w:num w:numId="11">
    <w:abstractNumId w:val="1"/>
  </w:num>
  <w:num w:numId="12">
    <w:abstractNumId w:val="16"/>
  </w:num>
  <w:num w:numId="13">
    <w:abstractNumId w:val="9"/>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5"/>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activeWritingStyle w:appName="MSWord" w:lang="en-U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ID" w:vendorID="64" w:dllVersion="0" w:nlCheck="1" w:checkStyle="0"/>
  <w:activeWritingStyle w:appName="MSWord" w:lang="en-US"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K2MLYwMjA3szAxNjFT0lEKTi0uzszPAykwNKsFAIFEbMUtAAAA"/>
  </w:docVars>
  <w:rsids>
    <w:rsidRoot w:val="002B59E2"/>
    <w:rsid w:val="000028AD"/>
    <w:rsid w:val="000114AB"/>
    <w:rsid w:val="00012391"/>
    <w:rsid w:val="00031969"/>
    <w:rsid w:val="00032FFC"/>
    <w:rsid w:val="000532C9"/>
    <w:rsid w:val="000545B1"/>
    <w:rsid w:val="00064544"/>
    <w:rsid w:val="000657CB"/>
    <w:rsid w:val="00085B83"/>
    <w:rsid w:val="00095F4A"/>
    <w:rsid w:val="000A71F1"/>
    <w:rsid w:val="000C72E3"/>
    <w:rsid w:val="000E3812"/>
    <w:rsid w:val="001031DF"/>
    <w:rsid w:val="001066D4"/>
    <w:rsid w:val="00112CB6"/>
    <w:rsid w:val="00132D97"/>
    <w:rsid w:val="00134C2D"/>
    <w:rsid w:val="001518FE"/>
    <w:rsid w:val="0015669D"/>
    <w:rsid w:val="00156804"/>
    <w:rsid w:val="00161BF7"/>
    <w:rsid w:val="00164627"/>
    <w:rsid w:val="00173429"/>
    <w:rsid w:val="00177072"/>
    <w:rsid w:val="00177AC8"/>
    <w:rsid w:val="001903A0"/>
    <w:rsid w:val="00192AEB"/>
    <w:rsid w:val="00194A79"/>
    <w:rsid w:val="00197A0B"/>
    <w:rsid w:val="001A4E33"/>
    <w:rsid w:val="001B1AB2"/>
    <w:rsid w:val="001B537D"/>
    <w:rsid w:val="001C072A"/>
    <w:rsid w:val="001D3BEA"/>
    <w:rsid w:val="001D4082"/>
    <w:rsid w:val="001E5AD1"/>
    <w:rsid w:val="001F1445"/>
    <w:rsid w:val="001F717E"/>
    <w:rsid w:val="00204BA4"/>
    <w:rsid w:val="00207A35"/>
    <w:rsid w:val="002124E8"/>
    <w:rsid w:val="00215D17"/>
    <w:rsid w:val="00220994"/>
    <w:rsid w:val="00223588"/>
    <w:rsid w:val="002407B6"/>
    <w:rsid w:val="00253DC6"/>
    <w:rsid w:val="0025648B"/>
    <w:rsid w:val="002601C5"/>
    <w:rsid w:val="002627E4"/>
    <w:rsid w:val="002855BB"/>
    <w:rsid w:val="00291F85"/>
    <w:rsid w:val="002935CB"/>
    <w:rsid w:val="002946B8"/>
    <w:rsid w:val="002A1190"/>
    <w:rsid w:val="002B0488"/>
    <w:rsid w:val="002B2DC6"/>
    <w:rsid w:val="002B5650"/>
    <w:rsid w:val="002B59E2"/>
    <w:rsid w:val="002C06A1"/>
    <w:rsid w:val="002C37F8"/>
    <w:rsid w:val="002D2DDC"/>
    <w:rsid w:val="0031097A"/>
    <w:rsid w:val="003115A1"/>
    <w:rsid w:val="003139B1"/>
    <w:rsid w:val="00325DC8"/>
    <w:rsid w:val="003274BC"/>
    <w:rsid w:val="0035774A"/>
    <w:rsid w:val="0037456A"/>
    <w:rsid w:val="00375A9F"/>
    <w:rsid w:val="003A4F60"/>
    <w:rsid w:val="003A5636"/>
    <w:rsid w:val="003A662D"/>
    <w:rsid w:val="003B0893"/>
    <w:rsid w:val="003B0EDF"/>
    <w:rsid w:val="003B7557"/>
    <w:rsid w:val="003C4A7F"/>
    <w:rsid w:val="003D0444"/>
    <w:rsid w:val="003D7642"/>
    <w:rsid w:val="003E770B"/>
    <w:rsid w:val="003F0D8D"/>
    <w:rsid w:val="003F1754"/>
    <w:rsid w:val="003F2459"/>
    <w:rsid w:val="003F4AEE"/>
    <w:rsid w:val="003F6A1F"/>
    <w:rsid w:val="00400C8D"/>
    <w:rsid w:val="00405E32"/>
    <w:rsid w:val="00426170"/>
    <w:rsid w:val="00430D9B"/>
    <w:rsid w:val="00430DB1"/>
    <w:rsid w:val="0044126B"/>
    <w:rsid w:val="00443934"/>
    <w:rsid w:val="004457BE"/>
    <w:rsid w:val="00446B8A"/>
    <w:rsid w:val="0045035F"/>
    <w:rsid w:val="004506FE"/>
    <w:rsid w:val="00454690"/>
    <w:rsid w:val="004617D5"/>
    <w:rsid w:val="00475038"/>
    <w:rsid w:val="004764BD"/>
    <w:rsid w:val="00482F82"/>
    <w:rsid w:val="00486E49"/>
    <w:rsid w:val="00494165"/>
    <w:rsid w:val="0049485B"/>
    <w:rsid w:val="0049734F"/>
    <w:rsid w:val="004B152D"/>
    <w:rsid w:val="004D1C21"/>
    <w:rsid w:val="004E5344"/>
    <w:rsid w:val="004E65FD"/>
    <w:rsid w:val="004E7451"/>
    <w:rsid w:val="0050505A"/>
    <w:rsid w:val="00511620"/>
    <w:rsid w:val="00513247"/>
    <w:rsid w:val="00514C50"/>
    <w:rsid w:val="00532DBA"/>
    <w:rsid w:val="00533BC8"/>
    <w:rsid w:val="005451AE"/>
    <w:rsid w:val="005512F3"/>
    <w:rsid w:val="00566A32"/>
    <w:rsid w:val="00572A11"/>
    <w:rsid w:val="005873B6"/>
    <w:rsid w:val="0059436D"/>
    <w:rsid w:val="005B3021"/>
    <w:rsid w:val="005C0143"/>
    <w:rsid w:val="005C321C"/>
    <w:rsid w:val="005C5858"/>
    <w:rsid w:val="005D1892"/>
    <w:rsid w:val="005D7291"/>
    <w:rsid w:val="005E1161"/>
    <w:rsid w:val="005F40E2"/>
    <w:rsid w:val="00607773"/>
    <w:rsid w:val="006267AD"/>
    <w:rsid w:val="006279EC"/>
    <w:rsid w:val="00631522"/>
    <w:rsid w:val="0065754D"/>
    <w:rsid w:val="00661950"/>
    <w:rsid w:val="00673DA2"/>
    <w:rsid w:val="00682B0D"/>
    <w:rsid w:val="006863AF"/>
    <w:rsid w:val="00686571"/>
    <w:rsid w:val="00686684"/>
    <w:rsid w:val="006C296D"/>
    <w:rsid w:val="006C430C"/>
    <w:rsid w:val="006C54F8"/>
    <w:rsid w:val="006C609F"/>
    <w:rsid w:val="006D37A8"/>
    <w:rsid w:val="007017D4"/>
    <w:rsid w:val="007074EF"/>
    <w:rsid w:val="007115C9"/>
    <w:rsid w:val="007158D1"/>
    <w:rsid w:val="00726ED7"/>
    <w:rsid w:val="007275B3"/>
    <w:rsid w:val="00734484"/>
    <w:rsid w:val="007357C4"/>
    <w:rsid w:val="00743E61"/>
    <w:rsid w:val="007476E1"/>
    <w:rsid w:val="007531F4"/>
    <w:rsid w:val="007531F5"/>
    <w:rsid w:val="007544A8"/>
    <w:rsid w:val="00756546"/>
    <w:rsid w:val="007602A8"/>
    <w:rsid w:val="00770400"/>
    <w:rsid w:val="00776996"/>
    <w:rsid w:val="0078646D"/>
    <w:rsid w:val="00787707"/>
    <w:rsid w:val="00794E2E"/>
    <w:rsid w:val="007953D6"/>
    <w:rsid w:val="007958EC"/>
    <w:rsid w:val="007A540E"/>
    <w:rsid w:val="007B77D9"/>
    <w:rsid w:val="007C3117"/>
    <w:rsid w:val="007C328D"/>
    <w:rsid w:val="007C38A5"/>
    <w:rsid w:val="007C5A40"/>
    <w:rsid w:val="007C71AD"/>
    <w:rsid w:val="007D4944"/>
    <w:rsid w:val="007D6E6C"/>
    <w:rsid w:val="007E6484"/>
    <w:rsid w:val="00800520"/>
    <w:rsid w:val="00800D52"/>
    <w:rsid w:val="00805A9C"/>
    <w:rsid w:val="008165DF"/>
    <w:rsid w:val="008209AE"/>
    <w:rsid w:val="00821886"/>
    <w:rsid w:val="00823256"/>
    <w:rsid w:val="00823D16"/>
    <w:rsid w:val="0085064A"/>
    <w:rsid w:val="008615EF"/>
    <w:rsid w:val="008854CA"/>
    <w:rsid w:val="0088591D"/>
    <w:rsid w:val="00887D63"/>
    <w:rsid w:val="00891542"/>
    <w:rsid w:val="00891ACF"/>
    <w:rsid w:val="00895463"/>
    <w:rsid w:val="008A02A8"/>
    <w:rsid w:val="008A3422"/>
    <w:rsid w:val="008C0D12"/>
    <w:rsid w:val="008C3A22"/>
    <w:rsid w:val="008D278B"/>
    <w:rsid w:val="008E011F"/>
    <w:rsid w:val="008E2009"/>
    <w:rsid w:val="008E34AC"/>
    <w:rsid w:val="008E770E"/>
    <w:rsid w:val="008F0B30"/>
    <w:rsid w:val="00922A54"/>
    <w:rsid w:val="009267AD"/>
    <w:rsid w:val="00942297"/>
    <w:rsid w:val="00944937"/>
    <w:rsid w:val="00951B35"/>
    <w:rsid w:val="00954319"/>
    <w:rsid w:val="009667CD"/>
    <w:rsid w:val="0096779D"/>
    <w:rsid w:val="009733FA"/>
    <w:rsid w:val="0097609A"/>
    <w:rsid w:val="0098520B"/>
    <w:rsid w:val="009A067C"/>
    <w:rsid w:val="009B4FD0"/>
    <w:rsid w:val="009B79FA"/>
    <w:rsid w:val="009C42A4"/>
    <w:rsid w:val="009D74AB"/>
    <w:rsid w:val="009E1778"/>
    <w:rsid w:val="00A12089"/>
    <w:rsid w:val="00A120F7"/>
    <w:rsid w:val="00A235DB"/>
    <w:rsid w:val="00A356F0"/>
    <w:rsid w:val="00A37E8D"/>
    <w:rsid w:val="00A56E62"/>
    <w:rsid w:val="00A604F4"/>
    <w:rsid w:val="00A63B0E"/>
    <w:rsid w:val="00AA6FD4"/>
    <w:rsid w:val="00AB1544"/>
    <w:rsid w:val="00AB1E91"/>
    <w:rsid w:val="00AB5AFF"/>
    <w:rsid w:val="00AC0671"/>
    <w:rsid w:val="00AC54C6"/>
    <w:rsid w:val="00AE1D05"/>
    <w:rsid w:val="00AF0909"/>
    <w:rsid w:val="00B06C40"/>
    <w:rsid w:val="00B14CAB"/>
    <w:rsid w:val="00B35D2F"/>
    <w:rsid w:val="00B55250"/>
    <w:rsid w:val="00B61BAC"/>
    <w:rsid w:val="00B67344"/>
    <w:rsid w:val="00B954CB"/>
    <w:rsid w:val="00B97F30"/>
    <w:rsid w:val="00BB0AEA"/>
    <w:rsid w:val="00BB2687"/>
    <w:rsid w:val="00BC1430"/>
    <w:rsid w:val="00BC235A"/>
    <w:rsid w:val="00BE0AF7"/>
    <w:rsid w:val="00BE27AC"/>
    <w:rsid w:val="00BE431F"/>
    <w:rsid w:val="00C118D4"/>
    <w:rsid w:val="00C127C0"/>
    <w:rsid w:val="00C14758"/>
    <w:rsid w:val="00C14B01"/>
    <w:rsid w:val="00C215E6"/>
    <w:rsid w:val="00C217D5"/>
    <w:rsid w:val="00C21AF1"/>
    <w:rsid w:val="00C2687F"/>
    <w:rsid w:val="00C33525"/>
    <w:rsid w:val="00C3776F"/>
    <w:rsid w:val="00C406EF"/>
    <w:rsid w:val="00C62B21"/>
    <w:rsid w:val="00C73FC6"/>
    <w:rsid w:val="00C74BFC"/>
    <w:rsid w:val="00C81246"/>
    <w:rsid w:val="00C82360"/>
    <w:rsid w:val="00C919CE"/>
    <w:rsid w:val="00C93F31"/>
    <w:rsid w:val="00C95FEE"/>
    <w:rsid w:val="00C97405"/>
    <w:rsid w:val="00CB6F01"/>
    <w:rsid w:val="00CC1ED2"/>
    <w:rsid w:val="00CD1C49"/>
    <w:rsid w:val="00CD37A2"/>
    <w:rsid w:val="00CD5406"/>
    <w:rsid w:val="00CD6C24"/>
    <w:rsid w:val="00CD789C"/>
    <w:rsid w:val="00CE6536"/>
    <w:rsid w:val="00CF452C"/>
    <w:rsid w:val="00D07510"/>
    <w:rsid w:val="00D0751C"/>
    <w:rsid w:val="00D078E4"/>
    <w:rsid w:val="00D07D38"/>
    <w:rsid w:val="00D143CE"/>
    <w:rsid w:val="00D14CDC"/>
    <w:rsid w:val="00D218E1"/>
    <w:rsid w:val="00D22FB4"/>
    <w:rsid w:val="00D25F97"/>
    <w:rsid w:val="00D36090"/>
    <w:rsid w:val="00D505D1"/>
    <w:rsid w:val="00D75D8D"/>
    <w:rsid w:val="00D771D7"/>
    <w:rsid w:val="00D7739E"/>
    <w:rsid w:val="00D8203C"/>
    <w:rsid w:val="00D878B0"/>
    <w:rsid w:val="00DC338C"/>
    <w:rsid w:val="00DC5DD4"/>
    <w:rsid w:val="00DD0064"/>
    <w:rsid w:val="00DD34CF"/>
    <w:rsid w:val="00DE0E6A"/>
    <w:rsid w:val="00E127BC"/>
    <w:rsid w:val="00E14CA8"/>
    <w:rsid w:val="00E427A2"/>
    <w:rsid w:val="00E54B39"/>
    <w:rsid w:val="00E7708D"/>
    <w:rsid w:val="00E92E5B"/>
    <w:rsid w:val="00E95022"/>
    <w:rsid w:val="00E97E86"/>
    <w:rsid w:val="00EA30B0"/>
    <w:rsid w:val="00EB500C"/>
    <w:rsid w:val="00EC1AC7"/>
    <w:rsid w:val="00EC508D"/>
    <w:rsid w:val="00EE19B3"/>
    <w:rsid w:val="00EE3AAE"/>
    <w:rsid w:val="00EE7B04"/>
    <w:rsid w:val="00F038F1"/>
    <w:rsid w:val="00F05F99"/>
    <w:rsid w:val="00F168D3"/>
    <w:rsid w:val="00F43FA1"/>
    <w:rsid w:val="00F44114"/>
    <w:rsid w:val="00F527C5"/>
    <w:rsid w:val="00F57F93"/>
    <w:rsid w:val="00F66781"/>
    <w:rsid w:val="00F674B5"/>
    <w:rsid w:val="00F77E7B"/>
    <w:rsid w:val="00F8545D"/>
    <w:rsid w:val="00F909CD"/>
    <w:rsid w:val="00F95145"/>
    <w:rsid w:val="00F977B9"/>
    <w:rsid w:val="00FA04C5"/>
    <w:rsid w:val="00FB278E"/>
    <w:rsid w:val="00FC606A"/>
    <w:rsid w:val="00FD022F"/>
    <w:rsid w:val="00FD2FA8"/>
    <w:rsid w:val="00FD5FEB"/>
    <w:rsid w:val="00FF738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B182AB2"/>
  <w15:docId w15:val="{EA61C6A6-44E1-4BD5-B39B-A9CADFEA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522"/>
    <w:pPr>
      <w:spacing w:after="200" w:line="276" w:lineRule="auto"/>
      <w:jc w:val="both"/>
    </w:pPr>
    <w:rPr>
      <w:sz w:val="22"/>
      <w:szCs w:val="22"/>
      <w:lang w:val="en-US" w:eastAsia="en-US"/>
    </w:rPr>
  </w:style>
  <w:style w:type="paragraph" w:styleId="Heading1">
    <w:name w:val="heading 1"/>
    <w:basedOn w:val="Normal"/>
    <w:next w:val="Normal"/>
    <w:link w:val="Heading1Char"/>
    <w:qFormat/>
    <w:rsid w:val="002B59E2"/>
    <w:pPr>
      <w:keepNext/>
      <w:numPr>
        <w:numId w:val="1"/>
      </w:numPr>
      <w:autoSpaceDE w:val="0"/>
      <w:autoSpaceDN w:val="0"/>
      <w:spacing w:before="240" w:after="80" w:line="240" w:lineRule="auto"/>
      <w:jc w:val="center"/>
      <w:outlineLvl w:val="0"/>
    </w:pPr>
    <w:rPr>
      <w:rFonts w:ascii="Times New Roman" w:eastAsia="Times New Roman" w:hAnsi="Times New Roman"/>
      <w:smallCaps/>
      <w:kern w:val="28"/>
      <w:sz w:val="20"/>
      <w:szCs w:val="20"/>
    </w:rPr>
  </w:style>
  <w:style w:type="paragraph" w:styleId="Heading2">
    <w:name w:val="heading 2"/>
    <w:basedOn w:val="Normal"/>
    <w:next w:val="Normal"/>
    <w:link w:val="Heading2Char"/>
    <w:qFormat/>
    <w:rsid w:val="002B59E2"/>
    <w:pPr>
      <w:keepNext/>
      <w:numPr>
        <w:ilvl w:val="1"/>
        <w:numId w:val="1"/>
      </w:numPr>
      <w:autoSpaceDE w:val="0"/>
      <w:autoSpaceDN w:val="0"/>
      <w:spacing w:before="120" w:after="60" w:line="240" w:lineRule="auto"/>
      <w:ind w:left="144"/>
      <w:outlineLvl w:val="1"/>
    </w:pPr>
    <w:rPr>
      <w:rFonts w:ascii="Times New Roman" w:eastAsia="Times New Roman" w:hAnsi="Times New Roman"/>
      <w:i/>
      <w:iCs/>
      <w:sz w:val="20"/>
      <w:szCs w:val="20"/>
    </w:rPr>
  </w:style>
  <w:style w:type="paragraph" w:styleId="Heading3">
    <w:name w:val="heading 3"/>
    <w:basedOn w:val="Normal"/>
    <w:next w:val="Normal"/>
    <w:link w:val="Heading3Char"/>
    <w:qFormat/>
    <w:rsid w:val="002B59E2"/>
    <w:pPr>
      <w:keepNext/>
      <w:numPr>
        <w:ilvl w:val="2"/>
        <w:numId w:val="1"/>
      </w:numPr>
      <w:autoSpaceDE w:val="0"/>
      <w:autoSpaceDN w:val="0"/>
      <w:spacing w:after="0" w:line="240" w:lineRule="auto"/>
      <w:ind w:left="288"/>
      <w:outlineLvl w:val="2"/>
    </w:pPr>
    <w:rPr>
      <w:rFonts w:ascii="Times New Roman" w:eastAsia="Times New Roman" w:hAnsi="Times New Roman"/>
      <w:i/>
      <w:iCs/>
      <w:sz w:val="20"/>
      <w:szCs w:val="20"/>
    </w:rPr>
  </w:style>
  <w:style w:type="paragraph" w:styleId="Heading4">
    <w:name w:val="heading 4"/>
    <w:basedOn w:val="Normal"/>
    <w:next w:val="Normal"/>
    <w:link w:val="Heading4Char"/>
    <w:qFormat/>
    <w:rsid w:val="002B59E2"/>
    <w:pPr>
      <w:keepNext/>
      <w:numPr>
        <w:ilvl w:val="3"/>
        <w:numId w:val="1"/>
      </w:numPr>
      <w:autoSpaceDE w:val="0"/>
      <w:autoSpaceDN w:val="0"/>
      <w:spacing w:before="240" w:after="60" w:line="240" w:lineRule="auto"/>
      <w:outlineLvl w:val="3"/>
    </w:pPr>
    <w:rPr>
      <w:rFonts w:ascii="Times New Roman" w:eastAsia="Times New Roman" w:hAnsi="Times New Roman"/>
      <w:i/>
      <w:iCs/>
      <w:sz w:val="18"/>
      <w:szCs w:val="18"/>
    </w:rPr>
  </w:style>
  <w:style w:type="paragraph" w:styleId="Heading5">
    <w:name w:val="heading 5"/>
    <w:basedOn w:val="Normal"/>
    <w:next w:val="Normal"/>
    <w:link w:val="Heading5Char"/>
    <w:qFormat/>
    <w:rsid w:val="002B59E2"/>
    <w:pPr>
      <w:numPr>
        <w:ilvl w:val="4"/>
        <w:numId w:val="1"/>
      </w:numPr>
      <w:autoSpaceDE w:val="0"/>
      <w:autoSpaceDN w:val="0"/>
      <w:spacing w:before="240" w:after="60" w:line="240" w:lineRule="auto"/>
      <w:outlineLvl w:val="4"/>
    </w:pPr>
    <w:rPr>
      <w:rFonts w:ascii="Times New Roman" w:eastAsia="Times New Roman" w:hAnsi="Times New Roman"/>
      <w:sz w:val="18"/>
      <w:szCs w:val="18"/>
    </w:rPr>
  </w:style>
  <w:style w:type="paragraph" w:styleId="Heading6">
    <w:name w:val="heading 6"/>
    <w:basedOn w:val="Normal"/>
    <w:next w:val="Normal"/>
    <w:link w:val="Heading6Char"/>
    <w:qFormat/>
    <w:rsid w:val="002B59E2"/>
    <w:pPr>
      <w:numPr>
        <w:ilvl w:val="5"/>
        <w:numId w:val="1"/>
      </w:numPr>
      <w:autoSpaceDE w:val="0"/>
      <w:autoSpaceDN w:val="0"/>
      <w:spacing w:before="240" w:after="60" w:line="240" w:lineRule="auto"/>
      <w:outlineLvl w:val="5"/>
    </w:pPr>
    <w:rPr>
      <w:rFonts w:ascii="Times New Roman" w:eastAsia="Times New Roman" w:hAnsi="Times New Roman"/>
      <w:i/>
      <w:iCs/>
      <w:sz w:val="16"/>
      <w:szCs w:val="16"/>
    </w:rPr>
  </w:style>
  <w:style w:type="paragraph" w:styleId="Heading7">
    <w:name w:val="heading 7"/>
    <w:basedOn w:val="Normal"/>
    <w:next w:val="Normal"/>
    <w:link w:val="Heading7Char"/>
    <w:qFormat/>
    <w:rsid w:val="002B59E2"/>
    <w:pPr>
      <w:numPr>
        <w:ilvl w:val="6"/>
        <w:numId w:val="1"/>
      </w:numPr>
      <w:autoSpaceDE w:val="0"/>
      <w:autoSpaceDN w:val="0"/>
      <w:spacing w:before="240" w:after="60" w:line="240" w:lineRule="auto"/>
      <w:outlineLvl w:val="6"/>
    </w:pPr>
    <w:rPr>
      <w:rFonts w:ascii="Times New Roman" w:eastAsia="Times New Roman" w:hAnsi="Times New Roman"/>
      <w:sz w:val="16"/>
      <w:szCs w:val="16"/>
    </w:rPr>
  </w:style>
  <w:style w:type="paragraph" w:styleId="Heading8">
    <w:name w:val="heading 8"/>
    <w:basedOn w:val="Normal"/>
    <w:next w:val="Normal"/>
    <w:link w:val="Heading8Char"/>
    <w:qFormat/>
    <w:rsid w:val="002B59E2"/>
    <w:pPr>
      <w:numPr>
        <w:ilvl w:val="7"/>
        <w:numId w:val="1"/>
      </w:numPr>
      <w:autoSpaceDE w:val="0"/>
      <w:autoSpaceDN w:val="0"/>
      <w:spacing w:before="240" w:after="60" w:line="240" w:lineRule="auto"/>
      <w:outlineLvl w:val="7"/>
    </w:pPr>
    <w:rPr>
      <w:rFonts w:ascii="Times New Roman" w:eastAsia="Times New Roman" w:hAnsi="Times New Roman"/>
      <w:i/>
      <w:iCs/>
      <w:sz w:val="16"/>
      <w:szCs w:val="16"/>
    </w:rPr>
  </w:style>
  <w:style w:type="paragraph" w:styleId="Heading9">
    <w:name w:val="heading 9"/>
    <w:basedOn w:val="Normal"/>
    <w:next w:val="Normal"/>
    <w:link w:val="Heading9Char"/>
    <w:qFormat/>
    <w:rsid w:val="002B59E2"/>
    <w:pPr>
      <w:numPr>
        <w:ilvl w:val="8"/>
        <w:numId w:val="1"/>
      </w:numPr>
      <w:autoSpaceDE w:val="0"/>
      <w:autoSpaceDN w:val="0"/>
      <w:spacing w:before="240" w:after="60" w:line="240" w:lineRule="auto"/>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2B59E2"/>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styleId="Title">
    <w:name w:val="Title"/>
    <w:basedOn w:val="Normal"/>
    <w:next w:val="Normal"/>
    <w:link w:val="TitleChar"/>
    <w:qFormat/>
    <w:rsid w:val="002B59E2"/>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link w:val="Title"/>
    <w:rsid w:val="002B59E2"/>
    <w:rPr>
      <w:rFonts w:ascii="Times New Roman" w:eastAsia="Times New Roman" w:hAnsi="Times New Roman" w:cs="Times New Roman"/>
      <w:kern w:val="28"/>
      <w:sz w:val="48"/>
      <w:szCs w:val="48"/>
    </w:rPr>
  </w:style>
  <w:style w:type="paragraph" w:customStyle="1" w:styleId="Abstract">
    <w:name w:val="Abstract"/>
    <w:basedOn w:val="Normal"/>
    <w:next w:val="Normal"/>
    <w:rsid w:val="002B59E2"/>
    <w:pPr>
      <w:autoSpaceDE w:val="0"/>
      <w:autoSpaceDN w:val="0"/>
      <w:spacing w:before="20" w:after="0" w:line="240" w:lineRule="auto"/>
      <w:ind w:firstLine="202"/>
    </w:pPr>
    <w:rPr>
      <w:rFonts w:ascii="Times New Roman" w:eastAsia="Times New Roman" w:hAnsi="Times New Roman"/>
      <w:b/>
      <w:bCs/>
      <w:sz w:val="18"/>
      <w:szCs w:val="18"/>
    </w:rPr>
  </w:style>
  <w:style w:type="character" w:customStyle="1" w:styleId="Heading1Char">
    <w:name w:val="Heading 1 Char"/>
    <w:link w:val="Heading1"/>
    <w:rsid w:val="002B59E2"/>
    <w:rPr>
      <w:rFonts w:ascii="Times New Roman" w:eastAsia="Times New Roman" w:hAnsi="Times New Roman" w:cs="Times New Roman"/>
      <w:smallCaps/>
      <w:kern w:val="28"/>
      <w:sz w:val="20"/>
      <w:szCs w:val="20"/>
    </w:rPr>
  </w:style>
  <w:style w:type="character" w:customStyle="1" w:styleId="Heading2Char">
    <w:name w:val="Heading 2 Char"/>
    <w:link w:val="Heading2"/>
    <w:rsid w:val="002B59E2"/>
    <w:rPr>
      <w:rFonts w:ascii="Times New Roman" w:eastAsia="Times New Roman" w:hAnsi="Times New Roman" w:cs="Times New Roman"/>
      <w:i/>
      <w:iCs/>
      <w:sz w:val="20"/>
      <w:szCs w:val="20"/>
    </w:rPr>
  </w:style>
  <w:style w:type="character" w:customStyle="1" w:styleId="Heading3Char">
    <w:name w:val="Heading 3 Char"/>
    <w:link w:val="Heading3"/>
    <w:rsid w:val="002B59E2"/>
    <w:rPr>
      <w:rFonts w:ascii="Times New Roman" w:eastAsia="Times New Roman" w:hAnsi="Times New Roman" w:cs="Times New Roman"/>
      <w:i/>
      <w:iCs/>
      <w:sz w:val="20"/>
      <w:szCs w:val="20"/>
    </w:rPr>
  </w:style>
  <w:style w:type="character" w:customStyle="1" w:styleId="Heading4Char">
    <w:name w:val="Heading 4 Char"/>
    <w:link w:val="Heading4"/>
    <w:rsid w:val="002B59E2"/>
    <w:rPr>
      <w:rFonts w:ascii="Times New Roman" w:eastAsia="Times New Roman" w:hAnsi="Times New Roman" w:cs="Times New Roman"/>
      <w:i/>
      <w:iCs/>
      <w:sz w:val="18"/>
      <w:szCs w:val="18"/>
    </w:rPr>
  </w:style>
  <w:style w:type="character" w:customStyle="1" w:styleId="Heading5Char">
    <w:name w:val="Heading 5 Char"/>
    <w:link w:val="Heading5"/>
    <w:rsid w:val="002B59E2"/>
    <w:rPr>
      <w:rFonts w:ascii="Times New Roman" w:eastAsia="Times New Roman" w:hAnsi="Times New Roman" w:cs="Times New Roman"/>
      <w:sz w:val="18"/>
      <w:szCs w:val="18"/>
    </w:rPr>
  </w:style>
  <w:style w:type="character" w:customStyle="1" w:styleId="Heading6Char">
    <w:name w:val="Heading 6 Char"/>
    <w:link w:val="Heading6"/>
    <w:rsid w:val="002B59E2"/>
    <w:rPr>
      <w:rFonts w:ascii="Times New Roman" w:eastAsia="Times New Roman" w:hAnsi="Times New Roman" w:cs="Times New Roman"/>
      <w:i/>
      <w:iCs/>
      <w:sz w:val="16"/>
      <w:szCs w:val="16"/>
    </w:rPr>
  </w:style>
  <w:style w:type="character" w:customStyle="1" w:styleId="Heading7Char">
    <w:name w:val="Heading 7 Char"/>
    <w:link w:val="Heading7"/>
    <w:rsid w:val="002B59E2"/>
    <w:rPr>
      <w:rFonts w:ascii="Times New Roman" w:eastAsia="Times New Roman" w:hAnsi="Times New Roman" w:cs="Times New Roman"/>
      <w:sz w:val="16"/>
      <w:szCs w:val="16"/>
    </w:rPr>
  </w:style>
  <w:style w:type="character" w:customStyle="1" w:styleId="Heading8Char">
    <w:name w:val="Heading 8 Char"/>
    <w:link w:val="Heading8"/>
    <w:rsid w:val="002B59E2"/>
    <w:rPr>
      <w:rFonts w:ascii="Times New Roman" w:eastAsia="Times New Roman" w:hAnsi="Times New Roman" w:cs="Times New Roman"/>
      <w:i/>
      <w:iCs/>
      <w:sz w:val="16"/>
      <w:szCs w:val="16"/>
    </w:rPr>
  </w:style>
  <w:style w:type="character" w:customStyle="1" w:styleId="Heading9Char">
    <w:name w:val="Heading 9 Char"/>
    <w:link w:val="Heading9"/>
    <w:rsid w:val="002B59E2"/>
    <w:rPr>
      <w:rFonts w:ascii="Times New Roman" w:eastAsia="Times New Roman" w:hAnsi="Times New Roman" w:cs="Times New Roman"/>
      <w:sz w:val="16"/>
      <w:szCs w:val="16"/>
    </w:rPr>
  </w:style>
  <w:style w:type="paragraph" w:customStyle="1" w:styleId="Text">
    <w:name w:val="Text"/>
    <w:basedOn w:val="Normal"/>
    <w:rsid w:val="002B59E2"/>
    <w:pPr>
      <w:widowControl w:val="0"/>
      <w:autoSpaceDE w:val="0"/>
      <w:autoSpaceDN w:val="0"/>
      <w:spacing w:after="0" w:line="252" w:lineRule="auto"/>
      <w:ind w:firstLine="202"/>
    </w:pPr>
    <w:rPr>
      <w:rFonts w:ascii="Times New Roman" w:eastAsia="Times New Roman" w:hAnsi="Times New Roman"/>
      <w:sz w:val="20"/>
      <w:szCs w:val="20"/>
    </w:rPr>
  </w:style>
  <w:style w:type="paragraph" w:styleId="Header">
    <w:name w:val="header"/>
    <w:basedOn w:val="Normal"/>
    <w:link w:val="HeaderChar"/>
    <w:uiPriority w:val="99"/>
    <w:unhideWhenUsed/>
    <w:rsid w:val="0078646D"/>
    <w:pPr>
      <w:tabs>
        <w:tab w:val="center" w:pos="4680"/>
        <w:tab w:val="right" w:pos="9360"/>
      </w:tabs>
    </w:pPr>
  </w:style>
  <w:style w:type="character" w:customStyle="1" w:styleId="HeaderChar">
    <w:name w:val="Header Char"/>
    <w:link w:val="Header"/>
    <w:uiPriority w:val="99"/>
    <w:rsid w:val="0078646D"/>
    <w:rPr>
      <w:sz w:val="22"/>
      <w:szCs w:val="22"/>
    </w:rPr>
  </w:style>
  <w:style w:type="paragraph" w:styleId="Footer">
    <w:name w:val="footer"/>
    <w:basedOn w:val="Normal"/>
    <w:link w:val="FooterChar"/>
    <w:uiPriority w:val="99"/>
    <w:unhideWhenUsed/>
    <w:rsid w:val="0078646D"/>
    <w:pPr>
      <w:tabs>
        <w:tab w:val="center" w:pos="4680"/>
        <w:tab w:val="right" w:pos="9360"/>
      </w:tabs>
    </w:pPr>
  </w:style>
  <w:style w:type="character" w:customStyle="1" w:styleId="FooterChar">
    <w:name w:val="Footer Char"/>
    <w:link w:val="Footer"/>
    <w:uiPriority w:val="99"/>
    <w:rsid w:val="0078646D"/>
    <w:rPr>
      <w:sz w:val="22"/>
      <w:szCs w:val="22"/>
    </w:rPr>
  </w:style>
  <w:style w:type="character" w:styleId="Hyperlink">
    <w:name w:val="Hyperlink"/>
    <w:uiPriority w:val="99"/>
    <w:unhideWhenUsed/>
    <w:rsid w:val="008E770E"/>
    <w:rPr>
      <w:color w:val="0000FF"/>
      <w:u w:val="single"/>
    </w:rPr>
  </w:style>
  <w:style w:type="paragraph" w:customStyle="1" w:styleId="Achievement">
    <w:name w:val="Achievement"/>
    <w:basedOn w:val="Normal"/>
    <w:rsid w:val="0085064A"/>
    <w:pPr>
      <w:numPr>
        <w:numId w:val="5"/>
      </w:numPr>
      <w:spacing w:after="60" w:line="220" w:lineRule="atLeast"/>
    </w:pPr>
    <w:rPr>
      <w:rFonts w:ascii="Arial" w:eastAsia="Times New Roman" w:hAnsi="Arial"/>
      <w:spacing w:val="-5"/>
      <w:sz w:val="20"/>
      <w:szCs w:val="20"/>
    </w:rPr>
  </w:style>
  <w:style w:type="paragraph" w:styleId="BodyText">
    <w:name w:val="Body Text"/>
    <w:basedOn w:val="Normal"/>
    <w:link w:val="BodyTextChar"/>
    <w:uiPriority w:val="99"/>
    <w:semiHidden/>
    <w:unhideWhenUsed/>
    <w:rsid w:val="0085064A"/>
    <w:pPr>
      <w:spacing w:after="120"/>
    </w:pPr>
  </w:style>
  <w:style w:type="character" w:customStyle="1" w:styleId="BodyTextChar">
    <w:name w:val="Body Text Char"/>
    <w:link w:val="BodyText"/>
    <w:uiPriority w:val="99"/>
    <w:semiHidden/>
    <w:rsid w:val="0085064A"/>
    <w:rPr>
      <w:sz w:val="22"/>
      <w:szCs w:val="22"/>
    </w:rPr>
  </w:style>
  <w:style w:type="table" w:styleId="TableGrid">
    <w:name w:val="Table Grid"/>
    <w:basedOn w:val="TableNormal"/>
    <w:uiPriority w:val="59"/>
    <w:rsid w:val="009B4F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5E1161"/>
    <w:rPr>
      <w:b/>
      <w:bCs/>
    </w:rPr>
  </w:style>
  <w:style w:type="character" w:customStyle="1" w:styleId="ti">
    <w:name w:val="ti"/>
    <w:basedOn w:val="DefaultParagraphFont"/>
    <w:rsid w:val="005E1161"/>
  </w:style>
  <w:style w:type="paragraph" w:customStyle="1" w:styleId="Default">
    <w:name w:val="Default"/>
    <w:rsid w:val="00BE0AF7"/>
    <w:pPr>
      <w:autoSpaceDE w:val="0"/>
      <w:autoSpaceDN w:val="0"/>
      <w:adjustRightInd w:val="0"/>
    </w:pPr>
    <w:rPr>
      <w:rFonts w:ascii="Times New Roman" w:hAnsi="Times New Roman"/>
      <w:color w:val="000000"/>
      <w:sz w:val="24"/>
      <w:szCs w:val="24"/>
      <w:lang w:val="en-US" w:eastAsia="en-US"/>
    </w:rPr>
  </w:style>
  <w:style w:type="character" w:customStyle="1" w:styleId="redtxts4">
    <w:name w:val="red_txt_s4"/>
    <w:basedOn w:val="DefaultParagraphFont"/>
    <w:rsid w:val="00B61BAC"/>
  </w:style>
  <w:style w:type="paragraph" w:styleId="Bibliography">
    <w:name w:val="Bibliography"/>
    <w:basedOn w:val="Normal"/>
    <w:next w:val="Normal"/>
    <w:uiPriority w:val="37"/>
    <w:unhideWhenUsed/>
    <w:rsid w:val="00734484"/>
    <w:pPr>
      <w:spacing w:after="120" w:line="240" w:lineRule="auto"/>
      <w:ind w:left="357"/>
    </w:pPr>
  </w:style>
  <w:style w:type="paragraph" w:styleId="ListParagraph">
    <w:name w:val="List Paragraph"/>
    <w:aliases w:val="text 3"/>
    <w:basedOn w:val="Normal"/>
    <w:link w:val="ListParagraphChar"/>
    <w:uiPriority w:val="34"/>
    <w:qFormat/>
    <w:rsid w:val="00375A9F"/>
    <w:pPr>
      <w:ind w:left="720"/>
      <w:contextualSpacing/>
      <w:jc w:val="left"/>
    </w:pPr>
    <w:rPr>
      <w:lang w:val="id-ID"/>
    </w:rPr>
  </w:style>
  <w:style w:type="paragraph" w:styleId="NormalWeb">
    <w:name w:val="Normal (Web)"/>
    <w:basedOn w:val="Normal"/>
    <w:uiPriority w:val="99"/>
    <w:rsid w:val="00375A9F"/>
    <w:pPr>
      <w:spacing w:before="100" w:beforeAutospacing="1" w:after="100" w:afterAutospacing="1" w:line="240" w:lineRule="auto"/>
      <w:jc w:val="left"/>
    </w:pPr>
    <w:rPr>
      <w:rFonts w:ascii="Times New Roman" w:eastAsia="Times New Roman" w:hAnsi="Times New Roman"/>
      <w:sz w:val="24"/>
      <w:szCs w:val="24"/>
    </w:rPr>
  </w:style>
  <w:style w:type="character" w:styleId="Emphasis">
    <w:name w:val="Emphasis"/>
    <w:uiPriority w:val="20"/>
    <w:qFormat/>
    <w:rsid w:val="00375A9F"/>
    <w:rPr>
      <w:i/>
      <w:iCs/>
    </w:rPr>
  </w:style>
  <w:style w:type="character" w:customStyle="1" w:styleId="ListParagraphChar">
    <w:name w:val="List Paragraph Char"/>
    <w:aliases w:val="text 3 Char"/>
    <w:link w:val="ListParagraph"/>
    <w:uiPriority w:val="34"/>
    <w:rsid w:val="00375A9F"/>
    <w:rPr>
      <w:sz w:val="22"/>
      <w:szCs w:val="22"/>
      <w:lang w:val="id-ID" w:eastAsia="en-US"/>
    </w:rPr>
  </w:style>
  <w:style w:type="character" w:customStyle="1" w:styleId="UnresolvedMention">
    <w:name w:val="Unresolved Mention"/>
    <w:basedOn w:val="DefaultParagraphFont"/>
    <w:uiPriority w:val="99"/>
    <w:semiHidden/>
    <w:unhideWhenUsed/>
    <w:rsid w:val="00497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06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jpeg"/><Relationship Id="rId21" Type="http://schemas.openxmlformats.org/officeDocument/2006/relationships/image" Target="media/image8.jpeg"/><Relationship Id="rId42" Type="http://schemas.openxmlformats.org/officeDocument/2006/relationships/image" Target="media/image24.jpeg"/><Relationship Id="rId47" Type="http://schemas.openxmlformats.org/officeDocument/2006/relationships/image" Target="media/image29.jpeg"/><Relationship Id="rId63" Type="http://schemas.openxmlformats.org/officeDocument/2006/relationships/hyperlink" Target="https://doi.org/10.1016/j.biortech.2006.11.017" TargetMode="External"/><Relationship Id="rId68" Type="http://schemas.openxmlformats.org/officeDocument/2006/relationships/hyperlink" Target="https://doi.org/10.1016/j.jhazmat.2022.130062" TargetMode="Externa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image" Target="media/image15.jpeg"/><Relationship Id="rId11" Type="http://schemas.openxmlformats.org/officeDocument/2006/relationships/footer" Target="footer2.xml"/><Relationship Id="rId24" Type="http://schemas.openxmlformats.org/officeDocument/2006/relationships/image" Target="media/image11.jpeg"/><Relationship Id="rId32" Type="http://schemas.openxmlformats.org/officeDocument/2006/relationships/image" Target="media/image17.jpeg"/><Relationship Id="rId37" Type="http://schemas.openxmlformats.org/officeDocument/2006/relationships/image" Target="media/image21.jpeg"/><Relationship Id="rId40" Type="http://schemas.openxmlformats.org/officeDocument/2006/relationships/chart" Target="charts/chart5.xml"/><Relationship Id="rId45" Type="http://schemas.openxmlformats.org/officeDocument/2006/relationships/image" Target="media/image27.jpeg"/><Relationship Id="rId53" Type="http://schemas.openxmlformats.org/officeDocument/2006/relationships/hyperlink" Target="https://doi.org/10.1016/j.envint.2004.02.001" TargetMode="External"/><Relationship Id="rId58" Type="http://schemas.openxmlformats.org/officeDocument/2006/relationships/hyperlink" Target="https://doi.org/10.1016/j.watres.2005.09.033" TargetMode="External"/><Relationship Id="rId66" Type="http://schemas.openxmlformats.org/officeDocument/2006/relationships/hyperlink" Target="https://doi.org/10.1007/s002530000322"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16/j.biotechadv.2021.107769" TargetMode="External"/><Relationship Id="rId19" Type="http://schemas.openxmlformats.org/officeDocument/2006/relationships/image" Target="media/image6.jpeg"/><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chart" Target="charts/chart1.xml"/><Relationship Id="rId30" Type="http://schemas.openxmlformats.org/officeDocument/2006/relationships/image" Target="media/image16.jpeg"/><Relationship Id="rId35" Type="http://schemas.openxmlformats.org/officeDocument/2006/relationships/chart" Target="charts/chart3.xml"/><Relationship Id="rId43" Type="http://schemas.openxmlformats.org/officeDocument/2006/relationships/image" Target="media/image25.jpeg"/><Relationship Id="rId48" Type="http://schemas.openxmlformats.org/officeDocument/2006/relationships/image" Target="media/image30.jpeg"/><Relationship Id="rId56" Type="http://schemas.openxmlformats.org/officeDocument/2006/relationships/hyperlink" Target="https://doi.org/10.1351/goldbook.A00560" TargetMode="External"/><Relationship Id="rId64" Type="http://schemas.openxmlformats.org/officeDocument/2006/relationships/hyperlink" Target="https://doi.org/10.1016/S0143-7208(03)00064-0" TargetMode="External"/><Relationship Id="rId69" Type="http://schemas.openxmlformats.org/officeDocument/2006/relationships/hyperlink" Target="https://doi.org/10.1007/s002530100686" TargetMode="External"/><Relationship Id="rId8" Type="http://schemas.openxmlformats.org/officeDocument/2006/relationships/header" Target="header1.xml"/><Relationship Id="rId51" Type="http://schemas.openxmlformats.org/officeDocument/2006/relationships/hyperlink" Target="https://doi.org/10.1007/s13762-020-03022-2" TargetMode="External"/><Relationship Id="rId72" Type="http://schemas.openxmlformats.org/officeDocument/2006/relationships/header" Target="header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image" Target="media/image12.jpeg"/><Relationship Id="rId33" Type="http://schemas.openxmlformats.org/officeDocument/2006/relationships/image" Target="media/image18.jpeg"/><Relationship Id="rId38" Type="http://schemas.openxmlformats.org/officeDocument/2006/relationships/image" Target="media/image22.jpeg"/><Relationship Id="rId46" Type="http://schemas.openxmlformats.org/officeDocument/2006/relationships/image" Target="media/image28.jpeg"/><Relationship Id="rId59" Type="http://schemas.openxmlformats.org/officeDocument/2006/relationships/hyperlink" Target="https://doi.org/10.1016/j.jbiosc.2017.11.008" TargetMode="External"/><Relationship Id="rId67" Type="http://schemas.openxmlformats.org/officeDocument/2006/relationships/hyperlink" Target="https://doi.org/10.1021/acschembio.9b00970" TargetMode="External"/><Relationship Id="rId20" Type="http://schemas.openxmlformats.org/officeDocument/2006/relationships/image" Target="media/image7.jpeg"/><Relationship Id="rId41" Type="http://schemas.openxmlformats.org/officeDocument/2006/relationships/image" Target="media/image23.jpeg"/><Relationship Id="rId54" Type="http://schemas.openxmlformats.org/officeDocument/2006/relationships/hyperlink" Target="https://doi.org/10.3389/fenvs.2022.1042256" TargetMode="External"/><Relationship Id="rId62" Type="http://schemas.openxmlformats.org/officeDocument/2006/relationships/hyperlink" Target="https://doi.org/10.51976/ijari.942107" TargetMode="External"/><Relationship Id="rId70" Type="http://schemas.openxmlformats.org/officeDocument/2006/relationships/hyperlink" Target="https://www.iscientific.org/journals/ijcbs/"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image" Target="media/image14.jpeg"/><Relationship Id="rId36" Type="http://schemas.openxmlformats.org/officeDocument/2006/relationships/image" Target="media/image20.jpeg"/><Relationship Id="rId49" Type="http://schemas.openxmlformats.org/officeDocument/2006/relationships/hyperlink" Target="https://doi.org/10.1007/s00253-020-10731-1" TargetMode="External"/><Relationship Id="rId57" Type="http://schemas.openxmlformats.org/officeDocument/2006/relationships/hyperlink" Target="https://doi.org/10.1016/j.biortech.2007.06.058" TargetMode="External"/><Relationship Id="rId10" Type="http://schemas.openxmlformats.org/officeDocument/2006/relationships/footer" Target="footer1.xml"/><Relationship Id="rId31" Type="http://schemas.openxmlformats.org/officeDocument/2006/relationships/chart" Target="charts/chart2.xml"/><Relationship Id="rId44" Type="http://schemas.openxmlformats.org/officeDocument/2006/relationships/image" Target="media/image26.jpeg"/><Relationship Id="rId52" Type="http://schemas.openxmlformats.org/officeDocument/2006/relationships/hyperlink" Target="https://doi.org/10.1016/0045-6535(83)90114-5" TargetMode="External"/><Relationship Id="rId60" Type="http://schemas.openxmlformats.org/officeDocument/2006/relationships/hyperlink" Target="https://doi.org/10.1007/s10311-019-00916-0" TargetMode="External"/><Relationship Id="rId65" Type="http://schemas.openxmlformats.org/officeDocument/2006/relationships/hyperlink" Target="https://doi.org/10.3390/su14031510" TargetMode="External"/><Relationship Id="rId73"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5.jpeg"/><Relationship Id="rId39" Type="http://schemas.openxmlformats.org/officeDocument/2006/relationships/chart" Target="charts/chart4.xml"/><Relationship Id="rId34" Type="http://schemas.openxmlformats.org/officeDocument/2006/relationships/image" Target="media/image19.jpeg"/><Relationship Id="rId50" Type="http://schemas.openxmlformats.org/officeDocument/2006/relationships/hyperlink" Target="https://doi.org/10.1007/s11356-019-06731-4" TargetMode="External"/><Relationship Id="rId55" Type="http://schemas.openxmlformats.org/officeDocument/2006/relationships/hyperlink" Target="https://doi.org/10.1007/s11356-019-04589-1" TargetMode="External"/><Relationship Id="rId7" Type="http://schemas.openxmlformats.org/officeDocument/2006/relationships/endnotes" Target="endnotes.xml"/><Relationship Id="rId71" Type="http://schemas.openxmlformats.org/officeDocument/2006/relationships/header" Target="header4.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F:\GRAPH\Book1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F:\15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Book1"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Book1"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2421202329788459"/>
          <c:y val="5.1400554097404488E-2"/>
          <c:w val="0.5795992931162488"/>
          <c:h val="0.66859543598716864"/>
        </c:manualLayout>
      </c:layout>
      <c:lineChart>
        <c:grouping val="standard"/>
        <c:varyColors val="0"/>
        <c:ser>
          <c:idx val="0"/>
          <c:order val="0"/>
          <c:tx>
            <c:strRef>
              <c:f>Sheet1!$J$8</c:f>
              <c:strCache>
                <c:ptCount val="1"/>
                <c:pt idx="0">
                  <c:v>Yellow</c:v>
                </c:pt>
              </c:strCache>
            </c:strRef>
          </c:tx>
          <c:cat>
            <c:numRef>
              <c:f>Sheet1!$I$9:$I$13</c:f>
              <c:numCache>
                <c:formatCode>General</c:formatCode>
                <c:ptCount val="5"/>
                <c:pt idx="0">
                  <c:v>12</c:v>
                </c:pt>
                <c:pt idx="1">
                  <c:v>24</c:v>
                </c:pt>
                <c:pt idx="2">
                  <c:v>36</c:v>
                </c:pt>
                <c:pt idx="3">
                  <c:v>48</c:v>
                </c:pt>
                <c:pt idx="4">
                  <c:v>72</c:v>
                </c:pt>
              </c:numCache>
            </c:numRef>
          </c:cat>
          <c:val>
            <c:numRef>
              <c:f>Sheet1!$J$9:$J$13</c:f>
              <c:numCache>
                <c:formatCode>General</c:formatCode>
                <c:ptCount val="5"/>
                <c:pt idx="0">
                  <c:v>19</c:v>
                </c:pt>
                <c:pt idx="1">
                  <c:v>30</c:v>
                </c:pt>
                <c:pt idx="2">
                  <c:v>57</c:v>
                </c:pt>
                <c:pt idx="3">
                  <c:v>78</c:v>
                </c:pt>
                <c:pt idx="4">
                  <c:v>83</c:v>
                </c:pt>
              </c:numCache>
            </c:numRef>
          </c:val>
          <c:smooth val="0"/>
          <c:extLst>
            <c:ext xmlns:c16="http://schemas.microsoft.com/office/drawing/2014/chart" uri="{C3380CC4-5D6E-409C-BE32-E72D297353CC}">
              <c16:uniqueId val="{00000000-55A1-4AF0-ADD6-3F32C4B4E766}"/>
            </c:ext>
          </c:extLst>
        </c:ser>
        <c:ser>
          <c:idx val="1"/>
          <c:order val="1"/>
          <c:tx>
            <c:strRef>
              <c:f>Sheet1!$K$8</c:f>
              <c:strCache>
                <c:ptCount val="1"/>
                <c:pt idx="0">
                  <c:v>Cream</c:v>
                </c:pt>
              </c:strCache>
            </c:strRef>
          </c:tx>
          <c:cat>
            <c:numRef>
              <c:f>Sheet1!$I$9:$I$13</c:f>
              <c:numCache>
                <c:formatCode>General</c:formatCode>
                <c:ptCount val="5"/>
                <c:pt idx="0">
                  <c:v>12</c:v>
                </c:pt>
                <c:pt idx="1">
                  <c:v>24</c:v>
                </c:pt>
                <c:pt idx="2">
                  <c:v>36</c:v>
                </c:pt>
                <c:pt idx="3">
                  <c:v>48</c:v>
                </c:pt>
                <c:pt idx="4">
                  <c:v>72</c:v>
                </c:pt>
              </c:numCache>
            </c:numRef>
          </c:cat>
          <c:val>
            <c:numRef>
              <c:f>Sheet1!$K$9:$K$13</c:f>
              <c:numCache>
                <c:formatCode>General</c:formatCode>
                <c:ptCount val="5"/>
                <c:pt idx="0">
                  <c:v>26</c:v>
                </c:pt>
                <c:pt idx="1">
                  <c:v>44</c:v>
                </c:pt>
                <c:pt idx="2">
                  <c:v>58</c:v>
                </c:pt>
                <c:pt idx="3">
                  <c:v>69</c:v>
                </c:pt>
                <c:pt idx="4">
                  <c:v>85</c:v>
                </c:pt>
              </c:numCache>
            </c:numRef>
          </c:val>
          <c:smooth val="0"/>
          <c:extLst>
            <c:ext xmlns:c16="http://schemas.microsoft.com/office/drawing/2014/chart" uri="{C3380CC4-5D6E-409C-BE32-E72D297353CC}">
              <c16:uniqueId val="{00000001-55A1-4AF0-ADD6-3F32C4B4E766}"/>
            </c:ext>
          </c:extLst>
        </c:ser>
        <c:ser>
          <c:idx val="2"/>
          <c:order val="2"/>
          <c:tx>
            <c:strRef>
              <c:f>Sheet1!$L$8</c:f>
              <c:strCache>
                <c:ptCount val="1"/>
                <c:pt idx="0">
                  <c:v>White</c:v>
                </c:pt>
              </c:strCache>
            </c:strRef>
          </c:tx>
          <c:cat>
            <c:numRef>
              <c:f>Sheet1!$I$9:$I$13</c:f>
              <c:numCache>
                <c:formatCode>General</c:formatCode>
                <c:ptCount val="5"/>
                <c:pt idx="0">
                  <c:v>12</c:v>
                </c:pt>
                <c:pt idx="1">
                  <c:v>24</c:v>
                </c:pt>
                <c:pt idx="2">
                  <c:v>36</c:v>
                </c:pt>
                <c:pt idx="3">
                  <c:v>48</c:v>
                </c:pt>
                <c:pt idx="4">
                  <c:v>72</c:v>
                </c:pt>
              </c:numCache>
            </c:numRef>
          </c:cat>
          <c:val>
            <c:numRef>
              <c:f>Sheet1!$L$9:$L$13</c:f>
              <c:numCache>
                <c:formatCode>General</c:formatCode>
                <c:ptCount val="5"/>
                <c:pt idx="0">
                  <c:v>4</c:v>
                </c:pt>
                <c:pt idx="1">
                  <c:v>10</c:v>
                </c:pt>
                <c:pt idx="2">
                  <c:v>16</c:v>
                </c:pt>
                <c:pt idx="3">
                  <c:v>17</c:v>
                </c:pt>
                <c:pt idx="4">
                  <c:v>21</c:v>
                </c:pt>
              </c:numCache>
            </c:numRef>
          </c:val>
          <c:smooth val="0"/>
          <c:extLst>
            <c:ext xmlns:c16="http://schemas.microsoft.com/office/drawing/2014/chart" uri="{C3380CC4-5D6E-409C-BE32-E72D297353CC}">
              <c16:uniqueId val="{00000002-55A1-4AF0-ADD6-3F32C4B4E766}"/>
            </c:ext>
          </c:extLst>
        </c:ser>
        <c:dLbls>
          <c:showLegendKey val="0"/>
          <c:showVal val="0"/>
          <c:showCatName val="0"/>
          <c:showSerName val="0"/>
          <c:showPercent val="0"/>
          <c:showBubbleSize val="0"/>
        </c:dLbls>
        <c:marker val="1"/>
        <c:smooth val="0"/>
        <c:axId val="137810304"/>
        <c:axId val="137811840"/>
      </c:lineChart>
      <c:catAx>
        <c:axId val="137810304"/>
        <c:scaling>
          <c:orientation val="minMax"/>
        </c:scaling>
        <c:delete val="0"/>
        <c:axPos val="b"/>
        <c:numFmt formatCode="General" sourceLinked="1"/>
        <c:majorTickMark val="out"/>
        <c:minorTickMark val="none"/>
        <c:tickLblPos val="nextTo"/>
        <c:txPr>
          <a:bodyPr/>
          <a:lstStyle/>
          <a:p>
            <a:pPr>
              <a:defRPr sz="700"/>
            </a:pPr>
            <a:endParaRPr lang="en-US"/>
          </a:p>
        </c:txPr>
        <c:crossAx val="137811840"/>
        <c:crosses val="autoZero"/>
        <c:auto val="1"/>
        <c:lblAlgn val="ctr"/>
        <c:lblOffset val="100"/>
        <c:noMultiLvlLbl val="0"/>
      </c:catAx>
      <c:valAx>
        <c:axId val="137811840"/>
        <c:scaling>
          <c:orientation val="minMax"/>
        </c:scaling>
        <c:delete val="0"/>
        <c:axPos val="l"/>
        <c:numFmt formatCode="General" sourceLinked="1"/>
        <c:majorTickMark val="out"/>
        <c:minorTickMark val="none"/>
        <c:tickLblPos val="nextTo"/>
        <c:txPr>
          <a:bodyPr/>
          <a:lstStyle/>
          <a:p>
            <a:pPr>
              <a:defRPr sz="700"/>
            </a:pPr>
            <a:endParaRPr lang="en-US"/>
          </a:p>
        </c:txPr>
        <c:crossAx val="137810304"/>
        <c:crosses val="autoZero"/>
        <c:crossBetween val="between"/>
      </c:valAx>
    </c:plotArea>
    <c:legend>
      <c:legendPos val="r"/>
      <c:overlay val="0"/>
      <c:txPr>
        <a:bodyPr/>
        <a:lstStyle/>
        <a:p>
          <a:pPr>
            <a:defRPr sz="700"/>
          </a:pPr>
          <a:endParaRPr lang="en-US"/>
        </a:p>
      </c:txPr>
    </c:legend>
    <c:plotVisOnly val="1"/>
    <c:dispBlanksAs val="gap"/>
    <c:showDLblsOverMax val="0"/>
  </c:chart>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7915001801245432"/>
          <c:y val="4.5224850999689356E-2"/>
          <c:w val="0.48254500540373629"/>
          <c:h val="0.61944680368758664"/>
        </c:manualLayout>
      </c:layout>
      <c:lineChart>
        <c:grouping val="standard"/>
        <c:varyColors val="0"/>
        <c:ser>
          <c:idx val="0"/>
          <c:order val="0"/>
          <c:tx>
            <c:strRef>
              <c:f>Sheet1!$F$3</c:f>
              <c:strCache>
                <c:ptCount val="1"/>
                <c:pt idx="0">
                  <c:v>Yellow</c:v>
                </c:pt>
              </c:strCache>
            </c:strRef>
          </c:tx>
          <c:spPr>
            <a:ln w="12700"/>
          </c:spPr>
          <c:marker>
            <c:spPr>
              <a:ln w="12700"/>
            </c:spPr>
          </c:marker>
          <c:cat>
            <c:numRef>
              <c:f>Sheet1!$E$4:$E$8</c:f>
              <c:numCache>
                <c:formatCode>General</c:formatCode>
                <c:ptCount val="5"/>
                <c:pt idx="0">
                  <c:v>12</c:v>
                </c:pt>
                <c:pt idx="1">
                  <c:v>24</c:v>
                </c:pt>
                <c:pt idx="2">
                  <c:v>36</c:v>
                </c:pt>
                <c:pt idx="3">
                  <c:v>48</c:v>
                </c:pt>
                <c:pt idx="4">
                  <c:v>72</c:v>
                </c:pt>
              </c:numCache>
            </c:numRef>
          </c:cat>
          <c:val>
            <c:numRef>
              <c:f>Sheet1!$F$4:$F$8</c:f>
              <c:numCache>
                <c:formatCode>General</c:formatCode>
                <c:ptCount val="5"/>
                <c:pt idx="0">
                  <c:v>11</c:v>
                </c:pt>
                <c:pt idx="1">
                  <c:v>21</c:v>
                </c:pt>
                <c:pt idx="2">
                  <c:v>35</c:v>
                </c:pt>
                <c:pt idx="3">
                  <c:v>46</c:v>
                </c:pt>
                <c:pt idx="4">
                  <c:v>72</c:v>
                </c:pt>
              </c:numCache>
            </c:numRef>
          </c:val>
          <c:smooth val="0"/>
          <c:extLst>
            <c:ext xmlns:c16="http://schemas.microsoft.com/office/drawing/2014/chart" uri="{C3380CC4-5D6E-409C-BE32-E72D297353CC}">
              <c16:uniqueId val="{00000000-6128-493A-9465-F93B86B2CDBC}"/>
            </c:ext>
          </c:extLst>
        </c:ser>
        <c:ser>
          <c:idx val="1"/>
          <c:order val="1"/>
          <c:tx>
            <c:strRef>
              <c:f>Sheet1!$G$3</c:f>
              <c:strCache>
                <c:ptCount val="1"/>
                <c:pt idx="0">
                  <c:v>Cream</c:v>
                </c:pt>
              </c:strCache>
            </c:strRef>
          </c:tx>
          <c:spPr>
            <a:ln w="12700"/>
          </c:spPr>
          <c:marker>
            <c:spPr>
              <a:ln w="12700"/>
            </c:spPr>
          </c:marker>
          <c:cat>
            <c:numRef>
              <c:f>Sheet1!$E$4:$E$8</c:f>
              <c:numCache>
                <c:formatCode>General</c:formatCode>
                <c:ptCount val="5"/>
                <c:pt idx="0">
                  <c:v>12</c:v>
                </c:pt>
                <c:pt idx="1">
                  <c:v>24</c:v>
                </c:pt>
                <c:pt idx="2">
                  <c:v>36</c:v>
                </c:pt>
                <c:pt idx="3">
                  <c:v>48</c:v>
                </c:pt>
                <c:pt idx="4">
                  <c:v>72</c:v>
                </c:pt>
              </c:numCache>
            </c:numRef>
          </c:cat>
          <c:val>
            <c:numRef>
              <c:f>Sheet1!$G$4:$G$8</c:f>
              <c:numCache>
                <c:formatCode>General</c:formatCode>
                <c:ptCount val="5"/>
                <c:pt idx="0">
                  <c:v>4</c:v>
                </c:pt>
                <c:pt idx="1">
                  <c:v>17</c:v>
                </c:pt>
                <c:pt idx="2">
                  <c:v>24</c:v>
                </c:pt>
                <c:pt idx="3">
                  <c:v>47</c:v>
                </c:pt>
                <c:pt idx="4">
                  <c:v>76</c:v>
                </c:pt>
              </c:numCache>
            </c:numRef>
          </c:val>
          <c:smooth val="0"/>
          <c:extLst>
            <c:ext xmlns:c16="http://schemas.microsoft.com/office/drawing/2014/chart" uri="{C3380CC4-5D6E-409C-BE32-E72D297353CC}">
              <c16:uniqueId val="{00000001-6128-493A-9465-F93B86B2CDBC}"/>
            </c:ext>
          </c:extLst>
        </c:ser>
        <c:ser>
          <c:idx val="2"/>
          <c:order val="2"/>
          <c:tx>
            <c:strRef>
              <c:f>Sheet1!$H$3</c:f>
              <c:strCache>
                <c:ptCount val="1"/>
                <c:pt idx="0">
                  <c:v>White</c:v>
                </c:pt>
              </c:strCache>
            </c:strRef>
          </c:tx>
          <c:spPr>
            <a:ln w="12700"/>
          </c:spPr>
          <c:marker>
            <c:spPr>
              <a:ln w="12700"/>
            </c:spPr>
          </c:marker>
          <c:cat>
            <c:numRef>
              <c:f>Sheet1!$E$4:$E$8</c:f>
              <c:numCache>
                <c:formatCode>General</c:formatCode>
                <c:ptCount val="5"/>
                <c:pt idx="0">
                  <c:v>12</c:v>
                </c:pt>
                <c:pt idx="1">
                  <c:v>24</c:v>
                </c:pt>
                <c:pt idx="2">
                  <c:v>36</c:v>
                </c:pt>
                <c:pt idx="3">
                  <c:v>48</c:v>
                </c:pt>
                <c:pt idx="4">
                  <c:v>72</c:v>
                </c:pt>
              </c:numCache>
            </c:numRef>
          </c:cat>
          <c:val>
            <c:numRef>
              <c:f>Sheet1!$H$4:$H$8</c:f>
              <c:numCache>
                <c:formatCode>General</c:formatCode>
                <c:ptCount val="5"/>
                <c:pt idx="0">
                  <c:v>11</c:v>
                </c:pt>
                <c:pt idx="1">
                  <c:v>17</c:v>
                </c:pt>
                <c:pt idx="2">
                  <c:v>31</c:v>
                </c:pt>
                <c:pt idx="3">
                  <c:v>48</c:v>
                </c:pt>
                <c:pt idx="4">
                  <c:v>53</c:v>
                </c:pt>
              </c:numCache>
            </c:numRef>
          </c:val>
          <c:smooth val="0"/>
          <c:extLst>
            <c:ext xmlns:c16="http://schemas.microsoft.com/office/drawing/2014/chart" uri="{C3380CC4-5D6E-409C-BE32-E72D297353CC}">
              <c16:uniqueId val="{00000002-6128-493A-9465-F93B86B2CDBC}"/>
            </c:ext>
          </c:extLst>
        </c:ser>
        <c:dLbls>
          <c:showLegendKey val="0"/>
          <c:showVal val="0"/>
          <c:showCatName val="0"/>
          <c:showSerName val="0"/>
          <c:showPercent val="0"/>
          <c:showBubbleSize val="0"/>
        </c:dLbls>
        <c:marker val="1"/>
        <c:smooth val="0"/>
        <c:axId val="167182336"/>
        <c:axId val="167183872"/>
      </c:lineChart>
      <c:catAx>
        <c:axId val="167182336"/>
        <c:scaling>
          <c:orientation val="minMax"/>
        </c:scaling>
        <c:delete val="0"/>
        <c:axPos val="b"/>
        <c:numFmt formatCode="General" sourceLinked="1"/>
        <c:majorTickMark val="out"/>
        <c:minorTickMark val="none"/>
        <c:tickLblPos val="nextTo"/>
        <c:txPr>
          <a:bodyPr/>
          <a:lstStyle/>
          <a:p>
            <a:pPr>
              <a:defRPr sz="700"/>
            </a:pPr>
            <a:endParaRPr lang="en-US"/>
          </a:p>
        </c:txPr>
        <c:crossAx val="167183872"/>
        <c:crosses val="autoZero"/>
        <c:auto val="1"/>
        <c:lblAlgn val="ctr"/>
        <c:lblOffset val="100"/>
        <c:noMultiLvlLbl val="0"/>
      </c:catAx>
      <c:valAx>
        <c:axId val="167183872"/>
        <c:scaling>
          <c:orientation val="minMax"/>
        </c:scaling>
        <c:delete val="0"/>
        <c:axPos val="l"/>
        <c:majorGridlines>
          <c:spPr>
            <a:ln>
              <a:solidFill>
                <a:schemeClr val="bg1"/>
              </a:solidFill>
            </a:ln>
          </c:spPr>
        </c:majorGridlines>
        <c:numFmt formatCode="General" sourceLinked="1"/>
        <c:majorTickMark val="out"/>
        <c:minorTickMark val="none"/>
        <c:tickLblPos val="nextTo"/>
        <c:txPr>
          <a:bodyPr/>
          <a:lstStyle/>
          <a:p>
            <a:pPr>
              <a:defRPr sz="700"/>
            </a:pPr>
            <a:endParaRPr lang="en-US"/>
          </a:p>
        </c:txPr>
        <c:crossAx val="167182336"/>
        <c:crosses val="autoZero"/>
        <c:crossBetween val="between"/>
      </c:valAx>
    </c:plotArea>
    <c:legend>
      <c:legendPos val="r"/>
      <c:overlay val="0"/>
      <c:spPr>
        <a:ln w="12700"/>
      </c:spPr>
      <c:txPr>
        <a:bodyPr/>
        <a:lstStyle/>
        <a:p>
          <a:pPr>
            <a:defRPr sz="700"/>
          </a:pPr>
          <a:endParaRPr lang="en-US"/>
        </a:p>
      </c:txPr>
    </c:legend>
    <c:plotVisOnly val="1"/>
    <c:dispBlanksAs val="gap"/>
    <c:showDLblsOverMax val="0"/>
  </c:chart>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645221963256974"/>
          <c:y val="5.1400554097404488E-2"/>
          <c:w val="0.56551565572816997"/>
          <c:h val="0.70520013439426243"/>
        </c:manualLayout>
      </c:layout>
      <c:lineChart>
        <c:grouping val="standard"/>
        <c:varyColors val="0"/>
        <c:ser>
          <c:idx val="0"/>
          <c:order val="0"/>
          <c:tx>
            <c:strRef>
              <c:f>Sheet1!$G$4</c:f>
              <c:strCache>
                <c:ptCount val="1"/>
                <c:pt idx="0">
                  <c:v>yellow</c:v>
                </c:pt>
              </c:strCache>
            </c:strRef>
          </c:tx>
          <c:cat>
            <c:numRef>
              <c:f>Sheet1!$F$5:$F$9</c:f>
              <c:numCache>
                <c:formatCode>General</c:formatCode>
                <c:ptCount val="5"/>
                <c:pt idx="0">
                  <c:v>12</c:v>
                </c:pt>
                <c:pt idx="1">
                  <c:v>24</c:v>
                </c:pt>
                <c:pt idx="2">
                  <c:v>36</c:v>
                </c:pt>
                <c:pt idx="3">
                  <c:v>48</c:v>
                </c:pt>
                <c:pt idx="4">
                  <c:v>72</c:v>
                </c:pt>
              </c:numCache>
            </c:numRef>
          </c:cat>
          <c:val>
            <c:numRef>
              <c:f>Sheet1!$G$5:$G$9</c:f>
              <c:numCache>
                <c:formatCode>General</c:formatCode>
                <c:ptCount val="5"/>
                <c:pt idx="0">
                  <c:v>6</c:v>
                </c:pt>
                <c:pt idx="1">
                  <c:v>18</c:v>
                </c:pt>
                <c:pt idx="2">
                  <c:v>31</c:v>
                </c:pt>
                <c:pt idx="3">
                  <c:v>55</c:v>
                </c:pt>
                <c:pt idx="4">
                  <c:v>70</c:v>
                </c:pt>
              </c:numCache>
            </c:numRef>
          </c:val>
          <c:smooth val="0"/>
          <c:extLst>
            <c:ext xmlns:c16="http://schemas.microsoft.com/office/drawing/2014/chart" uri="{C3380CC4-5D6E-409C-BE32-E72D297353CC}">
              <c16:uniqueId val="{00000000-83C1-469A-88D3-07EDCF5EABAB}"/>
            </c:ext>
          </c:extLst>
        </c:ser>
        <c:ser>
          <c:idx val="1"/>
          <c:order val="1"/>
          <c:tx>
            <c:strRef>
              <c:f>Sheet1!$H$4</c:f>
              <c:strCache>
                <c:ptCount val="1"/>
                <c:pt idx="0">
                  <c:v>cream</c:v>
                </c:pt>
              </c:strCache>
            </c:strRef>
          </c:tx>
          <c:cat>
            <c:numRef>
              <c:f>Sheet1!$F$5:$F$9</c:f>
              <c:numCache>
                <c:formatCode>General</c:formatCode>
                <c:ptCount val="5"/>
                <c:pt idx="0">
                  <c:v>12</c:v>
                </c:pt>
                <c:pt idx="1">
                  <c:v>24</c:v>
                </c:pt>
                <c:pt idx="2">
                  <c:v>36</c:v>
                </c:pt>
                <c:pt idx="3">
                  <c:v>48</c:v>
                </c:pt>
                <c:pt idx="4">
                  <c:v>72</c:v>
                </c:pt>
              </c:numCache>
            </c:numRef>
          </c:cat>
          <c:val>
            <c:numRef>
              <c:f>Sheet1!$H$5:$H$9</c:f>
              <c:numCache>
                <c:formatCode>General</c:formatCode>
                <c:ptCount val="5"/>
                <c:pt idx="0">
                  <c:v>8</c:v>
                </c:pt>
                <c:pt idx="1">
                  <c:v>19</c:v>
                </c:pt>
                <c:pt idx="2">
                  <c:v>30</c:v>
                </c:pt>
                <c:pt idx="3">
                  <c:v>50</c:v>
                </c:pt>
                <c:pt idx="4">
                  <c:v>66</c:v>
                </c:pt>
              </c:numCache>
            </c:numRef>
          </c:val>
          <c:smooth val="0"/>
          <c:extLst>
            <c:ext xmlns:c16="http://schemas.microsoft.com/office/drawing/2014/chart" uri="{C3380CC4-5D6E-409C-BE32-E72D297353CC}">
              <c16:uniqueId val="{00000001-83C1-469A-88D3-07EDCF5EABAB}"/>
            </c:ext>
          </c:extLst>
        </c:ser>
        <c:ser>
          <c:idx val="2"/>
          <c:order val="2"/>
          <c:tx>
            <c:strRef>
              <c:f>Sheet1!$I$4</c:f>
              <c:strCache>
                <c:ptCount val="1"/>
                <c:pt idx="0">
                  <c:v>white</c:v>
                </c:pt>
              </c:strCache>
            </c:strRef>
          </c:tx>
          <c:cat>
            <c:numRef>
              <c:f>Sheet1!$F$5:$F$9</c:f>
              <c:numCache>
                <c:formatCode>General</c:formatCode>
                <c:ptCount val="5"/>
                <c:pt idx="0">
                  <c:v>12</c:v>
                </c:pt>
                <c:pt idx="1">
                  <c:v>24</c:v>
                </c:pt>
                <c:pt idx="2">
                  <c:v>36</c:v>
                </c:pt>
                <c:pt idx="3">
                  <c:v>48</c:v>
                </c:pt>
                <c:pt idx="4">
                  <c:v>72</c:v>
                </c:pt>
              </c:numCache>
            </c:numRef>
          </c:cat>
          <c:val>
            <c:numRef>
              <c:f>Sheet1!$I$5:$I$9</c:f>
              <c:numCache>
                <c:formatCode>General</c:formatCode>
                <c:ptCount val="5"/>
                <c:pt idx="0">
                  <c:v>3</c:v>
                </c:pt>
                <c:pt idx="1">
                  <c:v>8</c:v>
                </c:pt>
                <c:pt idx="2">
                  <c:v>14</c:v>
                </c:pt>
                <c:pt idx="3">
                  <c:v>20</c:v>
                </c:pt>
                <c:pt idx="4">
                  <c:v>36</c:v>
                </c:pt>
              </c:numCache>
            </c:numRef>
          </c:val>
          <c:smooth val="0"/>
          <c:extLst>
            <c:ext xmlns:c16="http://schemas.microsoft.com/office/drawing/2014/chart" uri="{C3380CC4-5D6E-409C-BE32-E72D297353CC}">
              <c16:uniqueId val="{00000002-83C1-469A-88D3-07EDCF5EABAB}"/>
            </c:ext>
          </c:extLst>
        </c:ser>
        <c:dLbls>
          <c:showLegendKey val="0"/>
          <c:showVal val="0"/>
          <c:showCatName val="0"/>
          <c:showSerName val="0"/>
          <c:showPercent val="0"/>
          <c:showBubbleSize val="0"/>
        </c:dLbls>
        <c:marker val="1"/>
        <c:smooth val="0"/>
        <c:axId val="137852800"/>
        <c:axId val="137854336"/>
      </c:lineChart>
      <c:catAx>
        <c:axId val="137852800"/>
        <c:scaling>
          <c:orientation val="minMax"/>
        </c:scaling>
        <c:delete val="0"/>
        <c:axPos val="b"/>
        <c:numFmt formatCode="General" sourceLinked="1"/>
        <c:majorTickMark val="out"/>
        <c:minorTickMark val="none"/>
        <c:tickLblPos val="nextTo"/>
        <c:txPr>
          <a:bodyPr/>
          <a:lstStyle/>
          <a:p>
            <a:pPr>
              <a:defRPr sz="700"/>
            </a:pPr>
            <a:endParaRPr lang="en-US"/>
          </a:p>
        </c:txPr>
        <c:crossAx val="137854336"/>
        <c:crosses val="autoZero"/>
        <c:auto val="1"/>
        <c:lblAlgn val="ctr"/>
        <c:lblOffset val="100"/>
        <c:noMultiLvlLbl val="0"/>
      </c:catAx>
      <c:valAx>
        <c:axId val="137854336"/>
        <c:scaling>
          <c:orientation val="minMax"/>
        </c:scaling>
        <c:delete val="0"/>
        <c:axPos val="l"/>
        <c:numFmt formatCode="General" sourceLinked="1"/>
        <c:majorTickMark val="out"/>
        <c:minorTickMark val="none"/>
        <c:tickLblPos val="nextTo"/>
        <c:txPr>
          <a:bodyPr/>
          <a:lstStyle/>
          <a:p>
            <a:pPr>
              <a:defRPr sz="700"/>
            </a:pPr>
            <a:endParaRPr lang="en-US"/>
          </a:p>
        </c:txPr>
        <c:crossAx val="137852800"/>
        <c:crosses val="autoZero"/>
        <c:crossBetween val="between"/>
      </c:valAx>
    </c:plotArea>
    <c:legend>
      <c:legendPos val="r"/>
      <c:overlay val="0"/>
      <c:txPr>
        <a:bodyPr/>
        <a:lstStyle/>
        <a:p>
          <a:pPr>
            <a:defRPr sz="700"/>
          </a:pPr>
          <a:endParaRPr lang="en-US"/>
        </a:p>
      </c:txPr>
    </c:legend>
    <c:plotVisOnly val="1"/>
    <c:dispBlanksAs val="gap"/>
    <c:showDLblsOverMax val="0"/>
  </c:chart>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6165138763435947"/>
          <c:y val="6.9919072615923034E-2"/>
          <c:w val="0.53127517370699751"/>
          <c:h val="0.6156540122976355"/>
        </c:manualLayout>
      </c:layout>
      <c:lineChart>
        <c:grouping val="standard"/>
        <c:varyColors val="0"/>
        <c:ser>
          <c:idx val="0"/>
          <c:order val="0"/>
          <c:tx>
            <c:strRef>
              <c:f>Sheet1!$I$5</c:f>
              <c:strCache>
                <c:ptCount val="1"/>
                <c:pt idx="0">
                  <c:v>Yellow</c:v>
                </c:pt>
              </c:strCache>
            </c:strRef>
          </c:tx>
          <c:cat>
            <c:numRef>
              <c:f>Sheet1!$H$6:$H$10</c:f>
              <c:numCache>
                <c:formatCode>General</c:formatCode>
                <c:ptCount val="5"/>
                <c:pt idx="0">
                  <c:v>12</c:v>
                </c:pt>
                <c:pt idx="1">
                  <c:v>24</c:v>
                </c:pt>
                <c:pt idx="2">
                  <c:v>36</c:v>
                </c:pt>
                <c:pt idx="3">
                  <c:v>48</c:v>
                </c:pt>
                <c:pt idx="4">
                  <c:v>72</c:v>
                </c:pt>
              </c:numCache>
            </c:numRef>
          </c:cat>
          <c:val>
            <c:numRef>
              <c:f>Sheet1!$I$6:$I$10</c:f>
              <c:numCache>
                <c:formatCode>General</c:formatCode>
                <c:ptCount val="5"/>
                <c:pt idx="0">
                  <c:v>6</c:v>
                </c:pt>
                <c:pt idx="1">
                  <c:v>19</c:v>
                </c:pt>
                <c:pt idx="2">
                  <c:v>24</c:v>
                </c:pt>
                <c:pt idx="3">
                  <c:v>29</c:v>
                </c:pt>
                <c:pt idx="4">
                  <c:v>34</c:v>
                </c:pt>
              </c:numCache>
            </c:numRef>
          </c:val>
          <c:smooth val="0"/>
          <c:extLst>
            <c:ext xmlns:c16="http://schemas.microsoft.com/office/drawing/2014/chart" uri="{C3380CC4-5D6E-409C-BE32-E72D297353CC}">
              <c16:uniqueId val="{00000000-5E63-4A86-918F-B2F557255591}"/>
            </c:ext>
          </c:extLst>
        </c:ser>
        <c:ser>
          <c:idx val="1"/>
          <c:order val="1"/>
          <c:tx>
            <c:strRef>
              <c:f>Sheet1!$J$5</c:f>
              <c:strCache>
                <c:ptCount val="1"/>
                <c:pt idx="0">
                  <c:v>Cream</c:v>
                </c:pt>
              </c:strCache>
            </c:strRef>
          </c:tx>
          <c:cat>
            <c:numRef>
              <c:f>Sheet1!$H$6:$H$10</c:f>
              <c:numCache>
                <c:formatCode>General</c:formatCode>
                <c:ptCount val="5"/>
                <c:pt idx="0">
                  <c:v>12</c:v>
                </c:pt>
                <c:pt idx="1">
                  <c:v>24</c:v>
                </c:pt>
                <c:pt idx="2">
                  <c:v>36</c:v>
                </c:pt>
                <c:pt idx="3">
                  <c:v>48</c:v>
                </c:pt>
                <c:pt idx="4">
                  <c:v>72</c:v>
                </c:pt>
              </c:numCache>
            </c:numRef>
          </c:cat>
          <c:val>
            <c:numRef>
              <c:f>Sheet1!$J$6:$J$10</c:f>
              <c:numCache>
                <c:formatCode>General</c:formatCode>
                <c:ptCount val="5"/>
                <c:pt idx="0">
                  <c:v>24</c:v>
                </c:pt>
                <c:pt idx="1">
                  <c:v>34</c:v>
                </c:pt>
                <c:pt idx="2">
                  <c:v>38</c:v>
                </c:pt>
                <c:pt idx="3">
                  <c:v>41</c:v>
                </c:pt>
                <c:pt idx="4">
                  <c:v>53</c:v>
                </c:pt>
              </c:numCache>
            </c:numRef>
          </c:val>
          <c:smooth val="0"/>
          <c:extLst>
            <c:ext xmlns:c16="http://schemas.microsoft.com/office/drawing/2014/chart" uri="{C3380CC4-5D6E-409C-BE32-E72D297353CC}">
              <c16:uniqueId val="{00000001-5E63-4A86-918F-B2F557255591}"/>
            </c:ext>
          </c:extLst>
        </c:ser>
        <c:ser>
          <c:idx val="2"/>
          <c:order val="2"/>
          <c:tx>
            <c:strRef>
              <c:f>Sheet1!$K$5</c:f>
              <c:strCache>
                <c:ptCount val="1"/>
                <c:pt idx="0">
                  <c:v>White</c:v>
                </c:pt>
              </c:strCache>
            </c:strRef>
          </c:tx>
          <c:cat>
            <c:numRef>
              <c:f>Sheet1!$H$6:$H$10</c:f>
              <c:numCache>
                <c:formatCode>General</c:formatCode>
                <c:ptCount val="5"/>
                <c:pt idx="0">
                  <c:v>12</c:v>
                </c:pt>
                <c:pt idx="1">
                  <c:v>24</c:v>
                </c:pt>
                <c:pt idx="2">
                  <c:v>36</c:v>
                </c:pt>
                <c:pt idx="3">
                  <c:v>48</c:v>
                </c:pt>
                <c:pt idx="4">
                  <c:v>72</c:v>
                </c:pt>
              </c:numCache>
            </c:numRef>
          </c:cat>
          <c:val>
            <c:numRef>
              <c:f>Sheet1!$K$6:$K$10</c:f>
              <c:numCache>
                <c:formatCode>General</c:formatCode>
                <c:ptCount val="5"/>
                <c:pt idx="0">
                  <c:v>1</c:v>
                </c:pt>
                <c:pt idx="1">
                  <c:v>2</c:v>
                </c:pt>
                <c:pt idx="2">
                  <c:v>6</c:v>
                </c:pt>
                <c:pt idx="3">
                  <c:v>11</c:v>
                </c:pt>
                <c:pt idx="4">
                  <c:v>18</c:v>
                </c:pt>
              </c:numCache>
            </c:numRef>
          </c:val>
          <c:smooth val="0"/>
          <c:extLst>
            <c:ext xmlns:c16="http://schemas.microsoft.com/office/drawing/2014/chart" uri="{C3380CC4-5D6E-409C-BE32-E72D297353CC}">
              <c16:uniqueId val="{00000002-5E63-4A86-918F-B2F557255591}"/>
            </c:ext>
          </c:extLst>
        </c:ser>
        <c:dLbls>
          <c:showLegendKey val="0"/>
          <c:showVal val="0"/>
          <c:showCatName val="0"/>
          <c:showSerName val="0"/>
          <c:showPercent val="0"/>
          <c:showBubbleSize val="0"/>
        </c:dLbls>
        <c:marker val="1"/>
        <c:smooth val="0"/>
        <c:axId val="137955968"/>
        <c:axId val="137965952"/>
      </c:lineChart>
      <c:catAx>
        <c:axId val="137955968"/>
        <c:scaling>
          <c:orientation val="minMax"/>
        </c:scaling>
        <c:delete val="0"/>
        <c:axPos val="b"/>
        <c:numFmt formatCode="General" sourceLinked="1"/>
        <c:majorTickMark val="out"/>
        <c:minorTickMark val="none"/>
        <c:tickLblPos val="nextTo"/>
        <c:txPr>
          <a:bodyPr/>
          <a:lstStyle/>
          <a:p>
            <a:pPr>
              <a:defRPr sz="700"/>
            </a:pPr>
            <a:endParaRPr lang="en-US"/>
          </a:p>
        </c:txPr>
        <c:crossAx val="137965952"/>
        <c:crosses val="autoZero"/>
        <c:auto val="1"/>
        <c:lblAlgn val="ctr"/>
        <c:lblOffset val="100"/>
        <c:noMultiLvlLbl val="0"/>
      </c:catAx>
      <c:valAx>
        <c:axId val="137965952"/>
        <c:scaling>
          <c:orientation val="minMax"/>
        </c:scaling>
        <c:delete val="0"/>
        <c:axPos val="l"/>
        <c:numFmt formatCode="General" sourceLinked="1"/>
        <c:majorTickMark val="out"/>
        <c:minorTickMark val="none"/>
        <c:tickLblPos val="nextTo"/>
        <c:txPr>
          <a:bodyPr/>
          <a:lstStyle/>
          <a:p>
            <a:pPr>
              <a:defRPr sz="700"/>
            </a:pPr>
            <a:endParaRPr lang="en-US"/>
          </a:p>
        </c:txPr>
        <c:crossAx val="137955968"/>
        <c:crosses val="autoZero"/>
        <c:crossBetween val="between"/>
      </c:valAx>
    </c:plotArea>
    <c:legend>
      <c:legendPos val="r"/>
      <c:overlay val="0"/>
      <c:txPr>
        <a:bodyPr/>
        <a:lstStyle/>
        <a:p>
          <a:pPr>
            <a:defRPr sz="700"/>
          </a:pPr>
          <a:endParaRPr lang="en-US"/>
        </a:p>
      </c:txPr>
    </c:legend>
    <c:plotVisOnly val="1"/>
    <c:dispBlanksAs val="gap"/>
    <c:showDLblsOverMax val="0"/>
  </c:chart>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565126346803408"/>
          <c:y val="7.7619249150985323E-2"/>
          <c:w val="0.43894183526786673"/>
          <c:h val="0.68514425508634669"/>
        </c:manualLayout>
      </c:layout>
      <c:lineChart>
        <c:grouping val="standard"/>
        <c:varyColors val="0"/>
        <c:ser>
          <c:idx val="0"/>
          <c:order val="0"/>
          <c:tx>
            <c:strRef>
              <c:f>Sheet1!$G$6</c:f>
              <c:strCache>
                <c:ptCount val="1"/>
                <c:pt idx="0">
                  <c:v>Yellow</c:v>
                </c:pt>
              </c:strCache>
            </c:strRef>
          </c:tx>
          <c:cat>
            <c:numRef>
              <c:f>Sheet1!$F$7:$F$11</c:f>
              <c:numCache>
                <c:formatCode>General</c:formatCode>
                <c:ptCount val="5"/>
                <c:pt idx="0">
                  <c:v>12</c:v>
                </c:pt>
                <c:pt idx="1">
                  <c:v>24</c:v>
                </c:pt>
                <c:pt idx="2">
                  <c:v>36</c:v>
                </c:pt>
                <c:pt idx="3">
                  <c:v>48</c:v>
                </c:pt>
                <c:pt idx="4">
                  <c:v>72</c:v>
                </c:pt>
              </c:numCache>
            </c:numRef>
          </c:cat>
          <c:val>
            <c:numRef>
              <c:f>Sheet1!$G$7:$G$11</c:f>
              <c:numCache>
                <c:formatCode>General</c:formatCode>
                <c:ptCount val="5"/>
                <c:pt idx="0">
                  <c:v>14</c:v>
                </c:pt>
                <c:pt idx="1">
                  <c:v>16</c:v>
                </c:pt>
                <c:pt idx="2">
                  <c:v>27</c:v>
                </c:pt>
                <c:pt idx="3">
                  <c:v>33</c:v>
                </c:pt>
                <c:pt idx="4">
                  <c:v>43</c:v>
                </c:pt>
              </c:numCache>
            </c:numRef>
          </c:val>
          <c:smooth val="0"/>
          <c:extLst>
            <c:ext xmlns:c16="http://schemas.microsoft.com/office/drawing/2014/chart" uri="{C3380CC4-5D6E-409C-BE32-E72D297353CC}">
              <c16:uniqueId val="{00000000-751B-4368-B4BA-25488B4678E7}"/>
            </c:ext>
          </c:extLst>
        </c:ser>
        <c:ser>
          <c:idx val="1"/>
          <c:order val="1"/>
          <c:tx>
            <c:strRef>
              <c:f>Sheet1!$H$6</c:f>
              <c:strCache>
                <c:ptCount val="1"/>
                <c:pt idx="0">
                  <c:v>Cream</c:v>
                </c:pt>
              </c:strCache>
            </c:strRef>
          </c:tx>
          <c:cat>
            <c:numRef>
              <c:f>Sheet1!$F$7:$F$11</c:f>
              <c:numCache>
                <c:formatCode>General</c:formatCode>
                <c:ptCount val="5"/>
                <c:pt idx="0">
                  <c:v>12</c:v>
                </c:pt>
                <c:pt idx="1">
                  <c:v>24</c:v>
                </c:pt>
                <c:pt idx="2">
                  <c:v>36</c:v>
                </c:pt>
                <c:pt idx="3">
                  <c:v>48</c:v>
                </c:pt>
                <c:pt idx="4">
                  <c:v>72</c:v>
                </c:pt>
              </c:numCache>
            </c:numRef>
          </c:cat>
          <c:val>
            <c:numRef>
              <c:f>Sheet1!$H$7:$H$11</c:f>
              <c:numCache>
                <c:formatCode>General</c:formatCode>
                <c:ptCount val="5"/>
                <c:pt idx="0">
                  <c:v>24</c:v>
                </c:pt>
                <c:pt idx="1">
                  <c:v>49</c:v>
                </c:pt>
                <c:pt idx="2">
                  <c:v>56</c:v>
                </c:pt>
                <c:pt idx="3">
                  <c:v>61</c:v>
                </c:pt>
                <c:pt idx="4">
                  <c:v>67</c:v>
                </c:pt>
              </c:numCache>
            </c:numRef>
          </c:val>
          <c:smooth val="0"/>
          <c:extLst>
            <c:ext xmlns:c16="http://schemas.microsoft.com/office/drawing/2014/chart" uri="{C3380CC4-5D6E-409C-BE32-E72D297353CC}">
              <c16:uniqueId val="{00000001-751B-4368-B4BA-25488B4678E7}"/>
            </c:ext>
          </c:extLst>
        </c:ser>
        <c:ser>
          <c:idx val="2"/>
          <c:order val="2"/>
          <c:tx>
            <c:strRef>
              <c:f>Sheet1!$I$6</c:f>
              <c:strCache>
                <c:ptCount val="1"/>
                <c:pt idx="0">
                  <c:v>White</c:v>
                </c:pt>
              </c:strCache>
            </c:strRef>
          </c:tx>
          <c:cat>
            <c:numRef>
              <c:f>Sheet1!$F$7:$F$11</c:f>
              <c:numCache>
                <c:formatCode>General</c:formatCode>
                <c:ptCount val="5"/>
                <c:pt idx="0">
                  <c:v>12</c:v>
                </c:pt>
                <c:pt idx="1">
                  <c:v>24</c:v>
                </c:pt>
                <c:pt idx="2">
                  <c:v>36</c:v>
                </c:pt>
                <c:pt idx="3">
                  <c:v>48</c:v>
                </c:pt>
                <c:pt idx="4">
                  <c:v>72</c:v>
                </c:pt>
              </c:numCache>
            </c:numRef>
          </c:cat>
          <c:val>
            <c:numRef>
              <c:f>Sheet1!$I$7:$I$11</c:f>
              <c:numCache>
                <c:formatCode>General</c:formatCode>
                <c:ptCount val="5"/>
                <c:pt idx="0">
                  <c:v>3</c:v>
                </c:pt>
                <c:pt idx="1">
                  <c:v>7</c:v>
                </c:pt>
                <c:pt idx="2">
                  <c:v>14</c:v>
                </c:pt>
                <c:pt idx="3">
                  <c:v>23</c:v>
                </c:pt>
                <c:pt idx="4">
                  <c:v>31</c:v>
                </c:pt>
              </c:numCache>
            </c:numRef>
          </c:val>
          <c:smooth val="0"/>
          <c:extLst>
            <c:ext xmlns:c16="http://schemas.microsoft.com/office/drawing/2014/chart" uri="{C3380CC4-5D6E-409C-BE32-E72D297353CC}">
              <c16:uniqueId val="{00000002-751B-4368-B4BA-25488B4678E7}"/>
            </c:ext>
          </c:extLst>
        </c:ser>
        <c:dLbls>
          <c:showLegendKey val="0"/>
          <c:showVal val="0"/>
          <c:showCatName val="0"/>
          <c:showSerName val="0"/>
          <c:showPercent val="0"/>
          <c:showBubbleSize val="0"/>
        </c:dLbls>
        <c:marker val="1"/>
        <c:smooth val="0"/>
        <c:axId val="138395008"/>
        <c:axId val="138024064"/>
      </c:lineChart>
      <c:catAx>
        <c:axId val="138395008"/>
        <c:scaling>
          <c:orientation val="minMax"/>
        </c:scaling>
        <c:delete val="0"/>
        <c:axPos val="b"/>
        <c:numFmt formatCode="General" sourceLinked="1"/>
        <c:majorTickMark val="out"/>
        <c:minorTickMark val="none"/>
        <c:tickLblPos val="nextTo"/>
        <c:txPr>
          <a:bodyPr/>
          <a:lstStyle/>
          <a:p>
            <a:pPr>
              <a:defRPr sz="700"/>
            </a:pPr>
            <a:endParaRPr lang="en-US"/>
          </a:p>
        </c:txPr>
        <c:crossAx val="138024064"/>
        <c:crosses val="autoZero"/>
        <c:auto val="1"/>
        <c:lblAlgn val="ctr"/>
        <c:lblOffset val="100"/>
        <c:noMultiLvlLbl val="0"/>
      </c:catAx>
      <c:valAx>
        <c:axId val="138024064"/>
        <c:scaling>
          <c:orientation val="minMax"/>
        </c:scaling>
        <c:delete val="0"/>
        <c:axPos val="l"/>
        <c:numFmt formatCode="General" sourceLinked="1"/>
        <c:majorTickMark val="out"/>
        <c:minorTickMark val="none"/>
        <c:tickLblPos val="nextTo"/>
        <c:txPr>
          <a:bodyPr/>
          <a:lstStyle/>
          <a:p>
            <a:pPr>
              <a:defRPr sz="700"/>
            </a:pPr>
            <a:endParaRPr lang="en-US"/>
          </a:p>
        </c:txPr>
        <c:crossAx val="138395008"/>
        <c:crosses val="autoZero"/>
        <c:crossBetween val="between"/>
      </c:valAx>
    </c:plotArea>
    <c:legend>
      <c:legendPos val="r"/>
      <c:layout>
        <c:manualLayout>
          <c:xMode val="edge"/>
          <c:yMode val="edge"/>
          <c:x val="0.68970029909052066"/>
          <c:y val="0.38915447087438676"/>
          <c:w val="0.21337100304322426"/>
          <c:h val="0.25834521993651316"/>
        </c:manualLayout>
      </c:layout>
      <c:overlay val="0"/>
      <c:txPr>
        <a:bodyPr/>
        <a:lstStyle/>
        <a:p>
          <a:pPr>
            <a:defRPr sz="700"/>
          </a:pPr>
          <a:endParaRPr lang="en-US"/>
        </a:p>
      </c:txPr>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0.40764</cdr:x>
      <cdr:y>0.82821</cdr:y>
    </cdr:from>
    <cdr:to>
      <cdr:x>0.63952</cdr:x>
      <cdr:y>0.9235</cdr:y>
    </cdr:to>
    <cdr:sp macro="" textlink="">
      <cdr:nvSpPr>
        <cdr:cNvPr id="2" name="TextBox 1"/>
        <cdr:cNvSpPr txBox="1"/>
      </cdr:nvSpPr>
      <cdr:spPr>
        <a:xfrm xmlns:a="http://schemas.openxmlformats.org/drawingml/2006/main">
          <a:off x="1490980" y="1632952"/>
          <a:ext cx="848125" cy="18788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900"/>
            <a:t>Incubation(h)</a:t>
          </a:r>
        </a:p>
      </cdr:txBody>
    </cdr:sp>
  </cdr:relSizeAnchor>
  <cdr:relSizeAnchor xmlns:cdr="http://schemas.openxmlformats.org/drawingml/2006/chartDrawing">
    <cdr:from>
      <cdr:x>0.05219</cdr:x>
      <cdr:y>0.39248</cdr:y>
    </cdr:from>
    <cdr:to>
      <cdr:x>0.10686</cdr:x>
      <cdr:y>0.79667</cdr:y>
    </cdr:to>
    <cdr:sp macro="" textlink="">
      <cdr:nvSpPr>
        <cdr:cNvPr id="3" name="TextBox 1"/>
        <cdr:cNvSpPr txBox="1"/>
      </cdr:nvSpPr>
      <cdr:spPr>
        <a:xfrm xmlns:a="http://schemas.openxmlformats.org/drawingml/2006/main" rot="16200000">
          <a:off x="-69792" y="829260"/>
          <a:ext cx="619836" cy="165072"/>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900"/>
            <a:t>% of Decolourization</a:t>
          </a:r>
        </a:p>
      </cdr:txBody>
    </cdr:sp>
  </cdr:relSizeAnchor>
</c:userShapes>
</file>

<file path=word/drawings/drawing2.xml><?xml version="1.0" encoding="utf-8"?>
<c:userShapes xmlns:c="http://schemas.openxmlformats.org/drawingml/2006/chart">
  <cdr:relSizeAnchor xmlns:cdr="http://schemas.openxmlformats.org/drawingml/2006/chartDrawing">
    <cdr:from>
      <cdr:x>0.09745</cdr:x>
      <cdr:y>0.23128</cdr:y>
    </cdr:from>
    <cdr:to>
      <cdr:x>0.15129</cdr:x>
      <cdr:y>0.68318</cdr:y>
    </cdr:to>
    <cdr:sp macro="" textlink="">
      <cdr:nvSpPr>
        <cdr:cNvPr id="2" name="TextBox 1"/>
        <cdr:cNvSpPr txBox="1"/>
      </cdr:nvSpPr>
      <cdr:spPr>
        <a:xfrm xmlns:a="http://schemas.openxmlformats.org/drawingml/2006/main" rot="16200000">
          <a:off x="49428" y="991162"/>
          <a:ext cx="1108773" cy="26140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900"/>
            <a:t>% of decolourization</a:t>
          </a:r>
        </a:p>
      </cdr:txBody>
    </cdr:sp>
  </cdr:relSizeAnchor>
  <cdr:relSizeAnchor xmlns:cdr="http://schemas.openxmlformats.org/drawingml/2006/chartDrawing">
    <cdr:from>
      <cdr:x>0.36889</cdr:x>
      <cdr:y>0.74442</cdr:y>
    </cdr:from>
    <cdr:to>
      <cdr:x>0.5767</cdr:x>
      <cdr:y>0.86472</cdr:y>
    </cdr:to>
    <cdr:sp macro="" textlink="">
      <cdr:nvSpPr>
        <cdr:cNvPr id="3" name="TextBox 2"/>
        <cdr:cNvSpPr txBox="1"/>
      </cdr:nvSpPr>
      <cdr:spPr>
        <a:xfrm xmlns:a="http://schemas.openxmlformats.org/drawingml/2006/main">
          <a:off x="990865" y="1361395"/>
          <a:ext cx="558188" cy="22000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900"/>
            <a:t>Incubation</a:t>
          </a:r>
          <a:r>
            <a:rPr lang="en-US" sz="900" baseline="0"/>
            <a:t> (h)</a:t>
          </a:r>
          <a:endParaRPr lang="en-US" sz="900"/>
        </a:p>
      </cdr:txBody>
    </cdr:sp>
  </cdr:relSizeAnchor>
</c:userShapes>
</file>

<file path=word/drawings/drawing3.xml><?xml version="1.0" encoding="utf-8"?>
<c:userShapes xmlns:c="http://schemas.openxmlformats.org/drawingml/2006/chart">
  <cdr:relSizeAnchor xmlns:cdr="http://schemas.openxmlformats.org/drawingml/2006/chartDrawing">
    <cdr:from>
      <cdr:x>0.10344</cdr:x>
      <cdr:y>0.29055</cdr:y>
    </cdr:from>
    <cdr:to>
      <cdr:x>0.18334</cdr:x>
      <cdr:y>0.7615</cdr:y>
    </cdr:to>
    <cdr:sp macro="" textlink="">
      <cdr:nvSpPr>
        <cdr:cNvPr id="2" name="TextBox 1"/>
        <cdr:cNvSpPr txBox="1"/>
      </cdr:nvSpPr>
      <cdr:spPr>
        <a:xfrm xmlns:a="http://schemas.openxmlformats.org/drawingml/2006/main" rot="16200000">
          <a:off x="-19826" y="808071"/>
          <a:ext cx="820884" cy="21765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900"/>
            <a:t>% of decolourization </a:t>
          </a:r>
        </a:p>
      </cdr:txBody>
    </cdr:sp>
  </cdr:relSizeAnchor>
  <cdr:relSizeAnchor xmlns:cdr="http://schemas.openxmlformats.org/drawingml/2006/chartDrawing">
    <cdr:from>
      <cdr:x>0.38811</cdr:x>
      <cdr:y>0.84542</cdr:y>
    </cdr:from>
    <cdr:to>
      <cdr:x>0.58092</cdr:x>
      <cdr:y>0.93443</cdr:y>
    </cdr:to>
    <cdr:sp macro="" textlink="">
      <cdr:nvSpPr>
        <cdr:cNvPr id="3" name="TextBox 2"/>
        <cdr:cNvSpPr txBox="1"/>
      </cdr:nvSpPr>
      <cdr:spPr>
        <a:xfrm xmlns:a="http://schemas.openxmlformats.org/drawingml/2006/main">
          <a:off x="1057275" y="1473624"/>
          <a:ext cx="525244" cy="155151"/>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900"/>
            <a:t>Incubation (h)</a:t>
          </a:r>
        </a:p>
      </cdr:txBody>
    </cdr:sp>
  </cdr:relSizeAnchor>
</c:userShapes>
</file>

<file path=word/drawings/drawing4.xml><?xml version="1.0" encoding="utf-8"?>
<c:userShapes xmlns:c="http://schemas.openxmlformats.org/drawingml/2006/chart">
  <cdr:relSizeAnchor xmlns:cdr="http://schemas.openxmlformats.org/drawingml/2006/chartDrawing">
    <cdr:from>
      <cdr:x>0.09932</cdr:x>
      <cdr:y>0.34437</cdr:y>
    </cdr:from>
    <cdr:to>
      <cdr:x>0.16611</cdr:x>
      <cdr:y>0.80912</cdr:y>
    </cdr:to>
    <cdr:sp macro="" textlink="">
      <cdr:nvSpPr>
        <cdr:cNvPr id="2" name="TextBox 1"/>
        <cdr:cNvSpPr txBox="1"/>
      </cdr:nvSpPr>
      <cdr:spPr>
        <a:xfrm xmlns:a="http://schemas.openxmlformats.org/drawingml/2006/main" rot="16200000">
          <a:off x="24153" y="788705"/>
          <a:ext cx="712706" cy="191489"/>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900"/>
            <a:t>% of decolourization</a:t>
          </a:r>
        </a:p>
      </cdr:txBody>
    </cdr:sp>
  </cdr:relSizeAnchor>
  <cdr:relSizeAnchor xmlns:cdr="http://schemas.openxmlformats.org/drawingml/2006/chartDrawing">
    <cdr:from>
      <cdr:x>0.38974</cdr:x>
      <cdr:y>0.78969</cdr:y>
    </cdr:from>
    <cdr:to>
      <cdr:x>0.54364</cdr:x>
      <cdr:y>0.9092</cdr:y>
    </cdr:to>
    <cdr:sp macro="" textlink="">
      <cdr:nvSpPr>
        <cdr:cNvPr id="3" name="TextBox 2"/>
        <cdr:cNvSpPr txBox="1"/>
      </cdr:nvSpPr>
      <cdr:spPr>
        <a:xfrm xmlns:a="http://schemas.openxmlformats.org/drawingml/2006/main">
          <a:off x="1117386" y="1211017"/>
          <a:ext cx="441235" cy="183257"/>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900"/>
            <a:t>Incubation(h)</a:t>
          </a:r>
        </a:p>
      </cdr:txBody>
    </cdr:sp>
  </cdr:relSizeAnchor>
</c:userShapes>
</file>

<file path=word/drawings/drawing5.xml><?xml version="1.0" encoding="utf-8"?>
<c:userShapes xmlns:c="http://schemas.openxmlformats.org/drawingml/2006/chart">
  <cdr:relSizeAnchor xmlns:cdr="http://schemas.openxmlformats.org/drawingml/2006/chartDrawing">
    <cdr:from>
      <cdr:x>0.08209</cdr:x>
      <cdr:y>0.23382</cdr:y>
    </cdr:from>
    <cdr:to>
      <cdr:x>0.13906</cdr:x>
      <cdr:y>0.78662</cdr:y>
    </cdr:to>
    <cdr:sp macro="" textlink="">
      <cdr:nvSpPr>
        <cdr:cNvPr id="2" name="TextBox 1"/>
        <cdr:cNvSpPr txBox="1"/>
      </cdr:nvSpPr>
      <cdr:spPr>
        <a:xfrm xmlns:a="http://schemas.openxmlformats.org/drawingml/2006/main" rot="16200000">
          <a:off x="-185823" y="846561"/>
          <a:ext cx="1005696" cy="16333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900"/>
            <a:t>% of Decolourization</a:t>
          </a:r>
        </a:p>
      </cdr:txBody>
    </cdr:sp>
  </cdr:relSizeAnchor>
  <cdr:relSizeAnchor xmlns:cdr="http://schemas.openxmlformats.org/drawingml/2006/chartDrawing">
    <cdr:from>
      <cdr:x>0.33394</cdr:x>
      <cdr:y>0.86303</cdr:y>
    </cdr:from>
    <cdr:to>
      <cdr:x>0.46248</cdr:x>
      <cdr:y>0.95372</cdr:y>
    </cdr:to>
    <cdr:sp macro="" textlink="">
      <cdr:nvSpPr>
        <cdr:cNvPr id="3" name="TextBox 2"/>
        <cdr:cNvSpPr txBox="1"/>
      </cdr:nvSpPr>
      <cdr:spPr>
        <a:xfrm xmlns:a="http://schemas.openxmlformats.org/drawingml/2006/main">
          <a:off x="957414" y="1570082"/>
          <a:ext cx="368528" cy="164990"/>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US" sz="900"/>
            <a:t>Incubation (h)</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D6F3D-32F5-4714-B5B8-A6663850E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5168</Words>
  <Characters>29462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34561</CharactersWithSpaces>
  <SharedDoc>false</SharedDoc>
  <HLinks>
    <vt:vector size="6" baseType="variant">
      <vt:variant>
        <vt:i4>4128831</vt:i4>
      </vt:variant>
      <vt:variant>
        <vt:i4>3</vt:i4>
      </vt:variant>
      <vt:variant>
        <vt:i4>0</vt:i4>
      </vt:variant>
      <vt:variant>
        <vt:i4>5</vt:i4>
      </vt:variant>
      <vt:variant>
        <vt:lpwstr>http://www.jdmlm.ub.ac.id/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Preeti Sharma</dc:creator>
  <cp:keywords/>
  <cp:lastModifiedBy>NOOR ISLAM UDDIN PASHIR UDDIN MUHAMMAD</cp:lastModifiedBy>
  <cp:revision>4</cp:revision>
  <cp:lastPrinted>2021-03-20T06:28:00Z</cp:lastPrinted>
  <dcterms:created xsi:type="dcterms:W3CDTF">2025-12-29T11:07:00Z</dcterms:created>
  <dcterms:modified xsi:type="dcterms:W3CDTF">2025-12-29T11:21:00Z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0c4c4202-4a6e-4d2b-af13-5dbfd817cbfc</vt:lpwstr>
  </property>
</Properties>
</file>