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601E0" w14:textId="77777777" w:rsidR="000372E3" w:rsidRDefault="000372E3" w:rsidP="000372E3">
      <w:pPr>
        <w:spacing w:before="100" w:beforeAutospacing="1" w:after="100" w:afterAutospacing="1" w:line="240" w:lineRule="auto"/>
        <w:jc w:val="both"/>
        <w:outlineLvl w:val="0"/>
        <w:rPr>
          <w:rFonts w:ascii="Times New Roman" w:eastAsia="Times New Roman" w:hAnsi="Times New Roman" w:cs="Times New Roman"/>
          <w:b/>
          <w:bCs/>
          <w:kern w:val="36"/>
          <w:sz w:val="28"/>
          <w:szCs w:val="28"/>
          <w14:ligatures w14:val="none"/>
        </w:rPr>
      </w:pPr>
      <w:bookmarkStart w:id="0" w:name="_Hlk215921118"/>
      <w:r w:rsidRPr="00D55FEA">
        <w:rPr>
          <w:rFonts w:ascii="Times New Roman" w:eastAsia="Times New Roman" w:hAnsi="Times New Roman" w:cs="Times New Roman"/>
          <w:b/>
          <w:bCs/>
          <w:kern w:val="36"/>
          <w:sz w:val="28"/>
          <w:szCs w:val="28"/>
          <w14:ligatures w14:val="none"/>
        </w:rPr>
        <w:t>The Role of Entrepreneurship in Synchronising Production, Business, and Operational Issues in the Zimbabwe Prison &amp; Correctional Services (ZPCS)</w:t>
      </w:r>
    </w:p>
    <w:bookmarkEnd w:id="0"/>
    <w:p w14:paraId="2846B04A" w14:textId="77777777" w:rsidR="001A750C" w:rsidRPr="00D55FEA" w:rsidRDefault="001A750C" w:rsidP="000372E3">
      <w:pPr>
        <w:spacing w:before="100" w:beforeAutospacing="1" w:after="100" w:afterAutospacing="1" w:line="240" w:lineRule="auto"/>
        <w:jc w:val="both"/>
        <w:outlineLvl w:val="0"/>
        <w:rPr>
          <w:rFonts w:ascii="Times New Roman" w:eastAsia="Times New Roman" w:hAnsi="Times New Roman" w:cs="Times New Roman"/>
          <w:b/>
          <w:bCs/>
          <w:kern w:val="36"/>
          <w:sz w:val="28"/>
          <w:szCs w:val="28"/>
          <w14:ligatures w14:val="none"/>
        </w:rPr>
      </w:pPr>
    </w:p>
    <w:p w14:paraId="6434613A" w14:textId="77777777" w:rsidR="008C4374" w:rsidRPr="00D9028B" w:rsidRDefault="00476D91" w:rsidP="008C4374">
      <w:pPr>
        <w:spacing w:after="0" w:line="240" w:lineRule="auto"/>
        <w:jc w:val="both"/>
        <w:rPr>
          <w:rFonts w:ascii="Times New Roman" w:eastAsia="Times New Roman" w:hAnsi="Times New Roman" w:cs="Times New Roman"/>
          <w:b/>
          <w:bCs/>
          <w:kern w:val="0"/>
          <w:sz w:val="28"/>
          <w:szCs w:val="28"/>
          <w14:ligatures w14:val="none"/>
        </w:rPr>
      </w:pPr>
      <w:r w:rsidRPr="00D9028B">
        <w:rPr>
          <w:rFonts w:ascii="Times New Roman" w:eastAsia="Times New Roman" w:hAnsi="Times New Roman" w:cs="Times New Roman"/>
          <w:b/>
          <w:bCs/>
          <w:kern w:val="0"/>
          <w:sz w:val="28"/>
          <w:szCs w:val="28"/>
          <w14:ligatures w14:val="none"/>
        </w:rPr>
        <w:t>Abstract</w:t>
      </w:r>
    </w:p>
    <w:p w14:paraId="34D94C78" w14:textId="6EB08D55" w:rsidR="000372E3" w:rsidRPr="00743E38" w:rsidRDefault="00476D91" w:rsidP="008C4374">
      <w:pPr>
        <w:spacing w:after="0" w:line="240" w:lineRule="auto"/>
        <w:jc w:val="both"/>
        <w:rPr>
          <w:rFonts w:ascii="Times New Roman" w:eastAsia="Times New Roman" w:hAnsi="Times New Roman" w:cs="Times New Roman"/>
          <w:kern w:val="0"/>
          <w:sz w:val="24"/>
          <w:szCs w:val="24"/>
          <w14:ligatures w14:val="none"/>
        </w:rPr>
      </w:pPr>
      <w:r w:rsidRPr="00B75FAE">
        <w:rPr>
          <w:rFonts w:ascii="Times New Roman" w:eastAsia="Times New Roman" w:hAnsi="Times New Roman" w:cs="Times New Roman"/>
          <w:kern w:val="0"/>
          <w:sz w:val="24"/>
          <w:szCs w:val="24"/>
          <w14:ligatures w14:val="none"/>
        </w:rPr>
        <w:br/>
      </w:r>
      <w:r w:rsidR="00743E38" w:rsidRPr="00743E38">
        <w:rPr>
          <w:rFonts w:ascii="Times New Roman" w:hAnsi="Times New Roman" w:cs="Times New Roman"/>
          <w:sz w:val="24"/>
          <w:szCs w:val="24"/>
          <w:highlight w:val="yellow"/>
        </w:rPr>
        <w:t xml:space="preserve">Despite growing scholarly and policy interest in prison-based production and rehabilitation initiatives in developing economies, empirical evidence remains limited on how entrepreneurship functions as a coordinating mechanism across production, business, and operational systems within correctional institutions. Existing studies largely focus on isolated outcomes—such as agricultural productivity or inmate skills acquisition—while overlooking systemic misalignments, weak value-chain integration, and deficiencies in institutional coordination. </w:t>
      </w:r>
      <w:r w:rsidR="000372E3" w:rsidRPr="00743E38">
        <w:rPr>
          <w:rFonts w:ascii="Times New Roman" w:eastAsia="Times New Roman" w:hAnsi="Times New Roman" w:cs="Times New Roman"/>
          <w:kern w:val="0"/>
          <w:sz w:val="24"/>
          <w:szCs w:val="24"/>
          <w:highlight w:val="yellow"/>
          <w14:ligatures w14:val="none"/>
        </w:rPr>
        <w:t>Th</w:t>
      </w:r>
      <w:r w:rsidR="00743E38" w:rsidRPr="00743E38">
        <w:rPr>
          <w:rFonts w:ascii="Times New Roman" w:eastAsia="Times New Roman" w:hAnsi="Times New Roman" w:cs="Times New Roman"/>
          <w:kern w:val="0"/>
          <w:sz w:val="24"/>
          <w:szCs w:val="24"/>
          <w:highlight w:val="yellow"/>
          <w14:ligatures w14:val="none"/>
        </w:rPr>
        <w:t>erefore, thi</w:t>
      </w:r>
      <w:r w:rsidR="000372E3" w:rsidRPr="00743E38">
        <w:rPr>
          <w:rFonts w:ascii="Times New Roman" w:eastAsia="Times New Roman" w:hAnsi="Times New Roman" w:cs="Times New Roman"/>
          <w:kern w:val="0"/>
          <w:sz w:val="24"/>
          <w:szCs w:val="24"/>
          <w:highlight w:val="yellow"/>
          <w14:ligatures w14:val="none"/>
        </w:rPr>
        <w:t>s study examines how entrepreneurship can</w:t>
      </w:r>
      <w:r w:rsidR="008C4374" w:rsidRPr="00743E38">
        <w:rPr>
          <w:rFonts w:ascii="Times New Roman" w:eastAsia="Times New Roman" w:hAnsi="Times New Roman" w:cs="Times New Roman"/>
          <w:kern w:val="0"/>
          <w:sz w:val="24"/>
          <w:szCs w:val="24"/>
          <w:highlight w:val="yellow"/>
          <w14:ligatures w14:val="none"/>
        </w:rPr>
        <w:t xml:space="preserve"> play a central role in </w:t>
      </w:r>
      <w:r w:rsidR="000372E3" w:rsidRPr="00743E38">
        <w:rPr>
          <w:rFonts w:ascii="Times New Roman" w:eastAsia="Times New Roman" w:hAnsi="Times New Roman" w:cs="Times New Roman"/>
          <w:kern w:val="0"/>
          <w:sz w:val="24"/>
          <w:szCs w:val="24"/>
          <w:highlight w:val="yellow"/>
          <w14:ligatures w14:val="none"/>
        </w:rPr>
        <w:t>synchronis</w:t>
      </w:r>
      <w:r w:rsidR="008C4374" w:rsidRPr="00743E38">
        <w:rPr>
          <w:rFonts w:ascii="Times New Roman" w:eastAsia="Times New Roman" w:hAnsi="Times New Roman" w:cs="Times New Roman"/>
          <w:kern w:val="0"/>
          <w:sz w:val="24"/>
          <w:szCs w:val="24"/>
          <w:highlight w:val="yellow"/>
          <w14:ligatures w14:val="none"/>
        </w:rPr>
        <w:t>ing</w:t>
      </w:r>
      <w:r w:rsidR="000372E3" w:rsidRPr="00743E38">
        <w:rPr>
          <w:rFonts w:ascii="Times New Roman" w:eastAsia="Times New Roman" w:hAnsi="Times New Roman" w:cs="Times New Roman"/>
          <w:kern w:val="0"/>
          <w:sz w:val="24"/>
          <w:szCs w:val="24"/>
          <w:highlight w:val="yellow"/>
          <w14:ligatures w14:val="none"/>
        </w:rPr>
        <w:t xml:space="preserve"> production, business, and operational functions within the Zimbabwe Prisons and Correctional Services (ZPCS). Anchored on the Resource-Based View (RBV), </w:t>
      </w:r>
      <w:r w:rsidR="00743E38" w:rsidRPr="00743E38">
        <w:rPr>
          <w:rFonts w:ascii="Times New Roman" w:eastAsia="Times New Roman" w:hAnsi="Times New Roman" w:cs="Times New Roman"/>
          <w:kern w:val="0"/>
          <w:sz w:val="24"/>
          <w:szCs w:val="24"/>
          <w:highlight w:val="yellow"/>
          <w14:ligatures w14:val="none"/>
        </w:rPr>
        <w:t xml:space="preserve">an </w:t>
      </w:r>
      <w:r w:rsidR="000372E3" w:rsidRPr="00743E38">
        <w:rPr>
          <w:rFonts w:ascii="Times New Roman" w:eastAsia="Times New Roman" w:hAnsi="Times New Roman" w:cs="Times New Roman"/>
          <w:kern w:val="0"/>
          <w:sz w:val="24"/>
          <w:szCs w:val="24"/>
          <w:highlight w:val="yellow"/>
          <w14:ligatures w14:val="none"/>
        </w:rPr>
        <w:t xml:space="preserve">operations management theory, and the entrepreneurial ecosystem model, the research investigates how institutional entrepreneurship can enhance productivity, self-sufficiency, rehabilitation, and organisational sustainability. </w:t>
      </w:r>
      <w:r w:rsidR="00FD3F4E" w:rsidRPr="00743E38">
        <w:rPr>
          <w:rFonts w:ascii="Times New Roman" w:hAnsi="Times New Roman" w:cs="Times New Roman"/>
          <w:sz w:val="24"/>
          <w:szCs w:val="24"/>
          <w:highlight w:val="yellow"/>
        </w:rPr>
        <w:t>Thus, a mixed-method research design was employed, incorporating systematic document analysis alongside observational insights gathered from selected prison farms and vocational training centres</w:t>
      </w:r>
      <w:r w:rsidR="00FD3F4E" w:rsidRPr="00743E38">
        <w:rPr>
          <w:rFonts w:ascii="Times New Roman" w:hAnsi="Times New Roman" w:cs="Times New Roman"/>
          <w:sz w:val="24"/>
          <w:szCs w:val="24"/>
        </w:rPr>
        <w:t xml:space="preserve">. </w:t>
      </w:r>
      <w:r w:rsidR="00743E38" w:rsidRPr="00743E38">
        <w:rPr>
          <w:rFonts w:ascii="Times New Roman" w:hAnsi="Times New Roman" w:cs="Times New Roman"/>
          <w:sz w:val="24"/>
          <w:szCs w:val="24"/>
        </w:rPr>
        <w:t>Thus, f</w:t>
      </w:r>
      <w:r w:rsidR="000372E3" w:rsidRPr="00743E38">
        <w:rPr>
          <w:rFonts w:ascii="Times New Roman" w:eastAsia="Times New Roman" w:hAnsi="Times New Roman" w:cs="Times New Roman"/>
          <w:kern w:val="0"/>
          <w:sz w:val="24"/>
          <w:szCs w:val="24"/>
          <w14:ligatures w14:val="none"/>
        </w:rPr>
        <w:t xml:space="preserve">indings indicate that although ZPCS demonstrates growing entrepreneurial orientation that is through agricultural production, commercial ventures, vocational training, and public–private partnerships regrettably, misalignments persist among the production, business, and operations domains. Key challenges include inadequate mechanisation, regulatory bottlenecks, limited marketing skills, weak value chains, and inconsistent operational coordination. The study therefore, concludes that a deliberate, integrated entrepreneurial strategy can strengthen institutional efficiency, reduce fiscal burdens, and enhance rehabilitation outcomes. </w:t>
      </w:r>
      <w:r w:rsidR="00743E38" w:rsidRPr="00743E38">
        <w:rPr>
          <w:rFonts w:ascii="Times New Roman" w:eastAsia="Times New Roman" w:hAnsi="Times New Roman" w:cs="Times New Roman"/>
          <w:kern w:val="0"/>
          <w:sz w:val="24"/>
          <w:szCs w:val="24"/>
          <w14:ligatures w14:val="none"/>
        </w:rPr>
        <w:t>Accordingly, p</w:t>
      </w:r>
      <w:r w:rsidR="000372E3" w:rsidRPr="00743E38">
        <w:rPr>
          <w:rFonts w:ascii="Times New Roman" w:eastAsia="Times New Roman" w:hAnsi="Times New Roman" w:cs="Times New Roman"/>
          <w:kern w:val="0"/>
          <w:sz w:val="24"/>
          <w:szCs w:val="24"/>
          <w14:ligatures w14:val="none"/>
        </w:rPr>
        <w:t>olicy and managerial recommendations are provided to improve synchronisation and long-term sustainability.</w:t>
      </w:r>
    </w:p>
    <w:p w14:paraId="65D48227" w14:textId="414E6311" w:rsidR="00F7161D" w:rsidRPr="00145520" w:rsidRDefault="00145520" w:rsidP="00476D91">
      <w:pPr>
        <w:spacing w:before="100" w:beforeAutospacing="1" w:after="100" w:afterAutospacing="1" w:line="240" w:lineRule="auto"/>
        <w:rPr>
          <w:rFonts w:ascii="Times New Roman" w:eastAsia="Times New Roman" w:hAnsi="Times New Roman" w:cs="Times New Roman"/>
          <w:b/>
          <w:kern w:val="0"/>
          <w:sz w:val="24"/>
          <w:szCs w:val="24"/>
          <w14:ligatures w14:val="none"/>
        </w:rPr>
      </w:pPr>
      <w:r w:rsidRPr="00145520">
        <w:rPr>
          <w:rFonts w:ascii="Times New Roman" w:eastAsia="Times New Roman" w:hAnsi="Times New Roman" w:cs="Times New Roman"/>
          <w:b/>
          <w:kern w:val="0"/>
          <w:sz w:val="24"/>
          <w:szCs w:val="24"/>
          <w14:ligatures w14:val="none"/>
        </w:rPr>
        <w:t>Keywords</w:t>
      </w:r>
      <w:r>
        <w:rPr>
          <w:rFonts w:ascii="Times New Roman" w:eastAsia="Times New Roman" w:hAnsi="Times New Roman" w:cs="Times New Roman"/>
          <w:b/>
          <w:kern w:val="0"/>
          <w:sz w:val="24"/>
          <w:szCs w:val="24"/>
          <w14:ligatures w14:val="none"/>
        </w:rPr>
        <w:t xml:space="preserve">: </w:t>
      </w:r>
      <w:r w:rsidRPr="00145520">
        <w:rPr>
          <w:rFonts w:ascii="Times New Roman" w:eastAsia="Times New Roman" w:hAnsi="Times New Roman" w:cs="Times New Roman"/>
          <w:kern w:val="0"/>
          <w:sz w:val="24"/>
          <w:szCs w:val="24"/>
          <w14:ligatures w14:val="none"/>
        </w:rPr>
        <w:t>Entrepreneurship</w:t>
      </w:r>
      <w:r>
        <w:rPr>
          <w:rFonts w:ascii="Times New Roman" w:eastAsia="Times New Roman" w:hAnsi="Times New Roman" w:cs="Times New Roman"/>
          <w:kern w:val="0"/>
          <w:sz w:val="24"/>
          <w:szCs w:val="24"/>
          <w14:ligatures w14:val="none"/>
        </w:rPr>
        <w:t xml:space="preserve">, </w:t>
      </w:r>
      <w:r w:rsidRPr="00145520">
        <w:rPr>
          <w:rFonts w:ascii="Times New Roman" w:eastAsia="Times New Roman" w:hAnsi="Times New Roman" w:cs="Times New Roman"/>
          <w:kern w:val="0"/>
          <w:sz w:val="24"/>
          <w:szCs w:val="24"/>
          <w14:ligatures w14:val="none"/>
        </w:rPr>
        <w:t>Business</w:t>
      </w:r>
      <w:r>
        <w:rPr>
          <w:rFonts w:ascii="Times New Roman" w:eastAsia="Times New Roman" w:hAnsi="Times New Roman" w:cs="Times New Roman"/>
          <w:kern w:val="0"/>
          <w:sz w:val="24"/>
          <w:szCs w:val="24"/>
          <w14:ligatures w14:val="none"/>
        </w:rPr>
        <w:t>, R</w:t>
      </w:r>
      <w:r w:rsidRPr="00145520">
        <w:rPr>
          <w:rFonts w:ascii="Times New Roman" w:eastAsia="Times New Roman" w:hAnsi="Times New Roman" w:cs="Times New Roman"/>
          <w:kern w:val="0"/>
          <w:sz w:val="24"/>
          <w:szCs w:val="24"/>
          <w14:ligatures w14:val="none"/>
        </w:rPr>
        <w:t>ehabilitation</w:t>
      </w:r>
      <w:r>
        <w:rPr>
          <w:rFonts w:ascii="Times New Roman" w:eastAsia="Times New Roman" w:hAnsi="Times New Roman" w:cs="Times New Roman"/>
          <w:kern w:val="0"/>
          <w:sz w:val="24"/>
          <w:szCs w:val="24"/>
          <w14:ligatures w14:val="none"/>
        </w:rPr>
        <w:t>, S</w:t>
      </w:r>
      <w:r w:rsidRPr="00145520">
        <w:rPr>
          <w:rFonts w:ascii="Times New Roman" w:eastAsia="Times New Roman" w:hAnsi="Times New Roman" w:cs="Times New Roman"/>
          <w:kern w:val="0"/>
          <w:sz w:val="24"/>
          <w:szCs w:val="24"/>
          <w14:ligatures w14:val="none"/>
        </w:rPr>
        <w:t>ustainability</w:t>
      </w:r>
      <w:bookmarkStart w:id="1" w:name="_GoBack"/>
      <w:bookmarkEnd w:id="1"/>
    </w:p>
    <w:p w14:paraId="7EF2AB2B" w14:textId="2ADE9274" w:rsidR="00476D91" w:rsidRPr="00D9028B" w:rsidRDefault="00BC1C33" w:rsidP="00476D91">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 xml:space="preserve">1.0 </w:t>
      </w:r>
      <w:r w:rsidR="00476D91" w:rsidRPr="00D9028B">
        <w:rPr>
          <w:rFonts w:ascii="Times New Roman" w:eastAsia="Times New Roman" w:hAnsi="Times New Roman" w:cs="Times New Roman"/>
          <w:b/>
          <w:bCs/>
          <w:kern w:val="0"/>
          <w:sz w:val="28"/>
          <w:szCs w:val="28"/>
          <w14:ligatures w14:val="none"/>
        </w:rPr>
        <w:t>Introduction</w:t>
      </w:r>
    </w:p>
    <w:p w14:paraId="28203FA0" w14:textId="105A935A" w:rsidR="00BC1C33" w:rsidRDefault="008C4374" w:rsidP="000C01F4">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55FEA">
        <w:rPr>
          <w:rFonts w:ascii="Times New Roman" w:eastAsia="Times New Roman" w:hAnsi="Times New Roman" w:cs="Times New Roman"/>
          <w:kern w:val="0"/>
          <w:sz w:val="24"/>
          <w:szCs w:val="24"/>
          <w14:ligatures w14:val="none"/>
        </w:rPr>
        <w:t xml:space="preserve">Correctional institutions worldwide </w:t>
      </w:r>
      <w:r>
        <w:rPr>
          <w:rFonts w:ascii="Times New Roman" w:eastAsia="Times New Roman" w:hAnsi="Times New Roman" w:cs="Times New Roman"/>
          <w:kern w:val="0"/>
          <w:sz w:val="24"/>
          <w:szCs w:val="24"/>
          <w14:ligatures w14:val="none"/>
        </w:rPr>
        <w:t xml:space="preserve">are </w:t>
      </w:r>
      <w:r w:rsidRPr="00D55FEA">
        <w:rPr>
          <w:rFonts w:ascii="Times New Roman" w:eastAsia="Times New Roman" w:hAnsi="Times New Roman" w:cs="Times New Roman"/>
          <w:kern w:val="0"/>
          <w:sz w:val="24"/>
          <w:szCs w:val="24"/>
          <w14:ligatures w14:val="none"/>
        </w:rPr>
        <w:t>increasingly fac</w:t>
      </w:r>
      <w:r>
        <w:rPr>
          <w:rFonts w:ascii="Times New Roman" w:eastAsia="Times New Roman" w:hAnsi="Times New Roman" w:cs="Times New Roman"/>
          <w:kern w:val="0"/>
          <w:sz w:val="24"/>
          <w:szCs w:val="24"/>
          <w14:ligatures w14:val="none"/>
        </w:rPr>
        <w:t>ing</w:t>
      </w:r>
      <w:r w:rsidRPr="00D55FEA">
        <w:rPr>
          <w:rFonts w:ascii="Times New Roman" w:eastAsia="Times New Roman" w:hAnsi="Times New Roman" w:cs="Times New Roman"/>
          <w:kern w:val="0"/>
          <w:sz w:val="24"/>
          <w:szCs w:val="24"/>
          <w14:ligatures w14:val="none"/>
        </w:rPr>
        <w:t xml:space="preserve"> complex, often contradictory mandates</w:t>
      </w:r>
      <w:r>
        <w:rPr>
          <w:rFonts w:ascii="Times New Roman" w:eastAsia="Times New Roman" w:hAnsi="Times New Roman" w:cs="Times New Roman"/>
          <w:kern w:val="0"/>
          <w:sz w:val="24"/>
          <w:szCs w:val="24"/>
          <w14:ligatures w14:val="none"/>
        </w:rPr>
        <w:t xml:space="preserve"> which involve</w:t>
      </w:r>
      <w:r w:rsidRPr="00D55FEA">
        <w:rPr>
          <w:rFonts w:ascii="Times New Roman" w:eastAsia="Times New Roman" w:hAnsi="Times New Roman" w:cs="Times New Roman"/>
          <w:kern w:val="0"/>
          <w:sz w:val="24"/>
          <w:szCs w:val="24"/>
          <w14:ligatures w14:val="none"/>
        </w:rPr>
        <w:t xml:space="preserve"> maintain</w:t>
      </w:r>
      <w:r>
        <w:rPr>
          <w:rFonts w:ascii="Times New Roman" w:eastAsia="Times New Roman" w:hAnsi="Times New Roman" w:cs="Times New Roman"/>
          <w:kern w:val="0"/>
          <w:sz w:val="24"/>
          <w:szCs w:val="24"/>
          <w14:ligatures w14:val="none"/>
        </w:rPr>
        <w:t>ing</w:t>
      </w:r>
      <w:r w:rsidRPr="00D55FEA">
        <w:rPr>
          <w:rFonts w:ascii="Times New Roman" w:eastAsia="Times New Roman" w:hAnsi="Times New Roman" w:cs="Times New Roman"/>
          <w:kern w:val="0"/>
          <w:sz w:val="24"/>
          <w:szCs w:val="24"/>
          <w14:ligatures w14:val="none"/>
        </w:rPr>
        <w:t xml:space="preserve"> security while simultaneously supporting rehabilitation and social reintegration (</w:t>
      </w:r>
      <w:bookmarkStart w:id="2" w:name="_Hlk217168326"/>
      <w:r w:rsidRPr="00D55FEA">
        <w:rPr>
          <w:rFonts w:ascii="Times New Roman" w:eastAsia="Times New Roman" w:hAnsi="Times New Roman" w:cs="Times New Roman"/>
          <w:kern w:val="0"/>
          <w:sz w:val="24"/>
          <w:szCs w:val="24"/>
          <w14:ligatures w14:val="none"/>
        </w:rPr>
        <w:t>Petersilia, 2003</w:t>
      </w:r>
      <w:bookmarkEnd w:id="2"/>
      <w:r w:rsidRPr="00D55FEA">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in addition to r</w:t>
      </w:r>
      <w:r w:rsidRPr="00D55FEA">
        <w:rPr>
          <w:rFonts w:ascii="Times New Roman" w:eastAsia="Times New Roman" w:hAnsi="Times New Roman" w:cs="Times New Roman"/>
          <w:kern w:val="0"/>
          <w:sz w:val="24"/>
          <w:szCs w:val="24"/>
          <w14:ligatures w14:val="none"/>
        </w:rPr>
        <w:t xml:space="preserve">ising operational costs, budget constraints, and overcrowding </w:t>
      </w:r>
      <w:r>
        <w:rPr>
          <w:rFonts w:ascii="Times New Roman" w:eastAsia="Times New Roman" w:hAnsi="Times New Roman" w:cs="Times New Roman"/>
          <w:kern w:val="0"/>
          <w:sz w:val="24"/>
          <w:szCs w:val="24"/>
          <w14:ligatures w14:val="none"/>
        </w:rPr>
        <w:t xml:space="preserve">which in turn </w:t>
      </w:r>
      <w:r w:rsidRPr="00D55FEA">
        <w:rPr>
          <w:rFonts w:ascii="Times New Roman" w:eastAsia="Times New Roman" w:hAnsi="Times New Roman" w:cs="Times New Roman"/>
          <w:kern w:val="0"/>
          <w:sz w:val="24"/>
          <w:szCs w:val="24"/>
          <w14:ligatures w14:val="none"/>
        </w:rPr>
        <w:t>have pushed many correctional authorities to incorporate entrepreneurial models that improve self-reliance, enhance rehabilitation programmes, and enable innovative service delivery (</w:t>
      </w:r>
      <w:r w:rsidR="009A70AB" w:rsidRPr="00D55FEA">
        <w:rPr>
          <w:rFonts w:ascii="Times New Roman" w:eastAsia="Times New Roman" w:hAnsi="Times New Roman" w:cs="Times New Roman"/>
          <w:kern w:val="0"/>
          <w:sz w:val="24"/>
          <w:szCs w:val="24"/>
          <w14:ligatures w14:val="none"/>
        </w:rPr>
        <w:t>Petersilia, 2003</w:t>
      </w:r>
      <w:r w:rsidR="009A70AB">
        <w:rPr>
          <w:rFonts w:ascii="Times New Roman" w:eastAsia="Times New Roman" w:hAnsi="Times New Roman" w:cs="Times New Roman"/>
          <w:kern w:val="0"/>
          <w:sz w:val="24"/>
          <w:szCs w:val="24"/>
          <w14:ligatures w14:val="none"/>
        </w:rPr>
        <w:t xml:space="preserve">; </w:t>
      </w:r>
      <w:r w:rsidR="00BC1C33" w:rsidRPr="00BC1C33">
        <w:rPr>
          <w:rFonts w:ascii="Times New Roman" w:hAnsi="Times New Roman" w:cs="Times New Roman"/>
          <w:bCs/>
          <w:sz w:val="24"/>
          <w:szCs w:val="24"/>
        </w:rPr>
        <w:t xml:space="preserve">Munyoro. </w:t>
      </w:r>
      <w:r w:rsidR="00BC1C33">
        <w:rPr>
          <w:rFonts w:ascii="Times New Roman" w:hAnsi="Times New Roman" w:cs="Times New Roman"/>
          <w:bCs/>
          <w:sz w:val="24"/>
          <w:szCs w:val="24"/>
        </w:rPr>
        <w:t>&amp;</w:t>
      </w:r>
      <w:r w:rsidR="00BC1C33" w:rsidRPr="00BC1C33">
        <w:rPr>
          <w:rFonts w:ascii="Times New Roman" w:hAnsi="Times New Roman" w:cs="Times New Roman"/>
          <w:bCs/>
          <w:sz w:val="24"/>
          <w:szCs w:val="24"/>
        </w:rPr>
        <w:t xml:space="preserve"> </w:t>
      </w:r>
      <w:proofErr w:type="spellStart"/>
      <w:r w:rsidR="00BC1C33" w:rsidRPr="00BC1C33">
        <w:rPr>
          <w:rFonts w:ascii="Times New Roman" w:hAnsi="Times New Roman" w:cs="Times New Roman"/>
          <w:bCs/>
          <w:sz w:val="24"/>
          <w:szCs w:val="24"/>
        </w:rPr>
        <w:t>Gumisiro</w:t>
      </w:r>
      <w:proofErr w:type="spellEnd"/>
      <w:r w:rsidR="00BC1C33" w:rsidRPr="00BC1C33">
        <w:rPr>
          <w:rFonts w:ascii="Times New Roman" w:hAnsi="Times New Roman" w:cs="Times New Roman"/>
          <w:bCs/>
          <w:sz w:val="24"/>
          <w:szCs w:val="24"/>
        </w:rPr>
        <w:t>, 2017</w:t>
      </w:r>
      <w:r w:rsidRPr="00D55FEA">
        <w:rPr>
          <w:rFonts w:ascii="Times New Roman" w:eastAsia="Times New Roman" w:hAnsi="Times New Roman" w:cs="Times New Roman"/>
          <w:kern w:val="0"/>
          <w:sz w:val="24"/>
          <w:szCs w:val="24"/>
          <w14:ligatures w14:val="none"/>
        </w:rPr>
        <w:t>).</w:t>
      </w:r>
      <w:r w:rsidR="00BC1C33">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Accordingly, </w:t>
      </w:r>
      <w:r w:rsidRPr="00D55FEA">
        <w:rPr>
          <w:rFonts w:ascii="Times New Roman" w:eastAsia="Times New Roman" w:hAnsi="Times New Roman" w:cs="Times New Roman"/>
          <w:kern w:val="0"/>
          <w:sz w:val="24"/>
          <w:szCs w:val="24"/>
          <w14:ligatures w14:val="none"/>
        </w:rPr>
        <w:t>Zimbabwe’s correctional context reflects similar pressures</w:t>
      </w:r>
      <w:r w:rsidR="00BC1C33">
        <w:rPr>
          <w:rFonts w:ascii="Times New Roman" w:eastAsia="Times New Roman" w:hAnsi="Times New Roman" w:cs="Times New Roman"/>
          <w:kern w:val="0"/>
          <w:sz w:val="24"/>
          <w:szCs w:val="24"/>
          <w14:ligatures w14:val="none"/>
        </w:rPr>
        <w:t xml:space="preserve"> (</w:t>
      </w:r>
      <w:r w:rsidR="00BC1C33" w:rsidRPr="00BC1C33">
        <w:rPr>
          <w:rFonts w:ascii="Times New Roman" w:hAnsi="Times New Roman" w:cs="Times New Roman"/>
          <w:bCs/>
          <w:sz w:val="24"/>
          <w:szCs w:val="24"/>
        </w:rPr>
        <w:t xml:space="preserve">Munyoro. </w:t>
      </w:r>
      <w:r w:rsidR="00BC1C33">
        <w:rPr>
          <w:rFonts w:ascii="Times New Roman" w:hAnsi="Times New Roman" w:cs="Times New Roman"/>
          <w:bCs/>
          <w:sz w:val="24"/>
          <w:szCs w:val="24"/>
        </w:rPr>
        <w:t>&amp;</w:t>
      </w:r>
      <w:r w:rsidR="00BC1C33" w:rsidRPr="00BC1C33">
        <w:rPr>
          <w:rFonts w:ascii="Times New Roman" w:hAnsi="Times New Roman" w:cs="Times New Roman"/>
          <w:bCs/>
          <w:sz w:val="24"/>
          <w:szCs w:val="24"/>
        </w:rPr>
        <w:t xml:space="preserve"> </w:t>
      </w:r>
      <w:proofErr w:type="spellStart"/>
      <w:r w:rsidR="00BC1C33" w:rsidRPr="00BC1C33">
        <w:rPr>
          <w:rFonts w:ascii="Times New Roman" w:hAnsi="Times New Roman" w:cs="Times New Roman"/>
          <w:bCs/>
          <w:sz w:val="24"/>
          <w:szCs w:val="24"/>
        </w:rPr>
        <w:t>Gumisiro</w:t>
      </w:r>
      <w:proofErr w:type="spellEnd"/>
      <w:r w:rsidR="00BC1C33" w:rsidRPr="00BC1C33">
        <w:rPr>
          <w:rFonts w:ascii="Times New Roman" w:hAnsi="Times New Roman" w:cs="Times New Roman"/>
          <w:bCs/>
          <w:sz w:val="24"/>
          <w:szCs w:val="24"/>
        </w:rPr>
        <w:t>, 2017</w:t>
      </w:r>
      <w:r w:rsidR="00BC1C33">
        <w:rPr>
          <w:rFonts w:ascii="Times New Roman" w:hAnsi="Times New Roman" w:cs="Times New Roman"/>
          <w:bCs/>
          <w:sz w:val="24"/>
          <w:szCs w:val="24"/>
        </w:rPr>
        <w:t>).</w:t>
      </w:r>
      <w:r w:rsidRPr="00D55FEA">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For example, t</w:t>
      </w:r>
      <w:r w:rsidRPr="00D55FEA">
        <w:rPr>
          <w:rFonts w:ascii="Times New Roman" w:eastAsia="Times New Roman" w:hAnsi="Times New Roman" w:cs="Times New Roman"/>
          <w:kern w:val="0"/>
          <w:sz w:val="24"/>
          <w:szCs w:val="24"/>
          <w14:ligatures w14:val="none"/>
        </w:rPr>
        <w:t xml:space="preserve">he Zimbabwe Prisons and Correctional Services (ZPCS) </w:t>
      </w:r>
      <w:r w:rsidR="00D9028B" w:rsidRPr="00D55FEA">
        <w:rPr>
          <w:rFonts w:ascii="Times New Roman" w:eastAsia="Times New Roman" w:hAnsi="Times New Roman" w:cs="Times New Roman"/>
          <w:kern w:val="0"/>
          <w:sz w:val="24"/>
          <w:szCs w:val="24"/>
          <w14:ligatures w14:val="none"/>
        </w:rPr>
        <w:t>manage</w:t>
      </w:r>
      <w:r w:rsidRPr="00D55FEA">
        <w:rPr>
          <w:rFonts w:ascii="Times New Roman" w:eastAsia="Times New Roman" w:hAnsi="Times New Roman" w:cs="Times New Roman"/>
          <w:kern w:val="0"/>
          <w:sz w:val="24"/>
          <w:szCs w:val="24"/>
          <w14:ligatures w14:val="none"/>
        </w:rPr>
        <w:t xml:space="preserve"> a population exceeding 22,000 inmates amid resource constraints, high demand for food and healthcare, and the need to rehabilitate inmates through vocational and economic </w:t>
      </w:r>
      <w:r w:rsidRPr="00D55FEA">
        <w:rPr>
          <w:rFonts w:ascii="Times New Roman" w:eastAsia="Times New Roman" w:hAnsi="Times New Roman" w:cs="Times New Roman"/>
          <w:kern w:val="0"/>
          <w:sz w:val="24"/>
          <w:szCs w:val="24"/>
          <w14:ligatures w14:val="none"/>
        </w:rPr>
        <w:lastRenderedPageBreak/>
        <w:t xml:space="preserve">empowerment programmes </w:t>
      </w:r>
      <w:bookmarkStart w:id="3" w:name="_Hlk215790494"/>
      <w:r w:rsidRPr="00D55FEA">
        <w:rPr>
          <w:rFonts w:ascii="Times New Roman" w:eastAsia="Times New Roman" w:hAnsi="Times New Roman" w:cs="Times New Roman"/>
          <w:kern w:val="0"/>
          <w:sz w:val="24"/>
          <w:szCs w:val="24"/>
          <w14:ligatures w14:val="none"/>
        </w:rPr>
        <w:t>(ZPCS, 2024</w:t>
      </w:r>
      <w:r w:rsidR="00BC1C33">
        <w:rPr>
          <w:rFonts w:ascii="Times New Roman" w:eastAsia="Times New Roman" w:hAnsi="Times New Roman" w:cs="Times New Roman"/>
          <w:kern w:val="0"/>
          <w:sz w:val="24"/>
          <w:szCs w:val="24"/>
          <w14:ligatures w14:val="none"/>
        </w:rPr>
        <w:t>;</w:t>
      </w:r>
      <w:r w:rsidR="00BC1C33" w:rsidRPr="00BC1C33">
        <w:rPr>
          <w:rFonts w:ascii="Times New Roman" w:hAnsi="Times New Roman"/>
          <w:kern w:val="28"/>
          <w:sz w:val="20"/>
          <w:szCs w:val="20"/>
        </w:rPr>
        <w:t xml:space="preserve"> </w:t>
      </w:r>
      <w:r w:rsidR="00BC1C33" w:rsidRPr="00BC1C33">
        <w:rPr>
          <w:rFonts w:ascii="Times New Roman" w:hAnsi="Times New Roman" w:cs="Times New Roman"/>
          <w:kern w:val="28"/>
          <w:sz w:val="24"/>
          <w:szCs w:val="24"/>
        </w:rPr>
        <w:t xml:space="preserve">Munyoro. &amp; </w:t>
      </w:r>
      <w:proofErr w:type="spellStart"/>
      <w:r w:rsidR="00BC1C33" w:rsidRPr="00BC1C33">
        <w:rPr>
          <w:rFonts w:ascii="Times New Roman" w:hAnsi="Times New Roman" w:cs="Times New Roman"/>
          <w:kern w:val="28"/>
          <w:sz w:val="24"/>
          <w:szCs w:val="24"/>
        </w:rPr>
        <w:t>Uzhenyu</w:t>
      </w:r>
      <w:proofErr w:type="spellEnd"/>
      <w:r w:rsidR="00BC1C33" w:rsidRPr="00BC1C33">
        <w:rPr>
          <w:rFonts w:ascii="Times New Roman" w:hAnsi="Times New Roman" w:cs="Times New Roman"/>
          <w:kern w:val="28"/>
          <w:sz w:val="24"/>
          <w:szCs w:val="24"/>
        </w:rPr>
        <w:t>, 2025</w:t>
      </w:r>
      <w:r w:rsidRPr="00D55FEA">
        <w:rPr>
          <w:rFonts w:ascii="Times New Roman" w:eastAsia="Times New Roman" w:hAnsi="Times New Roman" w:cs="Times New Roman"/>
          <w:kern w:val="0"/>
          <w:sz w:val="24"/>
          <w:szCs w:val="24"/>
          <w14:ligatures w14:val="none"/>
        </w:rPr>
        <w:t xml:space="preserve">). </w:t>
      </w:r>
      <w:bookmarkEnd w:id="3"/>
      <w:r>
        <w:rPr>
          <w:rFonts w:ascii="Times New Roman" w:eastAsia="Times New Roman" w:hAnsi="Times New Roman" w:cs="Times New Roman"/>
          <w:kern w:val="0"/>
          <w:sz w:val="24"/>
          <w:szCs w:val="24"/>
          <w14:ligatures w14:val="none"/>
        </w:rPr>
        <w:t>Therefore, r</w:t>
      </w:r>
      <w:r w:rsidRPr="00D55FEA">
        <w:rPr>
          <w:rFonts w:ascii="Times New Roman" w:eastAsia="Times New Roman" w:hAnsi="Times New Roman" w:cs="Times New Roman"/>
          <w:kern w:val="0"/>
          <w:sz w:val="24"/>
          <w:szCs w:val="24"/>
          <w14:ligatures w14:val="none"/>
        </w:rPr>
        <w:t>esponding to these realities, ZPCS has expanded prison farms, introduced industrial activities, strengthened vocational training, and pursued public–private partnerships (</w:t>
      </w:r>
      <w:bookmarkStart w:id="4" w:name="_Hlk215790525"/>
      <w:r w:rsidR="00D3726D" w:rsidRPr="00D55FEA">
        <w:rPr>
          <w:rFonts w:ascii="Times New Roman" w:eastAsia="Times New Roman" w:hAnsi="Times New Roman" w:cs="Times New Roman"/>
          <w:kern w:val="0"/>
          <w:sz w:val="24"/>
          <w:szCs w:val="24"/>
          <w14:ligatures w14:val="none"/>
        </w:rPr>
        <w:t>The Herald, 2023</w:t>
      </w:r>
      <w:r w:rsidRPr="00D55FEA">
        <w:rPr>
          <w:rFonts w:ascii="Times New Roman" w:eastAsia="Times New Roman" w:hAnsi="Times New Roman" w:cs="Times New Roman"/>
          <w:kern w:val="0"/>
          <w:sz w:val="24"/>
          <w:szCs w:val="24"/>
          <w14:ligatures w14:val="none"/>
        </w:rPr>
        <w:t>;</w:t>
      </w:r>
      <w:bookmarkEnd w:id="4"/>
      <w:r w:rsidR="00D3726D" w:rsidRPr="00D3726D">
        <w:rPr>
          <w:rFonts w:ascii="Times New Roman" w:eastAsia="Times New Roman" w:hAnsi="Times New Roman" w:cs="Times New Roman"/>
          <w:kern w:val="0"/>
          <w:sz w:val="24"/>
          <w:szCs w:val="24"/>
          <w14:ligatures w14:val="none"/>
        </w:rPr>
        <w:t xml:space="preserve"> </w:t>
      </w:r>
      <w:r w:rsidR="00D3726D" w:rsidRPr="00D55FEA">
        <w:rPr>
          <w:rFonts w:ascii="Times New Roman" w:eastAsia="Times New Roman" w:hAnsi="Times New Roman" w:cs="Times New Roman"/>
          <w:kern w:val="0"/>
          <w:sz w:val="24"/>
          <w:szCs w:val="24"/>
          <w14:ligatures w14:val="none"/>
        </w:rPr>
        <w:t>ZBC News, 2024</w:t>
      </w:r>
      <w:r w:rsidR="00BC1C33">
        <w:rPr>
          <w:rFonts w:ascii="Times New Roman" w:eastAsia="Times New Roman" w:hAnsi="Times New Roman" w:cs="Times New Roman"/>
          <w:kern w:val="0"/>
          <w:sz w:val="24"/>
          <w:szCs w:val="24"/>
          <w14:ligatures w14:val="none"/>
        </w:rPr>
        <w:t>;</w:t>
      </w:r>
      <w:r w:rsidR="00BC1C33" w:rsidRPr="00BC1C33">
        <w:rPr>
          <w:rFonts w:ascii="Times New Roman" w:hAnsi="Times New Roman" w:cs="Times New Roman"/>
          <w:kern w:val="28"/>
          <w:sz w:val="24"/>
          <w:szCs w:val="24"/>
        </w:rPr>
        <w:t xml:space="preserve"> Munyoro. &amp; </w:t>
      </w:r>
      <w:proofErr w:type="spellStart"/>
      <w:r w:rsidR="00BC1C33" w:rsidRPr="00BC1C33">
        <w:rPr>
          <w:rFonts w:ascii="Times New Roman" w:hAnsi="Times New Roman" w:cs="Times New Roman"/>
          <w:kern w:val="28"/>
          <w:sz w:val="24"/>
          <w:szCs w:val="24"/>
        </w:rPr>
        <w:t>Uzhenyu</w:t>
      </w:r>
      <w:proofErr w:type="spellEnd"/>
      <w:r w:rsidR="00BC1C33" w:rsidRPr="00BC1C33">
        <w:rPr>
          <w:rFonts w:ascii="Times New Roman" w:hAnsi="Times New Roman" w:cs="Times New Roman"/>
          <w:kern w:val="28"/>
          <w:sz w:val="24"/>
          <w:szCs w:val="24"/>
        </w:rPr>
        <w:t>, 2025</w:t>
      </w:r>
      <w:r w:rsidRPr="00D55FEA">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Pr="00743E38">
        <w:rPr>
          <w:rFonts w:ascii="Times New Roman" w:eastAsia="Times New Roman" w:hAnsi="Times New Roman" w:cs="Times New Roman"/>
          <w:kern w:val="0"/>
          <w:sz w:val="24"/>
          <w:szCs w:val="24"/>
          <w:highlight w:val="yellow"/>
          <w14:ligatures w14:val="none"/>
        </w:rPr>
        <w:t>While, these entrepreneurial efforts show promise, their overall impact is often constrained by misalignment between production (what is produced), business operations (how products and services generate revenue), and operational capacities (resources, logistics, security, and management systems). Thus, this study investigates how entrepreneurship can act as a strategic mechanism to synchronise these domains for improved institutional efficiency and rehabilitation outcomes.</w:t>
      </w:r>
    </w:p>
    <w:p w14:paraId="027EAB40" w14:textId="77777777" w:rsidR="000C01F4" w:rsidRDefault="000C01F4" w:rsidP="000C01F4">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57F879A1" w14:textId="77777777" w:rsidR="000C01F4" w:rsidRPr="006B04F7" w:rsidRDefault="000C01F4" w:rsidP="000C01F4">
      <w:pPr>
        <w:spacing w:before="100" w:beforeAutospacing="1" w:after="100" w:afterAutospacing="1" w:line="240" w:lineRule="auto"/>
        <w:outlineLvl w:val="0"/>
        <w:rPr>
          <w:rFonts w:ascii="Times New Roman" w:eastAsia="Times New Roman" w:hAnsi="Times New Roman" w:cs="Times New Roman"/>
          <w:b/>
          <w:bCs/>
          <w:kern w:val="36"/>
          <w:sz w:val="28"/>
          <w:szCs w:val="28"/>
          <w14:ligatures w14:val="none"/>
        </w:rPr>
      </w:pPr>
      <w:r w:rsidRPr="006B04F7">
        <w:rPr>
          <w:rFonts w:ascii="Times New Roman" w:eastAsia="Times New Roman" w:hAnsi="Times New Roman" w:cs="Times New Roman"/>
          <w:b/>
          <w:bCs/>
          <w:kern w:val="36"/>
          <w:sz w:val="28"/>
          <w:szCs w:val="28"/>
          <w14:ligatures w14:val="none"/>
        </w:rPr>
        <w:t>2.0 Literature Review</w:t>
      </w:r>
    </w:p>
    <w:p w14:paraId="725EE895" w14:textId="77777777" w:rsidR="000C01F4" w:rsidRPr="006B04F7" w:rsidRDefault="000C01F4" w:rsidP="000C01F4">
      <w:pPr>
        <w:pStyle w:val="ListParagraph"/>
        <w:numPr>
          <w:ilvl w:val="0"/>
          <w:numId w:val="5"/>
        </w:num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6B04F7">
        <w:rPr>
          <w:rFonts w:ascii="Times New Roman" w:eastAsia="Times New Roman" w:hAnsi="Times New Roman" w:cs="Times New Roman"/>
          <w:b/>
          <w:bCs/>
          <w:kern w:val="0"/>
          <w:sz w:val="24"/>
          <w:szCs w:val="24"/>
          <w14:ligatures w14:val="none"/>
        </w:rPr>
        <w:t>Entrepreneurship and Correctional Systems</w:t>
      </w:r>
    </w:p>
    <w:p w14:paraId="3E0D86D4" w14:textId="3F84B3C8" w:rsidR="000C01F4" w:rsidRPr="006B04F7" w:rsidRDefault="000C01F4" w:rsidP="000C01F4">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B04F7">
        <w:rPr>
          <w:rFonts w:ascii="Times New Roman" w:eastAsia="Times New Roman" w:hAnsi="Times New Roman" w:cs="Times New Roman"/>
          <w:kern w:val="0"/>
          <w:sz w:val="24"/>
          <w:szCs w:val="24"/>
          <w14:ligatures w14:val="none"/>
        </w:rPr>
        <w:t>Entrepreneurship within correctional systems has increasingly been recognised as a strategic mechanism for reducing recidivism, enhancing employability, and strengthening institutional self-sufficiency. Prior research demonstrates that prison-based entrepreneurial initiatives contribute positively to rehabilitation outcomes by equipping inmates with market-relevant and transferable skills (Cooney, 2012; Munyoro &amp; Gumisiro, 2017). Empirical studies across the United States, Europe, and Africa highlight how correctional enterprises</w:t>
      </w:r>
      <w:r>
        <w:rPr>
          <w:rFonts w:ascii="Times New Roman" w:eastAsia="Times New Roman" w:hAnsi="Times New Roman" w:cs="Times New Roman"/>
          <w:kern w:val="0"/>
          <w:sz w:val="24"/>
          <w:szCs w:val="24"/>
          <w14:ligatures w14:val="none"/>
        </w:rPr>
        <w:t xml:space="preserve">, that is </w:t>
      </w:r>
      <w:r w:rsidRPr="006B04F7">
        <w:rPr>
          <w:rFonts w:ascii="Times New Roman" w:eastAsia="Times New Roman" w:hAnsi="Times New Roman" w:cs="Times New Roman"/>
          <w:kern w:val="0"/>
          <w:sz w:val="24"/>
          <w:szCs w:val="24"/>
          <w14:ligatures w14:val="none"/>
        </w:rPr>
        <w:t>ranging from carpentry, agriculture, and textile production to digital skills development</w:t>
      </w:r>
      <w:r>
        <w:rPr>
          <w:rFonts w:ascii="Times New Roman" w:eastAsia="Times New Roman" w:hAnsi="Times New Roman" w:cs="Times New Roman"/>
          <w:kern w:val="0"/>
          <w:sz w:val="24"/>
          <w:szCs w:val="24"/>
          <w14:ligatures w14:val="none"/>
        </w:rPr>
        <w:t xml:space="preserve"> have </w:t>
      </w:r>
      <w:r w:rsidRPr="006B04F7">
        <w:rPr>
          <w:rFonts w:ascii="Times New Roman" w:eastAsia="Times New Roman" w:hAnsi="Times New Roman" w:cs="Times New Roman"/>
          <w:kern w:val="0"/>
          <w:sz w:val="24"/>
          <w:szCs w:val="24"/>
          <w14:ligatures w14:val="none"/>
        </w:rPr>
        <w:t>simultaneously support inmate reintegration and generate revenue streams for correctional institutions (Munyoro &amp; Gumisiro, 2017</w:t>
      </w:r>
      <w:r w:rsidR="009A70AB">
        <w:rPr>
          <w:rFonts w:ascii="Times New Roman" w:eastAsia="Times New Roman" w:hAnsi="Times New Roman" w:cs="Times New Roman"/>
          <w:kern w:val="0"/>
          <w:sz w:val="24"/>
          <w:szCs w:val="24"/>
          <w14:ligatures w14:val="none"/>
        </w:rPr>
        <w:t>;</w:t>
      </w:r>
      <w:r w:rsidR="009A70AB" w:rsidRPr="009A70AB">
        <w:rPr>
          <w:rStyle w:val="max-w-15ch"/>
          <w:rFonts w:eastAsiaTheme="majorEastAsia"/>
          <w:i/>
          <w:iCs/>
        </w:rPr>
        <w:t xml:space="preserve"> </w:t>
      </w:r>
      <w:r w:rsidR="009A70AB" w:rsidRPr="009A70AB">
        <w:rPr>
          <w:rStyle w:val="Emphasis"/>
          <w:rFonts w:ascii="Times New Roman" w:eastAsiaTheme="majorEastAsia" w:hAnsi="Times New Roman" w:cs="Times New Roman"/>
          <w:i w:val="0"/>
          <w:iCs w:val="0"/>
          <w:sz w:val="24"/>
          <w:szCs w:val="24"/>
        </w:rPr>
        <w:t>Makombe, 2025</w:t>
      </w:r>
      <w:r w:rsidR="004B34EF">
        <w:rPr>
          <w:rStyle w:val="Emphasis"/>
          <w:rFonts w:ascii="Times New Roman" w:eastAsiaTheme="majorEastAsia" w:hAnsi="Times New Roman" w:cs="Times New Roman"/>
          <w:i w:val="0"/>
          <w:iCs w:val="0"/>
          <w:sz w:val="24"/>
          <w:szCs w:val="24"/>
        </w:rPr>
        <w:t xml:space="preserve">; </w:t>
      </w:r>
      <w:r w:rsidR="004B34EF" w:rsidRPr="004E73CC">
        <w:rPr>
          <w:rFonts w:ascii="Times New Roman" w:hAnsi="Times New Roman" w:cs="Times New Roman"/>
          <w:sz w:val="24"/>
          <w:szCs w:val="24"/>
        </w:rPr>
        <w:t>Ncube, &amp; Sibindi, 2025</w:t>
      </w:r>
      <w:r w:rsidR="009A70AB" w:rsidRPr="009A70AB">
        <w:rPr>
          <w:rStyle w:val="Emphasis"/>
          <w:rFonts w:ascii="Times New Roman" w:eastAsiaTheme="majorEastAsia" w:hAnsi="Times New Roman" w:cs="Times New Roman"/>
          <w:i w:val="0"/>
          <w:iCs w:val="0"/>
          <w:sz w:val="24"/>
          <w:szCs w:val="24"/>
        </w:rPr>
        <w:t>).</w:t>
      </w:r>
      <w:r>
        <w:rPr>
          <w:rFonts w:ascii="Times New Roman" w:eastAsia="Times New Roman" w:hAnsi="Times New Roman" w:cs="Times New Roman"/>
          <w:kern w:val="0"/>
          <w:sz w:val="24"/>
          <w:szCs w:val="24"/>
          <w14:ligatures w14:val="none"/>
        </w:rPr>
        <w:t xml:space="preserve"> Thus, d</w:t>
      </w:r>
      <w:r w:rsidRPr="006B04F7">
        <w:rPr>
          <w:rFonts w:ascii="Times New Roman" w:eastAsia="Times New Roman" w:hAnsi="Times New Roman" w:cs="Times New Roman"/>
          <w:kern w:val="0"/>
          <w:sz w:val="24"/>
          <w:szCs w:val="24"/>
          <w14:ligatures w14:val="none"/>
        </w:rPr>
        <w:t>espite these benefits, correctional entrepreneurship is often constrained by structural and institutional barriers</w:t>
      </w:r>
      <w:r>
        <w:rPr>
          <w:rFonts w:ascii="Times New Roman" w:eastAsia="Times New Roman" w:hAnsi="Times New Roman" w:cs="Times New Roman"/>
          <w:kern w:val="0"/>
          <w:sz w:val="24"/>
          <w:szCs w:val="24"/>
          <w14:ligatures w14:val="none"/>
        </w:rPr>
        <w:t xml:space="preserve"> such as b</w:t>
      </w:r>
      <w:r w:rsidRPr="006B04F7">
        <w:rPr>
          <w:rFonts w:ascii="Times New Roman" w:eastAsia="Times New Roman" w:hAnsi="Times New Roman" w:cs="Times New Roman"/>
          <w:kern w:val="0"/>
          <w:sz w:val="24"/>
          <w:szCs w:val="24"/>
          <w14:ligatures w14:val="none"/>
        </w:rPr>
        <w:t>ureaucratic rigidity, restricted market access, limited managerial autonomy, and operational inefficiencies frequently undermine enterprise performance within prison environments (Morris &amp; Jones, 1999; Munyoro &amp; Gumisiro, 2017). Co</w:t>
      </w:r>
      <w:r>
        <w:rPr>
          <w:rFonts w:ascii="Times New Roman" w:eastAsia="Times New Roman" w:hAnsi="Times New Roman" w:cs="Times New Roman"/>
          <w:kern w:val="0"/>
          <w:sz w:val="24"/>
          <w:szCs w:val="24"/>
          <w14:ligatures w14:val="none"/>
        </w:rPr>
        <w:t>nsequently, th</w:t>
      </w:r>
      <w:r w:rsidRPr="006B04F7">
        <w:rPr>
          <w:rFonts w:ascii="Times New Roman" w:eastAsia="Times New Roman" w:hAnsi="Times New Roman" w:cs="Times New Roman"/>
          <w:kern w:val="0"/>
          <w:sz w:val="24"/>
          <w:szCs w:val="24"/>
          <w14:ligatures w14:val="none"/>
        </w:rPr>
        <w:t>ese challenges point to the necessity for integrated production, business, and operational management systems capable of aligning institutional mandates with commercial viability.</w:t>
      </w:r>
    </w:p>
    <w:p w14:paraId="27FA3FAB" w14:textId="77777777" w:rsidR="000C01F4" w:rsidRPr="006B04F7" w:rsidRDefault="000C01F4" w:rsidP="000C01F4">
      <w:pPr>
        <w:pStyle w:val="ListParagraph"/>
        <w:numPr>
          <w:ilvl w:val="0"/>
          <w:numId w:val="5"/>
        </w:num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r w:rsidRPr="006B04F7">
        <w:rPr>
          <w:rFonts w:ascii="Times New Roman" w:eastAsia="Times New Roman" w:hAnsi="Times New Roman" w:cs="Times New Roman"/>
          <w:b/>
          <w:bCs/>
          <w:kern w:val="0"/>
          <w:sz w:val="24"/>
          <w:szCs w:val="24"/>
          <w14:ligatures w14:val="none"/>
        </w:rPr>
        <w:t>Entrepreneurship and Production Systems in the Zimbabwe Prisons and Correctional Services (ZPCS)</w:t>
      </w:r>
    </w:p>
    <w:p w14:paraId="466955FE" w14:textId="4AC3CECF" w:rsidR="000C01F4" w:rsidRPr="006B04F7" w:rsidRDefault="000C01F4" w:rsidP="000C01F4">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B04F7">
        <w:rPr>
          <w:rFonts w:ascii="Times New Roman" w:eastAsia="Times New Roman" w:hAnsi="Times New Roman" w:cs="Times New Roman"/>
          <w:kern w:val="0"/>
          <w:sz w:val="24"/>
          <w:szCs w:val="24"/>
          <w14:ligatures w14:val="none"/>
        </w:rPr>
        <w:t>The Zimbabwe Prisons and Correctional Services (ZPCS)</w:t>
      </w:r>
      <w:r>
        <w:rPr>
          <w:rFonts w:ascii="Times New Roman" w:eastAsia="Times New Roman" w:hAnsi="Times New Roman" w:cs="Times New Roman"/>
          <w:kern w:val="0"/>
          <w:sz w:val="24"/>
          <w:szCs w:val="24"/>
          <w14:ligatures w14:val="none"/>
        </w:rPr>
        <w:t>,</w:t>
      </w:r>
      <w:r w:rsidRPr="006B04F7">
        <w:rPr>
          <w:rFonts w:ascii="Times New Roman" w:eastAsia="Times New Roman" w:hAnsi="Times New Roman" w:cs="Times New Roman"/>
          <w:kern w:val="0"/>
          <w:sz w:val="24"/>
          <w:szCs w:val="24"/>
          <w14:ligatures w14:val="none"/>
        </w:rPr>
        <w:t xml:space="preserve"> operates an extensive network of productive prison farms, including Hurungwe, Khami, </w:t>
      </w:r>
      <w:r>
        <w:rPr>
          <w:rFonts w:ascii="Times New Roman" w:eastAsia="Times New Roman" w:hAnsi="Times New Roman" w:cs="Times New Roman"/>
          <w:kern w:val="0"/>
          <w:sz w:val="24"/>
          <w:szCs w:val="24"/>
          <w14:ligatures w14:val="none"/>
        </w:rPr>
        <w:t xml:space="preserve">Mutimurefu, Rusape, Zvishavane, </w:t>
      </w:r>
      <w:r>
        <w:rPr>
          <w:rFonts w:ascii="Times New Roman" w:eastAsia="Times New Roman" w:hAnsi="Times New Roman" w:cs="Times New Roman"/>
          <w:kern w:val="0"/>
          <w:sz w:val="24"/>
          <w:szCs w:val="24"/>
          <w14:ligatures w14:val="none"/>
        </w:rPr>
        <w:lastRenderedPageBreak/>
        <w:t xml:space="preserve">Gwanda, </w:t>
      </w:r>
      <w:r w:rsidRPr="006B04F7">
        <w:rPr>
          <w:rFonts w:ascii="Times New Roman" w:eastAsia="Times New Roman" w:hAnsi="Times New Roman" w:cs="Times New Roman"/>
          <w:kern w:val="0"/>
          <w:sz w:val="24"/>
          <w:szCs w:val="24"/>
          <w14:ligatures w14:val="none"/>
        </w:rPr>
        <w:t>Marondera, Anju, and Mazowe</w:t>
      </w:r>
      <w:r>
        <w:rPr>
          <w:rFonts w:ascii="Times New Roman" w:eastAsia="Times New Roman" w:hAnsi="Times New Roman" w:cs="Times New Roman"/>
          <w:kern w:val="0"/>
          <w:sz w:val="24"/>
          <w:szCs w:val="24"/>
          <w14:ligatures w14:val="none"/>
        </w:rPr>
        <w:t xml:space="preserve"> among others and t</w:t>
      </w:r>
      <w:r w:rsidRPr="006B04F7">
        <w:rPr>
          <w:rFonts w:ascii="Times New Roman" w:eastAsia="Times New Roman" w:hAnsi="Times New Roman" w:cs="Times New Roman"/>
          <w:kern w:val="0"/>
          <w:sz w:val="24"/>
          <w:szCs w:val="24"/>
          <w14:ligatures w14:val="none"/>
        </w:rPr>
        <w:t>hese facilities engage in livestock production, horticulture, and cereal farming, primarily to meet internal food requirements, whil</w:t>
      </w:r>
      <w:r>
        <w:rPr>
          <w:rFonts w:ascii="Times New Roman" w:eastAsia="Times New Roman" w:hAnsi="Times New Roman" w:cs="Times New Roman"/>
          <w:kern w:val="0"/>
          <w:sz w:val="24"/>
          <w:szCs w:val="24"/>
          <w14:ligatures w14:val="none"/>
        </w:rPr>
        <w:t>st</w:t>
      </w:r>
      <w:r w:rsidRPr="006B04F7">
        <w:rPr>
          <w:rFonts w:ascii="Times New Roman" w:eastAsia="Times New Roman" w:hAnsi="Times New Roman" w:cs="Times New Roman"/>
          <w:kern w:val="0"/>
          <w:sz w:val="24"/>
          <w:szCs w:val="24"/>
          <w14:ligatures w14:val="none"/>
        </w:rPr>
        <w:t xml:space="preserve"> surplus production is commercialised through domestic markets (The Herald, 2023; ZPCS, 2024; ZBC News, 2024). Beyond agriculture, ZPCS also undertakes industrial activities such as carpentry, brick moulding, garment manufacturing, mining operations, and auto-mechanics workshops (The Herald, 2023; ZBC News, 2024).</w:t>
      </w:r>
      <w:r>
        <w:rPr>
          <w:rFonts w:ascii="Times New Roman" w:eastAsia="Times New Roman" w:hAnsi="Times New Roman" w:cs="Times New Roman"/>
          <w:kern w:val="0"/>
          <w:sz w:val="24"/>
          <w:szCs w:val="24"/>
          <w14:ligatures w14:val="none"/>
        </w:rPr>
        <w:t xml:space="preserve"> Whilst, v</w:t>
      </w:r>
      <w:r w:rsidRPr="006B04F7">
        <w:rPr>
          <w:rFonts w:ascii="Times New Roman" w:eastAsia="Times New Roman" w:hAnsi="Times New Roman" w:cs="Times New Roman"/>
          <w:kern w:val="0"/>
          <w:sz w:val="24"/>
          <w:szCs w:val="24"/>
          <w14:ligatures w14:val="none"/>
        </w:rPr>
        <w:t xml:space="preserve">ocational education and entrepreneurial training have expanded through the ZPCS Staff College, technical institutions, and partnerships with universities and development agencies. These initiatives </w:t>
      </w:r>
      <w:r>
        <w:rPr>
          <w:rFonts w:ascii="Times New Roman" w:eastAsia="Times New Roman" w:hAnsi="Times New Roman" w:cs="Times New Roman"/>
          <w:kern w:val="0"/>
          <w:sz w:val="24"/>
          <w:szCs w:val="24"/>
          <w14:ligatures w14:val="none"/>
        </w:rPr>
        <w:t xml:space="preserve">are </w:t>
      </w:r>
      <w:r w:rsidRPr="006B04F7">
        <w:rPr>
          <w:rFonts w:ascii="Times New Roman" w:eastAsia="Times New Roman" w:hAnsi="Times New Roman" w:cs="Times New Roman"/>
          <w:kern w:val="0"/>
          <w:sz w:val="24"/>
          <w:szCs w:val="24"/>
          <w14:ligatures w14:val="none"/>
        </w:rPr>
        <w:t>contribut</w:t>
      </w:r>
      <w:r>
        <w:rPr>
          <w:rFonts w:ascii="Times New Roman" w:eastAsia="Times New Roman" w:hAnsi="Times New Roman" w:cs="Times New Roman"/>
          <w:kern w:val="0"/>
          <w:sz w:val="24"/>
          <w:szCs w:val="24"/>
          <w14:ligatures w14:val="none"/>
        </w:rPr>
        <w:t>ing</w:t>
      </w:r>
      <w:r w:rsidRPr="006B04F7">
        <w:rPr>
          <w:rFonts w:ascii="Times New Roman" w:eastAsia="Times New Roman" w:hAnsi="Times New Roman" w:cs="Times New Roman"/>
          <w:kern w:val="0"/>
          <w:sz w:val="24"/>
          <w:szCs w:val="24"/>
          <w14:ligatures w14:val="none"/>
        </w:rPr>
        <w:t xml:space="preserve"> not only to inmate rehabilitation but also to institutional capacity building among correctional staff. Collectively, these production systems position ZPCS as both a custodial and productive institution with the potential to operate as a hybrid correctional-enterprise model.</w:t>
      </w:r>
    </w:p>
    <w:p w14:paraId="5214C711" w14:textId="77777777" w:rsidR="000C01F4" w:rsidRPr="006B04F7" w:rsidRDefault="000C01F4" w:rsidP="000C01F4">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2. </w:t>
      </w:r>
      <w:r w:rsidRPr="006B04F7">
        <w:rPr>
          <w:rFonts w:ascii="Times New Roman" w:eastAsia="Times New Roman" w:hAnsi="Times New Roman" w:cs="Times New Roman"/>
          <w:b/>
          <w:bCs/>
          <w:kern w:val="0"/>
          <w:sz w:val="24"/>
          <w:szCs w:val="24"/>
          <w14:ligatures w14:val="none"/>
        </w:rPr>
        <w:t>1</w:t>
      </w:r>
      <w:r>
        <w:rPr>
          <w:rFonts w:ascii="Times New Roman" w:eastAsia="Times New Roman" w:hAnsi="Times New Roman" w:cs="Times New Roman"/>
          <w:b/>
          <w:bCs/>
          <w:kern w:val="0"/>
          <w:sz w:val="24"/>
          <w:szCs w:val="24"/>
          <w14:ligatures w14:val="none"/>
        </w:rPr>
        <w:t xml:space="preserve"> </w:t>
      </w:r>
      <w:r w:rsidRPr="006B04F7">
        <w:rPr>
          <w:rFonts w:ascii="Times New Roman" w:eastAsia="Times New Roman" w:hAnsi="Times New Roman" w:cs="Times New Roman"/>
          <w:b/>
          <w:bCs/>
          <w:kern w:val="0"/>
          <w:sz w:val="24"/>
          <w:szCs w:val="24"/>
          <w14:ligatures w14:val="none"/>
        </w:rPr>
        <w:t>Challenges in Synchronising Production, Business, and Operations</w:t>
      </w:r>
    </w:p>
    <w:p w14:paraId="0225B032" w14:textId="4E20C7C9" w:rsidR="000C01F4" w:rsidRPr="006B04F7" w:rsidRDefault="000C01F4" w:rsidP="000C01F4">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B04F7">
        <w:rPr>
          <w:rFonts w:ascii="Times New Roman" w:eastAsia="Times New Roman" w:hAnsi="Times New Roman" w:cs="Times New Roman"/>
          <w:kern w:val="0"/>
          <w:sz w:val="24"/>
          <w:szCs w:val="24"/>
          <w14:ligatures w14:val="none"/>
        </w:rPr>
        <w:t>Notwithstanding these advances, ZPCS faces persistent challenges in effectively synchronising production, business, and operational functions. These challenges include underutilisation of arable land and production facilities due to inadequate machinery, limited irrigation infrastructure, and unreliable power supply (ZPCS, 2024). Furthermore, limited business development and marketing expertise constrain product competitiveness and revenue optimisation, while weak value-chain integration</w:t>
      </w:r>
      <w:r>
        <w:rPr>
          <w:rFonts w:ascii="Times New Roman" w:eastAsia="Times New Roman" w:hAnsi="Times New Roman" w:cs="Times New Roman"/>
          <w:kern w:val="0"/>
          <w:sz w:val="24"/>
          <w:szCs w:val="24"/>
          <w14:ligatures w14:val="none"/>
        </w:rPr>
        <w:t xml:space="preserve">, </w:t>
      </w:r>
      <w:r w:rsidRPr="006B04F7">
        <w:rPr>
          <w:rFonts w:ascii="Times New Roman" w:eastAsia="Times New Roman" w:hAnsi="Times New Roman" w:cs="Times New Roman"/>
          <w:kern w:val="0"/>
          <w:sz w:val="24"/>
          <w:szCs w:val="24"/>
          <w14:ligatures w14:val="none"/>
        </w:rPr>
        <w:t>particularly in processing, packaging, and branding</w:t>
      </w:r>
      <w:r>
        <w:rPr>
          <w:rFonts w:ascii="Times New Roman" w:eastAsia="Times New Roman" w:hAnsi="Times New Roman" w:cs="Times New Roman"/>
          <w:kern w:val="0"/>
          <w:sz w:val="24"/>
          <w:szCs w:val="24"/>
          <w14:ligatures w14:val="none"/>
        </w:rPr>
        <w:t xml:space="preserve">, </w:t>
      </w:r>
      <w:r w:rsidRPr="006B04F7">
        <w:rPr>
          <w:rFonts w:ascii="Times New Roman" w:eastAsia="Times New Roman" w:hAnsi="Times New Roman" w:cs="Times New Roman"/>
          <w:kern w:val="0"/>
          <w:sz w:val="24"/>
          <w:szCs w:val="24"/>
          <w14:ligatures w14:val="none"/>
        </w:rPr>
        <w:t>reduces potential market returns (The Herald, 2023; ZBC News, 2024).</w:t>
      </w:r>
      <w:r>
        <w:rPr>
          <w:rFonts w:ascii="Times New Roman" w:eastAsia="Times New Roman" w:hAnsi="Times New Roman" w:cs="Times New Roman"/>
          <w:kern w:val="0"/>
          <w:sz w:val="24"/>
          <w:szCs w:val="24"/>
          <w14:ligatures w14:val="none"/>
        </w:rPr>
        <w:t xml:space="preserve"> Furthermore, c</w:t>
      </w:r>
      <w:r w:rsidRPr="006B04F7">
        <w:rPr>
          <w:rFonts w:ascii="Times New Roman" w:eastAsia="Times New Roman" w:hAnsi="Times New Roman" w:cs="Times New Roman"/>
          <w:kern w:val="0"/>
          <w:sz w:val="24"/>
          <w:szCs w:val="24"/>
          <w14:ligatures w14:val="none"/>
        </w:rPr>
        <w:t xml:space="preserve">oordination challenges also arise among departments responsible for agriculture, procurement, logistics, finance, and training, resulting in inefficiencies and delayed decision-making. </w:t>
      </w:r>
      <w:r>
        <w:rPr>
          <w:rFonts w:ascii="Times New Roman" w:eastAsia="Times New Roman" w:hAnsi="Times New Roman" w:cs="Times New Roman"/>
          <w:kern w:val="0"/>
          <w:sz w:val="24"/>
          <w:szCs w:val="24"/>
          <w14:ligatures w14:val="none"/>
        </w:rPr>
        <w:t>Similarly, r</w:t>
      </w:r>
      <w:r w:rsidRPr="006B04F7">
        <w:rPr>
          <w:rFonts w:ascii="Times New Roman" w:eastAsia="Times New Roman" w:hAnsi="Times New Roman" w:cs="Times New Roman"/>
          <w:kern w:val="0"/>
          <w:sz w:val="24"/>
          <w:szCs w:val="24"/>
          <w14:ligatures w14:val="none"/>
        </w:rPr>
        <w:t xml:space="preserve">egulatory constraints, including protracted approval processes for partnerships and restrictive revenue-retention frameworks, further impede operational agility and innovation (ZPCS, 2024). These interrelated constraints underscore the need for </w:t>
      </w:r>
      <w:r>
        <w:rPr>
          <w:rFonts w:ascii="Times New Roman" w:eastAsia="Times New Roman" w:hAnsi="Times New Roman" w:cs="Times New Roman"/>
          <w:kern w:val="0"/>
          <w:sz w:val="24"/>
          <w:szCs w:val="24"/>
          <w14:ligatures w14:val="none"/>
        </w:rPr>
        <w:t xml:space="preserve">an </w:t>
      </w:r>
      <w:r w:rsidRPr="006B04F7">
        <w:rPr>
          <w:rFonts w:ascii="Times New Roman" w:eastAsia="Times New Roman" w:hAnsi="Times New Roman" w:cs="Times New Roman"/>
          <w:kern w:val="0"/>
          <w:sz w:val="24"/>
          <w:szCs w:val="24"/>
          <w14:ligatures w14:val="none"/>
        </w:rPr>
        <w:t>integrated management frameworks that align institutional governance with commercial operations.</w:t>
      </w:r>
    </w:p>
    <w:p w14:paraId="7AE5198B" w14:textId="77777777" w:rsidR="000C01F4" w:rsidRPr="006B04F7" w:rsidRDefault="000C01F4" w:rsidP="000C01F4">
      <w:pPr>
        <w:spacing w:before="100" w:beforeAutospacing="1" w:after="100" w:afterAutospacing="1" w:line="360" w:lineRule="auto"/>
        <w:jc w:val="both"/>
        <w:outlineLvl w:val="0"/>
        <w:rPr>
          <w:rFonts w:ascii="Times New Roman" w:eastAsia="Times New Roman" w:hAnsi="Times New Roman" w:cs="Times New Roman"/>
          <w:b/>
          <w:bCs/>
          <w:kern w:val="36"/>
          <w:sz w:val="24"/>
          <w:szCs w:val="24"/>
          <w14:ligatures w14:val="none"/>
        </w:rPr>
      </w:pPr>
      <w:r>
        <w:rPr>
          <w:rFonts w:ascii="Times New Roman" w:eastAsia="Times New Roman" w:hAnsi="Times New Roman" w:cs="Times New Roman"/>
          <w:b/>
          <w:bCs/>
          <w:kern w:val="36"/>
          <w:sz w:val="24"/>
          <w:szCs w:val="24"/>
          <w14:ligatures w14:val="none"/>
        </w:rPr>
        <w:t xml:space="preserve">2.2 </w:t>
      </w:r>
      <w:r w:rsidRPr="006B04F7">
        <w:rPr>
          <w:rFonts w:ascii="Times New Roman" w:eastAsia="Times New Roman" w:hAnsi="Times New Roman" w:cs="Times New Roman"/>
          <w:b/>
          <w:bCs/>
          <w:kern w:val="36"/>
          <w:sz w:val="24"/>
          <w:szCs w:val="24"/>
          <w14:ligatures w14:val="none"/>
        </w:rPr>
        <w:t>Theoretical Frameworks</w:t>
      </w:r>
    </w:p>
    <w:p w14:paraId="4211F038" w14:textId="77777777" w:rsidR="000C01F4" w:rsidRPr="006B04F7" w:rsidRDefault="000C01F4" w:rsidP="000C01F4">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B04F7">
        <w:rPr>
          <w:rFonts w:ascii="Times New Roman" w:eastAsia="Times New Roman" w:hAnsi="Times New Roman" w:cs="Times New Roman"/>
          <w:kern w:val="0"/>
          <w:sz w:val="24"/>
          <w:szCs w:val="24"/>
          <w14:ligatures w14:val="none"/>
        </w:rPr>
        <w:t>This study adopts four complementary theoretical perspectives to explain the internal capabilities, operational dynamics, institutional influences, and environmental conditions shaping the performance and sustainability of ZPCS agricultural and enterprise operations.</w:t>
      </w:r>
    </w:p>
    <w:p w14:paraId="45397587" w14:textId="77777777" w:rsidR="000C01F4" w:rsidRPr="008C74AF" w:rsidRDefault="000C01F4" w:rsidP="000C01F4">
      <w:pPr>
        <w:pStyle w:val="ListParagraph"/>
        <w:numPr>
          <w:ilvl w:val="0"/>
          <w:numId w:val="5"/>
        </w:num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8C74AF">
        <w:rPr>
          <w:rFonts w:ascii="Times New Roman" w:eastAsia="Times New Roman" w:hAnsi="Times New Roman" w:cs="Times New Roman"/>
          <w:b/>
          <w:bCs/>
          <w:kern w:val="0"/>
          <w:sz w:val="24"/>
          <w:szCs w:val="24"/>
          <w14:ligatures w14:val="none"/>
        </w:rPr>
        <w:lastRenderedPageBreak/>
        <w:t>Resource-Based View (RBV)</w:t>
      </w:r>
    </w:p>
    <w:p w14:paraId="485E8612" w14:textId="77777777" w:rsidR="000C01F4" w:rsidRPr="006B04F7" w:rsidRDefault="000C01F4" w:rsidP="000C01F4">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B04F7">
        <w:rPr>
          <w:rFonts w:ascii="Times New Roman" w:eastAsia="Times New Roman" w:hAnsi="Times New Roman" w:cs="Times New Roman"/>
          <w:kern w:val="0"/>
          <w:sz w:val="24"/>
          <w:szCs w:val="24"/>
          <w14:ligatures w14:val="none"/>
        </w:rPr>
        <w:t>The Resource-Based View (RBV) provides a foundational framework for understanding how organisations derive sustainable competitive advantage from their internal resources and capabilities (Desi, 2025; Komakech et al., 2025). RBV conceptualises organisations as bundles of tangible and intangible resources</w:t>
      </w:r>
      <w:r>
        <w:rPr>
          <w:rFonts w:ascii="Times New Roman" w:eastAsia="Times New Roman" w:hAnsi="Times New Roman" w:cs="Times New Roman"/>
          <w:kern w:val="0"/>
          <w:sz w:val="24"/>
          <w:szCs w:val="24"/>
          <w14:ligatures w14:val="none"/>
        </w:rPr>
        <w:t xml:space="preserve">, </w:t>
      </w:r>
      <w:r w:rsidRPr="006B04F7">
        <w:rPr>
          <w:rFonts w:ascii="Times New Roman" w:eastAsia="Times New Roman" w:hAnsi="Times New Roman" w:cs="Times New Roman"/>
          <w:kern w:val="0"/>
          <w:sz w:val="24"/>
          <w:szCs w:val="24"/>
          <w14:ligatures w14:val="none"/>
        </w:rPr>
        <w:t>including physical assets, human capital, institutional knowledge, and organisational routines</w:t>
      </w:r>
      <w:r>
        <w:rPr>
          <w:rFonts w:ascii="Times New Roman" w:eastAsia="Times New Roman" w:hAnsi="Times New Roman" w:cs="Times New Roman"/>
          <w:kern w:val="0"/>
          <w:sz w:val="24"/>
          <w:szCs w:val="24"/>
          <w14:ligatures w14:val="none"/>
        </w:rPr>
        <w:t xml:space="preserve"> in </w:t>
      </w:r>
      <w:r w:rsidRPr="006B04F7">
        <w:rPr>
          <w:rFonts w:ascii="Times New Roman" w:eastAsia="Times New Roman" w:hAnsi="Times New Roman" w:cs="Times New Roman"/>
          <w:kern w:val="0"/>
          <w:sz w:val="24"/>
          <w:szCs w:val="24"/>
          <w14:ligatures w14:val="none"/>
        </w:rPr>
        <w:t>which, when strategically configured, can generate superior performance (Saani et al., 2025).</w:t>
      </w:r>
      <w:r>
        <w:rPr>
          <w:rFonts w:ascii="Times New Roman" w:eastAsia="Times New Roman" w:hAnsi="Times New Roman" w:cs="Times New Roman"/>
          <w:kern w:val="0"/>
          <w:sz w:val="24"/>
          <w:szCs w:val="24"/>
          <w14:ligatures w14:val="none"/>
        </w:rPr>
        <w:t xml:space="preserve"> Thus, i</w:t>
      </w:r>
      <w:r w:rsidRPr="006B04F7">
        <w:rPr>
          <w:rFonts w:ascii="Times New Roman" w:eastAsia="Times New Roman" w:hAnsi="Times New Roman" w:cs="Times New Roman"/>
          <w:kern w:val="0"/>
          <w:sz w:val="24"/>
          <w:szCs w:val="24"/>
          <w14:ligatures w14:val="none"/>
        </w:rPr>
        <w:t>n the context of ZPCS, critical internal resources include extensive arable land, water access, institutional labour (staff and inmates), technical expertise, and agricultural infrastructure. When these resources are valuable, relatively rare, difficult to imitate, and well-organised, they provide a basis for operational efficiency and long-term sustainability (Komakech et al., 2025). Conversely, RBV also enables the identification of internal weaknesses such as outdated equipment, skill gaps, and poorly maintained infrastructure, which constrain resource productivity (Desi, 2025; Sipos et al., 2025).</w:t>
      </w:r>
      <w:r>
        <w:rPr>
          <w:rFonts w:ascii="Times New Roman" w:eastAsia="Times New Roman" w:hAnsi="Times New Roman" w:cs="Times New Roman"/>
          <w:kern w:val="0"/>
          <w:sz w:val="24"/>
          <w:szCs w:val="24"/>
          <w14:ligatures w14:val="none"/>
        </w:rPr>
        <w:t xml:space="preserve"> Therefore, a</w:t>
      </w:r>
      <w:r w:rsidRPr="006B04F7">
        <w:rPr>
          <w:rFonts w:ascii="Times New Roman" w:eastAsia="Times New Roman" w:hAnsi="Times New Roman" w:cs="Times New Roman"/>
          <w:kern w:val="0"/>
          <w:sz w:val="24"/>
          <w:szCs w:val="24"/>
          <w14:ligatures w14:val="none"/>
        </w:rPr>
        <w:t>pplying RBV to ZPCS</w:t>
      </w:r>
      <w:r>
        <w:rPr>
          <w:rFonts w:ascii="Times New Roman" w:eastAsia="Times New Roman" w:hAnsi="Times New Roman" w:cs="Times New Roman"/>
          <w:kern w:val="0"/>
          <w:sz w:val="24"/>
          <w:szCs w:val="24"/>
          <w14:ligatures w14:val="none"/>
        </w:rPr>
        <w:t>,</w:t>
      </w:r>
      <w:r w:rsidRPr="006B04F7">
        <w:rPr>
          <w:rFonts w:ascii="Times New Roman" w:eastAsia="Times New Roman" w:hAnsi="Times New Roman" w:cs="Times New Roman"/>
          <w:kern w:val="0"/>
          <w:sz w:val="24"/>
          <w:szCs w:val="24"/>
          <w14:ligatures w14:val="none"/>
        </w:rPr>
        <w:t xml:space="preserve"> thus emphasises that competitive advantage depends not merely on resource ownership, but on strategic resource deployment, capability development, and continuous upgrading to maximise institutional returns (Day et al., 2025).</w:t>
      </w:r>
    </w:p>
    <w:p w14:paraId="6D4A4C0F" w14:textId="77777777" w:rsidR="000C01F4" w:rsidRPr="008C74AF" w:rsidRDefault="000C01F4" w:rsidP="000C01F4">
      <w:pPr>
        <w:pStyle w:val="ListParagraph"/>
        <w:numPr>
          <w:ilvl w:val="0"/>
          <w:numId w:val="5"/>
        </w:num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8C74AF">
        <w:rPr>
          <w:rFonts w:ascii="Times New Roman" w:eastAsia="Times New Roman" w:hAnsi="Times New Roman" w:cs="Times New Roman"/>
          <w:b/>
          <w:bCs/>
          <w:kern w:val="0"/>
          <w:sz w:val="24"/>
          <w:szCs w:val="24"/>
          <w14:ligatures w14:val="none"/>
        </w:rPr>
        <w:t>Operations Management Theory</w:t>
      </w:r>
    </w:p>
    <w:p w14:paraId="5654CE63" w14:textId="239C5F0D" w:rsidR="000C01F4" w:rsidRPr="006B04F7" w:rsidRDefault="000C01F4" w:rsidP="000C01F4">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B04F7">
        <w:rPr>
          <w:rFonts w:ascii="Times New Roman" w:eastAsia="Times New Roman" w:hAnsi="Times New Roman" w:cs="Times New Roman"/>
          <w:kern w:val="0"/>
          <w:sz w:val="24"/>
          <w:szCs w:val="24"/>
          <w14:ligatures w14:val="none"/>
        </w:rPr>
        <w:t>Operations management theory offers a systematic approach to coordinating procurement, production planning, logistics, inventory control, and quality assurance (Slack</w:t>
      </w:r>
      <w:r w:rsidR="00F15B30">
        <w:rPr>
          <w:rFonts w:ascii="Times New Roman" w:eastAsia="Times New Roman" w:hAnsi="Times New Roman" w:cs="Times New Roman"/>
          <w:kern w:val="0"/>
          <w:sz w:val="24"/>
          <w:szCs w:val="24"/>
          <w14:ligatures w14:val="none"/>
        </w:rPr>
        <w:t xml:space="preserve"> et al</w:t>
      </w:r>
      <w:r w:rsidRPr="006B04F7">
        <w:rPr>
          <w:rFonts w:ascii="Times New Roman" w:eastAsia="Times New Roman" w:hAnsi="Times New Roman" w:cs="Times New Roman"/>
          <w:kern w:val="0"/>
          <w:sz w:val="24"/>
          <w:szCs w:val="24"/>
          <w14:ligatures w14:val="none"/>
        </w:rPr>
        <w:t>, 202</w:t>
      </w:r>
      <w:r w:rsidR="00F15B30">
        <w:rPr>
          <w:rFonts w:ascii="Times New Roman" w:eastAsia="Times New Roman" w:hAnsi="Times New Roman" w:cs="Times New Roman"/>
          <w:kern w:val="0"/>
          <w:sz w:val="24"/>
          <w:szCs w:val="24"/>
          <w14:ligatures w14:val="none"/>
        </w:rPr>
        <w:t>2</w:t>
      </w:r>
      <w:r w:rsidRPr="006B04F7">
        <w:rPr>
          <w:rFonts w:ascii="Times New Roman" w:eastAsia="Times New Roman" w:hAnsi="Times New Roman" w:cs="Times New Roman"/>
          <w:kern w:val="0"/>
          <w:sz w:val="24"/>
          <w:szCs w:val="24"/>
          <w14:ligatures w14:val="none"/>
        </w:rPr>
        <w:t>). Classical operations frameworks are particularly relevant for identifying inefficiencies and process bottlenecks within complex production systems such as those operated by ZPCS.</w:t>
      </w:r>
      <w:r>
        <w:rPr>
          <w:rFonts w:ascii="Times New Roman" w:eastAsia="Times New Roman" w:hAnsi="Times New Roman" w:cs="Times New Roman"/>
          <w:kern w:val="0"/>
          <w:sz w:val="24"/>
          <w:szCs w:val="24"/>
          <w14:ligatures w14:val="none"/>
        </w:rPr>
        <w:t xml:space="preserve"> </w:t>
      </w:r>
      <w:r w:rsidRPr="006B04F7">
        <w:rPr>
          <w:rFonts w:ascii="Times New Roman" w:eastAsia="Times New Roman" w:hAnsi="Times New Roman" w:cs="Times New Roman"/>
          <w:kern w:val="0"/>
          <w:sz w:val="24"/>
          <w:szCs w:val="24"/>
          <w14:ligatures w14:val="none"/>
        </w:rPr>
        <w:t>However, recent research highlights that modern production systems are increasingly dynamic, with bottlenecks shifting over time due to interdependencies between technology, labour, and supply chains (Jahin et al., 2024; Wasi et al., 2025). Consequently, organisations are increasingly integrating digital tools such as real-time monitoring systems, Internet-of-Things (IoT) technologies, and digital twins to enhance operational responsiveness and resilience (Schuster et al., 2024).</w:t>
      </w:r>
      <w:r>
        <w:rPr>
          <w:rFonts w:ascii="Times New Roman" w:eastAsia="Times New Roman" w:hAnsi="Times New Roman" w:cs="Times New Roman"/>
          <w:kern w:val="0"/>
          <w:sz w:val="24"/>
          <w:szCs w:val="24"/>
          <w14:ligatures w14:val="none"/>
        </w:rPr>
        <w:t xml:space="preserve"> Accordingly, f</w:t>
      </w:r>
      <w:r w:rsidRPr="006B04F7">
        <w:rPr>
          <w:rFonts w:ascii="Times New Roman" w:eastAsia="Times New Roman" w:hAnsi="Times New Roman" w:cs="Times New Roman"/>
          <w:kern w:val="0"/>
          <w:sz w:val="24"/>
          <w:szCs w:val="24"/>
          <w14:ligatures w14:val="none"/>
        </w:rPr>
        <w:t>or ZPCS, reliance solely on static production planning models may exacerbate vulnerability to supply disruptions, demand volatility, and capacity constraints. Integrating classical operations management with adaptive, data-driven approaches would therefore improve coordination and operational efficiency.</w:t>
      </w:r>
    </w:p>
    <w:p w14:paraId="0E7E9E62" w14:textId="77777777" w:rsidR="000C01F4" w:rsidRPr="00917569" w:rsidRDefault="000C01F4" w:rsidP="000C01F4">
      <w:pPr>
        <w:pStyle w:val="ListParagraph"/>
        <w:numPr>
          <w:ilvl w:val="0"/>
          <w:numId w:val="5"/>
        </w:num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917569">
        <w:rPr>
          <w:rFonts w:ascii="Times New Roman" w:eastAsia="Times New Roman" w:hAnsi="Times New Roman" w:cs="Times New Roman"/>
          <w:b/>
          <w:bCs/>
          <w:kern w:val="0"/>
          <w:sz w:val="24"/>
          <w:szCs w:val="24"/>
          <w14:ligatures w14:val="none"/>
        </w:rPr>
        <w:t>Entrepreneurial Ecosystem (EE) Model</w:t>
      </w:r>
    </w:p>
    <w:p w14:paraId="2A8ED717" w14:textId="77777777" w:rsidR="000C01F4" w:rsidRPr="006B04F7" w:rsidRDefault="000C01F4" w:rsidP="000C01F4">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B04F7">
        <w:rPr>
          <w:rFonts w:ascii="Times New Roman" w:eastAsia="Times New Roman" w:hAnsi="Times New Roman" w:cs="Times New Roman"/>
          <w:kern w:val="0"/>
          <w:sz w:val="24"/>
          <w:szCs w:val="24"/>
          <w14:ligatures w14:val="none"/>
        </w:rPr>
        <w:lastRenderedPageBreak/>
        <w:t>The entrepreneurial ecosystem framework conceptualises entrepreneurship as an outcome of interactions among multiple actors, institutions, policies, markets, and cultural norms rather than isolated individual initiative (Isenberg, 2011; Mack &amp; Mayer, 2016). Applying this lens to ZPCS suggests that enterprise development requires supportive institutional arrangements, access to markets and finance, knowledge networks, and an enabling organisational culture.</w:t>
      </w:r>
      <w:r>
        <w:rPr>
          <w:rFonts w:ascii="Times New Roman" w:eastAsia="Times New Roman" w:hAnsi="Times New Roman" w:cs="Times New Roman"/>
          <w:kern w:val="0"/>
          <w:sz w:val="24"/>
          <w:szCs w:val="24"/>
          <w14:ligatures w14:val="none"/>
        </w:rPr>
        <w:t xml:space="preserve"> Therefore, r</w:t>
      </w:r>
      <w:r w:rsidRPr="006B04F7">
        <w:rPr>
          <w:rFonts w:ascii="Times New Roman" w:eastAsia="Times New Roman" w:hAnsi="Times New Roman" w:cs="Times New Roman"/>
          <w:kern w:val="0"/>
          <w:sz w:val="24"/>
          <w:szCs w:val="24"/>
          <w14:ligatures w14:val="none"/>
        </w:rPr>
        <w:t>ecent scholarship emphasises that entrepreneurial ecosystems are dynamic, interconnected, and evolutionary, often exchanging resources across institutional and geographic boundaries (Fink et al., 2025; Isakova &amp; Stroila, 2025). Additionally, inclusivity has emerged as a critical concern, as persistent gender and equity barriers continue to limit ecosystem effectiveness (Fink et al., 2025).</w:t>
      </w:r>
      <w:r>
        <w:rPr>
          <w:rFonts w:ascii="Times New Roman" w:eastAsia="Times New Roman" w:hAnsi="Times New Roman" w:cs="Times New Roman"/>
          <w:kern w:val="0"/>
          <w:sz w:val="24"/>
          <w:szCs w:val="24"/>
          <w14:ligatures w14:val="none"/>
        </w:rPr>
        <w:t xml:space="preserve"> </w:t>
      </w:r>
      <w:r w:rsidRPr="006B04F7">
        <w:rPr>
          <w:rFonts w:ascii="Times New Roman" w:eastAsia="Times New Roman" w:hAnsi="Times New Roman" w:cs="Times New Roman"/>
          <w:kern w:val="0"/>
          <w:sz w:val="24"/>
          <w:szCs w:val="24"/>
          <w14:ligatures w14:val="none"/>
        </w:rPr>
        <w:t>For ZPCS, adopting an ecosystem perspective implies moving beyond ad hoc enterprise initiatives toward building structured networks with financial institutions, development agencies, markets, and training providers. This approach aligns entrepreneurship with institutional governance while embedding inclusivity and long-term sustainability.</w:t>
      </w:r>
    </w:p>
    <w:p w14:paraId="44DE5DC1" w14:textId="77777777" w:rsidR="000C01F4" w:rsidRPr="00917569" w:rsidRDefault="000C01F4" w:rsidP="000C01F4">
      <w:pPr>
        <w:pStyle w:val="ListParagraph"/>
        <w:numPr>
          <w:ilvl w:val="0"/>
          <w:numId w:val="5"/>
        </w:num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917569">
        <w:rPr>
          <w:rFonts w:ascii="Times New Roman" w:eastAsia="Times New Roman" w:hAnsi="Times New Roman" w:cs="Times New Roman"/>
          <w:b/>
          <w:bCs/>
          <w:kern w:val="0"/>
          <w:sz w:val="24"/>
          <w:szCs w:val="24"/>
          <w14:ligatures w14:val="none"/>
        </w:rPr>
        <w:t>Institutional Theory</w:t>
      </w:r>
    </w:p>
    <w:p w14:paraId="21BF8B22" w14:textId="6B59BFFD" w:rsidR="000C01F4" w:rsidRPr="006B04F7" w:rsidRDefault="000C01F4" w:rsidP="000C01F4">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B04F7">
        <w:rPr>
          <w:rFonts w:ascii="Times New Roman" w:eastAsia="Times New Roman" w:hAnsi="Times New Roman" w:cs="Times New Roman"/>
          <w:kern w:val="0"/>
          <w:sz w:val="24"/>
          <w:szCs w:val="24"/>
          <w14:ligatures w14:val="none"/>
        </w:rPr>
        <w:t>Institutional theory provides critical insight into how formal rules, informal norms, and organisational logics shape behaviour within governance-oriented institutions such as ZPCS (Munyoro &amp; Gumisiro, 2017). Contemporary extensions of institutional theory highlight the importance of incentives, coordination mechanisms, and adaptive governance in complex multi-actor environments (Lim &amp; Capraro, 2021; Ogbo et al., 2025).</w:t>
      </w:r>
      <w:r>
        <w:rPr>
          <w:rFonts w:ascii="Times New Roman" w:eastAsia="Times New Roman" w:hAnsi="Times New Roman" w:cs="Times New Roman"/>
          <w:kern w:val="0"/>
          <w:sz w:val="24"/>
          <w:szCs w:val="24"/>
          <w14:ligatures w14:val="none"/>
        </w:rPr>
        <w:t xml:space="preserve"> </w:t>
      </w:r>
      <w:r w:rsidRPr="006B04F7">
        <w:rPr>
          <w:rFonts w:ascii="Times New Roman" w:eastAsia="Times New Roman" w:hAnsi="Times New Roman" w:cs="Times New Roman"/>
          <w:kern w:val="0"/>
          <w:sz w:val="24"/>
          <w:szCs w:val="24"/>
          <w14:ligatures w14:val="none"/>
        </w:rPr>
        <w:t>Recent empirical research demonstrates that strategically designed incentive structures can enhance compliance, cooperation, and innovation adoption, even in highly regulated or paramilitary contexts (Balabanova et al., 2025; Duong et al., 2025). Furthermore, evolving institutional environments</w:t>
      </w:r>
      <w:r>
        <w:rPr>
          <w:rFonts w:ascii="Times New Roman" w:eastAsia="Times New Roman" w:hAnsi="Times New Roman" w:cs="Times New Roman"/>
          <w:kern w:val="0"/>
          <w:sz w:val="24"/>
          <w:szCs w:val="24"/>
          <w14:ligatures w14:val="none"/>
        </w:rPr>
        <w:t xml:space="preserve">, </w:t>
      </w:r>
      <w:r w:rsidRPr="006B04F7">
        <w:rPr>
          <w:rFonts w:ascii="Times New Roman" w:eastAsia="Times New Roman" w:hAnsi="Times New Roman" w:cs="Times New Roman"/>
          <w:kern w:val="0"/>
          <w:sz w:val="24"/>
          <w:szCs w:val="24"/>
          <w14:ligatures w14:val="none"/>
        </w:rPr>
        <w:t>driven by digitalisation, global interconnectedness, and hybrid public-private roles</w:t>
      </w:r>
      <w:r>
        <w:rPr>
          <w:rFonts w:ascii="Times New Roman" w:eastAsia="Times New Roman" w:hAnsi="Times New Roman" w:cs="Times New Roman"/>
          <w:kern w:val="0"/>
          <w:sz w:val="24"/>
          <w:szCs w:val="24"/>
          <w14:ligatures w14:val="none"/>
        </w:rPr>
        <w:t xml:space="preserve">, </w:t>
      </w:r>
      <w:r w:rsidRPr="006B04F7">
        <w:rPr>
          <w:rFonts w:ascii="Times New Roman" w:eastAsia="Times New Roman" w:hAnsi="Times New Roman" w:cs="Times New Roman"/>
          <w:kern w:val="0"/>
          <w:sz w:val="24"/>
          <w:szCs w:val="24"/>
          <w14:ligatures w14:val="none"/>
        </w:rPr>
        <w:t>necessitate flexible and adaptive governance frameworks (Czaja &amp; Kafel, 2025).</w:t>
      </w:r>
      <w:r>
        <w:rPr>
          <w:rFonts w:ascii="Times New Roman" w:eastAsia="Times New Roman" w:hAnsi="Times New Roman" w:cs="Times New Roman"/>
          <w:kern w:val="0"/>
          <w:sz w:val="24"/>
          <w:szCs w:val="24"/>
          <w14:ligatures w14:val="none"/>
        </w:rPr>
        <w:t xml:space="preserve"> </w:t>
      </w:r>
      <w:r w:rsidRPr="006B04F7">
        <w:rPr>
          <w:rFonts w:ascii="Times New Roman" w:eastAsia="Times New Roman" w:hAnsi="Times New Roman" w:cs="Times New Roman"/>
          <w:kern w:val="0"/>
          <w:sz w:val="24"/>
          <w:szCs w:val="24"/>
          <w14:ligatures w14:val="none"/>
        </w:rPr>
        <w:t>For ZPCS, institutional theory underscores the importance of periodically reviewing formal regulations, informal norms, and incentive systems to ensure alignment with evolving operational and entrepreneurial objectives.</w:t>
      </w:r>
    </w:p>
    <w:p w14:paraId="6266C215" w14:textId="0F120943" w:rsidR="00BC1C33" w:rsidRPr="00BC1C33" w:rsidRDefault="00BC1C33" w:rsidP="00FF1ACF">
      <w:pPr>
        <w:pStyle w:val="ListParagraph"/>
        <w:numPr>
          <w:ilvl w:val="0"/>
          <w:numId w:val="2"/>
        </w:numPr>
        <w:spacing w:before="100" w:beforeAutospacing="1" w:after="100" w:afterAutospacing="1" w:line="360" w:lineRule="auto"/>
        <w:jc w:val="both"/>
        <w:outlineLvl w:val="1"/>
        <w:rPr>
          <w:rFonts w:ascii="Times New Roman" w:eastAsia="Times New Roman" w:hAnsi="Times New Roman" w:cs="Times New Roman"/>
          <w:b/>
          <w:bCs/>
          <w:kern w:val="0"/>
          <w:sz w:val="36"/>
          <w:szCs w:val="36"/>
          <w14:ligatures w14:val="none"/>
        </w:rPr>
      </w:pPr>
      <w:r w:rsidRPr="00BC1C33">
        <w:rPr>
          <w:rFonts w:ascii="Times New Roman" w:eastAsia="Times New Roman" w:hAnsi="Times New Roman" w:cs="Times New Roman"/>
          <w:b/>
          <w:bCs/>
          <w:kern w:val="0"/>
          <w:sz w:val="24"/>
          <w:szCs w:val="24"/>
          <w14:ligatures w14:val="none"/>
        </w:rPr>
        <w:t>Entrepreneurship and Correctional Systems</w:t>
      </w:r>
    </w:p>
    <w:p w14:paraId="2E4C1249" w14:textId="6964A093" w:rsidR="00BC1C33" w:rsidRPr="00D55FEA" w:rsidRDefault="00BC1C33" w:rsidP="00BC1C3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55FEA">
        <w:rPr>
          <w:rFonts w:ascii="Times New Roman" w:eastAsia="Times New Roman" w:hAnsi="Times New Roman" w:cs="Times New Roman"/>
          <w:kern w:val="0"/>
          <w:sz w:val="24"/>
          <w:szCs w:val="24"/>
          <w14:ligatures w14:val="none"/>
        </w:rPr>
        <w:lastRenderedPageBreak/>
        <w:t xml:space="preserve">Entrepreneurship within correctional environments is increasingly recognised as a tool for reducing recidivism, improving employability, and building institutional capacity (Cooney, 2012; </w:t>
      </w:r>
      <w:bookmarkStart w:id="5" w:name="_Hlk215790120"/>
      <w:r w:rsidRPr="00BC1C33">
        <w:rPr>
          <w:rFonts w:ascii="Times New Roman" w:hAnsi="Times New Roman" w:cs="Times New Roman"/>
          <w:bCs/>
          <w:sz w:val="24"/>
          <w:szCs w:val="24"/>
        </w:rPr>
        <w:t xml:space="preserve">Munyoro. </w:t>
      </w:r>
      <w:r>
        <w:rPr>
          <w:rFonts w:ascii="Times New Roman" w:hAnsi="Times New Roman" w:cs="Times New Roman"/>
          <w:bCs/>
          <w:sz w:val="24"/>
          <w:szCs w:val="24"/>
        </w:rPr>
        <w:t>&amp;</w:t>
      </w:r>
      <w:r w:rsidRPr="00BC1C33">
        <w:rPr>
          <w:rFonts w:ascii="Times New Roman" w:hAnsi="Times New Roman" w:cs="Times New Roman"/>
          <w:bCs/>
          <w:sz w:val="24"/>
          <w:szCs w:val="24"/>
        </w:rPr>
        <w:t xml:space="preserve"> </w:t>
      </w:r>
      <w:proofErr w:type="spellStart"/>
      <w:r w:rsidRPr="00BC1C33">
        <w:rPr>
          <w:rFonts w:ascii="Times New Roman" w:hAnsi="Times New Roman" w:cs="Times New Roman"/>
          <w:bCs/>
          <w:sz w:val="24"/>
          <w:szCs w:val="24"/>
        </w:rPr>
        <w:t>Gumisiro</w:t>
      </w:r>
      <w:proofErr w:type="spellEnd"/>
      <w:r w:rsidRPr="00BC1C33">
        <w:rPr>
          <w:rFonts w:ascii="Times New Roman" w:hAnsi="Times New Roman" w:cs="Times New Roman"/>
          <w:bCs/>
          <w:sz w:val="24"/>
          <w:szCs w:val="24"/>
        </w:rPr>
        <w:t>, 2017</w:t>
      </w:r>
      <w:bookmarkEnd w:id="5"/>
      <w:r w:rsidRPr="00D55FEA">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Thus, s</w:t>
      </w:r>
      <w:r w:rsidRPr="00D55FEA">
        <w:rPr>
          <w:rFonts w:ascii="Times New Roman" w:eastAsia="Times New Roman" w:hAnsi="Times New Roman" w:cs="Times New Roman"/>
          <w:kern w:val="0"/>
          <w:sz w:val="24"/>
          <w:szCs w:val="24"/>
          <w14:ligatures w14:val="none"/>
        </w:rPr>
        <w:t>tudies from the U.S., Europe, and Africa show that prison-based enterprises</w:t>
      </w:r>
      <w:r>
        <w:rPr>
          <w:rFonts w:ascii="Times New Roman" w:eastAsia="Times New Roman" w:hAnsi="Times New Roman" w:cs="Times New Roman"/>
          <w:kern w:val="0"/>
          <w:sz w:val="24"/>
          <w:szCs w:val="24"/>
          <w14:ligatures w14:val="none"/>
        </w:rPr>
        <w:t xml:space="preserve"> </w:t>
      </w:r>
      <w:r w:rsidRPr="00D55FEA">
        <w:rPr>
          <w:rFonts w:ascii="Times New Roman" w:eastAsia="Times New Roman" w:hAnsi="Times New Roman" w:cs="Times New Roman"/>
          <w:kern w:val="0"/>
          <w:sz w:val="24"/>
          <w:szCs w:val="24"/>
          <w14:ligatures w14:val="none"/>
        </w:rPr>
        <w:t>such as carpentry, agriculture, textiles, and digital skills training</w:t>
      </w:r>
      <w:r>
        <w:rPr>
          <w:rFonts w:ascii="Times New Roman" w:eastAsia="Times New Roman" w:hAnsi="Times New Roman" w:cs="Times New Roman"/>
          <w:kern w:val="0"/>
          <w:sz w:val="24"/>
          <w:szCs w:val="24"/>
          <w14:ligatures w14:val="none"/>
        </w:rPr>
        <w:t xml:space="preserve"> </w:t>
      </w:r>
      <w:r w:rsidRPr="00D55FEA">
        <w:rPr>
          <w:rFonts w:ascii="Times New Roman" w:eastAsia="Times New Roman" w:hAnsi="Times New Roman" w:cs="Times New Roman"/>
          <w:kern w:val="0"/>
          <w:sz w:val="24"/>
          <w:szCs w:val="24"/>
          <w14:ligatures w14:val="none"/>
        </w:rPr>
        <w:t>provide inmates with transferrable skills while generating revenue for correctional institutions (</w:t>
      </w:r>
      <w:bookmarkStart w:id="6" w:name="_Hlk217169377"/>
      <w:r w:rsidRPr="00BC1C33">
        <w:rPr>
          <w:rFonts w:ascii="Times New Roman" w:hAnsi="Times New Roman" w:cs="Times New Roman"/>
          <w:bCs/>
          <w:sz w:val="24"/>
          <w:szCs w:val="24"/>
        </w:rPr>
        <w:t xml:space="preserve">Munyoro. </w:t>
      </w:r>
      <w:r>
        <w:rPr>
          <w:rFonts w:ascii="Times New Roman" w:hAnsi="Times New Roman" w:cs="Times New Roman"/>
          <w:bCs/>
          <w:sz w:val="24"/>
          <w:szCs w:val="24"/>
        </w:rPr>
        <w:t>&amp;</w:t>
      </w:r>
      <w:r w:rsidRPr="00BC1C33">
        <w:rPr>
          <w:rFonts w:ascii="Times New Roman" w:hAnsi="Times New Roman" w:cs="Times New Roman"/>
          <w:bCs/>
          <w:sz w:val="24"/>
          <w:szCs w:val="24"/>
        </w:rPr>
        <w:t xml:space="preserve"> </w:t>
      </w:r>
      <w:proofErr w:type="spellStart"/>
      <w:r w:rsidRPr="00BC1C33">
        <w:rPr>
          <w:rFonts w:ascii="Times New Roman" w:hAnsi="Times New Roman" w:cs="Times New Roman"/>
          <w:bCs/>
          <w:sz w:val="24"/>
          <w:szCs w:val="24"/>
        </w:rPr>
        <w:t>Gumisiro</w:t>
      </w:r>
      <w:proofErr w:type="spellEnd"/>
      <w:r w:rsidRPr="00BC1C33">
        <w:rPr>
          <w:rFonts w:ascii="Times New Roman" w:hAnsi="Times New Roman" w:cs="Times New Roman"/>
          <w:bCs/>
          <w:sz w:val="24"/>
          <w:szCs w:val="24"/>
        </w:rPr>
        <w:t>, 2017</w:t>
      </w:r>
      <w:r w:rsidR="009B0C20">
        <w:rPr>
          <w:rFonts w:ascii="Times New Roman" w:hAnsi="Times New Roman" w:cs="Times New Roman"/>
          <w:bCs/>
          <w:sz w:val="24"/>
          <w:szCs w:val="24"/>
        </w:rPr>
        <w:t>;</w:t>
      </w:r>
      <w:r w:rsidR="009B0C20" w:rsidRPr="009B0C20">
        <w:rPr>
          <w:rFonts w:ascii="Times New Roman" w:eastAsiaTheme="majorEastAsia" w:hAnsi="Times New Roman" w:cs="Times New Roman"/>
          <w:i/>
          <w:iCs/>
          <w:sz w:val="24"/>
          <w:szCs w:val="24"/>
        </w:rPr>
        <w:t xml:space="preserve"> </w:t>
      </w:r>
      <w:proofErr w:type="spellStart"/>
      <w:r w:rsidR="009B0C20" w:rsidRPr="004E73CC">
        <w:rPr>
          <w:rStyle w:val="Emphasis"/>
          <w:rFonts w:ascii="Times New Roman" w:eastAsiaTheme="majorEastAsia" w:hAnsi="Times New Roman" w:cs="Times New Roman"/>
          <w:i w:val="0"/>
          <w:iCs w:val="0"/>
          <w:sz w:val="24"/>
          <w:szCs w:val="24"/>
        </w:rPr>
        <w:t>Makombe</w:t>
      </w:r>
      <w:proofErr w:type="spellEnd"/>
      <w:r w:rsidR="009B0C20" w:rsidRPr="004E73CC">
        <w:rPr>
          <w:rStyle w:val="Emphasis"/>
          <w:rFonts w:ascii="Times New Roman" w:eastAsiaTheme="majorEastAsia" w:hAnsi="Times New Roman" w:cs="Times New Roman"/>
          <w:i w:val="0"/>
          <w:iCs w:val="0"/>
          <w:sz w:val="24"/>
          <w:szCs w:val="24"/>
        </w:rPr>
        <w:t>, 2025</w:t>
      </w:r>
      <w:r w:rsidR="009B0C20" w:rsidRPr="004E73CC">
        <w:rPr>
          <w:rFonts w:ascii="Times New Roman" w:hAnsi="Times New Roman" w:cs="Times New Roman"/>
          <w:bCs/>
          <w:sz w:val="24"/>
          <w:szCs w:val="24"/>
        </w:rPr>
        <w:t>;</w:t>
      </w:r>
      <w:bookmarkStart w:id="7" w:name="_Hlk217168567"/>
      <w:r w:rsidR="009B0C20" w:rsidRPr="004E73CC">
        <w:rPr>
          <w:rFonts w:ascii="Times New Roman" w:hAnsi="Times New Roman" w:cs="Times New Roman"/>
          <w:sz w:val="24"/>
          <w:szCs w:val="24"/>
        </w:rPr>
        <w:t xml:space="preserve"> </w:t>
      </w:r>
      <w:bookmarkStart w:id="8" w:name="_Hlk217170047"/>
      <w:r w:rsidR="009B0C20" w:rsidRPr="004E73CC">
        <w:rPr>
          <w:rFonts w:ascii="Times New Roman" w:hAnsi="Times New Roman" w:cs="Times New Roman"/>
          <w:sz w:val="24"/>
          <w:szCs w:val="24"/>
        </w:rPr>
        <w:t>Ncube, &amp; Sibindi, 2025</w:t>
      </w:r>
      <w:bookmarkEnd w:id="7"/>
      <w:bookmarkEnd w:id="8"/>
      <w:r w:rsidRPr="00D55FEA">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Pr="00D55FEA">
        <w:rPr>
          <w:rFonts w:ascii="Times New Roman" w:eastAsia="Times New Roman" w:hAnsi="Times New Roman" w:cs="Times New Roman"/>
          <w:kern w:val="0"/>
          <w:sz w:val="24"/>
          <w:szCs w:val="24"/>
          <w14:ligatures w14:val="none"/>
        </w:rPr>
        <w:t>However, correctional entrepreneurship frequently faces structural obstacles</w:t>
      </w:r>
      <w:r>
        <w:rPr>
          <w:rFonts w:ascii="Times New Roman" w:eastAsia="Times New Roman" w:hAnsi="Times New Roman" w:cs="Times New Roman"/>
          <w:kern w:val="0"/>
          <w:sz w:val="24"/>
          <w:szCs w:val="24"/>
          <w14:ligatures w14:val="none"/>
        </w:rPr>
        <w:t xml:space="preserve"> such as</w:t>
      </w:r>
      <w:r w:rsidRPr="00D55FEA">
        <w:rPr>
          <w:rFonts w:ascii="Times New Roman" w:eastAsia="Times New Roman" w:hAnsi="Times New Roman" w:cs="Times New Roman"/>
          <w:kern w:val="0"/>
          <w:sz w:val="24"/>
          <w:szCs w:val="24"/>
          <w14:ligatures w14:val="none"/>
        </w:rPr>
        <w:t xml:space="preserve"> bureaucracy, limited market access, and operational inefficiencies (</w:t>
      </w:r>
      <w:bookmarkStart w:id="9" w:name="_Hlk217169166"/>
      <w:r w:rsidRPr="00D55FEA">
        <w:rPr>
          <w:rFonts w:ascii="Times New Roman" w:eastAsia="Times New Roman" w:hAnsi="Times New Roman" w:cs="Times New Roman"/>
          <w:kern w:val="0"/>
          <w:sz w:val="24"/>
          <w:szCs w:val="24"/>
          <w14:ligatures w14:val="none"/>
        </w:rPr>
        <w:t>Morris &amp; Jones, 1999</w:t>
      </w:r>
      <w:bookmarkEnd w:id="9"/>
      <w:r>
        <w:rPr>
          <w:rFonts w:ascii="Times New Roman" w:eastAsia="Times New Roman" w:hAnsi="Times New Roman" w:cs="Times New Roman"/>
          <w:kern w:val="0"/>
          <w:sz w:val="24"/>
          <w:szCs w:val="24"/>
          <w14:ligatures w14:val="none"/>
        </w:rPr>
        <w:t>;</w:t>
      </w:r>
      <w:r w:rsidRPr="00BC1C33">
        <w:rPr>
          <w:rFonts w:ascii="Times New Roman" w:hAnsi="Times New Roman" w:cs="Times New Roman"/>
          <w:bCs/>
          <w:sz w:val="24"/>
          <w:szCs w:val="24"/>
        </w:rPr>
        <w:t xml:space="preserve"> </w:t>
      </w:r>
      <w:bookmarkStart w:id="10" w:name="_Hlk215791978"/>
      <w:r w:rsidRPr="00BC1C33">
        <w:rPr>
          <w:rFonts w:ascii="Times New Roman" w:hAnsi="Times New Roman" w:cs="Times New Roman"/>
          <w:bCs/>
          <w:sz w:val="24"/>
          <w:szCs w:val="24"/>
        </w:rPr>
        <w:t xml:space="preserve">Munyoro. </w:t>
      </w:r>
      <w:r>
        <w:rPr>
          <w:rFonts w:ascii="Times New Roman" w:hAnsi="Times New Roman" w:cs="Times New Roman"/>
          <w:bCs/>
          <w:sz w:val="24"/>
          <w:szCs w:val="24"/>
        </w:rPr>
        <w:t>&amp;</w:t>
      </w:r>
      <w:r w:rsidRPr="00BC1C33">
        <w:rPr>
          <w:rFonts w:ascii="Times New Roman" w:hAnsi="Times New Roman" w:cs="Times New Roman"/>
          <w:bCs/>
          <w:sz w:val="24"/>
          <w:szCs w:val="24"/>
        </w:rPr>
        <w:t xml:space="preserve"> </w:t>
      </w:r>
      <w:proofErr w:type="spellStart"/>
      <w:r w:rsidRPr="00BC1C33">
        <w:rPr>
          <w:rFonts w:ascii="Times New Roman" w:hAnsi="Times New Roman" w:cs="Times New Roman"/>
          <w:bCs/>
          <w:sz w:val="24"/>
          <w:szCs w:val="24"/>
        </w:rPr>
        <w:t>Gumisiro</w:t>
      </w:r>
      <w:proofErr w:type="spellEnd"/>
      <w:r w:rsidRPr="00BC1C33">
        <w:rPr>
          <w:rFonts w:ascii="Times New Roman" w:hAnsi="Times New Roman" w:cs="Times New Roman"/>
          <w:bCs/>
          <w:sz w:val="24"/>
          <w:szCs w:val="24"/>
        </w:rPr>
        <w:t>, 2017</w:t>
      </w:r>
      <w:bookmarkEnd w:id="10"/>
      <w:r w:rsidR="009B0C20">
        <w:rPr>
          <w:rFonts w:ascii="Times New Roman" w:hAnsi="Times New Roman" w:cs="Times New Roman"/>
          <w:bCs/>
          <w:sz w:val="24"/>
          <w:szCs w:val="24"/>
        </w:rPr>
        <w:t>;</w:t>
      </w:r>
      <w:r w:rsidR="009B0C20" w:rsidRPr="009B0C20">
        <w:rPr>
          <w:rFonts w:ascii="Times New Roman" w:hAnsi="Times New Roman" w:cs="Times New Roman"/>
          <w:sz w:val="24"/>
          <w:szCs w:val="24"/>
        </w:rPr>
        <w:t xml:space="preserve"> </w:t>
      </w:r>
      <w:r w:rsidR="009B0C20" w:rsidRPr="00664483">
        <w:rPr>
          <w:rFonts w:ascii="Times New Roman" w:hAnsi="Times New Roman" w:cs="Times New Roman"/>
          <w:sz w:val="24"/>
          <w:szCs w:val="24"/>
        </w:rPr>
        <w:t>Kumar &amp; Santhosh,</w:t>
      </w:r>
      <w:r w:rsidR="009B0C20">
        <w:rPr>
          <w:rFonts w:ascii="Times New Roman" w:hAnsi="Times New Roman" w:cs="Times New Roman"/>
          <w:sz w:val="24"/>
          <w:szCs w:val="24"/>
        </w:rPr>
        <w:t xml:space="preserve"> </w:t>
      </w:r>
      <w:r w:rsidR="009B0C20" w:rsidRPr="00664483">
        <w:rPr>
          <w:rFonts w:ascii="Times New Roman" w:hAnsi="Times New Roman" w:cs="Times New Roman"/>
          <w:sz w:val="24"/>
          <w:szCs w:val="24"/>
        </w:rPr>
        <w:t>2024</w:t>
      </w:r>
      <w:r w:rsidR="009B0C20">
        <w:rPr>
          <w:rFonts w:ascii="Times New Roman" w:eastAsia="Times New Roman" w:hAnsi="Times New Roman" w:cs="Times New Roman"/>
          <w:kern w:val="0"/>
          <w:sz w:val="24"/>
          <w:szCs w:val="24"/>
          <w14:ligatures w14:val="none"/>
        </w:rPr>
        <w:t>;</w:t>
      </w:r>
      <w:r w:rsidR="009B0C20" w:rsidRPr="00BC1C33">
        <w:rPr>
          <w:rFonts w:ascii="Times New Roman" w:hAnsi="Times New Roman" w:cs="Times New Roman"/>
          <w:bCs/>
          <w:sz w:val="24"/>
          <w:szCs w:val="24"/>
        </w:rPr>
        <w:t xml:space="preserve"> </w:t>
      </w:r>
      <w:r w:rsidR="009B0C20" w:rsidRPr="007D7212">
        <w:rPr>
          <w:rFonts w:ascii="Times New Roman" w:hAnsi="Times New Roman" w:cs="Times New Roman"/>
          <w:sz w:val="24"/>
          <w:szCs w:val="24"/>
        </w:rPr>
        <w:t>Njagi &amp; Musau, 2025</w:t>
      </w:r>
      <w:r w:rsidRPr="00D55FEA">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bookmarkEnd w:id="6"/>
      <w:r>
        <w:rPr>
          <w:rFonts w:ascii="Times New Roman" w:eastAsia="Times New Roman" w:hAnsi="Times New Roman" w:cs="Times New Roman"/>
          <w:kern w:val="0"/>
          <w:sz w:val="24"/>
          <w:szCs w:val="24"/>
          <w14:ligatures w14:val="none"/>
        </w:rPr>
        <w:t>and t</w:t>
      </w:r>
      <w:r w:rsidRPr="00D55FEA">
        <w:rPr>
          <w:rFonts w:ascii="Times New Roman" w:eastAsia="Times New Roman" w:hAnsi="Times New Roman" w:cs="Times New Roman"/>
          <w:kern w:val="0"/>
          <w:sz w:val="24"/>
          <w:szCs w:val="24"/>
          <w14:ligatures w14:val="none"/>
        </w:rPr>
        <w:t>hese challenges highlight the need for integrated management systems.</w:t>
      </w:r>
    </w:p>
    <w:p w14:paraId="3766527C" w14:textId="1A558D92" w:rsidR="00BC1C33" w:rsidRPr="00BC1C33" w:rsidRDefault="00BC1C33" w:rsidP="00FF1ACF">
      <w:pPr>
        <w:pStyle w:val="ListParagraph"/>
        <w:numPr>
          <w:ilvl w:val="0"/>
          <w:numId w:val="2"/>
        </w:num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BC1C33">
        <w:rPr>
          <w:rFonts w:ascii="Times New Roman" w:eastAsia="Times New Roman" w:hAnsi="Times New Roman" w:cs="Times New Roman"/>
          <w:b/>
          <w:bCs/>
          <w:kern w:val="0"/>
          <w:sz w:val="24"/>
          <w:szCs w:val="24"/>
          <w14:ligatures w14:val="none"/>
        </w:rPr>
        <w:t>Entrepreneurship and Production Systems in ZPCS</w:t>
      </w:r>
    </w:p>
    <w:p w14:paraId="59385DD7" w14:textId="4637006E" w:rsidR="00BC1C33" w:rsidRDefault="00BC1C33" w:rsidP="00BC1C3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55FEA">
        <w:rPr>
          <w:rFonts w:ascii="Times New Roman" w:eastAsia="Times New Roman" w:hAnsi="Times New Roman" w:cs="Times New Roman"/>
          <w:kern w:val="0"/>
          <w:sz w:val="24"/>
          <w:szCs w:val="24"/>
          <w14:ligatures w14:val="none"/>
        </w:rPr>
        <w:t>ZPCS operates over a dozen productive prison farms</w:t>
      </w:r>
      <w:r>
        <w:rPr>
          <w:rFonts w:ascii="Times New Roman" w:eastAsia="Times New Roman" w:hAnsi="Times New Roman" w:cs="Times New Roman"/>
          <w:kern w:val="0"/>
          <w:sz w:val="24"/>
          <w:szCs w:val="24"/>
          <w14:ligatures w14:val="none"/>
        </w:rPr>
        <w:t xml:space="preserve"> </w:t>
      </w:r>
      <w:r w:rsidRPr="00D55FEA">
        <w:rPr>
          <w:rFonts w:ascii="Times New Roman" w:eastAsia="Times New Roman" w:hAnsi="Times New Roman" w:cs="Times New Roman"/>
          <w:kern w:val="0"/>
          <w:sz w:val="24"/>
          <w:szCs w:val="24"/>
          <w14:ligatures w14:val="none"/>
        </w:rPr>
        <w:t xml:space="preserve">such as </w:t>
      </w:r>
      <w:proofErr w:type="spellStart"/>
      <w:r w:rsidRPr="00D55FEA">
        <w:rPr>
          <w:rFonts w:ascii="Times New Roman" w:eastAsia="Times New Roman" w:hAnsi="Times New Roman" w:cs="Times New Roman"/>
          <w:kern w:val="0"/>
          <w:sz w:val="24"/>
          <w:szCs w:val="24"/>
          <w14:ligatures w14:val="none"/>
        </w:rPr>
        <w:t>Hurungwe</w:t>
      </w:r>
      <w:proofErr w:type="spellEnd"/>
      <w:r w:rsidRPr="00D55FEA">
        <w:rPr>
          <w:rFonts w:ascii="Times New Roman" w:eastAsia="Times New Roman" w:hAnsi="Times New Roman" w:cs="Times New Roman"/>
          <w:kern w:val="0"/>
          <w:sz w:val="24"/>
          <w:szCs w:val="24"/>
          <w14:ligatures w14:val="none"/>
        </w:rPr>
        <w:t xml:space="preserve">, </w:t>
      </w:r>
      <w:proofErr w:type="spellStart"/>
      <w:r w:rsidRPr="00D55FEA">
        <w:rPr>
          <w:rFonts w:ascii="Times New Roman" w:eastAsia="Times New Roman" w:hAnsi="Times New Roman" w:cs="Times New Roman"/>
          <w:kern w:val="0"/>
          <w:sz w:val="24"/>
          <w:szCs w:val="24"/>
          <w14:ligatures w14:val="none"/>
        </w:rPr>
        <w:t>Khami</w:t>
      </w:r>
      <w:proofErr w:type="spellEnd"/>
      <w:r w:rsidRPr="00D55FEA">
        <w:rPr>
          <w:rFonts w:ascii="Times New Roman" w:eastAsia="Times New Roman" w:hAnsi="Times New Roman" w:cs="Times New Roman"/>
          <w:kern w:val="0"/>
          <w:sz w:val="24"/>
          <w:szCs w:val="24"/>
          <w14:ligatures w14:val="none"/>
        </w:rPr>
        <w:t>, Marondera, Anju, and Mazowe</w:t>
      </w:r>
      <w:r w:rsidR="00D3726D">
        <w:rPr>
          <w:rFonts w:ascii="Times New Roman" w:eastAsia="Times New Roman" w:hAnsi="Times New Roman" w:cs="Times New Roman"/>
          <w:kern w:val="0"/>
          <w:sz w:val="24"/>
          <w:szCs w:val="24"/>
          <w14:ligatures w14:val="none"/>
        </w:rPr>
        <w:t xml:space="preserve"> which are </w:t>
      </w:r>
      <w:r w:rsidRPr="00D55FEA">
        <w:rPr>
          <w:rFonts w:ascii="Times New Roman" w:eastAsia="Times New Roman" w:hAnsi="Times New Roman" w:cs="Times New Roman"/>
          <w:kern w:val="0"/>
          <w:sz w:val="24"/>
          <w:szCs w:val="24"/>
          <w14:ligatures w14:val="none"/>
        </w:rPr>
        <w:t>engaged in livestock, horticulture, and cereal production</w:t>
      </w:r>
      <w:r w:rsidR="00D3726D">
        <w:rPr>
          <w:rFonts w:ascii="Times New Roman" w:eastAsia="Times New Roman" w:hAnsi="Times New Roman" w:cs="Times New Roman"/>
          <w:kern w:val="0"/>
          <w:sz w:val="24"/>
          <w:szCs w:val="24"/>
          <w14:ligatures w14:val="none"/>
        </w:rPr>
        <w:t>, and are</w:t>
      </w:r>
      <w:r w:rsidRPr="00D55FEA">
        <w:rPr>
          <w:rFonts w:ascii="Times New Roman" w:eastAsia="Times New Roman" w:hAnsi="Times New Roman" w:cs="Times New Roman"/>
          <w:kern w:val="0"/>
          <w:sz w:val="24"/>
          <w:szCs w:val="24"/>
          <w14:ligatures w14:val="none"/>
        </w:rPr>
        <w:t xml:space="preserve"> </w:t>
      </w:r>
      <w:r w:rsidR="00D3726D" w:rsidRPr="00D55FEA">
        <w:rPr>
          <w:rFonts w:ascii="Times New Roman" w:eastAsia="Times New Roman" w:hAnsi="Times New Roman" w:cs="Times New Roman"/>
          <w:kern w:val="0"/>
          <w:sz w:val="24"/>
          <w:szCs w:val="24"/>
          <w14:ligatures w14:val="none"/>
        </w:rPr>
        <w:t xml:space="preserve">used </w:t>
      </w:r>
      <w:r w:rsidR="00D3726D">
        <w:rPr>
          <w:rFonts w:ascii="Times New Roman" w:eastAsia="Times New Roman" w:hAnsi="Times New Roman" w:cs="Times New Roman"/>
          <w:kern w:val="0"/>
          <w:sz w:val="24"/>
          <w:szCs w:val="24"/>
          <w14:ligatures w14:val="none"/>
        </w:rPr>
        <w:t>for</w:t>
      </w:r>
      <w:r w:rsidR="00D3726D" w:rsidRPr="00D55FEA">
        <w:rPr>
          <w:rFonts w:ascii="Times New Roman" w:eastAsia="Times New Roman" w:hAnsi="Times New Roman" w:cs="Times New Roman"/>
          <w:kern w:val="0"/>
          <w:sz w:val="24"/>
          <w:szCs w:val="24"/>
          <w14:ligatures w14:val="none"/>
        </w:rPr>
        <w:t xml:space="preserve"> feed</w:t>
      </w:r>
      <w:r w:rsidR="00D3726D">
        <w:rPr>
          <w:rFonts w:ascii="Times New Roman" w:eastAsia="Times New Roman" w:hAnsi="Times New Roman" w:cs="Times New Roman"/>
          <w:kern w:val="0"/>
          <w:sz w:val="24"/>
          <w:szCs w:val="24"/>
          <w14:ligatures w14:val="none"/>
        </w:rPr>
        <w:t>ing</w:t>
      </w:r>
      <w:r w:rsidR="00D3726D" w:rsidRPr="00D55FEA">
        <w:rPr>
          <w:rFonts w:ascii="Times New Roman" w:eastAsia="Times New Roman" w:hAnsi="Times New Roman" w:cs="Times New Roman"/>
          <w:kern w:val="0"/>
          <w:sz w:val="24"/>
          <w:szCs w:val="24"/>
          <w14:ligatures w14:val="none"/>
        </w:rPr>
        <w:t xml:space="preserve"> inmates</w:t>
      </w:r>
      <w:r w:rsidR="00D3726D">
        <w:rPr>
          <w:rFonts w:ascii="Times New Roman" w:eastAsia="Times New Roman" w:hAnsi="Times New Roman" w:cs="Times New Roman"/>
          <w:kern w:val="0"/>
          <w:sz w:val="24"/>
          <w:szCs w:val="24"/>
          <w14:ligatures w14:val="none"/>
        </w:rPr>
        <w:t>, whilst s</w:t>
      </w:r>
      <w:r w:rsidRPr="00D55FEA">
        <w:rPr>
          <w:rFonts w:ascii="Times New Roman" w:eastAsia="Times New Roman" w:hAnsi="Times New Roman" w:cs="Times New Roman"/>
          <w:kern w:val="0"/>
          <w:sz w:val="24"/>
          <w:szCs w:val="24"/>
          <w14:ligatures w14:val="none"/>
        </w:rPr>
        <w:t xml:space="preserve">urpluses are sold to markets </w:t>
      </w:r>
      <w:r w:rsidR="00D3726D">
        <w:rPr>
          <w:rFonts w:ascii="Times New Roman" w:eastAsia="Times New Roman" w:hAnsi="Times New Roman" w:cs="Times New Roman"/>
          <w:kern w:val="0"/>
          <w:sz w:val="24"/>
          <w:szCs w:val="24"/>
          <w14:ligatures w14:val="none"/>
        </w:rPr>
        <w:t xml:space="preserve">as part of commercialisation </w:t>
      </w:r>
      <w:bookmarkStart w:id="11" w:name="_Hlk215791539"/>
      <w:r w:rsidR="00D3726D">
        <w:rPr>
          <w:rFonts w:ascii="Times New Roman" w:eastAsia="Times New Roman" w:hAnsi="Times New Roman" w:cs="Times New Roman"/>
          <w:kern w:val="0"/>
          <w:sz w:val="24"/>
          <w:szCs w:val="24"/>
          <w14:ligatures w14:val="none"/>
        </w:rPr>
        <w:t>(</w:t>
      </w:r>
      <w:r w:rsidR="00D3726D" w:rsidRPr="00D55FEA">
        <w:rPr>
          <w:rFonts w:ascii="Times New Roman" w:eastAsia="Times New Roman" w:hAnsi="Times New Roman" w:cs="Times New Roman"/>
          <w:kern w:val="0"/>
          <w:sz w:val="24"/>
          <w:szCs w:val="24"/>
          <w14:ligatures w14:val="none"/>
        </w:rPr>
        <w:t>The Herald, 2023</w:t>
      </w:r>
      <w:r w:rsidR="00D3726D">
        <w:rPr>
          <w:rFonts w:ascii="Times New Roman" w:eastAsia="Times New Roman" w:hAnsi="Times New Roman" w:cs="Times New Roman"/>
          <w:kern w:val="0"/>
          <w:sz w:val="24"/>
          <w:szCs w:val="24"/>
          <w14:ligatures w14:val="none"/>
        </w:rPr>
        <w:t xml:space="preserve">; </w:t>
      </w:r>
      <w:r w:rsidR="00D3726D" w:rsidRPr="00D55FEA">
        <w:rPr>
          <w:rFonts w:ascii="Times New Roman" w:eastAsia="Times New Roman" w:hAnsi="Times New Roman" w:cs="Times New Roman"/>
          <w:kern w:val="0"/>
          <w:sz w:val="24"/>
          <w:szCs w:val="24"/>
          <w14:ligatures w14:val="none"/>
        </w:rPr>
        <w:t>ZPCS, 2024</w:t>
      </w:r>
      <w:r w:rsidR="00D3726D">
        <w:rPr>
          <w:rFonts w:ascii="Times New Roman" w:eastAsia="Times New Roman" w:hAnsi="Times New Roman" w:cs="Times New Roman"/>
          <w:kern w:val="0"/>
          <w:sz w:val="24"/>
          <w:szCs w:val="24"/>
          <w14:ligatures w14:val="none"/>
        </w:rPr>
        <w:t>;</w:t>
      </w:r>
      <w:r w:rsidR="00D3726D">
        <w:rPr>
          <w:rFonts w:ascii="Times New Roman" w:hAnsi="Times New Roman" w:cs="Times New Roman"/>
          <w:kern w:val="28"/>
          <w:sz w:val="24"/>
          <w:szCs w:val="24"/>
        </w:rPr>
        <w:t xml:space="preserve"> </w:t>
      </w:r>
      <w:r w:rsidR="00D3726D" w:rsidRPr="00D55FEA">
        <w:rPr>
          <w:rFonts w:ascii="Times New Roman" w:eastAsia="Times New Roman" w:hAnsi="Times New Roman" w:cs="Times New Roman"/>
          <w:kern w:val="0"/>
          <w:sz w:val="24"/>
          <w:szCs w:val="24"/>
          <w14:ligatures w14:val="none"/>
        </w:rPr>
        <w:t>ZBC News, 2024)</w:t>
      </w:r>
      <w:bookmarkEnd w:id="11"/>
      <w:r w:rsidR="00D3726D" w:rsidRPr="00D55FEA">
        <w:rPr>
          <w:rFonts w:ascii="Times New Roman" w:eastAsia="Times New Roman" w:hAnsi="Times New Roman" w:cs="Times New Roman"/>
          <w:kern w:val="0"/>
          <w:sz w:val="24"/>
          <w:szCs w:val="24"/>
          <w14:ligatures w14:val="none"/>
        </w:rPr>
        <w:t>.</w:t>
      </w:r>
      <w:r w:rsidR="00D3726D">
        <w:rPr>
          <w:rFonts w:ascii="Times New Roman" w:eastAsia="Times New Roman" w:hAnsi="Times New Roman" w:cs="Times New Roman"/>
          <w:kern w:val="0"/>
          <w:sz w:val="24"/>
          <w:szCs w:val="24"/>
          <w14:ligatures w14:val="none"/>
        </w:rPr>
        <w:t xml:space="preserve"> Additionally, it is worth noting that i</w:t>
      </w:r>
      <w:r w:rsidRPr="00D55FEA">
        <w:rPr>
          <w:rFonts w:ascii="Times New Roman" w:eastAsia="Times New Roman" w:hAnsi="Times New Roman" w:cs="Times New Roman"/>
          <w:kern w:val="0"/>
          <w:sz w:val="24"/>
          <w:szCs w:val="24"/>
          <w14:ligatures w14:val="none"/>
        </w:rPr>
        <w:t>ndustrial activities include carpentry, brick moulding, garment production, mining ventures, and auto-mechanics workshops (The Herald, 2023; ZBC News, 2024)</w:t>
      </w:r>
      <w:r w:rsidR="00D3726D">
        <w:rPr>
          <w:rFonts w:ascii="Times New Roman" w:eastAsia="Times New Roman" w:hAnsi="Times New Roman" w:cs="Times New Roman"/>
          <w:kern w:val="0"/>
          <w:sz w:val="24"/>
          <w:szCs w:val="24"/>
          <w14:ligatures w14:val="none"/>
        </w:rPr>
        <w:t xml:space="preserve"> and that v</w:t>
      </w:r>
      <w:r w:rsidRPr="00D55FEA">
        <w:rPr>
          <w:rFonts w:ascii="Times New Roman" w:eastAsia="Times New Roman" w:hAnsi="Times New Roman" w:cs="Times New Roman"/>
          <w:kern w:val="0"/>
          <w:sz w:val="24"/>
          <w:szCs w:val="24"/>
          <w14:ligatures w14:val="none"/>
        </w:rPr>
        <w:t xml:space="preserve">ocational and entrepreneurship training has expanded through ZPCS Staff College, technical schools, and partnerships with universities and development agencies, </w:t>
      </w:r>
      <w:r w:rsidR="00D3726D">
        <w:rPr>
          <w:rFonts w:ascii="Times New Roman" w:eastAsia="Times New Roman" w:hAnsi="Times New Roman" w:cs="Times New Roman"/>
          <w:kern w:val="0"/>
          <w:sz w:val="24"/>
          <w:szCs w:val="24"/>
          <w14:ligatures w14:val="none"/>
        </w:rPr>
        <w:t xml:space="preserve">which are </w:t>
      </w:r>
      <w:r w:rsidRPr="00D55FEA">
        <w:rPr>
          <w:rFonts w:ascii="Times New Roman" w:eastAsia="Times New Roman" w:hAnsi="Times New Roman" w:cs="Times New Roman"/>
          <w:kern w:val="0"/>
          <w:sz w:val="24"/>
          <w:szCs w:val="24"/>
          <w14:ligatures w14:val="none"/>
        </w:rPr>
        <w:t>contributing to inmate</w:t>
      </w:r>
      <w:r w:rsidR="00D3726D">
        <w:rPr>
          <w:rFonts w:ascii="Times New Roman" w:eastAsia="Times New Roman" w:hAnsi="Times New Roman" w:cs="Times New Roman"/>
          <w:kern w:val="0"/>
          <w:sz w:val="24"/>
          <w:szCs w:val="24"/>
          <w14:ligatures w14:val="none"/>
        </w:rPr>
        <w:t>s’</w:t>
      </w:r>
      <w:r w:rsidRPr="00D55FEA">
        <w:rPr>
          <w:rFonts w:ascii="Times New Roman" w:eastAsia="Times New Roman" w:hAnsi="Times New Roman" w:cs="Times New Roman"/>
          <w:kern w:val="0"/>
          <w:sz w:val="24"/>
          <w:szCs w:val="24"/>
          <w14:ligatures w14:val="none"/>
        </w:rPr>
        <w:t xml:space="preserve"> rehabilitation and staff capacity building.</w:t>
      </w:r>
    </w:p>
    <w:p w14:paraId="101F4AF4" w14:textId="77777777" w:rsidR="00743E38" w:rsidRDefault="00743E38" w:rsidP="00BE111E">
      <w:pPr>
        <w:spacing w:after="0" w:line="240" w:lineRule="auto"/>
        <w:rPr>
          <w:rFonts w:ascii="Times New Roman" w:eastAsia="Times New Roman" w:hAnsi="Times New Roman" w:cs="Times New Roman"/>
          <w:kern w:val="0"/>
          <w:sz w:val="24"/>
          <w:szCs w:val="24"/>
          <w14:ligatures w14:val="none"/>
        </w:rPr>
      </w:pPr>
    </w:p>
    <w:p w14:paraId="543B038E" w14:textId="77777777" w:rsidR="00EC23C8" w:rsidRDefault="00EC23C8" w:rsidP="00BE111E">
      <w:pPr>
        <w:spacing w:after="0" w:line="240" w:lineRule="auto"/>
        <w:rPr>
          <w:rFonts w:ascii="Times New Roman" w:eastAsia="Times New Roman" w:hAnsi="Times New Roman" w:cs="Times New Roman"/>
          <w:kern w:val="0"/>
          <w:sz w:val="24"/>
          <w:szCs w:val="24"/>
          <w14:ligatures w14:val="none"/>
        </w:rPr>
      </w:pPr>
    </w:p>
    <w:p w14:paraId="78C475F4" w14:textId="77777777" w:rsidR="00EC23C8" w:rsidRDefault="00EC23C8" w:rsidP="00BE111E">
      <w:pPr>
        <w:spacing w:after="0" w:line="240" w:lineRule="auto"/>
        <w:rPr>
          <w:rFonts w:ascii="Times New Roman" w:eastAsia="Times New Roman" w:hAnsi="Times New Roman" w:cs="Times New Roman"/>
          <w:kern w:val="0"/>
          <w:sz w:val="24"/>
          <w:szCs w:val="24"/>
          <w14:ligatures w14:val="none"/>
        </w:rPr>
      </w:pPr>
    </w:p>
    <w:p w14:paraId="00AACC26" w14:textId="77777777" w:rsidR="00EC23C8" w:rsidRDefault="00EC23C8" w:rsidP="00BE111E">
      <w:pPr>
        <w:spacing w:after="0" w:line="240" w:lineRule="auto"/>
        <w:rPr>
          <w:rFonts w:ascii="Times New Roman" w:eastAsia="Times New Roman" w:hAnsi="Times New Roman" w:cs="Times New Roman"/>
          <w:kern w:val="0"/>
          <w:sz w:val="24"/>
          <w:szCs w:val="24"/>
          <w14:ligatures w14:val="none"/>
        </w:rPr>
      </w:pPr>
    </w:p>
    <w:p w14:paraId="7E6C1979" w14:textId="77777777" w:rsidR="00EC23C8" w:rsidRDefault="00EC23C8" w:rsidP="00BE111E">
      <w:pPr>
        <w:spacing w:after="0" w:line="240" w:lineRule="auto"/>
        <w:rPr>
          <w:rFonts w:ascii="Times New Roman" w:eastAsia="Times New Roman" w:hAnsi="Times New Roman" w:cs="Times New Roman"/>
          <w:kern w:val="0"/>
          <w:sz w:val="24"/>
          <w:szCs w:val="24"/>
          <w14:ligatures w14:val="none"/>
        </w:rPr>
      </w:pPr>
    </w:p>
    <w:p w14:paraId="4BC1AD2E" w14:textId="77777777" w:rsidR="00EC23C8" w:rsidRDefault="00EC23C8" w:rsidP="00BE111E">
      <w:pPr>
        <w:spacing w:after="0" w:line="240" w:lineRule="auto"/>
        <w:rPr>
          <w:rFonts w:ascii="Times New Roman" w:eastAsia="Times New Roman" w:hAnsi="Times New Roman" w:cs="Times New Roman"/>
          <w:kern w:val="0"/>
          <w:sz w:val="24"/>
          <w:szCs w:val="24"/>
          <w14:ligatures w14:val="none"/>
        </w:rPr>
      </w:pPr>
    </w:p>
    <w:p w14:paraId="68888232" w14:textId="77777777" w:rsidR="00EC23C8" w:rsidRDefault="00EC23C8" w:rsidP="00BE111E">
      <w:pPr>
        <w:spacing w:after="0" w:line="240" w:lineRule="auto"/>
        <w:rPr>
          <w:rFonts w:ascii="Times New Roman" w:eastAsia="Times New Roman" w:hAnsi="Times New Roman" w:cs="Times New Roman"/>
          <w:kern w:val="0"/>
          <w:sz w:val="24"/>
          <w:szCs w:val="24"/>
          <w14:ligatures w14:val="none"/>
        </w:rPr>
      </w:pPr>
    </w:p>
    <w:p w14:paraId="54912985" w14:textId="77777777" w:rsidR="00EC23C8" w:rsidRDefault="00EC23C8" w:rsidP="00BE111E">
      <w:pPr>
        <w:spacing w:after="0" w:line="240" w:lineRule="auto"/>
        <w:rPr>
          <w:rFonts w:ascii="Times New Roman" w:eastAsia="Times New Roman" w:hAnsi="Times New Roman" w:cs="Times New Roman"/>
          <w:kern w:val="0"/>
          <w:sz w:val="24"/>
          <w:szCs w:val="24"/>
          <w14:ligatures w14:val="none"/>
        </w:rPr>
      </w:pPr>
    </w:p>
    <w:p w14:paraId="7C2BC63A" w14:textId="77777777" w:rsidR="00EC23C8" w:rsidRDefault="00EC23C8" w:rsidP="00BE111E">
      <w:pPr>
        <w:spacing w:after="0" w:line="240" w:lineRule="auto"/>
        <w:rPr>
          <w:rFonts w:ascii="Times New Roman" w:eastAsia="Times New Roman" w:hAnsi="Times New Roman" w:cs="Times New Roman"/>
          <w:kern w:val="0"/>
          <w:sz w:val="24"/>
          <w:szCs w:val="24"/>
          <w14:ligatures w14:val="none"/>
        </w:rPr>
      </w:pPr>
    </w:p>
    <w:p w14:paraId="3105120C" w14:textId="77777777" w:rsidR="00EC23C8" w:rsidRDefault="00EC23C8" w:rsidP="00BE111E">
      <w:pPr>
        <w:spacing w:after="0" w:line="240" w:lineRule="auto"/>
        <w:rPr>
          <w:rFonts w:ascii="Times New Roman" w:eastAsia="Times New Roman" w:hAnsi="Times New Roman" w:cs="Times New Roman"/>
          <w:kern w:val="0"/>
          <w:sz w:val="24"/>
          <w:szCs w:val="24"/>
          <w14:ligatures w14:val="none"/>
        </w:rPr>
      </w:pPr>
    </w:p>
    <w:p w14:paraId="428FA5E2" w14:textId="77777777" w:rsidR="00EC23C8" w:rsidRDefault="00EC23C8" w:rsidP="00BE111E">
      <w:pPr>
        <w:spacing w:after="0" w:line="240" w:lineRule="auto"/>
        <w:rPr>
          <w:rFonts w:ascii="Times New Roman" w:eastAsia="Times New Roman" w:hAnsi="Times New Roman" w:cs="Times New Roman"/>
          <w:kern w:val="0"/>
          <w:sz w:val="24"/>
          <w:szCs w:val="24"/>
          <w14:ligatures w14:val="none"/>
        </w:rPr>
      </w:pPr>
    </w:p>
    <w:p w14:paraId="56B042EB" w14:textId="77777777" w:rsidR="00EC23C8" w:rsidRDefault="00EC23C8" w:rsidP="00BE111E">
      <w:pPr>
        <w:spacing w:after="0" w:line="240" w:lineRule="auto"/>
        <w:rPr>
          <w:rFonts w:ascii="Times New Roman" w:eastAsia="Times New Roman" w:hAnsi="Times New Roman" w:cs="Times New Roman"/>
          <w:kern w:val="0"/>
          <w:sz w:val="24"/>
          <w:szCs w:val="24"/>
          <w14:ligatures w14:val="none"/>
        </w:rPr>
      </w:pPr>
    </w:p>
    <w:p w14:paraId="0DE40025" w14:textId="77777777" w:rsidR="00EC23C8" w:rsidRDefault="00EC23C8" w:rsidP="00BE111E">
      <w:pPr>
        <w:spacing w:after="0" w:line="240" w:lineRule="auto"/>
        <w:rPr>
          <w:rFonts w:ascii="Times New Roman" w:eastAsia="Times New Roman" w:hAnsi="Times New Roman" w:cs="Times New Roman"/>
          <w:kern w:val="0"/>
          <w:sz w:val="24"/>
          <w:szCs w:val="24"/>
          <w14:ligatures w14:val="none"/>
        </w:rPr>
      </w:pPr>
    </w:p>
    <w:p w14:paraId="3D2E3E28" w14:textId="77777777" w:rsidR="008714F8" w:rsidRDefault="008714F8" w:rsidP="00BE111E">
      <w:pPr>
        <w:spacing w:after="0" w:line="240" w:lineRule="auto"/>
        <w:rPr>
          <w:rFonts w:ascii="Times New Roman" w:eastAsia="Times New Roman" w:hAnsi="Times New Roman" w:cs="Times New Roman"/>
          <w:kern w:val="0"/>
          <w:sz w:val="24"/>
          <w:szCs w:val="24"/>
          <w14:ligatures w14:val="none"/>
        </w:rPr>
      </w:pPr>
    </w:p>
    <w:p w14:paraId="2B20FF4F" w14:textId="77777777" w:rsidR="008714F8" w:rsidRDefault="008714F8" w:rsidP="00BE111E">
      <w:pPr>
        <w:spacing w:after="0" w:line="240" w:lineRule="auto"/>
        <w:rPr>
          <w:rFonts w:ascii="Times New Roman" w:eastAsia="Times New Roman" w:hAnsi="Times New Roman" w:cs="Times New Roman"/>
          <w:kern w:val="0"/>
          <w:sz w:val="24"/>
          <w:szCs w:val="24"/>
          <w14:ligatures w14:val="none"/>
        </w:rPr>
      </w:pPr>
    </w:p>
    <w:p w14:paraId="12F25A05" w14:textId="77777777" w:rsidR="008714F8" w:rsidRPr="00BE111E" w:rsidRDefault="008714F8" w:rsidP="00BE111E">
      <w:pPr>
        <w:spacing w:after="0" w:line="240" w:lineRule="auto"/>
        <w:rPr>
          <w:rFonts w:ascii="Times New Roman" w:eastAsia="Times New Roman" w:hAnsi="Times New Roman" w:cs="Times New Roman"/>
          <w:kern w:val="0"/>
          <w:sz w:val="24"/>
          <w:szCs w:val="24"/>
          <w14:ligatures w14:val="none"/>
        </w:rPr>
      </w:pPr>
    </w:p>
    <w:p w14:paraId="7A66CC8C" w14:textId="256408BB" w:rsidR="00040E09" w:rsidRPr="00767B95" w:rsidRDefault="00040E09" w:rsidP="00767B95">
      <w:pPr>
        <w:pStyle w:val="ListParagraph"/>
        <w:numPr>
          <w:ilvl w:val="1"/>
          <w:numId w:val="6"/>
        </w:num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767B95">
        <w:rPr>
          <w:rFonts w:ascii="Times New Roman" w:eastAsia="Times New Roman" w:hAnsi="Times New Roman" w:cs="Times New Roman"/>
          <w:b/>
          <w:bCs/>
          <w:kern w:val="0"/>
          <w:sz w:val="28"/>
          <w:szCs w:val="28"/>
          <w14:ligatures w14:val="none"/>
        </w:rPr>
        <w:lastRenderedPageBreak/>
        <w:t>Theoretical Framework Diagram</w:t>
      </w:r>
    </w:p>
    <w:p w14:paraId="54C20514"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040E09">
        <w:rPr>
          <w:rFonts w:ascii="Courier New" w:eastAsia="Times New Roman" w:hAnsi="Courier New" w:cs="Courier New"/>
          <w:kern w:val="0"/>
          <w:sz w:val="20"/>
          <w:szCs w:val="20"/>
          <w14:ligatures w14:val="none"/>
        </w:rPr>
        <w:t xml:space="preserve">                         ┌───────────────────────────────────┐</w:t>
      </w:r>
    </w:p>
    <w:p w14:paraId="3249B199"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040E09">
        <w:rPr>
          <w:rFonts w:ascii="Courier New" w:eastAsia="Times New Roman" w:hAnsi="Courier New" w:cs="Courier New"/>
          <w:kern w:val="0"/>
          <w:sz w:val="20"/>
          <w:szCs w:val="20"/>
          <w14:ligatures w14:val="none"/>
        </w:rPr>
        <w:t xml:space="preserve">                         │     Theoretical Framework for     │</w:t>
      </w:r>
    </w:p>
    <w:p w14:paraId="502F128C"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040E09">
        <w:rPr>
          <w:rFonts w:ascii="Courier New" w:eastAsia="Times New Roman" w:hAnsi="Courier New" w:cs="Courier New"/>
          <w:kern w:val="0"/>
          <w:sz w:val="20"/>
          <w:szCs w:val="20"/>
          <w14:ligatures w14:val="none"/>
        </w:rPr>
        <w:t xml:space="preserve">                         │   ZPCS Agricultural Operations     │</w:t>
      </w:r>
    </w:p>
    <w:p w14:paraId="38E76824"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040E09">
        <w:rPr>
          <w:rFonts w:ascii="Courier New" w:eastAsia="Times New Roman" w:hAnsi="Courier New" w:cs="Courier New"/>
          <w:kern w:val="0"/>
          <w:sz w:val="20"/>
          <w:szCs w:val="20"/>
          <w14:ligatures w14:val="none"/>
        </w:rPr>
        <w:t xml:space="preserve">                         └───────────────────────────────────┘</w:t>
      </w:r>
    </w:p>
    <w:p w14:paraId="2092FA68"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040E09">
        <w:rPr>
          <w:rFonts w:ascii="Courier New" w:eastAsia="Times New Roman" w:hAnsi="Courier New" w:cs="Courier New"/>
          <w:kern w:val="0"/>
          <w:sz w:val="20"/>
          <w:szCs w:val="20"/>
          <w14:ligatures w14:val="none"/>
        </w:rPr>
        <w:t xml:space="preserve">                                        │</w:t>
      </w:r>
    </w:p>
    <w:p w14:paraId="419D2CA4"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040E09">
        <w:rPr>
          <w:rFonts w:ascii="Courier New" w:eastAsia="Times New Roman" w:hAnsi="Courier New" w:cs="Courier New"/>
          <w:kern w:val="0"/>
          <w:sz w:val="20"/>
          <w:szCs w:val="20"/>
          <w14:ligatures w14:val="none"/>
        </w:rPr>
        <w:t xml:space="preserve">     ┌──────────────────────────────────┼──────────────────────────────────┐</w:t>
      </w:r>
    </w:p>
    <w:p w14:paraId="45C666A5"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040E09">
        <w:rPr>
          <w:rFonts w:ascii="Courier New" w:eastAsia="Times New Roman" w:hAnsi="Courier New" w:cs="Courier New"/>
          <w:kern w:val="0"/>
          <w:sz w:val="20"/>
          <w:szCs w:val="20"/>
          <w14:ligatures w14:val="none"/>
        </w:rPr>
        <w:t xml:space="preserve">     │                                  │                                  │</w:t>
      </w:r>
    </w:p>
    <w:p w14:paraId="675CA453"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040E09">
        <w:rPr>
          <w:rFonts w:ascii="Courier New" w:eastAsia="Times New Roman" w:hAnsi="Courier New" w:cs="Courier New"/>
          <w:kern w:val="0"/>
          <w:sz w:val="20"/>
          <w:szCs w:val="20"/>
          <w14:ligatures w14:val="none"/>
        </w:rPr>
        <w:t>┌───────────────┐               ┌────────────────┐               ┌─────────────────┐</w:t>
      </w:r>
    </w:p>
    <w:p w14:paraId="681902EE"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roofErr w:type="gramStart"/>
      <w:r w:rsidRPr="00040E09">
        <w:rPr>
          <w:rFonts w:ascii="Courier New" w:eastAsia="Times New Roman" w:hAnsi="Courier New" w:cs="Courier New"/>
          <w:kern w:val="0"/>
          <w:sz w:val="20"/>
          <w:szCs w:val="20"/>
          <w14:ligatures w14:val="none"/>
        </w:rPr>
        <w:t>│  Resource</w:t>
      </w:r>
      <w:proofErr w:type="gramEnd"/>
      <w:r w:rsidRPr="00040E09">
        <w:rPr>
          <w:rFonts w:ascii="Courier New" w:eastAsia="Times New Roman" w:hAnsi="Courier New" w:cs="Courier New"/>
          <w:kern w:val="0"/>
          <w:sz w:val="20"/>
          <w:szCs w:val="20"/>
          <w14:ligatures w14:val="none"/>
        </w:rPr>
        <w:t>-Based│               │   Systems      │               │ Institutional    │</w:t>
      </w:r>
    </w:p>
    <w:p w14:paraId="22924B31"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040E09">
        <w:rPr>
          <w:rFonts w:ascii="Courier New" w:eastAsia="Times New Roman" w:hAnsi="Courier New" w:cs="Courier New"/>
          <w:kern w:val="0"/>
          <w:sz w:val="20"/>
          <w:szCs w:val="20"/>
          <w14:ligatures w14:val="none"/>
        </w:rPr>
        <w:t>│     View       │               │    Theory      │               │     Theory       │</w:t>
      </w:r>
    </w:p>
    <w:p w14:paraId="615B4B66"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040E09">
        <w:rPr>
          <w:rFonts w:ascii="Courier New" w:eastAsia="Times New Roman" w:hAnsi="Courier New" w:cs="Courier New"/>
          <w:kern w:val="0"/>
          <w:sz w:val="20"/>
          <w:szCs w:val="20"/>
          <w14:ligatures w14:val="none"/>
        </w:rPr>
        <w:t>└───────────────┘               └────────────────┘               └─────────────────┘</w:t>
      </w:r>
    </w:p>
    <w:p w14:paraId="06687587"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040E09">
        <w:rPr>
          <w:rFonts w:ascii="Courier New" w:eastAsia="Times New Roman" w:hAnsi="Courier New" w:cs="Courier New"/>
          <w:kern w:val="0"/>
          <w:sz w:val="20"/>
          <w:szCs w:val="20"/>
          <w14:ligatures w14:val="none"/>
        </w:rPr>
        <w:t xml:space="preserve">     │                                  │                                  │</w:t>
      </w:r>
    </w:p>
    <w:p w14:paraId="70717DFA"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040E09">
        <w:rPr>
          <w:rFonts w:ascii="Courier New" w:eastAsia="Times New Roman" w:hAnsi="Courier New" w:cs="Courier New"/>
          <w:kern w:val="0"/>
          <w:sz w:val="20"/>
          <w:szCs w:val="20"/>
          <w14:ligatures w14:val="none"/>
        </w:rPr>
        <w:t xml:space="preserve">     │ Internal capabilities:            │ Operational dynamics:            │ Institutional influences:</w:t>
      </w:r>
    </w:p>
    <w:p w14:paraId="4CFADA07"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040E09">
        <w:rPr>
          <w:rFonts w:ascii="Courier New" w:eastAsia="Times New Roman" w:hAnsi="Courier New" w:cs="Courier New"/>
          <w:kern w:val="0"/>
          <w:sz w:val="20"/>
          <w:szCs w:val="20"/>
          <w14:ligatures w14:val="none"/>
        </w:rPr>
        <w:t xml:space="preserve">     │ • Land, labour, skills           │ • Processes, workflows           │ • Policies, regulations</w:t>
      </w:r>
    </w:p>
    <w:p w14:paraId="4E8B2246"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040E09">
        <w:rPr>
          <w:rFonts w:ascii="Courier New" w:eastAsia="Times New Roman" w:hAnsi="Courier New" w:cs="Courier New"/>
          <w:kern w:val="0"/>
          <w:sz w:val="20"/>
          <w:szCs w:val="20"/>
          <w14:ligatures w14:val="none"/>
        </w:rPr>
        <w:t xml:space="preserve">     │ • Equipment, inputs              │ • Coordination &amp; efficiency      │ • Governance requirements</w:t>
      </w:r>
    </w:p>
    <w:p w14:paraId="4AAEA834"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040E09">
        <w:rPr>
          <w:rFonts w:ascii="Courier New" w:eastAsia="Times New Roman" w:hAnsi="Courier New" w:cs="Courier New"/>
          <w:kern w:val="0"/>
          <w:sz w:val="20"/>
          <w:szCs w:val="20"/>
          <w14:ligatures w14:val="none"/>
        </w:rPr>
        <w:t xml:space="preserve">     │ • Managerial competencies        │ • Interdependency of units       │ • Stakeholder pressures</w:t>
      </w:r>
    </w:p>
    <w:p w14:paraId="2977A563"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040E09">
        <w:rPr>
          <w:rFonts w:ascii="Courier New" w:eastAsia="Times New Roman" w:hAnsi="Courier New" w:cs="Courier New"/>
          <w:kern w:val="0"/>
          <w:sz w:val="20"/>
          <w:szCs w:val="20"/>
          <w14:ligatures w14:val="none"/>
        </w:rPr>
        <w:t xml:space="preserve">     ▼                                  ▼                                  ▼</w:t>
      </w:r>
    </w:p>
    <w:p w14:paraId="6E10A047"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040E09">
        <w:rPr>
          <w:rFonts w:ascii="Courier New" w:eastAsia="Times New Roman" w:hAnsi="Courier New" w:cs="Courier New"/>
          <w:kern w:val="0"/>
          <w:sz w:val="20"/>
          <w:szCs w:val="20"/>
          <w14:ligatures w14:val="none"/>
        </w:rPr>
        <w:t>┌───────────────────────────────────────────────────────────────────────────────────┐</w:t>
      </w:r>
    </w:p>
    <w:p w14:paraId="0EE1B16B"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040E09">
        <w:rPr>
          <w:rFonts w:ascii="Courier New" w:eastAsia="Times New Roman" w:hAnsi="Courier New" w:cs="Courier New"/>
          <w:kern w:val="0"/>
          <w:sz w:val="20"/>
          <w:szCs w:val="20"/>
          <w14:ligatures w14:val="none"/>
        </w:rPr>
        <w:t>│                Combined Influence on ZPCS Agricultural Performance                │</w:t>
      </w:r>
    </w:p>
    <w:p w14:paraId="035FFF76"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040E09">
        <w:rPr>
          <w:rFonts w:ascii="Courier New" w:eastAsia="Times New Roman" w:hAnsi="Courier New" w:cs="Courier New"/>
          <w:kern w:val="0"/>
          <w:sz w:val="20"/>
          <w:szCs w:val="20"/>
          <w14:ligatures w14:val="none"/>
        </w:rPr>
        <w:t>└───────────────────────────────────────────────────────────────────────────────────┘</w:t>
      </w:r>
    </w:p>
    <w:p w14:paraId="14D7FE14"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040E09">
        <w:rPr>
          <w:rFonts w:ascii="Courier New" w:eastAsia="Times New Roman" w:hAnsi="Courier New" w:cs="Courier New"/>
          <w:kern w:val="0"/>
          <w:sz w:val="20"/>
          <w:szCs w:val="20"/>
          <w14:ligatures w14:val="none"/>
        </w:rPr>
        <w:t xml:space="preserve">                                        │</w:t>
      </w:r>
    </w:p>
    <w:p w14:paraId="3D3AFF30"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040E09">
        <w:rPr>
          <w:rFonts w:ascii="Courier New" w:eastAsia="Times New Roman" w:hAnsi="Courier New" w:cs="Courier New"/>
          <w:kern w:val="0"/>
          <w:sz w:val="20"/>
          <w:szCs w:val="20"/>
          <w14:ligatures w14:val="none"/>
        </w:rPr>
        <w:t xml:space="preserve">                                        ▼</w:t>
      </w:r>
    </w:p>
    <w:p w14:paraId="1B5C9793"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040E09">
        <w:rPr>
          <w:rFonts w:ascii="Courier New" w:eastAsia="Times New Roman" w:hAnsi="Courier New" w:cs="Courier New"/>
          <w:kern w:val="0"/>
          <w:sz w:val="20"/>
          <w:szCs w:val="20"/>
          <w14:ligatures w14:val="none"/>
        </w:rPr>
        <w:t xml:space="preserve">                              ┌──────────────────┐</w:t>
      </w:r>
    </w:p>
    <w:p w14:paraId="4A2FB2A6"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040E09">
        <w:rPr>
          <w:rFonts w:ascii="Courier New" w:eastAsia="Times New Roman" w:hAnsi="Courier New" w:cs="Courier New"/>
          <w:kern w:val="0"/>
          <w:sz w:val="20"/>
          <w:szCs w:val="20"/>
          <w14:ligatures w14:val="none"/>
        </w:rPr>
        <w:t xml:space="preserve">                              </w:t>
      </w:r>
      <w:proofErr w:type="gramStart"/>
      <w:r w:rsidRPr="00040E09">
        <w:rPr>
          <w:rFonts w:ascii="Courier New" w:eastAsia="Times New Roman" w:hAnsi="Courier New" w:cs="Courier New"/>
          <w:kern w:val="0"/>
          <w:sz w:val="20"/>
          <w:szCs w:val="20"/>
          <w14:ligatures w14:val="none"/>
        </w:rPr>
        <w:t>│  Sustainability</w:t>
      </w:r>
      <w:proofErr w:type="gramEnd"/>
      <w:r w:rsidRPr="00040E09">
        <w:rPr>
          <w:rFonts w:ascii="Courier New" w:eastAsia="Times New Roman" w:hAnsi="Courier New" w:cs="Courier New"/>
          <w:kern w:val="0"/>
          <w:sz w:val="20"/>
          <w:szCs w:val="20"/>
          <w14:ligatures w14:val="none"/>
        </w:rPr>
        <w:t xml:space="preserve">   │</w:t>
      </w:r>
    </w:p>
    <w:p w14:paraId="22E578C0"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040E09">
        <w:rPr>
          <w:rFonts w:ascii="Courier New" w:eastAsia="Times New Roman" w:hAnsi="Courier New" w:cs="Courier New"/>
          <w:kern w:val="0"/>
          <w:sz w:val="20"/>
          <w:szCs w:val="20"/>
          <w14:ligatures w14:val="none"/>
        </w:rPr>
        <w:t xml:space="preserve">                              │ &amp; Operational     │</w:t>
      </w:r>
    </w:p>
    <w:p w14:paraId="58562D8C"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040E09">
        <w:rPr>
          <w:rFonts w:ascii="Courier New" w:eastAsia="Times New Roman" w:hAnsi="Courier New" w:cs="Courier New"/>
          <w:kern w:val="0"/>
          <w:sz w:val="20"/>
          <w:szCs w:val="20"/>
          <w14:ligatures w14:val="none"/>
        </w:rPr>
        <w:t xml:space="preserve">                              │   Performance     │</w:t>
      </w:r>
    </w:p>
    <w:p w14:paraId="7D1E3EDB"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040E09">
        <w:rPr>
          <w:rFonts w:ascii="Courier New" w:eastAsia="Times New Roman" w:hAnsi="Courier New" w:cs="Courier New"/>
          <w:kern w:val="0"/>
          <w:sz w:val="20"/>
          <w:szCs w:val="20"/>
          <w14:ligatures w14:val="none"/>
        </w:rPr>
        <w:t xml:space="preserve">                              └──────────────────┘</w:t>
      </w:r>
    </w:p>
    <w:p w14:paraId="0C5E4016"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040E09">
        <w:rPr>
          <w:rFonts w:ascii="Courier New" w:eastAsia="Times New Roman" w:hAnsi="Courier New" w:cs="Courier New"/>
          <w:kern w:val="0"/>
          <w:sz w:val="20"/>
          <w:szCs w:val="20"/>
          <w14:ligatures w14:val="none"/>
        </w:rPr>
        <w:t xml:space="preserve">                                        ▲</w:t>
      </w:r>
    </w:p>
    <w:p w14:paraId="16CD4E75"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040E09">
        <w:rPr>
          <w:rFonts w:ascii="Courier New" w:eastAsia="Times New Roman" w:hAnsi="Courier New" w:cs="Courier New"/>
          <w:kern w:val="0"/>
          <w:sz w:val="20"/>
          <w:szCs w:val="20"/>
          <w14:ligatures w14:val="none"/>
        </w:rPr>
        <w:t xml:space="preserve">                                        │</w:t>
      </w:r>
    </w:p>
    <w:p w14:paraId="5D479666"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040E09">
        <w:rPr>
          <w:rFonts w:ascii="Courier New" w:eastAsia="Times New Roman" w:hAnsi="Courier New" w:cs="Courier New"/>
          <w:kern w:val="0"/>
          <w:sz w:val="20"/>
          <w:szCs w:val="20"/>
          <w14:ligatures w14:val="none"/>
        </w:rPr>
        <w:t xml:space="preserve">                         ┌───────────────────────────────┐</w:t>
      </w:r>
    </w:p>
    <w:p w14:paraId="1E61B43A"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040E09">
        <w:rPr>
          <w:rFonts w:ascii="Courier New" w:eastAsia="Times New Roman" w:hAnsi="Courier New" w:cs="Courier New"/>
          <w:kern w:val="0"/>
          <w:sz w:val="20"/>
          <w:szCs w:val="20"/>
          <w14:ligatures w14:val="none"/>
        </w:rPr>
        <w:t xml:space="preserve">                         </w:t>
      </w:r>
      <w:proofErr w:type="gramStart"/>
      <w:r w:rsidRPr="00040E09">
        <w:rPr>
          <w:rFonts w:ascii="Courier New" w:eastAsia="Times New Roman" w:hAnsi="Courier New" w:cs="Courier New"/>
          <w:kern w:val="0"/>
          <w:sz w:val="20"/>
          <w:szCs w:val="20"/>
          <w14:ligatures w14:val="none"/>
        </w:rPr>
        <w:t>│  Contingency</w:t>
      </w:r>
      <w:proofErr w:type="gramEnd"/>
      <w:r w:rsidRPr="00040E09">
        <w:rPr>
          <w:rFonts w:ascii="Courier New" w:eastAsia="Times New Roman" w:hAnsi="Courier New" w:cs="Courier New"/>
          <w:kern w:val="0"/>
          <w:sz w:val="20"/>
          <w:szCs w:val="20"/>
          <w14:ligatures w14:val="none"/>
        </w:rPr>
        <w:t>/Environmental     │</w:t>
      </w:r>
    </w:p>
    <w:p w14:paraId="254BE180"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040E09">
        <w:rPr>
          <w:rFonts w:ascii="Courier New" w:eastAsia="Times New Roman" w:hAnsi="Courier New" w:cs="Courier New"/>
          <w:kern w:val="0"/>
          <w:sz w:val="20"/>
          <w:szCs w:val="20"/>
          <w14:ligatures w14:val="none"/>
        </w:rPr>
        <w:t xml:space="preserve">                         │            Theory              │</w:t>
      </w:r>
    </w:p>
    <w:p w14:paraId="6B16A977"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040E09">
        <w:rPr>
          <w:rFonts w:ascii="Courier New" w:eastAsia="Times New Roman" w:hAnsi="Courier New" w:cs="Courier New"/>
          <w:kern w:val="0"/>
          <w:sz w:val="20"/>
          <w:szCs w:val="20"/>
          <w14:ligatures w14:val="none"/>
        </w:rPr>
        <w:t xml:space="preserve">                         └───────────────────────────────┘</w:t>
      </w:r>
    </w:p>
    <w:p w14:paraId="5F701C63"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040E09">
        <w:rPr>
          <w:rFonts w:ascii="Courier New" w:eastAsia="Times New Roman" w:hAnsi="Courier New" w:cs="Courier New"/>
          <w:kern w:val="0"/>
          <w:sz w:val="20"/>
          <w:szCs w:val="20"/>
          <w14:ligatures w14:val="none"/>
        </w:rPr>
        <w:t xml:space="preserve">                         External factors:</w:t>
      </w:r>
    </w:p>
    <w:p w14:paraId="6AFDDA01"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040E09">
        <w:rPr>
          <w:rFonts w:ascii="Courier New" w:eastAsia="Times New Roman" w:hAnsi="Courier New" w:cs="Courier New"/>
          <w:kern w:val="0"/>
          <w:sz w:val="20"/>
          <w:szCs w:val="20"/>
          <w14:ligatures w14:val="none"/>
        </w:rPr>
        <w:t xml:space="preserve">                         • Climate and weather patterns</w:t>
      </w:r>
    </w:p>
    <w:p w14:paraId="27A1429D"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040E09">
        <w:rPr>
          <w:rFonts w:ascii="Courier New" w:eastAsia="Times New Roman" w:hAnsi="Courier New" w:cs="Courier New"/>
          <w:kern w:val="0"/>
          <w:sz w:val="20"/>
          <w:szCs w:val="20"/>
          <w14:ligatures w14:val="none"/>
        </w:rPr>
        <w:t xml:space="preserve">                         • Market conditions</w:t>
      </w:r>
    </w:p>
    <w:p w14:paraId="70854A63"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040E09">
        <w:rPr>
          <w:rFonts w:ascii="Courier New" w:eastAsia="Times New Roman" w:hAnsi="Courier New" w:cs="Courier New"/>
          <w:kern w:val="0"/>
          <w:sz w:val="20"/>
          <w:szCs w:val="20"/>
          <w14:ligatures w14:val="none"/>
        </w:rPr>
        <w:t xml:space="preserve">                         • Economic constraints</w:t>
      </w:r>
    </w:p>
    <w:p w14:paraId="4483B180"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040E09">
        <w:rPr>
          <w:rFonts w:ascii="Courier New" w:eastAsia="Times New Roman" w:hAnsi="Courier New" w:cs="Courier New"/>
          <w:kern w:val="0"/>
          <w:sz w:val="20"/>
          <w:szCs w:val="20"/>
          <w14:ligatures w14:val="none"/>
        </w:rPr>
        <w:t xml:space="preserve">                         • Technological environment</w:t>
      </w:r>
    </w:p>
    <w:p w14:paraId="02EFB1B7" w14:textId="77777777" w:rsidR="00FE3DA5" w:rsidRDefault="00FE3DA5" w:rsidP="00040E09">
      <w:pPr>
        <w:spacing w:before="100" w:beforeAutospacing="1" w:after="100" w:afterAutospacing="1" w:line="240" w:lineRule="auto"/>
        <w:outlineLvl w:val="0"/>
        <w:rPr>
          <w:rFonts w:ascii="Times New Roman" w:eastAsia="Times New Roman" w:hAnsi="Times New Roman" w:cs="Times New Roman"/>
          <w:b/>
          <w:bCs/>
          <w:kern w:val="36"/>
          <w:sz w:val="28"/>
          <w:szCs w:val="28"/>
          <w14:ligatures w14:val="none"/>
        </w:rPr>
      </w:pPr>
    </w:p>
    <w:p w14:paraId="634D606D" w14:textId="77777777" w:rsidR="00EC23C8" w:rsidRDefault="00EC23C8" w:rsidP="00040E09">
      <w:pPr>
        <w:spacing w:before="100" w:beforeAutospacing="1" w:after="100" w:afterAutospacing="1" w:line="240" w:lineRule="auto"/>
        <w:outlineLvl w:val="0"/>
        <w:rPr>
          <w:rFonts w:ascii="Times New Roman" w:eastAsia="Times New Roman" w:hAnsi="Times New Roman" w:cs="Times New Roman"/>
          <w:b/>
          <w:bCs/>
          <w:kern w:val="36"/>
          <w:sz w:val="28"/>
          <w:szCs w:val="28"/>
          <w14:ligatures w14:val="none"/>
        </w:rPr>
      </w:pPr>
    </w:p>
    <w:p w14:paraId="3D948354" w14:textId="6050930B" w:rsidR="00FE3DA5" w:rsidRDefault="00E43E0A" w:rsidP="00040E09">
      <w:pPr>
        <w:spacing w:before="100" w:beforeAutospacing="1" w:after="100" w:afterAutospacing="1" w:line="240" w:lineRule="auto"/>
        <w:outlineLvl w:val="0"/>
        <w:rPr>
          <w:rFonts w:ascii="Times New Roman" w:eastAsia="Times New Roman" w:hAnsi="Times New Roman" w:cs="Times New Roman"/>
          <w:b/>
          <w:bCs/>
          <w:kern w:val="36"/>
          <w:sz w:val="28"/>
          <w:szCs w:val="28"/>
          <w14:ligatures w14:val="none"/>
        </w:rPr>
      </w:pPr>
      <w:r>
        <w:rPr>
          <w:rFonts w:ascii="Times New Roman" w:eastAsia="Times New Roman" w:hAnsi="Times New Roman" w:cs="Times New Roman"/>
          <w:b/>
          <w:bCs/>
          <w:kern w:val="36"/>
          <w:sz w:val="28"/>
          <w:szCs w:val="28"/>
          <w14:ligatures w14:val="none"/>
        </w:rPr>
        <w:lastRenderedPageBreak/>
        <w:t>Fig 1-</w:t>
      </w:r>
      <w:r w:rsidRPr="00E43E0A">
        <w:t xml:space="preserve"> </w:t>
      </w:r>
      <w:r w:rsidRPr="00E43E0A">
        <w:rPr>
          <w:rFonts w:ascii="Times New Roman" w:eastAsia="Times New Roman" w:hAnsi="Times New Roman" w:cs="Times New Roman"/>
          <w:b/>
          <w:bCs/>
          <w:kern w:val="36"/>
          <w:sz w:val="28"/>
          <w:szCs w:val="28"/>
          <w14:ligatures w14:val="none"/>
        </w:rPr>
        <w:t>theoretical framework diagram</w:t>
      </w:r>
    </w:p>
    <w:p w14:paraId="74E91471" w14:textId="56E8BEEE" w:rsidR="00040E09" w:rsidRPr="00040E09" w:rsidRDefault="00BE111E" w:rsidP="008E173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8E1738">
        <w:rPr>
          <w:rFonts w:ascii="Times New Roman" w:hAnsi="Times New Roman" w:cs="Times New Roman"/>
          <w:sz w:val="24"/>
          <w:szCs w:val="24"/>
        </w:rPr>
        <w:t>The theoretical framework diagram shows how four major theories work together to explain and influence ZPCS’s agricultural operations. Instead of relying on a single explanation, the framework uses several perspectives to show how internal resources, internal processes, external rules, and environmental conditions collectively shape performance and sustainability. Th</w:t>
      </w:r>
      <w:r w:rsidR="008E1738">
        <w:rPr>
          <w:rFonts w:ascii="Times New Roman" w:hAnsi="Times New Roman" w:cs="Times New Roman"/>
          <w:sz w:val="24"/>
          <w:szCs w:val="24"/>
        </w:rPr>
        <w:t>us, th</w:t>
      </w:r>
      <w:r w:rsidRPr="008E1738">
        <w:rPr>
          <w:rFonts w:ascii="Times New Roman" w:hAnsi="Times New Roman" w:cs="Times New Roman"/>
          <w:sz w:val="24"/>
          <w:szCs w:val="24"/>
        </w:rPr>
        <w:t>e Resource-Based View (RBV) highlights the importance of ZPCS’s internal resources</w:t>
      </w:r>
      <w:r w:rsidR="008E1738">
        <w:rPr>
          <w:rFonts w:ascii="Times New Roman" w:hAnsi="Times New Roman" w:cs="Times New Roman"/>
          <w:sz w:val="24"/>
          <w:szCs w:val="24"/>
        </w:rPr>
        <w:t xml:space="preserve"> </w:t>
      </w:r>
      <w:r w:rsidRPr="008E1738">
        <w:rPr>
          <w:rFonts w:ascii="Times New Roman" w:hAnsi="Times New Roman" w:cs="Times New Roman"/>
          <w:sz w:val="24"/>
          <w:szCs w:val="24"/>
        </w:rPr>
        <w:t>such as land, labour, equipment, and management skills</w:t>
      </w:r>
      <w:r w:rsidR="008E1738">
        <w:rPr>
          <w:rFonts w:ascii="Times New Roman" w:hAnsi="Times New Roman" w:cs="Times New Roman"/>
          <w:sz w:val="24"/>
          <w:szCs w:val="24"/>
        </w:rPr>
        <w:t xml:space="preserve"> </w:t>
      </w:r>
      <w:r w:rsidRPr="008E1738">
        <w:rPr>
          <w:rFonts w:ascii="Times New Roman" w:hAnsi="Times New Roman" w:cs="Times New Roman"/>
          <w:sz w:val="24"/>
          <w:szCs w:val="24"/>
        </w:rPr>
        <w:t>and how effectively these are used to create a competitive advantage. Systems Theory adds another layer by showing that ZPCS functions as an interconnected system, where strong coordination, efficient workflows, and smooth interaction among units like crop production, livestock, logistics, and procurement improve overall performance. Institutional Theory introduces the role of external pressures, including government regulations, governance expectations, and stakeholder demands, which influence how ZPCS operates and makes decisions. Together, these three theories combine to shape agricultural performance in areas such as production, efficiency, quality, and resilience, ultimately determining sustainability and day-to-day operational results. The framework also includes Contingency Theory, which emphasizes that external conditions</w:t>
      </w:r>
      <w:r w:rsidR="00954E47">
        <w:rPr>
          <w:rFonts w:ascii="Times New Roman" w:hAnsi="Times New Roman" w:cs="Times New Roman"/>
          <w:sz w:val="24"/>
          <w:szCs w:val="24"/>
        </w:rPr>
        <w:t xml:space="preserve"> </w:t>
      </w:r>
      <w:r w:rsidRPr="008E1738">
        <w:rPr>
          <w:rFonts w:ascii="Times New Roman" w:hAnsi="Times New Roman" w:cs="Times New Roman"/>
          <w:sz w:val="24"/>
          <w:szCs w:val="24"/>
        </w:rPr>
        <w:t>such as climate, markets, economic factors, and technology</w:t>
      </w:r>
      <w:r w:rsidR="00954E47">
        <w:rPr>
          <w:rFonts w:ascii="Times New Roman" w:hAnsi="Times New Roman" w:cs="Times New Roman"/>
          <w:sz w:val="24"/>
          <w:szCs w:val="24"/>
        </w:rPr>
        <w:t xml:space="preserve"> and </w:t>
      </w:r>
      <w:r w:rsidRPr="008E1738">
        <w:rPr>
          <w:rFonts w:ascii="Times New Roman" w:hAnsi="Times New Roman" w:cs="Times New Roman"/>
          <w:sz w:val="24"/>
          <w:szCs w:val="24"/>
        </w:rPr>
        <w:t>can affect outcomes regardless of internal strengths. This theory reinforces that ZPCS must stay adaptable, as there is no single best way to operate. Overall, the diagram illustrates how internal capabilities, internal processes, and external institutional pressures jointly influence performance, while environmental factors continuously interact with and modify these influences.</w:t>
      </w:r>
    </w:p>
    <w:p w14:paraId="23E2800C" w14:textId="77777777" w:rsidR="00421ACB" w:rsidRDefault="00421ACB" w:rsidP="00421ACB">
      <w:pPr>
        <w:spacing w:before="100" w:beforeAutospacing="1" w:after="100" w:afterAutospacing="1" w:line="240" w:lineRule="auto"/>
        <w:outlineLvl w:val="0"/>
        <w:rPr>
          <w:rFonts w:ascii="Times New Roman" w:eastAsia="Times New Roman" w:hAnsi="Times New Roman" w:cs="Times New Roman"/>
          <w:kern w:val="0"/>
          <w:sz w:val="24"/>
          <w:szCs w:val="24"/>
          <w14:ligatures w14:val="none"/>
        </w:rPr>
      </w:pPr>
    </w:p>
    <w:p w14:paraId="4C7B5755" w14:textId="6C431D1E" w:rsidR="00421ACB" w:rsidRPr="00767B95" w:rsidRDefault="00421ACB" w:rsidP="00767B95">
      <w:pPr>
        <w:pStyle w:val="ListParagraph"/>
        <w:numPr>
          <w:ilvl w:val="0"/>
          <w:numId w:val="7"/>
        </w:numPr>
        <w:spacing w:before="100" w:beforeAutospacing="1" w:after="100" w:afterAutospacing="1" w:line="240" w:lineRule="auto"/>
        <w:outlineLvl w:val="0"/>
        <w:rPr>
          <w:rFonts w:ascii="Times New Roman" w:eastAsia="Times New Roman" w:hAnsi="Times New Roman" w:cs="Times New Roman"/>
          <w:b/>
          <w:bCs/>
          <w:kern w:val="36"/>
          <w:sz w:val="28"/>
          <w:szCs w:val="28"/>
          <w14:ligatures w14:val="none"/>
        </w:rPr>
      </w:pPr>
      <w:r w:rsidRPr="00767B95">
        <w:rPr>
          <w:rFonts w:ascii="Times New Roman" w:eastAsia="Times New Roman" w:hAnsi="Times New Roman" w:cs="Times New Roman"/>
          <w:b/>
          <w:bCs/>
          <w:kern w:val="36"/>
          <w:sz w:val="28"/>
          <w:szCs w:val="28"/>
          <w14:ligatures w14:val="none"/>
        </w:rPr>
        <w:t>Research Methodology</w:t>
      </w:r>
    </w:p>
    <w:p w14:paraId="5894237E" w14:textId="1A458ABB" w:rsidR="00BE111E" w:rsidRPr="00BE111E" w:rsidRDefault="00421ACB" w:rsidP="00C6545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55FEA">
        <w:rPr>
          <w:rFonts w:ascii="Times New Roman" w:eastAsia="Times New Roman" w:hAnsi="Times New Roman" w:cs="Times New Roman"/>
          <w:kern w:val="0"/>
          <w:sz w:val="24"/>
          <w:szCs w:val="24"/>
          <w14:ligatures w14:val="none"/>
        </w:rPr>
        <w:t>A qualitative-dominant mixed-methods design was adopted</w:t>
      </w:r>
      <w:r>
        <w:rPr>
          <w:rFonts w:ascii="Times New Roman" w:eastAsia="Times New Roman" w:hAnsi="Times New Roman" w:cs="Times New Roman"/>
          <w:kern w:val="0"/>
          <w:sz w:val="24"/>
          <w:szCs w:val="24"/>
          <w14:ligatures w14:val="none"/>
        </w:rPr>
        <w:t xml:space="preserve"> for the reason that t</w:t>
      </w:r>
      <w:r w:rsidRPr="00D55FEA">
        <w:rPr>
          <w:rFonts w:ascii="Times New Roman" w:eastAsia="Times New Roman" w:hAnsi="Times New Roman" w:cs="Times New Roman"/>
          <w:kern w:val="0"/>
          <w:sz w:val="24"/>
          <w:szCs w:val="24"/>
          <w14:ligatures w14:val="none"/>
        </w:rPr>
        <w:t xml:space="preserve">his </w:t>
      </w:r>
      <w:r>
        <w:rPr>
          <w:rFonts w:ascii="Times New Roman" w:eastAsia="Times New Roman" w:hAnsi="Times New Roman" w:cs="Times New Roman"/>
          <w:kern w:val="0"/>
          <w:sz w:val="24"/>
          <w:szCs w:val="24"/>
          <w14:ligatures w14:val="none"/>
        </w:rPr>
        <w:t xml:space="preserve">research </w:t>
      </w:r>
      <w:r w:rsidRPr="00D55FEA">
        <w:rPr>
          <w:rFonts w:ascii="Times New Roman" w:eastAsia="Times New Roman" w:hAnsi="Times New Roman" w:cs="Times New Roman"/>
          <w:kern w:val="0"/>
          <w:sz w:val="24"/>
          <w:szCs w:val="24"/>
          <w14:ligatures w14:val="none"/>
        </w:rPr>
        <w:t>approach allows for a rich understanding of complex institutional processes.</w:t>
      </w:r>
      <w:r w:rsidR="00C6545F">
        <w:rPr>
          <w:rFonts w:ascii="Times New Roman" w:eastAsia="Times New Roman" w:hAnsi="Times New Roman" w:cs="Times New Roman"/>
          <w:kern w:val="0"/>
          <w:sz w:val="24"/>
          <w:szCs w:val="24"/>
          <w14:ligatures w14:val="none"/>
        </w:rPr>
        <w:t xml:space="preserve"> </w:t>
      </w:r>
      <w:r w:rsidR="003A0F89" w:rsidRPr="003A0F89">
        <w:rPr>
          <w:rFonts w:ascii="Times New Roman" w:hAnsi="Times New Roman" w:cs="Times New Roman"/>
          <w:sz w:val="24"/>
          <w:szCs w:val="24"/>
        </w:rPr>
        <w:t>The present study adopted a primarily qualitative research design, drawing on a combination of document analysis and observational insights gathered from selected prison farms and vocational centres. Data sources included Zimbabwe Prisons and Correctional Service (ZPCS) annual reports (2020–2024), the Zimbabwe National Development Strategy 1 (NDS1), relevant academic literature, policy documents, and media reports from both state-owned outlets</w:t>
      </w:r>
      <w:r w:rsidR="00A745DF">
        <w:rPr>
          <w:rFonts w:ascii="Times New Roman" w:hAnsi="Times New Roman" w:cs="Times New Roman"/>
          <w:sz w:val="24"/>
          <w:szCs w:val="24"/>
        </w:rPr>
        <w:t xml:space="preserve"> </w:t>
      </w:r>
      <w:r w:rsidR="003A0F89" w:rsidRPr="003A0F89">
        <w:rPr>
          <w:rFonts w:ascii="Times New Roman" w:hAnsi="Times New Roman" w:cs="Times New Roman"/>
          <w:sz w:val="24"/>
          <w:szCs w:val="24"/>
        </w:rPr>
        <w:t xml:space="preserve">such as </w:t>
      </w:r>
      <w:r w:rsidR="003A0F89" w:rsidRPr="00A745DF">
        <w:rPr>
          <w:rStyle w:val="Emphasis"/>
          <w:rFonts w:ascii="Times New Roman" w:hAnsi="Times New Roman" w:cs="Times New Roman"/>
          <w:i w:val="0"/>
          <w:iCs w:val="0"/>
          <w:sz w:val="24"/>
          <w:szCs w:val="24"/>
        </w:rPr>
        <w:t>The Herald</w:t>
      </w:r>
      <w:r w:rsidR="003A0F89" w:rsidRPr="00A745DF">
        <w:rPr>
          <w:rFonts w:ascii="Times New Roman" w:hAnsi="Times New Roman" w:cs="Times New Roman"/>
          <w:i/>
          <w:iCs/>
          <w:sz w:val="24"/>
          <w:szCs w:val="24"/>
        </w:rPr>
        <w:t xml:space="preserve">, </w:t>
      </w:r>
      <w:r w:rsidR="003A0F89" w:rsidRPr="00A745DF">
        <w:rPr>
          <w:rStyle w:val="Emphasis"/>
          <w:rFonts w:ascii="Times New Roman" w:hAnsi="Times New Roman" w:cs="Times New Roman"/>
          <w:i w:val="0"/>
          <w:iCs w:val="0"/>
          <w:sz w:val="24"/>
          <w:szCs w:val="24"/>
        </w:rPr>
        <w:t>The Chronicle</w:t>
      </w:r>
      <w:r w:rsidR="003A0F89" w:rsidRPr="00A745DF">
        <w:rPr>
          <w:rFonts w:ascii="Times New Roman" w:hAnsi="Times New Roman" w:cs="Times New Roman"/>
          <w:i/>
          <w:iCs/>
          <w:sz w:val="24"/>
          <w:szCs w:val="24"/>
        </w:rPr>
        <w:t>,</w:t>
      </w:r>
      <w:r w:rsidR="003A0F89" w:rsidRPr="003A0F89">
        <w:rPr>
          <w:rFonts w:ascii="Times New Roman" w:hAnsi="Times New Roman" w:cs="Times New Roman"/>
          <w:sz w:val="24"/>
          <w:szCs w:val="24"/>
        </w:rPr>
        <w:t xml:space="preserve"> and ZBC News</w:t>
      </w:r>
      <w:r w:rsidR="00A745DF">
        <w:rPr>
          <w:rFonts w:ascii="Times New Roman" w:hAnsi="Times New Roman" w:cs="Times New Roman"/>
          <w:sz w:val="24"/>
          <w:szCs w:val="24"/>
        </w:rPr>
        <w:t xml:space="preserve"> as well as</w:t>
      </w:r>
      <w:r w:rsidR="003A0F89" w:rsidRPr="003A0F89">
        <w:rPr>
          <w:rFonts w:ascii="Times New Roman" w:hAnsi="Times New Roman" w:cs="Times New Roman"/>
          <w:sz w:val="24"/>
          <w:szCs w:val="24"/>
        </w:rPr>
        <w:t xml:space="preserve"> independent media sources. Th</w:t>
      </w:r>
      <w:r w:rsidR="00A745DF">
        <w:rPr>
          <w:rFonts w:ascii="Times New Roman" w:hAnsi="Times New Roman" w:cs="Times New Roman"/>
          <w:sz w:val="24"/>
          <w:szCs w:val="24"/>
        </w:rPr>
        <w:t>us, th</w:t>
      </w:r>
      <w:r w:rsidR="003A0F89" w:rsidRPr="003A0F89">
        <w:rPr>
          <w:rFonts w:ascii="Times New Roman" w:hAnsi="Times New Roman" w:cs="Times New Roman"/>
          <w:sz w:val="24"/>
          <w:szCs w:val="24"/>
        </w:rPr>
        <w:t xml:space="preserve">is triangulated approach ensured a robust and nuanced understanding of the operational </w:t>
      </w:r>
      <w:r w:rsidR="003A0F89" w:rsidRPr="003A0F89">
        <w:rPr>
          <w:rFonts w:ascii="Times New Roman" w:hAnsi="Times New Roman" w:cs="Times New Roman"/>
          <w:sz w:val="24"/>
          <w:szCs w:val="24"/>
        </w:rPr>
        <w:lastRenderedPageBreak/>
        <w:t>dynamics, policy context, and lived realities within correctional agricultural and vocational programmes</w:t>
      </w:r>
      <w:r w:rsidRPr="00D55FEA">
        <w:rPr>
          <w:rFonts w:ascii="Times New Roman" w:eastAsia="Times New Roman" w:hAnsi="Times New Roman" w:cs="Times New Roman"/>
          <w:kern w:val="0"/>
          <w:sz w:val="24"/>
          <w:szCs w:val="24"/>
          <w14:ligatures w14:val="none"/>
        </w:rPr>
        <w:t>.</w:t>
      </w:r>
      <w:r w:rsidR="00FD3F4E">
        <w:rPr>
          <w:rFonts w:ascii="Times New Roman" w:eastAsia="Times New Roman" w:hAnsi="Times New Roman" w:cs="Times New Roman"/>
          <w:kern w:val="0"/>
          <w:sz w:val="24"/>
          <w:szCs w:val="24"/>
          <w14:ligatures w14:val="none"/>
        </w:rPr>
        <w:t xml:space="preserve"> Thus, </w:t>
      </w:r>
      <w:r w:rsidR="00BE111E" w:rsidRPr="00BE111E">
        <w:rPr>
          <w:rFonts w:ascii="Times New Roman" w:eastAsia="Times New Roman" w:hAnsi="Times New Roman" w:cs="Times New Roman"/>
          <w:kern w:val="0"/>
          <w:sz w:val="24"/>
          <w:szCs w:val="24"/>
          <w14:ligatures w14:val="none"/>
        </w:rPr>
        <w:t xml:space="preserve">ZPCS annual reports </w:t>
      </w:r>
      <w:r w:rsidR="00FD3F4E">
        <w:rPr>
          <w:rFonts w:ascii="Times New Roman" w:eastAsia="Times New Roman" w:hAnsi="Times New Roman" w:cs="Times New Roman"/>
          <w:kern w:val="0"/>
          <w:sz w:val="24"/>
          <w:szCs w:val="24"/>
          <w14:ligatures w14:val="none"/>
        </w:rPr>
        <w:t xml:space="preserve">from </w:t>
      </w:r>
      <w:r w:rsidR="00BE111E" w:rsidRPr="00BE111E">
        <w:rPr>
          <w:rFonts w:ascii="Times New Roman" w:eastAsia="Times New Roman" w:hAnsi="Times New Roman" w:cs="Times New Roman"/>
          <w:kern w:val="0"/>
          <w:sz w:val="24"/>
          <w:szCs w:val="24"/>
          <w14:ligatures w14:val="none"/>
        </w:rPr>
        <w:t>2020</w:t>
      </w:r>
      <w:r w:rsidR="00FD3F4E">
        <w:rPr>
          <w:rFonts w:ascii="Times New Roman" w:eastAsia="Times New Roman" w:hAnsi="Times New Roman" w:cs="Times New Roman"/>
          <w:kern w:val="0"/>
          <w:sz w:val="24"/>
          <w:szCs w:val="24"/>
          <w14:ligatures w14:val="none"/>
        </w:rPr>
        <w:t xml:space="preserve"> to </w:t>
      </w:r>
      <w:r w:rsidR="00BE111E" w:rsidRPr="00BE111E">
        <w:rPr>
          <w:rFonts w:ascii="Times New Roman" w:eastAsia="Times New Roman" w:hAnsi="Times New Roman" w:cs="Times New Roman"/>
          <w:kern w:val="0"/>
          <w:sz w:val="24"/>
          <w:szCs w:val="24"/>
          <w14:ligatures w14:val="none"/>
        </w:rPr>
        <w:t>2024</w:t>
      </w:r>
      <w:r w:rsidR="00FD3F4E">
        <w:rPr>
          <w:rFonts w:ascii="Times New Roman" w:eastAsia="Times New Roman" w:hAnsi="Times New Roman" w:cs="Times New Roman"/>
          <w:kern w:val="0"/>
          <w:sz w:val="24"/>
          <w:szCs w:val="24"/>
          <w14:ligatures w14:val="none"/>
        </w:rPr>
        <w:t xml:space="preserve"> </w:t>
      </w:r>
      <w:r w:rsidR="00BE111E" w:rsidRPr="00BE111E">
        <w:rPr>
          <w:rFonts w:ascii="Times New Roman" w:eastAsia="Times New Roman" w:hAnsi="Times New Roman" w:cs="Times New Roman"/>
          <w:kern w:val="0"/>
          <w:sz w:val="24"/>
          <w:szCs w:val="24"/>
          <w14:ligatures w14:val="none"/>
        </w:rPr>
        <w:t xml:space="preserve">as well as quarterly prison statistics compiled by the national statistics agency </w:t>
      </w:r>
      <w:r w:rsidR="00FD3F4E">
        <w:rPr>
          <w:rFonts w:ascii="Times New Roman" w:eastAsia="Times New Roman" w:hAnsi="Times New Roman" w:cs="Times New Roman"/>
          <w:kern w:val="0"/>
          <w:sz w:val="24"/>
          <w:szCs w:val="24"/>
          <w14:ligatures w14:val="none"/>
        </w:rPr>
        <w:t>was used to</w:t>
      </w:r>
      <w:r w:rsidR="00BE111E" w:rsidRPr="00BE111E">
        <w:rPr>
          <w:rFonts w:ascii="Times New Roman" w:eastAsia="Times New Roman" w:hAnsi="Times New Roman" w:cs="Times New Roman"/>
          <w:kern w:val="0"/>
          <w:sz w:val="24"/>
          <w:szCs w:val="24"/>
          <w14:ligatures w14:val="none"/>
        </w:rPr>
        <w:t xml:space="preserve"> provide empirical data on prison population (admissions, discharges, sentenced/unsentenced breakdowns), institutional capacities, budget allocations, farm and prison-based production, rehabilitation programmes, and other operational details</w:t>
      </w:r>
      <w:r w:rsidR="00FD3F4E">
        <w:rPr>
          <w:rFonts w:ascii="Times New Roman" w:eastAsia="Times New Roman" w:hAnsi="Times New Roman" w:cs="Times New Roman"/>
          <w:kern w:val="0"/>
          <w:sz w:val="24"/>
          <w:szCs w:val="24"/>
          <w14:ligatures w14:val="none"/>
        </w:rPr>
        <w:t xml:space="preserve"> (www.zimstat.gov.zw)</w:t>
      </w:r>
      <w:r w:rsidR="00BE111E" w:rsidRPr="00BE111E">
        <w:rPr>
          <w:rFonts w:ascii="Times New Roman" w:eastAsia="Times New Roman" w:hAnsi="Times New Roman" w:cs="Times New Roman"/>
          <w:kern w:val="0"/>
          <w:sz w:val="24"/>
          <w:szCs w:val="24"/>
          <w14:ligatures w14:val="none"/>
        </w:rPr>
        <w:t xml:space="preserve">. </w:t>
      </w:r>
      <w:r w:rsidR="00FD3F4E">
        <w:rPr>
          <w:rFonts w:ascii="Times New Roman" w:eastAsia="Times New Roman" w:hAnsi="Times New Roman" w:cs="Times New Roman"/>
          <w:kern w:val="0"/>
          <w:sz w:val="24"/>
          <w:szCs w:val="24"/>
          <w14:ligatures w14:val="none"/>
        </w:rPr>
        <w:t xml:space="preserve">Whilst, </w:t>
      </w:r>
      <w:r w:rsidR="00BE111E" w:rsidRPr="00BE111E">
        <w:rPr>
          <w:rFonts w:ascii="Times New Roman" w:eastAsia="Times New Roman" w:hAnsi="Times New Roman" w:cs="Times New Roman"/>
          <w:kern w:val="0"/>
          <w:sz w:val="24"/>
          <w:szCs w:val="24"/>
          <w14:ligatures w14:val="none"/>
        </w:rPr>
        <w:t xml:space="preserve">NDS1 </w:t>
      </w:r>
      <w:r w:rsidR="00FD3F4E">
        <w:rPr>
          <w:rFonts w:ascii="Times New Roman" w:eastAsia="Times New Roman" w:hAnsi="Times New Roman" w:cs="Times New Roman"/>
          <w:kern w:val="0"/>
          <w:sz w:val="24"/>
          <w:szCs w:val="24"/>
          <w14:ligatures w14:val="none"/>
        </w:rPr>
        <w:t xml:space="preserve">from </w:t>
      </w:r>
      <w:r w:rsidR="00BE111E" w:rsidRPr="00BE111E">
        <w:rPr>
          <w:rFonts w:ascii="Times New Roman" w:eastAsia="Times New Roman" w:hAnsi="Times New Roman" w:cs="Times New Roman"/>
          <w:kern w:val="0"/>
          <w:sz w:val="24"/>
          <w:szCs w:val="24"/>
          <w14:ligatures w14:val="none"/>
        </w:rPr>
        <w:t>2021</w:t>
      </w:r>
      <w:r w:rsidR="00FD3F4E">
        <w:rPr>
          <w:rFonts w:ascii="Times New Roman" w:eastAsia="Times New Roman" w:hAnsi="Times New Roman" w:cs="Times New Roman"/>
          <w:kern w:val="0"/>
          <w:sz w:val="24"/>
          <w:szCs w:val="24"/>
          <w14:ligatures w14:val="none"/>
        </w:rPr>
        <w:t xml:space="preserve"> to </w:t>
      </w:r>
      <w:r w:rsidR="00BE111E" w:rsidRPr="00BE111E">
        <w:rPr>
          <w:rFonts w:ascii="Times New Roman" w:eastAsia="Times New Roman" w:hAnsi="Times New Roman" w:cs="Times New Roman"/>
          <w:kern w:val="0"/>
          <w:sz w:val="24"/>
          <w:szCs w:val="24"/>
          <w14:ligatures w14:val="none"/>
        </w:rPr>
        <w:t>2025</w:t>
      </w:r>
      <w:r w:rsidR="00FD3F4E">
        <w:rPr>
          <w:rFonts w:ascii="Times New Roman" w:eastAsia="Times New Roman" w:hAnsi="Times New Roman" w:cs="Times New Roman"/>
          <w:kern w:val="0"/>
          <w:sz w:val="24"/>
          <w:szCs w:val="24"/>
          <w14:ligatures w14:val="none"/>
        </w:rPr>
        <w:t xml:space="preserve"> </w:t>
      </w:r>
      <w:r w:rsidR="00BE111E" w:rsidRPr="00BE111E">
        <w:rPr>
          <w:rFonts w:ascii="Times New Roman" w:eastAsia="Times New Roman" w:hAnsi="Times New Roman" w:cs="Times New Roman"/>
          <w:kern w:val="0"/>
          <w:sz w:val="24"/>
          <w:szCs w:val="24"/>
          <w14:ligatures w14:val="none"/>
        </w:rPr>
        <w:t>policy framework</w:t>
      </w:r>
      <w:r w:rsidR="00FD3F4E">
        <w:rPr>
          <w:rFonts w:ascii="Times New Roman" w:eastAsia="Times New Roman" w:hAnsi="Times New Roman" w:cs="Times New Roman"/>
          <w:b/>
          <w:bCs/>
          <w:kern w:val="0"/>
          <w:sz w:val="24"/>
          <w:szCs w:val="24"/>
          <w14:ligatures w14:val="none"/>
        </w:rPr>
        <w:t xml:space="preserve"> </w:t>
      </w:r>
      <w:r w:rsidR="00FD3F4E" w:rsidRPr="00FD3F4E">
        <w:rPr>
          <w:rFonts w:ascii="Times New Roman" w:eastAsia="Times New Roman" w:hAnsi="Times New Roman" w:cs="Times New Roman"/>
          <w:kern w:val="0"/>
          <w:sz w:val="24"/>
          <w:szCs w:val="24"/>
          <w14:ligatures w14:val="none"/>
        </w:rPr>
        <w:t>was also</w:t>
      </w:r>
      <w:r w:rsidR="00FD3F4E">
        <w:rPr>
          <w:rFonts w:ascii="Times New Roman" w:eastAsia="Times New Roman" w:hAnsi="Times New Roman" w:cs="Times New Roman"/>
          <w:b/>
          <w:bCs/>
          <w:kern w:val="0"/>
          <w:sz w:val="24"/>
          <w:szCs w:val="24"/>
          <w14:ligatures w14:val="none"/>
        </w:rPr>
        <w:t xml:space="preserve"> </w:t>
      </w:r>
      <w:r w:rsidR="00FD3F4E" w:rsidRPr="007F719B">
        <w:rPr>
          <w:rFonts w:ascii="Times New Roman" w:eastAsia="Times New Roman" w:hAnsi="Times New Roman" w:cs="Times New Roman"/>
          <w:kern w:val="0"/>
          <w:sz w:val="24"/>
          <w:szCs w:val="24"/>
          <w14:ligatures w14:val="none"/>
        </w:rPr>
        <w:t xml:space="preserve">used </w:t>
      </w:r>
      <w:r w:rsidR="007F719B" w:rsidRPr="007F719B">
        <w:rPr>
          <w:rFonts w:ascii="Times New Roman" w:eastAsia="Times New Roman" w:hAnsi="Times New Roman" w:cs="Times New Roman"/>
          <w:kern w:val="0"/>
          <w:sz w:val="24"/>
          <w:szCs w:val="24"/>
          <w14:ligatures w14:val="none"/>
        </w:rPr>
        <w:t>to</w:t>
      </w:r>
      <w:r w:rsidR="007F719B">
        <w:rPr>
          <w:rFonts w:ascii="Times New Roman" w:eastAsia="Times New Roman" w:hAnsi="Times New Roman" w:cs="Times New Roman"/>
          <w:b/>
          <w:bCs/>
          <w:kern w:val="0"/>
          <w:sz w:val="24"/>
          <w:szCs w:val="24"/>
          <w14:ligatures w14:val="none"/>
        </w:rPr>
        <w:t xml:space="preserve"> </w:t>
      </w:r>
      <w:r w:rsidR="007F719B" w:rsidRPr="00BE111E">
        <w:rPr>
          <w:rFonts w:ascii="Times New Roman" w:eastAsia="Times New Roman" w:hAnsi="Times New Roman" w:cs="Times New Roman"/>
          <w:kern w:val="0"/>
          <w:sz w:val="24"/>
          <w:szCs w:val="24"/>
          <w14:ligatures w14:val="none"/>
        </w:rPr>
        <w:t>define</w:t>
      </w:r>
      <w:r w:rsidR="00BE111E" w:rsidRPr="00BE111E">
        <w:rPr>
          <w:rFonts w:ascii="Times New Roman" w:eastAsia="Times New Roman" w:hAnsi="Times New Roman" w:cs="Times New Roman"/>
          <w:kern w:val="0"/>
          <w:sz w:val="24"/>
          <w:szCs w:val="24"/>
          <w14:ligatures w14:val="none"/>
        </w:rPr>
        <w:t xml:space="preserve"> the overall socio-economic objectives for Zimbabwe, including priority sectors, guiding principles, and institutional development pathways</w:t>
      </w:r>
      <w:r w:rsidR="00FD3F4E">
        <w:rPr>
          <w:rFonts w:ascii="Times New Roman" w:eastAsia="Times New Roman" w:hAnsi="Times New Roman" w:cs="Times New Roman"/>
          <w:kern w:val="0"/>
          <w:sz w:val="24"/>
          <w:szCs w:val="24"/>
          <w14:ligatures w14:val="none"/>
        </w:rPr>
        <w:t xml:space="preserve"> (</w:t>
      </w:r>
      <w:r w:rsidR="007F719B" w:rsidRPr="00954E47">
        <w:rPr>
          <w:rStyle w:val="Strong"/>
          <w:rFonts w:ascii="Times New Roman" w:hAnsi="Times New Roman" w:cs="Times New Roman"/>
          <w:b w:val="0"/>
          <w:bCs w:val="0"/>
          <w:sz w:val="24"/>
          <w:szCs w:val="24"/>
        </w:rPr>
        <w:t>www.theunzim.org</w:t>
      </w:r>
      <w:r w:rsidR="00FD3F4E" w:rsidRPr="00C6545F">
        <w:rPr>
          <w:rFonts w:ascii="Times New Roman" w:eastAsia="Times New Roman" w:hAnsi="Times New Roman" w:cs="Times New Roman"/>
          <w:kern w:val="0"/>
          <w:sz w:val="24"/>
          <w:szCs w:val="24"/>
          <w14:ligatures w14:val="none"/>
        </w:rPr>
        <w:t xml:space="preserve">; </w:t>
      </w:r>
      <w:hyperlink r:id="rId8" w:history="1">
        <w:r w:rsidR="007F719B" w:rsidRPr="00C6545F">
          <w:rPr>
            <w:rStyle w:val="Hyperlink"/>
            <w:rFonts w:ascii="Times New Roman" w:hAnsi="Times New Roman" w:cs="Times New Roman"/>
            <w:sz w:val="24"/>
            <w:szCs w:val="24"/>
          </w:rPr>
          <w:t>www.zim.gov.zw</w:t>
        </w:r>
      </w:hyperlink>
      <w:r w:rsidR="007F719B" w:rsidRPr="00C6545F">
        <w:rPr>
          <w:rFonts w:ascii="Times New Roman" w:hAnsi="Times New Roman" w:cs="Times New Roman"/>
          <w:sz w:val="24"/>
          <w:szCs w:val="24"/>
        </w:rPr>
        <w:t xml:space="preserve">; </w:t>
      </w:r>
      <w:hyperlink r:id="rId9" w:history="1">
        <w:r w:rsidR="007F719B" w:rsidRPr="00C6545F">
          <w:rPr>
            <w:rStyle w:val="Hyperlink"/>
            <w:rFonts w:ascii="Times New Roman" w:hAnsi="Times New Roman" w:cs="Times New Roman"/>
            <w:sz w:val="24"/>
            <w:szCs w:val="24"/>
          </w:rPr>
          <w:t>www.mic.gov.zw</w:t>
        </w:r>
      </w:hyperlink>
      <w:r w:rsidR="007F719B">
        <w:rPr>
          <w:rStyle w:val="Strong"/>
        </w:rPr>
        <w:t>)</w:t>
      </w:r>
      <w:r w:rsidR="007F719B">
        <w:rPr>
          <w:rFonts w:ascii="Times New Roman" w:eastAsia="Times New Roman" w:hAnsi="Times New Roman" w:cs="Times New Roman"/>
          <w:kern w:val="0"/>
          <w:sz w:val="24"/>
          <w:szCs w:val="24"/>
          <w14:ligatures w14:val="none"/>
        </w:rPr>
        <w:t xml:space="preserve">. At the same time, </w:t>
      </w:r>
      <w:r w:rsidR="00BE111E" w:rsidRPr="00BE111E">
        <w:rPr>
          <w:rFonts w:ascii="Times New Roman" w:eastAsia="Times New Roman" w:hAnsi="Times New Roman" w:cs="Times New Roman"/>
          <w:kern w:val="0"/>
          <w:sz w:val="24"/>
          <w:szCs w:val="24"/>
          <w14:ligatures w14:val="none"/>
        </w:rPr>
        <w:t xml:space="preserve">Media reports </w:t>
      </w:r>
      <w:r w:rsidR="007F719B">
        <w:rPr>
          <w:rFonts w:ascii="Times New Roman" w:eastAsia="Times New Roman" w:hAnsi="Times New Roman" w:cs="Times New Roman"/>
          <w:kern w:val="0"/>
          <w:sz w:val="24"/>
          <w:szCs w:val="24"/>
          <w14:ligatures w14:val="none"/>
        </w:rPr>
        <w:t xml:space="preserve">from </w:t>
      </w:r>
      <w:r w:rsidR="00BE111E" w:rsidRPr="00BE111E">
        <w:rPr>
          <w:rFonts w:ascii="Times New Roman" w:eastAsia="Times New Roman" w:hAnsi="Times New Roman" w:cs="Times New Roman"/>
          <w:kern w:val="0"/>
          <w:sz w:val="24"/>
          <w:szCs w:val="24"/>
          <w14:ligatures w14:val="none"/>
        </w:rPr>
        <w:t xml:space="preserve">The Herald, Chronicle, ZBC News, </w:t>
      </w:r>
      <w:r w:rsidR="00A457AF">
        <w:rPr>
          <w:rFonts w:ascii="Times New Roman" w:eastAsia="Times New Roman" w:hAnsi="Times New Roman" w:cs="Times New Roman"/>
          <w:kern w:val="0"/>
          <w:sz w:val="24"/>
          <w:szCs w:val="24"/>
          <w14:ligatures w14:val="none"/>
        </w:rPr>
        <w:t xml:space="preserve">and </w:t>
      </w:r>
      <w:r w:rsidR="00BE111E" w:rsidRPr="00BE111E">
        <w:rPr>
          <w:rFonts w:ascii="Times New Roman" w:eastAsia="Times New Roman" w:hAnsi="Times New Roman" w:cs="Times New Roman"/>
          <w:kern w:val="0"/>
          <w:sz w:val="24"/>
          <w:szCs w:val="24"/>
          <w14:ligatures w14:val="none"/>
        </w:rPr>
        <w:t>independent outlets</w:t>
      </w:r>
      <w:r w:rsidR="00A457AF">
        <w:rPr>
          <w:rFonts w:ascii="Times New Roman" w:eastAsia="Times New Roman" w:hAnsi="Times New Roman" w:cs="Times New Roman"/>
          <w:kern w:val="0"/>
          <w:sz w:val="24"/>
          <w:szCs w:val="24"/>
          <w14:ligatures w14:val="none"/>
        </w:rPr>
        <w:t xml:space="preserve"> were also used to </w:t>
      </w:r>
      <w:r w:rsidR="00BE111E" w:rsidRPr="00BE111E">
        <w:rPr>
          <w:rFonts w:ascii="Times New Roman" w:eastAsia="Times New Roman" w:hAnsi="Times New Roman" w:cs="Times New Roman"/>
          <w:kern w:val="0"/>
          <w:sz w:val="24"/>
          <w:szCs w:val="24"/>
          <w14:ligatures w14:val="none"/>
        </w:rPr>
        <w:t>provide real-time and recent evidence of institutional reforms, policy shifts, public statements, and operational developments within ZPCS and in the broader national development context</w:t>
      </w:r>
      <w:r w:rsidR="00A457AF">
        <w:rPr>
          <w:rFonts w:ascii="Times New Roman" w:eastAsia="Times New Roman" w:hAnsi="Times New Roman" w:cs="Times New Roman"/>
          <w:kern w:val="0"/>
          <w:sz w:val="24"/>
          <w:szCs w:val="24"/>
          <w14:ligatures w14:val="none"/>
        </w:rPr>
        <w:t xml:space="preserve"> and e</w:t>
      </w:r>
      <w:r w:rsidR="00BE111E" w:rsidRPr="00BE111E">
        <w:rPr>
          <w:rFonts w:ascii="Times New Roman" w:eastAsia="Times New Roman" w:hAnsi="Times New Roman" w:cs="Times New Roman"/>
          <w:kern w:val="0"/>
          <w:sz w:val="24"/>
          <w:szCs w:val="24"/>
          <w14:ligatures w14:val="none"/>
        </w:rPr>
        <w:t>xamples include coverage of ZPCS’s shift to a commercial model; the introduction of a parole system; and commitments to rehabilitation and prison industries</w:t>
      </w:r>
      <w:r w:rsidR="00A457AF">
        <w:rPr>
          <w:rFonts w:ascii="Times New Roman" w:eastAsia="Times New Roman" w:hAnsi="Times New Roman" w:cs="Times New Roman"/>
          <w:kern w:val="0"/>
          <w:sz w:val="24"/>
          <w:szCs w:val="24"/>
          <w14:ligatures w14:val="none"/>
        </w:rPr>
        <w:t xml:space="preserve"> (</w:t>
      </w:r>
      <w:hyperlink r:id="rId10" w:history="1">
        <w:r w:rsidR="00A457AF" w:rsidRPr="007302EC">
          <w:rPr>
            <w:rStyle w:val="Hyperlink"/>
            <w:rFonts w:ascii="Times New Roman" w:eastAsia="Times New Roman" w:hAnsi="Times New Roman" w:cs="Times New Roman"/>
            <w:kern w:val="0"/>
            <w:sz w:val="24"/>
            <w:szCs w:val="24"/>
            <w14:ligatures w14:val="none"/>
          </w:rPr>
          <w:t>www.thezbcnews.co.zw</w:t>
        </w:r>
      </w:hyperlink>
      <w:r w:rsidR="00A457AF">
        <w:rPr>
          <w:rFonts w:ascii="Times New Roman" w:eastAsia="Times New Roman" w:hAnsi="Times New Roman" w:cs="Times New Roman"/>
          <w:kern w:val="0"/>
          <w:sz w:val="24"/>
          <w:szCs w:val="24"/>
          <w14:ligatures w14:val="none"/>
        </w:rPr>
        <w:t xml:space="preserve">; </w:t>
      </w:r>
      <w:hyperlink r:id="rId11" w:history="1">
        <w:r w:rsidR="00A457AF" w:rsidRPr="007302EC">
          <w:rPr>
            <w:rStyle w:val="Hyperlink"/>
            <w:rFonts w:ascii="Times New Roman" w:eastAsia="Times New Roman" w:hAnsi="Times New Roman" w:cs="Times New Roman"/>
            <w:kern w:val="0"/>
            <w:sz w:val="24"/>
            <w:szCs w:val="24"/>
            <w14:ligatures w14:val="none"/>
          </w:rPr>
          <w:t>www.theobserverzim.co.zw</w:t>
        </w:r>
      </w:hyperlink>
      <w:r w:rsidR="00A457AF">
        <w:rPr>
          <w:rFonts w:ascii="Times New Roman" w:eastAsia="Times New Roman" w:hAnsi="Times New Roman" w:cs="Times New Roman"/>
          <w:kern w:val="0"/>
          <w:sz w:val="24"/>
          <w:szCs w:val="24"/>
          <w14:ligatures w14:val="none"/>
        </w:rPr>
        <w:t xml:space="preserve">; </w:t>
      </w:r>
      <w:hyperlink r:id="rId12" w:history="1">
        <w:r w:rsidR="00A457AF" w:rsidRPr="007302EC">
          <w:rPr>
            <w:rStyle w:val="Hyperlink"/>
            <w:rFonts w:ascii="Times New Roman" w:eastAsia="Times New Roman" w:hAnsi="Times New Roman" w:cs="Times New Roman"/>
            <w:kern w:val="0"/>
            <w:sz w:val="24"/>
            <w:szCs w:val="24"/>
            <w14:ligatures w14:val="none"/>
          </w:rPr>
          <w:t>www.theherald.co.zw</w:t>
        </w:r>
      </w:hyperlink>
      <w:r w:rsidR="00A457AF">
        <w:rPr>
          <w:rFonts w:ascii="Times New Roman" w:eastAsia="Times New Roman" w:hAnsi="Times New Roman" w:cs="Times New Roman"/>
          <w:kern w:val="0"/>
          <w:sz w:val="24"/>
          <w:szCs w:val="24"/>
          <w14:ligatures w14:val="none"/>
        </w:rPr>
        <w:t xml:space="preserve">; </w:t>
      </w:r>
      <w:hyperlink r:id="rId13" w:history="1">
        <w:r w:rsidR="00A457AF" w:rsidRPr="007302EC">
          <w:rPr>
            <w:rStyle w:val="Hyperlink"/>
            <w:rFonts w:ascii="Times New Roman" w:eastAsia="Times New Roman" w:hAnsi="Times New Roman" w:cs="Times New Roman"/>
            <w:kern w:val="0"/>
            <w:sz w:val="24"/>
            <w:szCs w:val="24"/>
            <w14:ligatures w14:val="none"/>
          </w:rPr>
          <w:t>www.thedailynews.co.zw</w:t>
        </w:r>
      </w:hyperlink>
      <w:r w:rsidR="00A457AF">
        <w:rPr>
          <w:rFonts w:ascii="Times New Roman" w:eastAsia="Times New Roman" w:hAnsi="Times New Roman" w:cs="Times New Roman"/>
          <w:kern w:val="0"/>
          <w:sz w:val="24"/>
          <w:szCs w:val="24"/>
          <w14:ligatures w14:val="none"/>
        </w:rPr>
        <w:t xml:space="preserve">). </w:t>
      </w:r>
      <w:r w:rsidR="00FA70AE">
        <w:rPr>
          <w:rFonts w:ascii="Times New Roman" w:eastAsia="Times New Roman" w:hAnsi="Times New Roman" w:cs="Times New Roman"/>
          <w:kern w:val="0"/>
          <w:sz w:val="24"/>
          <w:szCs w:val="24"/>
          <w14:ligatures w14:val="none"/>
        </w:rPr>
        <w:t>A</w:t>
      </w:r>
      <w:r w:rsidR="00FA70AE" w:rsidRPr="00BE111E">
        <w:rPr>
          <w:rFonts w:ascii="Times New Roman" w:eastAsia="Times New Roman" w:hAnsi="Times New Roman" w:cs="Times New Roman"/>
          <w:kern w:val="0"/>
          <w:sz w:val="24"/>
          <w:szCs w:val="24"/>
          <w14:ligatures w14:val="none"/>
        </w:rPr>
        <w:t xml:space="preserve">cademic and policy </w:t>
      </w:r>
      <w:r w:rsidR="00FA70AE">
        <w:rPr>
          <w:rFonts w:ascii="Times New Roman" w:eastAsia="Times New Roman" w:hAnsi="Times New Roman" w:cs="Times New Roman"/>
          <w:kern w:val="0"/>
          <w:sz w:val="24"/>
          <w:szCs w:val="24"/>
          <w14:ligatures w14:val="none"/>
        </w:rPr>
        <w:t xml:space="preserve">literature was also used in this study. </w:t>
      </w:r>
      <w:r w:rsidR="00A457AF">
        <w:rPr>
          <w:rFonts w:ascii="Times New Roman" w:eastAsia="Times New Roman" w:hAnsi="Times New Roman" w:cs="Times New Roman"/>
          <w:kern w:val="0"/>
          <w:sz w:val="24"/>
          <w:szCs w:val="24"/>
          <w14:ligatures w14:val="none"/>
        </w:rPr>
        <w:t>Accordingly, t</w:t>
      </w:r>
      <w:r w:rsidR="00BE111E" w:rsidRPr="00BE111E">
        <w:rPr>
          <w:rFonts w:ascii="Times New Roman" w:eastAsia="Times New Roman" w:hAnsi="Times New Roman" w:cs="Times New Roman"/>
          <w:kern w:val="0"/>
          <w:sz w:val="24"/>
          <w:szCs w:val="24"/>
          <w14:ligatures w14:val="none"/>
        </w:rPr>
        <w:t>ogether, these sources allow</w:t>
      </w:r>
      <w:r w:rsidR="00A457AF">
        <w:rPr>
          <w:rFonts w:ascii="Times New Roman" w:eastAsia="Times New Roman" w:hAnsi="Times New Roman" w:cs="Times New Roman"/>
          <w:kern w:val="0"/>
          <w:sz w:val="24"/>
          <w:szCs w:val="24"/>
          <w14:ligatures w14:val="none"/>
        </w:rPr>
        <w:t>ed</w:t>
      </w:r>
      <w:r w:rsidR="00BE111E" w:rsidRPr="00BE111E">
        <w:rPr>
          <w:rFonts w:ascii="Times New Roman" w:eastAsia="Times New Roman" w:hAnsi="Times New Roman" w:cs="Times New Roman"/>
          <w:kern w:val="0"/>
          <w:sz w:val="24"/>
          <w:szCs w:val="24"/>
          <w14:ligatures w14:val="none"/>
        </w:rPr>
        <w:t xml:space="preserve"> for a mixed-methods approach</w:t>
      </w:r>
      <w:r w:rsidR="00A457AF">
        <w:rPr>
          <w:rFonts w:ascii="Times New Roman" w:eastAsia="Times New Roman" w:hAnsi="Times New Roman" w:cs="Times New Roman"/>
          <w:kern w:val="0"/>
          <w:sz w:val="24"/>
          <w:szCs w:val="24"/>
          <w14:ligatures w14:val="none"/>
        </w:rPr>
        <w:t xml:space="preserve">, which </w:t>
      </w:r>
      <w:r w:rsidR="00BE111E" w:rsidRPr="00BE111E">
        <w:rPr>
          <w:rFonts w:ascii="Times New Roman" w:eastAsia="Times New Roman" w:hAnsi="Times New Roman" w:cs="Times New Roman"/>
          <w:kern w:val="0"/>
          <w:sz w:val="24"/>
          <w:szCs w:val="24"/>
          <w14:ligatures w14:val="none"/>
        </w:rPr>
        <w:t>combin</w:t>
      </w:r>
      <w:r w:rsidR="00A457AF">
        <w:rPr>
          <w:rFonts w:ascii="Times New Roman" w:eastAsia="Times New Roman" w:hAnsi="Times New Roman" w:cs="Times New Roman"/>
          <w:kern w:val="0"/>
          <w:sz w:val="24"/>
          <w:szCs w:val="24"/>
          <w14:ligatures w14:val="none"/>
        </w:rPr>
        <w:t>ed</w:t>
      </w:r>
      <w:r w:rsidR="00BE111E" w:rsidRPr="00BE111E">
        <w:rPr>
          <w:rFonts w:ascii="Times New Roman" w:eastAsia="Times New Roman" w:hAnsi="Times New Roman" w:cs="Times New Roman"/>
          <w:kern w:val="0"/>
          <w:sz w:val="24"/>
          <w:szCs w:val="24"/>
          <w14:ligatures w14:val="none"/>
        </w:rPr>
        <w:t xml:space="preserve"> quantitative data (from annual/statistical reports) with qualitative insights (from policy analysis and media accounts) </w:t>
      </w:r>
      <w:r w:rsidR="00A457AF">
        <w:rPr>
          <w:rFonts w:ascii="Times New Roman" w:eastAsia="Times New Roman" w:hAnsi="Times New Roman" w:cs="Times New Roman"/>
          <w:kern w:val="0"/>
          <w:sz w:val="24"/>
          <w:szCs w:val="24"/>
          <w14:ligatures w14:val="none"/>
        </w:rPr>
        <w:t xml:space="preserve">in order </w:t>
      </w:r>
      <w:r w:rsidR="00BE111E" w:rsidRPr="00BE111E">
        <w:rPr>
          <w:rFonts w:ascii="Times New Roman" w:eastAsia="Times New Roman" w:hAnsi="Times New Roman" w:cs="Times New Roman"/>
          <w:kern w:val="0"/>
          <w:sz w:val="24"/>
          <w:szCs w:val="24"/>
          <w14:ligatures w14:val="none"/>
        </w:rPr>
        <w:t>to study the evolution of correctional services within Zimbabwe under the NDS1 era.</w:t>
      </w:r>
    </w:p>
    <w:p w14:paraId="62529ABD" w14:textId="3E537F5A" w:rsidR="009704DD" w:rsidRDefault="00A457AF" w:rsidP="00C6545F">
      <w:pPr>
        <w:spacing w:before="100" w:beforeAutospacing="1" w:after="100" w:afterAutospacing="1" w:line="360" w:lineRule="auto"/>
        <w:jc w:val="both"/>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It is worth noting that u</w:t>
      </w:r>
      <w:r w:rsidRPr="00BE111E">
        <w:rPr>
          <w:rFonts w:ascii="Times New Roman" w:eastAsia="Times New Roman" w:hAnsi="Times New Roman" w:cs="Times New Roman"/>
          <w:kern w:val="0"/>
          <w:sz w:val="24"/>
          <w:szCs w:val="24"/>
          <w14:ligatures w14:val="none"/>
        </w:rPr>
        <w:t xml:space="preserve">sing ZPCS reports and </w:t>
      </w:r>
      <w:proofErr w:type="spellStart"/>
      <w:r w:rsidRPr="00BE111E">
        <w:rPr>
          <w:rFonts w:ascii="Times New Roman" w:eastAsia="Times New Roman" w:hAnsi="Times New Roman" w:cs="Times New Roman"/>
          <w:kern w:val="0"/>
          <w:sz w:val="24"/>
          <w:szCs w:val="24"/>
          <w14:ligatures w14:val="none"/>
        </w:rPr>
        <w:t>ZimStat</w:t>
      </w:r>
      <w:proofErr w:type="spellEnd"/>
      <w:r w:rsidRPr="00BE111E">
        <w:rPr>
          <w:rFonts w:ascii="Times New Roman" w:eastAsia="Times New Roman" w:hAnsi="Times New Roman" w:cs="Times New Roman"/>
          <w:kern w:val="0"/>
          <w:sz w:val="24"/>
          <w:szCs w:val="24"/>
          <w14:ligatures w14:val="none"/>
        </w:rPr>
        <w:t xml:space="preserve"> data ensure</w:t>
      </w:r>
      <w:r>
        <w:rPr>
          <w:rFonts w:ascii="Times New Roman" w:eastAsia="Times New Roman" w:hAnsi="Times New Roman" w:cs="Times New Roman"/>
          <w:kern w:val="0"/>
          <w:sz w:val="24"/>
          <w:szCs w:val="24"/>
          <w14:ligatures w14:val="none"/>
        </w:rPr>
        <w:t>d</w:t>
      </w:r>
      <w:r w:rsidRPr="00BE111E">
        <w:rPr>
          <w:rFonts w:ascii="Times New Roman" w:eastAsia="Times New Roman" w:hAnsi="Times New Roman" w:cs="Times New Roman"/>
          <w:kern w:val="0"/>
          <w:sz w:val="24"/>
          <w:szCs w:val="24"/>
          <w14:ligatures w14:val="none"/>
        </w:rPr>
        <w:t xml:space="preserve"> the research </w:t>
      </w:r>
      <w:r>
        <w:rPr>
          <w:rFonts w:ascii="Times New Roman" w:eastAsia="Times New Roman" w:hAnsi="Times New Roman" w:cs="Times New Roman"/>
          <w:kern w:val="0"/>
          <w:sz w:val="24"/>
          <w:szCs w:val="24"/>
          <w14:ligatures w14:val="none"/>
        </w:rPr>
        <w:t>wa</w:t>
      </w:r>
      <w:r w:rsidRPr="00BE111E">
        <w:rPr>
          <w:rFonts w:ascii="Times New Roman" w:eastAsia="Times New Roman" w:hAnsi="Times New Roman" w:cs="Times New Roman"/>
          <w:kern w:val="0"/>
          <w:sz w:val="24"/>
          <w:szCs w:val="24"/>
          <w14:ligatures w14:val="none"/>
        </w:rPr>
        <w:t xml:space="preserve">s grounded in official, longitudinal, </w:t>
      </w:r>
      <w:r w:rsidR="00FA70AE">
        <w:rPr>
          <w:rFonts w:ascii="Times New Roman" w:eastAsia="Times New Roman" w:hAnsi="Times New Roman" w:cs="Times New Roman"/>
          <w:kern w:val="0"/>
          <w:sz w:val="24"/>
          <w:szCs w:val="24"/>
          <w14:ligatures w14:val="none"/>
        </w:rPr>
        <w:t xml:space="preserve">and </w:t>
      </w:r>
      <w:r w:rsidRPr="00BE111E">
        <w:rPr>
          <w:rFonts w:ascii="Times New Roman" w:eastAsia="Times New Roman" w:hAnsi="Times New Roman" w:cs="Times New Roman"/>
          <w:kern w:val="0"/>
          <w:sz w:val="24"/>
          <w:szCs w:val="24"/>
          <w14:ligatures w14:val="none"/>
        </w:rPr>
        <w:t>empirical data</w:t>
      </w:r>
      <w:r w:rsidR="00FA70AE">
        <w:rPr>
          <w:rFonts w:ascii="Times New Roman" w:eastAsia="Times New Roman" w:hAnsi="Times New Roman" w:cs="Times New Roman"/>
          <w:kern w:val="0"/>
          <w:sz w:val="24"/>
          <w:szCs w:val="24"/>
          <w14:ligatures w14:val="none"/>
        </w:rPr>
        <w:t xml:space="preserve"> and i</w:t>
      </w:r>
      <w:r w:rsidRPr="00BE111E">
        <w:rPr>
          <w:rFonts w:ascii="Times New Roman" w:eastAsia="Times New Roman" w:hAnsi="Times New Roman" w:cs="Times New Roman"/>
          <w:kern w:val="0"/>
          <w:sz w:val="24"/>
          <w:szCs w:val="24"/>
          <w14:ligatures w14:val="none"/>
        </w:rPr>
        <w:t>ncorporating NDS1 documents allow</w:t>
      </w:r>
      <w:r w:rsidR="00FA70AE">
        <w:rPr>
          <w:rFonts w:ascii="Times New Roman" w:eastAsia="Times New Roman" w:hAnsi="Times New Roman" w:cs="Times New Roman"/>
          <w:kern w:val="0"/>
          <w:sz w:val="24"/>
          <w:szCs w:val="24"/>
          <w14:ligatures w14:val="none"/>
        </w:rPr>
        <w:t>ed</w:t>
      </w:r>
      <w:r w:rsidRPr="00BE111E">
        <w:rPr>
          <w:rFonts w:ascii="Times New Roman" w:eastAsia="Times New Roman" w:hAnsi="Times New Roman" w:cs="Times New Roman"/>
          <w:kern w:val="0"/>
          <w:sz w:val="24"/>
          <w:szCs w:val="24"/>
          <w14:ligatures w14:val="none"/>
        </w:rPr>
        <w:t xml:space="preserve"> positioning the study within the broader national development agenda, enabling assessment of institutional alignment with macro-policy objectives.</w:t>
      </w:r>
      <w:r w:rsidR="00FA70AE">
        <w:rPr>
          <w:rFonts w:ascii="Times New Roman" w:eastAsia="Times New Roman" w:hAnsi="Times New Roman" w:cs="Times New Roman"/>
          <w:kern w:val="0"/>
          <w:sz w:val="24"/>
          <w:szCs w:val="24"/>
          <w14:ligatures w14:val="none"/>
        </w:rPr>
        <w:t xml:space="preserve"> Whilst, u</w:t>
      </w:r>
      <w:r w:rsidRPr="00BE111E">
        <w:rPr>
          <w:rFonts w:ascii="Times New Roman" w:eastAsia="Times New Roman" w:hAnsi="Times New Roman" w:cs="Times New Roman"/>
          <w:kern w:val="0"/>
          <w:sz w:val="24"/>
          <w:szCs w:val="24"/>
          <w14:ligatures w14:val="none"/>
        </w:rPr>
        <w:t xml:space="preserve">sing </w:t>
      </w:r>
      <w:bookmarkStart w:id="12" w:name="_Hlk215837844"/>
      <w:r w:rsidRPr="00BE111E">
        <w:rPr>
          <w:rFonts w:ascii="Times New Roman" w:eastAsia="Times New Roman" w:hAnsi="Times New Roman" w:cs="Times New Roman"/>
          <w:kern w:val="0"/>
          <w:sz w:val="24"/>
          <w:szCs w:val="24"/>
          <w14:ligatures w14:val="none"/>
        </w:rPr>
        <w:t xml:space="preserve">academic and policy </w:t>
      </w:r>
      <w:bookmarkEnd w:id="12"/>
      <w:r w:rsidRPr="00BE111E">
        <w:rPr>
          <w:rFonts w:ascii="Times New Roman" w:eastAsia="Times New Roman" w:hAnsi="Times New Roman" w:cs="Times New Roman"/>
          <w:kern w:val="0"/>
          <w:sz w:val="24"/>
          <w:szCs w:val="24"/>
          <w14:ligatures w14:val="none"/>
        </w:rPr>
        <w:t>literature add</w:t>
      </w:r>
      <w:r w:rsidR="00FA70AE">
        <w:rPr>
          <w:rFonts w:ascii="Times New Roman" w:eastAsia="Times New Roman" w:hAnsi="Times New Roman" w:cs="Times New Roman"/>
          <w:kern w:val="0"/>
          <w:sz w:val="24"/>
          <w:szCs w:val="24"/>
          <w14:ligatures w14:val="none"/>
        </w:rPr>
        <w:t>ed</w:t>
      </w:r>
      <w:r w:rsidRPr="00BE111E">
        <w:rPr>
          <w:rFonts w:ascii="Times New Roman" w:eastAsia="Times New Roman" w:hAnsi="Times New Roman" w:cs="Times New Roman"/>
          <w:kern w:val="0"/>
          <w:sz w:val="24"/>
          <w:szCs w:val="24"/>
          <w14:ligatures w14:val="none"/>
        </w:rPr>
        <w:t xml:space="preserve"> critical perspective</w:t>
      </w:r>
      <w:r w:rsidR="00FA70AE">
        <w:rPr>
          <w:rFonts w:ascii="Times New Roman" w:eastAsia="Times New Roman" w:hAnsi="Times New Roman" w:cs="Times New Roman"/>
          <w:kern w:val="0"/>
          <w:sz w:val="24"/>
          <w:szCs w:val="24"/>
          <w14:ligatures w14:val="none"/>
        </w:rPr>
        <w:t xml:space="preserve"> which</w:t>
      </w:r>
      <w:r w:rsidRPr="00BE111E">
        <w:rPr>
          <w:rFonts w:ascii="Times New Roman" w:eastAsia="Times New Roman" w:hAnsi="Times New Roman" w:cs="Times New Roman"/>
          <w:kern w:val="0"/>
          <w:sz w:val="24"/>
          <w:szCs w:val="24"/>
          <w14:ligatures w14:val="none"/>
        </w:rPr>
        <w:t xml:space="preserve"> help</w:t>
      </w:r>
      <w:r w:rsidR="00FA70AE">
        <w:rPr>
          <w:rFonts w:ascii="Times New Roman" w:eastAsia="Times New Roman" w:hAnsi="Times New Roman" w:cs="Times New Roman"/>
          <w:kern w:val="0"/>
          <w:sz w:val="24"/>
          <w:szCs w:val="24"/>
          <w14:ligatures w14:val="none"/>
        </w:rPr>
        <w:t>ed the researchers to</w:t>
      </w:r>
      <w:r w:rsidRPr="00BE111E">
        <w:rPr>
          <w:rFonts w:ascii="Times New Roman" w:eastAsia="Times New Roman" w:hAnsi="Times New Roman" w:cs="Times New Roman"/>
          <w:kern w:val="0"/>
          <w:sz w:val="24"/>
          <w:szCs w:val="24"/>
          <w14:ligatures w14:val="none"/>
        </w:rPr>
        <w:t xml:space="preserve"> evaluate</w:t>
      </w:r>
      <w:r w:rsidR="00FA70AE">
        <w:rPr>
          <w:rFonts w:ascii="Times New Roman" w:eastAsia="Times New Roman" w:hAnsi="Times New Roman" w:cs="Times New Roman"/>
          <w:kern w:val="0"/>
          <w:sz w:val="24"/>
          <w:szCs w:val="24"/>
          <w14:ligatures w14:val="none"/>
        </w:rPr>
        <w:t xml:space="preserve"> and</w:t>
      </w:r>
      <w:r w:rsidRPr="00BE111E">
        <w:rPr>
          <w:rFonts w:ascii="Times New Roman" w:eastAsia="Times New Roman" w:hAnsi="Times New Roman" w:cs="Times New Roman"/>
          <w:kern w:val="0"/>
          <w:sz w:val="24"/>
          <w:szCs w:val="24"/>
          <w14:ligatures w14:val="none"/>
        </w:rPr>
        <w:t xml:space="preserve"> implementation </w:t>
      </w:r>
      <w:r w:rsidR="00FA70AE">
        <w:rPr>
          <w:rFonts w:ascii="Times New Roman" w:eastAsia="Times New Roman" w:hAnsi="Times New Roman" w:cs="Times New Roman"/>
          <w:kern w:val="0"/>
          <w:sz w:val="24"/>
          <w:szCs w:val="24"/>
          <w14:ligatures w14:val="none"/>
        </w:rPr>
        <w:t xml:space="preserve">of </w:t>
      </w:r>
      <w:r w:rsidRPr="00BE111E">
        <w:rPr>
          <w:rFonts w:ascii="Times New Roman" w:eastAsia="Times New Roman" w:hAnsi="Times New Roman" w:cs="Times New Roman"/>
          <w:kern w:val="0"/>
          <w:sz w:val="24"/>
          <w:szCs w:val="24"/>
          <w14:ligatures w14:val="none"/>
        </w:rPr>
        <w:t xml:space="preserve">fidelity, identify structural challenges, and assess social outcomes </w:t>
      </w:r>
      <w:r w:rsidR="00FA70AE">
        <w:rPr>
          <w:rFonts w:ascii="Times New Roman" w:eastAsia="Times New Roman" w:hAnsi="Times New Roman" w:cs="Times New Roman"/>
          <w:kern w:val="0"/>
          <w:sz w:val="24"/>
          <w:szCs w:val="24"/>
          <w14:ligatures w14:val="none"/>
        </w:rPr>
        <w:t>such as</w:t>
      </w:r>
      <w:r w:rsidRPr="00BE111E">
        <w:rPr>
          <w:rFonts w:ascii="Times New Roman" w:eastAsia="Times New Roman" w:hAnsi="Times New Roman" w:cs="Times New Roman"/>
          <w:kern w:val="0"/>
          <w:sz w:val="24"/>
          <w:szCs w:val="24"/>
          <w14:ligatures w14:val="none"/>
        </w:rPr>
        <w:t xml:space="preserve"> health, reintegration, </w:t>
      </w:r>
      <w:r w:rsidR="00FA70AE">
        <w:rPr>
          <w:rFonts w:ascii="Times New Roman" w:eastAsia="Times New Roman" w:hAnsi="Times New Roman" w:cs="Times New Roman"/>
          <w:kern w:val="0"/>
          <w:sz w:val="24"/>
          <w:szCs w:val="24"/>
          <w14:ligatures w14:val="none"/>
        </w:rPr>
        <w:t xml:space="preserve">and </w:t>
      </w:r>
      <w:r w:rsidRPr="00BE111E">
        <w:rPr>
          <w:rFonts w:ascii="Times New Roman" w:eastAsia="Times New Roman" w:hAnsi="Times New Roman" w:cs="Times New Roman"/>
          <w:kern w:val="0"/>
          <w:sz w:val="24"/>
          <w:szCs w:val="24"/>
          <w14:ligatures w14:val="none"/>
        </w:rPr>
        <w:t>rights.</w:t>
      </w:r>
      <w:r w:rsidR="00FA70AE">
        <w:rPr>
          <w:rFonts w:ascii="Times New Roman" w:eastAsia="Times New Roman" w:hAnsi="Times New Roman" w:cs="Times New Roman"/>
          <w:kern w:val="0"/>
          <w:sz w:val="24"/>
          <w:szCs w:val="24"/>
          <w14:ligatures w14:val="none"/>
        </w:rPr>
        <w:t xml:space="preserve"> At the same time, r</w:t>
      </w:r>
      <w:r w:rsidRPr="00BE111E">
        <w:rPr>
          <w:rFonts w:ascii="Times New Roman" w:eastAsia="Times New Roman" w:hAnsi="Times New Roman" w:cs="Times New Roman"/>
          <w:kern w:val="0"/>
          <w:sz w:val="24"/>
          <w:szCs w:val="24"/>
          <w14:ligatures w14:val="none"/>
        </w:rPr>
        <w:t>elying on media reports offer</w:t>
      </w:r>
      <w:r w:rsidR="00FA70AE">
        <w:rPr>
          <w:rFonts w:ascii="Times New Roman" w:eastAsia="Times New Roman" w:hAnsi="Times New Roman" w:cs="Times New Roman"/>
          <w:kern w:val="0"/>
          <w:sz w:val="24"/>
          <w:szCs w:val="24"/>
          <w14:ligatures w14:val="none"/>
        </w:rPr>
        <w:t>ed</w:t>
      </w:r>
      <w:r w:rsidRPr="00BE111E">
        <w:rPr>
          <w:rFonts w:ascii="Times New Roman" w:eastAsia="Times New Roman" w:hAnsi="Times New Roman" w:cs="Times New Roman"/>
          <w:kern w:val="0"/>
          <w:sz w:val="24"/>
          <w:szCs w:val="24"/>
          <w14:ligatures w14:val="none"/>
        </w:rPr>
        <w:t xml:space="preserve"> contemporaneous and operational insights </w:t>
      </w:r>
      <w:r w:rsidR="00FA70AE">
        <w:rPr>
          <w:rFonts w:ascii="Times New Roman" w:eastAsia="Times New Roman" w:hAnsi="Times New Roman" w:cs="Times New Roman"/>
          <w:kern w:val="0"/>
          <w:sz w:val="24"/>
          <w:szCs w:val="24"/>
          <w14:ligatures w14:val="none"/>
        </w:rPr>
        <w:t xml:space="preserve">and </w:t>
      </w:r>
      <w:r w:rsidRPr="00BE111E">
        <w:rPr>
          <w:rFonts w:ascii="Times New Roman" w:eastAsia="Times New Roman" w:hAnsi="Times New Roman" w:cs="Times New Roman"/>
          <w:kern w:val="0"/>
          <w:sz w:val="24"/>
          <w:szCs w:val="24"/>
          <w14:ligatures w14:val="none"/>
        </w:rPr>
        <w:t xml:space="preserve">enabling observation of recent reforms, public statements, policy shifts, and societal responses </w:t>
      </w:r>
      <w:r w:rsidR="00FA70AE">
        <w:rPr>
          <w:rFonts w:ascii="Times New Roman" w:eastAsia="Times New Roman" w:hAnsi="Times New Roman" w:cs="Times New Roman"/>
          <w:kern w:val="0"/>
          <w:sz w:val="24"/>
          <w:szCs w:val="24"/>
          <w14:ligatures w14:val="none"/>
        </w:rPr>
        <w:t xml:space="preserve">and </w:t>
      </w:r>
      <w:r w:rsidRPr="00BE111E">
        <w:rPr>
          <w:rFonts w:ascii="Times New Roman" w:eastAsia="Times New Roman" w:hAnsi="Times New Roman" w:cs="Times New Roman"/>
          <w:kern w:val="0"/>
          <w:sz w:val="24"/>
          <w:szCs w:val="24"/>
          <w14:ligatures w14:val="none"/>
        </w:rPr>
        <w:t>that may not yet be captured in formal reports.</w:t>
      </w:r>
      <w:r w:rsidR="00FA70AE">
        <w:rPr>
          <w:rFonts w:ascii="Times New Roman" w:eastAsia="Times New Roman" w:hAnsi="Times New Roman" w:cs="Times New Roman"/>
          <w:kern w:val="0"/>
          <w:sz w:val="24"/>
          <w:szCs w:val="24"/>
          <w14:ligatures w14:val="none"/>
        </w:rPr>
        <w:t xml:space="preserve"> Consequently, t</w:t>
      </w:r>
      <w:r w:rsidRPr="00BE111E">
        <w:rPr>
          <w:rFonts w:ascii="Times New Roman" w:eastAsia="Times New Roman" w:hAnsi="Times New Roman" w:cs="Times New Roman"/>
          <w:kern w:val="0"/>
          <w:sz w:val="24"/>
          <w:szCs w:val="24"/>
          <w14:ligatures w14:val="none"/>
        </w:rPr>
        <w:t>riangulation across sources strengthen</w:t>
      </w:r>
      <w:r w:rsidR="00FA70AE">
        <w:rPr>
          <w:rFonts w:ascii="Times New Roman" w:eastAsia="Times New Roman" w:hAnsi="Times New Roman" w:cs="Times New Roman"/>
          <w:kern w:val="0"/>
          <w:sz w:val="24"/>
          <w:szCs w:val="24"/>
          <w14:ligatures w14:val="none"/>
        </w:rPr>
        <w:t>ed</w:t>
      </w:r>
      <w:r w:rsidRPr="00BE111E">
        <w:rPr>
          <w:rFonts w:ascii="Times New Roman" w:eastAsia="Times New Roman" w:hAnsi="Times New Roman" w:cs="Times New Roman"/>
          <w:kern w:val="0"/>
          <w:sz w:val="24"/>
          <w:szCs w:val="24"/>
          <w14:ligatures w14:val="none"/>
        </w:rPr>
        <w:t xml:space="preserve"> validity</w:t>
      </w:r>
      <w:r w:rsidR="00FA70AE">
        <w:rPr>
          <w:rFonts w:ascii="Times New Roman" w:eastAsia="Times New Roman" w:hAnsi="Times New Roman" w:cs="Times New Roman"/>
          <w:kern w:val="0"/>
          <w:sz w:val="24"/>
          <w:szCs w:val="24"/>
          <w14:ligatures w14:val="none"/>
        </w:rPr>
        <w:t>, especially</w:t>
      </w:r>
      <w:r w:rsidRPr="00BE111E">
        <w:rPr>
          <w:rFonts w:ascii="Times New Roman" w:eastAsia="Times New Roman" w:hAnsi="Times New Roman" w:cs="Times New Roman"/>
          <w:kern w:val="0"/>
          <w:sz w:val="24"/>
          <w:szCs w:val="24"/>
          <w14:ligatures w14:val="none"/>
        </w:rPr>
        <w:t xml:space="preserve"> where multiple data streams converge, findings bec</w:t>
      </w:r>
      <w:r w:rsidR="00FA70AE">
        <w:rPr>
          <w:rFonts w:ascii="Times New Roman" w:eastAsia="Times New Roman" w:hAnsi="Times New Roman" w:cs="Times New Roman"/>
          <w:kern w:val="0"/>
          <w:sz w:val="24"/>
          <w:szCs w:val="24"/>
          <w14:ligatures w14:val="none"/>
        </w:rPr>
        <w:t>a</w:t>
      </w:r>
      <w:r w:rsidRPr="00BE111E">
        <w:rPr>
          <w:rFonts w:ascii="Times New Roman" w:eastAsia="Times New Roman" w:hAnsi="Times New Roman" w:cs="Times New Roman"/>
          <w:kern w:val="0"/>
          <w:sz w:val="24"/>
          <w:szCs w:val="24"/>
          <w14:ligatures w14:val="none"/>
        </w:rPr>
        <w:t xml:space="preserve">me more robust; where they diverge, </w:t>
      </w:r>
      <w:r w:rsidR="00FA70AE">
        <w:rPr>
          <w:rFonts w:ascii="Times New Roman" w:eastAsia="Times New Roman" w:hAnsi="Times New Roman" w:cs="Times New Roman"/>
          <w:kern w:val="0"/>
          <w:sz w:val="24"/>
          <w:szCs w:val="24"/>
          <w14:ligatures w14:val="none"/>
        </w:rPr>
        <w:t xml:space="preserve">and </w:t>
      </w:r>
      <w:r w:rsidRPr="00BE111E">
        <w:rPr>
          <w:rFonts w:ascii="Times New Roman" w:eastAsia="Times New Roman" w:hAnsi="Times New Roman" w:cs="Times New Roman"/>
          <w:kern w:val="0"/>
          <w:sz w:val="24"/>
          <w:szCs w:val="24"/>
          <w14:ligatures w14:val="none"/>
        </w:rPr>
        <w:t xml:space="preserve">this </w:t>
      </w:r>
      <w:r w:rsidR="00FA70AE" w:rsidRPr="00BE111E">
        <w:rPr>
          <w:rFonts w:ascii="Times New Roman" w:eastAsia="Times New Roman" w:hAnsi="Times New Roman" w:cs="Times New Roman"/>
          <w:kern w:val="0"/>
          <w:sz w:val="24"/>
          <w:szCs w:val="24"/>
          <w14:ligatures w14:val="none"/>
        </w:rPr>
        <w:t>signal</w:t>
      </w:r>
      <w:r w:rsidR="00FA70AE">
        <w:rPr>
          <w:rFonts w:ascii="Times New Roman" w:eastAsia="Times New Roman" w:hAnsi="Times New Roman" w:cs="Times New Roman"/>
          <w:kern w:val="0"/>
          <w:sz w:val="24"/>
          <w:szCs w:val="24"/>
          <w14:ligatures w14:val="none"/>
        </w:rPr>
        <w:t>led</w:t>
      </w:r>
      <w:r w:rsidRPr="00BE111E">
        <w:rPr>
          <w:rFonts w:ascii="Times New Roman" w:eastAsia="Times New Roman" w:hAnsi="Times New Roman" w:cs="Times New Roman"/>
          <w:kern w:val="0"/>
          <w:sz w:val="24"/>
          <w:szCs w:val="24"/>
          <w14:ligatures w14:val="none"/>
        </w:rPr>
        <w:t xml:space="preserve"> issues </w:t>
      </w:r>
      <w:r w:rsidR="00FA70AE">
        <w:rPr>
          <w:rFonts w:ascii="Times New Roman" w:eastAsia="Times New Roman" w:hAnsi="Times New Roman" w:cs="Times New Roman"/>
          <w:kern w:val="0"/>
          <w:sz w:val="24"/>
          <w:szCs w:val="24"/>
          <w14:ligatures w14:val="none"/>
        </w:rPr>
        <w:t xml:space="preserve">that </w:t>
      </w:r>
      <w:r w:rsidRPr="00BE111E">
        <w:rPr>
          <w:rFonts w:ascii="Times New Roman" w:eastAsia="Times New Roman" w:hAnsi="Times New Roman" w:cs="Times New Roman"/>
          <w:kern w:val="0"/>
          <w:sz w:val="24"/>
          <w:szCs w:val="24"/>
          <w14:ligatures w14:val="none"/>
        </w:rPr>
        <w:t>requir</w:t>
      </w:r>
      <w:r w:rsidR="00FA70AE">
        <w:rPr>
          <w:rFonts w:ascii="Times New Roman" w:eastAsia="Times New Roman" w:hAnsi="Times New Roman" w:cs="Times New Roman"/>
          <w:kern w:val="0"/>
          <w:sz w:val="24"/>
          <w:szCs w:val="24"/>
          <w14:ligatures w14:val="none"/>
        </w:rPr>
        <w:t>ed</w:t>
      </w:r>
      <w:r w:rsidRPr="00BE111E">
        <w:rPr>
          <w:rFonts w:ascii="Times New Roman" w:eastAsia="Times New Roman" w:hAnsi="Times New Roman" w:cs="Times New Roman"/>
          <w:kern w:val="0"/>
          <w:sz w:val="24"/>
          <w:szCs w:val="24"/>
          <w14:ligatures w14:val="none"/>
        </w:rPr>
        <w:t xml:space="preserve"> deeper investigation </w:t>
      </w:r>
      <w:r w:rsidR="00FA70AE">
        <w:rPr>
          <w:rFonts w:ascii="Times New Roman" w:eastAsia="Times New Roman" w:hAnsi="Times New Roman" w:cs="Times New Roman"/>
          <w:kern w:val="0"/>
          <w:sz w:val="24"/>
          <w:szCs w:val="24"/>
          <w14:ligatures w14:val="none"/>
        </w:rPr>
        <w:t>like</w:t>
      </w:r>
      <w:r w:rsidRPr="00BE111E">
        <w:rPr>
          <w:rFonts w:ascii="Times New Roman" w:eastAsia="Times New Roman" w:hAnsi="Times New Roman" w:cs="Times New Roman"/>
          <w:kern w:val="0"/>
          <w:sz w:val="24"/>
          <w:szCs w:val="24"/>
          <w14:ligatures w14:val="none"/>
        </w:rPr>
        <w:t xml:space="preserve"> gaps between official reports and media investigations or civil-society findings.</w:t>
      </w:r>
      <w:r w:rsidR="00C6545F">
        <w:rPr>
          <w:rFonts w:ascii="Times New Roman" w:eastAsia="Times New Roman" w:hAnsi="Times New Roman" w:cs="Times New Roman"/>
          <w:kern w:val="0"/>
          <w:sz w:val="24"/>
          <w:szCs w:val="24"/>
          <w14:ligatures w14:val="none"/>
        </w:rPr>
        <w:t xml:space="preserve"> </w:t>
      </w:r>
      <w:r w:rsidR="00521DEC" w:rsidRPr="00521DEC">
        <w:rPr>
          <w:rFonts w:ascii="Times New Roman" w:hAnsi="Times New Roman" w:cs="Times New Roman"/>
          <w:sz w:val="24"/>
          <w:szCs w:val="24"/>
        </w:rPr>
        <w:t xml:space="preserve">It is worth noting that the study also faced several limitations and challenges, particularly regarding the availability and accessibility of complete </w:t>
      </w:r>
      <w:r w:rsidR="00521DEC" w:rsidRPr="00521DEC">
        <w:rPr>
          <w:rFonts w:ascii="Times New Roman" w:hAnsi="Times New Roman" w:cs="Times New Roman"/>
          <w:sz w:val="24"/>
          <w:szCs w:val="24"/>
        </w:rPr>
        <w:lastRenderedPageBreak/>
        <w:t xml:space="preserve">datasets. Although ZPCS annual reports and </w:t>
      </w:r>
      <w:proofErr w:type="spellStart"/>
      <w:r w:rsidR="00521DEC" w:rsidRPr="00521DEC">
        <w:rPr>
          <w:rFonts w:ascii="Times New Roman" w:hAnsi="Times New Roman" w:cs="Times New Roman"/>
          <w:sz w:val="24"/>
          <w:szCs w:val="24"/>
        </w:rPr>
        <w:t>ZimStat</w:t>
      </w:r>
      <w:proofErr w:type="spellEnd"/>
      <w:r w:rsidR="00521DEC" w:rsidRPr="00521DEC">
        <w:rPr>
          <w:rFonts w:ascii="Times New Roman" w:hAnsi="Times New Roman" w:cs="Times New Roman"/>
          <w:sz w:val="24"/>
          <w:szCs w:val="24"/>
        </w:rPr>
        <w:t xml:space="preserve"> quarterly publications provide valuable information, some data were missing, incomplete, or aggregated in ways that limited further disaggregation</w:t>
      </w:r>
      <w:r w:rsidR="00521DEC">
        <w:rPr>
          <w:rFonts w:ascii="Times New Roman" w:hAnsi="Times New Roman" w:cs="Times New Roman"/>
          <w:sz w:val="24"/>
          <w:szCs w:val="24"/>
        </w:rPr>
        <w:t xml:space="preserve">, </w:t>
      </w:r>
      <w:r w:rsidR="00521DEC" w:rsidRPr="00521DEC">
        <w:rPr>
          <w:rFonts w:ascii="Times New Roman" w:hAnsi="Times New Roman" w:cs="Times New Roman"/>
          <w:sz w:val="24"/>
          <w:szCs w:val="24"/>
        </w:rPr>
        <w:t>such as by crime type, age, or recidivism. Attribution also posed difficulties, as establishing a clear causal link between macro-policy interventions under NDS1 and institutional changes within the ZPCS proved complex. Reforms may be driven by multiple factors, including international pressure, donor support, and internal institutional decisions, making it challenging to isolate the specific impact of NDS1. Additionally, issues related to time lags and implementation gaps were observed. Some NDS1 targets are expected to materialize only after 2025, meaning that evaluations conducted before that period may capture only partial progress.</w:t>
      </w:r>
    </w:p>
    <w:p w14:paraId="2EAC1244" w14:textId="77777777" w:rsidR="00C6545F" w:rsidRPr="00521DEC" w:rsidRDefault="00C6545F" w:rsidP="00C6545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29E9B73B" w14:textId="5AD6060D" w:rsidR="00421ACB" w:rsidRPr="00D55FEA" w:rsidRDefault="00767B95" w:rsidP="00421ACB">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4</w:t>
      </w:r>
      <w:r w:rsidR="00521DEC" w:rsidRPr="00521DEC">
        <w:rPr>
          <w:rFonts w:ascii="Times New Roman" w:eastAsia="Times New Roman" w:hAnsi="Times New Roman" w:cs="Times New Roman"/>
          <w:b/>
          <w:bCs/>
          <w:kern w:val="0"/>
          <w:sz w:val="28"/>
          <w:szCs w:val="28"/>
          <w14:ligatures w14:val="none"/>
        </w:rPr>
        <w:t>.</w:t>
      </w:r>
      <w:r>
        <w:rPr>
          <w:rFonts w:ascii="Times New Roman" w:eastAsia="Times New Roman" w:hAnsi="Times New Roman" w:cs="Times New Roman"/>
          <w:b/>
          <w:bCs/>
          <w:kern w:val="0"/>
          <w:sz w:val="28"/>
          <w:szCs w:val="28"/>
          <w14:ligatures w14:val="none"/>
        </w:rPr>
        <w:t>0</w:t>
      </w:r>
      <w:r w:rsidR="00521DEC" w:rsidRPr="00521DEC">
        <w:rPr>
          <w:rFonts w:ascii="Times New Roman" w:eastAsia="Times New Roman" w:hAnsi="Times New Roman" w:cs="Times New Roman"/>
          <w:b/>
          <w:bCs/>
          <w:kern w:val="0"/>
          <w:sz w:val="28"/>
          <w:szCs w:val="28"/>
          <w14:ligatures w14:val="none"/>
        </w:rPr>
        <w:t xml:space="preserve"> </w:t>
      </w:r>
      <w:r w:rsidR="00421ACB" w:rsidRPr="00D55FEA">
        <w:rPr>
          <w:rFonts w:ascii="Times New Roman" w:eastAsia="Times New Roman" w:hAnsi="Times New Roman" w:cs="Times New Roman"/>
          <w:b/>
          <w:bCs/>
          <w:kern w:val="0"/>
          <w:sz w:val="28"/>
          <w:szCs w:val="28"/>
          <w14:ligatures w14:val="none"/>
        </w:rPr>
        <w:t>Data Analysis</w:t>
      </w:r>
    </w:p>
    <w:p w14:paraId="475D8E8E" w14:textId="77777777" w:rsidR="004743C8" w:rsidRPr="004743C8" w:rsidRDefault="004743C8" w:rsidP="004743C8">
      <w:pPr>
        <w:pStyle w:val="NormalWeb"/>
        <w:spacing w:line="360" w:lineRule="auto"/>
        <w:jc w:val="both"/>
        <w:rPr>
          <w:highlight w:val="yellow"/>
        </w:rPr>
      </w:pPr>
      <w:r w:rsidRPr="004743C8">
        <w:rPr>
          <w:highlight w:val="yellow"/>
        </w:rPr>
        <w:t>Entrepreneurship plays a critical role in harmonising production, business, and operational functions within the Zimbabwe Prison &amp; Correctional Services (ZPCS) and thus, by fostering innovative approaches and managerial agility, entrepreneurial practices can optimise resource utilisation, streamline workflows, and enhance overall institutional efficiency (</w:t>
      </w:r>
      <w:bookmarkStart w:id="13" w:name="_Hlk217136573"/>
      <w:r w:rsidRPr="004743C8">
        <w:rPr>
          <w:highlight w:val="yellow"/>
        </w:rPr>
        <w:t>The Chronicle, 2022</w:t>
      </w:r>
      <w:bookmarkEnd w:id="13"/>
      <w:r w:rsidRPr="004743C8">
        <w:rPr>
          <w:highlight w:val="yellow"/>
        </w:rPr>
        <w:t xml:space="preserve">). In recent years, ZPCS has strategically shifted toward a </w:t>
      </w:r>
      <w:r w:rsidRPr="004743C8">
        <w:rPr>
          <w:rStyle w:val="Strong"/>
          <w:rFonts w:eastAsiaTheme="majorEastAsia"/>
          <w:b w:val="0"/>
          <w:bCs w:val="0"/>
          <w:highlight w:val="yellow"/>
        </w:rPr>
        <w:t>commercial business model</w:t>
      </w:r>
      <w:r w:rsidRPr="004743C8">
        <w:rPr>
          <w:highlight w:val="yellow"/>
        </w:rPr>
        <w:t xml:space="preserve"> to reduce reliance on government funding, generate internal revenue, and contribute to national development goals aligned with NDS1 priorities (The Chronicle, 2022; The Observer Zim, 2025). For example, ZPCS has expanded its agricultural enterprises and revenue-generating projects, including farming and the development of prison-based industries, to support self-sustenance and economic participation and these efforts demonstrate an entrepreneurial orientation that extends beyond traditional custodial functions toward productivity and market engagement </w:t>
      </w:r>
      <w:bookmarkStart w:id="14" w:name="_Hlk217136495"/>
      <w:r w:rsidRPr="004743C8">
        <w:rPr>
          <w:highlight w:val="yellow"/>
        </w:rPr>
        <w:t xml:space="preserve">(The Observer Zim, 2025). </w:t>
      </w:r>
      <w:bookmarkEnd w:id="14"/>
      <w:r w:rsidRPr="004743C8">
        <w:rPr>
          <w:highlight w:val="yellow"/>
        </w:rPr>
        <w:t>Therefore, thematic analysis was used to analyse qualitative data from ZPCS, government, and other sources. Using policy alignment, NDS1 was used to outline 14 national priorities, including economic growth and stability, infrastructure and utilities, human capital development, social protection, value-chain and structural transformation, and governance, among others (</w:t>
      </w:r>
      <w:proofErr w:type="spellStart"/>
      <w:r w:rsidRPr="004743C8">
        <w:rPr>
          <w:highlight w:val="yellow"/>
        </w:rPr>
        <w:t>Tamuka</w:t>
      </w:r>
      <w:proofErr w:type="spellEnd"/>
      <w:r w:rsidRPr="004743C8">
        <w:rPr>
          <w:highlight w:val="yellow"/>
        </w:rPr>
        <w:t xml:space="preserve"> et al, 2025). In addition, qualitative methodology was used in assessing reforms such as the shift to a</w:t>
      </w:r>
      <w:r w:rsidRPr="004743C8">
        <w:rPr>
          <w:b/>
          <w:bCs/>
          <w:highlight w:val="yellow"/>
        </w:rPr>
        <w:t xml:space="preserve"> </w:t>
      </w:r>
      <w:r w:rsidRPr="004743C8">
        <w:rPr>
          <w:rStyle w:val="Strong"/>
          <w:rFonts w:eastAsiaTheme="majorEastAsia"/>
          <w:b w:val="0"/>
          <w:bCs w:val="0"/>
          <w:highlight w:val="yellow"/>
        </w:rPr>
        <w:t>commercial business model</w:t>
      </w:r>
      <w:r w:rsidRPr="004743C8">
        <w:rPr>
          <w:highlight w:val="yellow"/>
        </w:rPr>
        <w:t xml:space="preserve">, introduction of a </w:t>
      </w:r>
      <w:r w:rsidRPr="004743C8">
        <w:rPr>
          <w:rStyle w:val="Strong"/>
          <w:rFonts w:eastAsiaTheme="majorEastAsia"/>
          <w:b w:val="0"/>
          <w:bCs w:val="0"/>
          <w:highlight w:val="yellow"/>
        </w:rPr>
        <w:t>parole system</w:t>
      </w:r>
      <w:r w:rsidRPr="004743C8">
        <w:rPr>
          <w:highlight w:val="yellow"/>
        </w:rPr>
        <w:t>, and vocational training and reintegration programmes in terms of human dignity, rehabilitation, social reintegration, and alignment with NDS1 social protection and human capital goals (</w:t>
      </w:r>
      <w:bookmarkStart w:id="15" w:name="_Hlk217138513"/>
      <w:r w:rsidRPr="004743C8">
        <w:rPr>
          <w:highlight w:val="yellow"/>
        </w:rPr>
        <w:t xml:space="preserve">The Chronicle, 2024; The Observer Zim, </w:t>
      </w:r>
      <w:r w:rsidRPr="004743C8">
        <w:rPr>
          <w:highlight w:val="yellow"/>
        </w:rPr>
        <w:lastRenderedPageBreak/>
        <w:t>2025</w:t>
      </w:r>
      <w:bookmarkEnd w:id="15"/>
      <w:r w:rsidRPr="004743C8">
        <w:rPr>
          <w:highlight w:val="yellow"/>
        </w:rPr>
        <w:t xml:space="preserve">). For instance, the parole framework represents a move toward restorative justice and supervised community reintegration, illustrating an institutional commitment to rehabilitation that aligns with broader developmental objectives (ZimEye, 2025; </w:t>
      </w:r>
      <w:r w:rsidRPr="004743C8">
        <w:rPr>
          <w:rStyle w:val="Strong"/>
          <w:rFonts w:eastAsiaTheme="majorEastAsia"/>
          <w:b w:val="0"/>
          <w:bCs w:val="0"/>
          <w:highlight w:val="yellow"/>
        </w:rPr>
        <w:t xml:space="preserve">Lekalakala, </w:t>
      </w:r>
      <w:r w:rsidRPr="004743C8">
        <w:rPr>
          <w:highlight w:val="yellow"/>
        </w:rPr>
        <w:t xml:space="preserve">2025)). </w:t>
      </w:r>
    </w:p>
    <w:p w14:paraId="6B32C4E9" w14:textId="77777777" w:rsidR="004743C8" w:rsidRDefault="004743C8" w:rsidP="004743C8">
      <w:pPr>
        <w:pStyle w:val="NormalWeb"/>
        <w:spacing w:line="360" w:lineRule="auto"/>
        <w:jc w:val="both"/>
      </w:pPr>
      <w:r w:rsidRPr="004743C8">
        <w:rPr>
          <w:highlight w:val="yellow"/>
        </w:rPr>
        <w:t>Likewise, institutional and policy analysis was used in evaluating whether ZPCS reforms reflect the NDS1 principles, such as domestic resource mobilization, public-sector efficiency, value-chain development, and inclusive growth (</w:t>
      </w:r>
      <w:bookmarkStart w:id="16" w:name="_Hlk217141255"/>
      <w:r w:rsidRPr="004743C8">
        <w:rPr>
          <w:highlight w:val="yellow"/>
        </w:rPr>
        <w:t xml:space="preserve">The Chronicle, 2024; The Observer </w:t>
      </w:r>
      <w:proofErr w:type="spellStart"/>
      <w:r w:rsidRPr="004743C8">
        <w:rPr>
          <w:highlight w:val="yellow"/>
        </w:rPr>
        <w:t>Zim</w:t>
      </w:r>
      <w:proofErr w:type="spellEnd"/>
      <w:r w:rsidRPr="004743C8">
        <w:rPr>
          <w:highlight w:val="yellow"/>
        </w:rPr>
        <w:t xml:space="preserve">, 2025; </w:t>
      </w:r>
      <w:bookmarkEnd w:id="16"/>
      <w:proofErr w:type="spellStart"/>
      <w:r w:rsidRPr="004743C8">
        <w:rPr>
          <w:highlight w:val="yellow"/>
        </w:rPr>
        <w:t>Tamuka</w:t>
      </w:r>
      <w:proofErr w:type="spellEnd"/>
      <w:r w:rsidRPr="004743C8">
        <w:rPr>
          <w:highlight w:val="yellow"/>
        </w:rPr>
        <w:t xml:space="preserve"> et al, 2025). Therefore, to assess the impact of such initiatives, a quantitative analysis was also conducted, employing descriptive statistics and comparative trend analysis to measure changes in key performance metrics before and after the implementation of targeted reforms</w:t>
      </w:r>
      <w:r w:rsidRPr="004743C8">
        <w:rPr>
          <w:rStyle w:val="Heading5Char"/>
          <w:rFonts w:cs="Times New Roman"/>
          <w:i/>
          <w:iCs/>
          <w:highlight w:val="yellow"/>
        </w:rPr>
        <w:t xml:space="preserve"> </w:t>
      </w:r>
      <w:r w:rsidRPr="004743C8">
        <w:rPr>
          <w:rStyle w:val="Heading5Char"/>
          <w:rFonts w:cs="Times New Roman"/>
          <w:highlight w:val="yellow"/>
        </w:rPr>
        <w:t>(</w:t>
      </w:r>
      <w:r w:rsidRPr="004743C8">
        <w:rPr>
          <w:rStyle w:val="Emphasis"/>
          <w:rFonts w:eastAsiaTheme="majorEastAsia"/>
          <w:i w:val="0"/>
          <w:iCs w:val="0"/>
          <w:highlight w:val="yellow"/>
        </w:rPr>
        <w:t xml:space="preserve">Aybek, </w:t>
      </w:r>
      <w:r w:rsidRPr="004743C8">
        <w:rPr>
          <w:highlight w:val="yellow"/>
        </w:rPr>
        <w:t>2025). Consequently, this approach provides a clear, data-driven assessment of improvements in operational outcomes, highlighting the tangible benefits of entrepreneurial strategies in a traditionally rigid institutional framework (Tolisano &amp; Russo, 2025). Therefore, to deepen the understanding of these dynamics, integration methods were employed to link quantitative findings with qualitative insights (Murry, 2023; Ramírez et al., 2024). Additionally, techniques such as joint displays, correlation analyses, and triangulation enabled a comprehensive synthesis of narrative and empirical evidence, revealing how entrepreneurial interventions influence organizational processes, decision-making, and performance outcomes (Woo, 2025). Thus, by combining multiple methodological lenses, the study offered robust and actionable insights into the role of entrepreneurship in promoting efficiency, accountability, and sustainable development within ZPCS, ultimately demonstrating the value of integrating innovative business practices in correctional institutions (The Chronicle, 2024; The Observer Zim, 2025; Chauke, 2025: Ncube &amp; Sibindi, 2025).</w:t>
      </w:r>
      <w:r w:rsidRPr="00F8094C">
        <w:t xml:space="preserve"> </w:t>
      </w:r>
      <w:r>
        <w:t xml:space="preserve"> </w:t>
      </w:r>
    </w:p>
    <w:p w14:paraId="6245542B" w14:textId="77777777" w:rsidR="00D33A15" w:rsidRDefault="00D33A15" w:rsidP="005F0898">
      <w:pPr>
        <w:spacing w:after="0" w:line="240" w:lineRule="auto"/>
        <w:outlineLvl w:val="0"/>
        <w:rPr>
          <w:rFonts w:ascii="Times New Roman" w:eastAsia="Times New Roman" w:hAnsi="Times New Roman" w:cs="Times New Roman"/>
          <w:b/>
          <w:bCs/>
          <w:kern w:val="36"/>
          <w:sz w:val="28"/>
          <w:szCs w:val="28"/>
          <w14:ligatures w14:val="none"/>
        </w:rPr>
      </w:pPr>
    </w:p>
    <w:p w14:paraId="1235EDBF" w14:textId="7023A2F9" w:rsidR="005F0898" w:rsidRDefault="00767B95" w:rsidP="005F0898">
      <w:pPr>
        <w:spacing w:after="0" w:line="240" w:lineRule="auto"/>
        <w:outlineLvl w:val="0"/>
        <w:rPr>
          <w:rFonts w:ascii="Times New Roman" w:eastAsia="Times New Roman" w:hAnsi="Times New Roman" w:cs="Times New Roman"/>
          <w:b/>
          <w:bCs/>
          <w:kern w:val="36"/>
          <w:sz w:val="28"/>
          <w:szCs w:val="28"/>
          <w14:ligatures w14:val="none"/>
        </w:rPr>
      </w:pPr>
      <w:r>
        <w:rPr>
          <w:rFonts w:ascii="Times New Roman" w:eastAsia="Times New Roman" w:hAnsi="Times New Roman" w:cs="Times New Roman"/>
          <w:b/>
          <w:bCs/>
          <w:kern w:val="36"/>
          <w:sz w:val="28"/>
          <w:szCs w:val="28"/>
          <w14:ligatures w14:val="none"/>
        </w:rPr>
        <w:t>5</w:t>
      </w:r>
      <w:r w:rsidR="005F0898" w:rsidRPr="00A970FF">
        <w:rPr>
          <w:rFonts w:ascii="Times New Roman" w:eastAsia="Times New Roman" w:hAnsi="Times New Roman" w:cs="Times New Roman"/>
          <w:b/>
          <w:bCs/>
          <w:kern w:val="36"/>
          <w:sz w:val="28"/>
          <w:szCs w:val="28"/>
          <w14:ligatures w14:val="none"/>
        </w:rPr>
        <w:t>.</w:t>
      </w:r>
      <w:r>
        <w:rPr>
          <w:rFonts w:ascii="Times New Roman" w:eastAsia="Times New Roman" w:hAnsi="Times New Roman" w:cs="Times New Roman"/>
          <w:b/>
          <w:bCs/>
          <w:kern w:val="36"/>
          <w:sz w:val="28"/>
          <w:szCs w:val="28"/>
          <w14:ligatures w14:val="none"/>
        </w:rPr>
        <w:t>0</w:t>
      </w:r>
      <w:r w:rsidR="005F0898" w:rsidRPr="00A970FF">
        <w:rPr>
          <w:rFonts w:ascii="Times New Roman" w:eastAsia="Times New Roman" w:hAnsi="Times New Roman" w:cs="Times New Roman"/>
          <w:b/>
          <w:bCs/>
          <w:kern w:val="36"/>
          <w:sz w:val="28"/>
          <w:szCs w:val="28"/>
          <w14:ligatures w14:val="none"/>
        </w:rPr>
        <w:t xml:space="preserve"> </w:t>
      </w:r>
      <w:r w:rsidR="005F0898" w:rsidRPr="00D55FEA">
        <w:rPr>
          <w:rFonts w:ascii="Times New Roman" w:eastAsia="Times New Roman" w:hAnsi="Times New Roman" w:cs="Times New Roman"/>
          <w:b/>
          <w:bCs/>
          <w:kern w:val="36"/>
          <w:sz w:val="28"/>
          <w:szCs w:val="28"/>
          <w14:ligatures w14:val="none"/>
        </w:rPr>
        <w:t>Findings</w:t>
      </w:r>
      <w:r w:rsidR="002E10AA">
        <w:rPr>
          <w:rFonts w:ascii="Times New Roman" w:eastAsia="Times New Roman" w:hAnsi="Times New Roman" w:cs="Times New Roman"/>
          <w:b/>
          <w:bCs/>
          <w:kern w:val="36"/>
          <w:sz w:val="28"/>
          <w:szCs w:val="28"/>
          <w14:ligatures w14:val="none"/>
        </w:rPr>
        <w:t xml:space="preserve"> and Analysis</w:t>
      </w:r>
    </w:p>
    <w:p w14:paraId="096D6B58" w14:textId="77777777" w:rsidR="002E10AA" w:rsidRDefault="002E10AA" w:rsidP="005F0898">
      <w:pPr>
        <w:spacing w:after="0" w:line="240" w:lineRule="auto"/>
        <w:outlineLvl w:val="0"/>
        <w:rPr>
          <w:rFonts w:ascii="Times New Roman" w:eastAsia="Times New Roman" w:hAnsi="Times New Roman" w:cs="Times New Roman"/>
          <w:b/>
          <w:bCs/>
          <w:kern w:val="36"/>
          <w:sz w:val="28"/>
          <w:szCs w:val="28"/>
          <w14:ligatures w14:val="none"/>
        </w:rPr>
      </w:pPr>
    </w:p>
    <w:p w14:paraId="5AE9118F" w14:textId="54E2B623" w:rsidR="000735E8" w:rsidRPr="003A03B1" w:rsidRDefault="000735E8" w:rsidP="000735E8">
      <w:pPr>
        <w:spacing w:before="100" w:beforeAutospacing="1" w:after="100" w:afterAutospacing="1" w:line="360" w:lineRule="auto"/>
        <w:jc w:val="both"/>
        <w:rPr>
          <w:rFonts w:ascii="Times New Roman" w:eastAsia="Times New Roman" w:hAnsi="Times New Roman" w:cs="Times New Roman"/>
          <w:kern w:val="0"/>
          <w:sz w:val="24"/>
          <w:szCs w:val="24"/>
          <w:highlight w:val="yellow"/>
          <w14:ligatures w14:val="none"/>
        </w:rPr>
      </w:pPr>
      <w:r w:rsidRPr="003A03B1">
        <w:rPr>
          <w:rFonts w:ascii="Times New Roman" w:eastAsia="Times New Roman" w:hAnsi="Times New Roman" w:cs="Times New Roman"/>
          <w:kern w:val="0"/>
          <w:sz w:val="24"/>
          <w:szCs w:val="24"/>
          <w:highlight w:val="yellow"/>
          <w14:ligatures w14:val="none"/>
        </w:rPr>
        <w:t>This study examined the role of entrepreneurship in synchronising production, commercial, and operational systems within the Zimbabwe Prisons and Correctional Services (ZPCS). The findings reveal measurable progress in agricultural productivity, revenue diversification, and rehabilitation outcomes, consistent with correctional entrepreneurship literature that emphasises enterprise-driven institutional efficiency (</w:t>
      </w:r>
      <w:bookmarkStart w:id="17" w:name="_Hlk217141907"/>
      <w:r w:rsidR="004743C8" w:rsidRPr="003A03B1">
        <w:rPr>
          <w:rFonts w:ascii="Times New Roman" w:eastAsia="Times New Roman" w:hAnsi="Times New Roman" w:cs="Times New Roman"/>
          <w:kern w:val="0"/>
          <w:sz w:val="24"/>
          <w:szCs w:val="24"/>
          <w:highlight w:val="yellow"/>
          <w14:ligatures w14:val="none"/>
        </w:rPr>
        <w:t>UNODC, 20</w:t>
      </w:r>
      <w:r w:rsidR="008714F8">
        <w:rPr>
          <w:rFonts w:ascii="Times New Roman" w:eastAsia="Times New Roman" w:hAnsi="Times New Roman" w:cs="Times New Roman"/>
          <w:kern w:val="0"/>
          <w:sz w:val="24"/>
          <w:szCs w:val="24"/>
          <w:highlight w:val="yellow"/>
          <w14:ligatures w14:val="none"/>
        </w:rPr>
        <w:t>18</w:t>
      </w:r>
      <w:r w:rsidR="004743C8">
        <w:rPr>
          <w:rFonts w:ascii="Times New Roman" w:eastAsia="Times New Roman" w:hAnsi="Times New Roman" w:cs="Times New Roman"/>
          <w:kern w:val="0"/>
          <w:sz w:val="24"/>
          <w:szCs w:val="24"/>
          <w:highlight w:val="yellow"/>
          <w14:ligatures w14:val="none"/>
        </w:rPr>
        <w:t xml:space="preserve">; </w:t>
      </w:r>
      <w:r w:rsidRPr="003A03B1">
        <w:rPr>
          <w:rFonts w:ascii="Times New Roman" w:eastAsia="Times New Roman" w:hAnsi="Times New Roman" w:cs="Times New Roman"/>
          <w:kern w:val="0"/>
          <w:sz w:val="24"/>
          <w:szCs w:val="24"/>
          <w:highlight w:val="yellow"/>
          <w14:ligatures w14:val="none"/>
        </w:rPr>
        <w:t>Mhlanga &amp; Ncube, 2023</w:t>
      </w:r>
      <w:bookmarkEnd w:id="17"/>
      <w:r w:rsidRPr="003A03B1">
        <w:rPr>
          <w:rFonts w:ascii="Times New Roman" w:eastAsia="Times New Roman" w:hAnsi="Times New Roman" w:cs="Times New Roman"/>
          <w:kern w:val="0"/>
          <w:sz w:val="24"/>
          <w:szCs w:val="24"/>
          <w:highlight w:val="yellow"/>
          <w14:ligatures w14:val="none"/>
        </w:rPr>
        <w:t xml:space="preserve">). However, these gains remain constrained by structural inefficiencies, limited autonomy, and weak market integration. Overall, the evidence underscores entrepreneurship as a critical </w:t>
      </w:r>
      <w:r w:rsidRPr="003A03B1">
        <w:rPr>
          <w:rFonts w:ascii="Times New Roman" w:eastAsia="Times New Roman" w:hAnsi="Times New Roman" w:cs="Times New Roman"/>
          <w:kern w:val="0"/>
          <w:sz w:val="24"/>
          <w:szCs w:val="24"/>
          <w:highlight w:val="yellow"/>
          <w14:ligatures w14:val="none"/>
        </w:rPr>
        <w:lastRenderedPageBreak/>
        <w:t>mechanism for aligning production capacity, business decision-making, and operational efficiency within ZPCS.</w:t>
      </w:r>
    </w:p>
    <w:p w14:paraId="3A53813A" w14:textId="77777777" w:rsidR="000735E8" w:rsidRPr="00D7415F" w:rsidRDefault="000735E8" w:rsidP="000735E8">
      <w:pPr>
        <w:pStyle w:val="ListParagraph"/>
        <w:numPr>
          <w:ilvl w:val="1"/>
          <w:numId w:val="8"/>
        </w:numPr>
        <w:spacing w:before="100" w:beforeAutospacing="1" w:after="100" w:afterAutospacing="1" w:line="360" w:lineRule="auto"/>
        <w:jc w:val="both"/>
        <w:outlineLvl w:val="2"/>
        <w:rPr>
          <w:rFonts w:ascii="Times New Roman" w:eastAsia="Times New Roman" w:hAnsi="Times New Roman" w:cs="Times New Roman"/>
          <w:b/>
          <w:bCs/>
          <w:kern w:val="0"/>
          <w:sz w:val="24"/>
          <w:szCs w:val="24"/>
          <w:highlight w:val="yellow"/>
          <w14:ligatures w14:val="none"/>
        </w:rPr>
      </w:pPr>
      <w:r w:rsidRPr="00D7415F">
        <w:rPr>
          <w:rFonts w:ascii="Times New Roman" w:eastAsia="Times New Roman" w:hAnsi="Times New Roman" w:cs="Times New Roman"/>
          <w:b/>
          <w:bCs/>
          <w:kern w:val="0"/>
          <w:sz w:val="24"/>
          <w:szCs w:val="24"/>
          <w:highlight w:val="yellow"/>
          <w14:ligatures w14:val="none"/>
        </w:rPr>
        <w:t xml:space="preserve">Agricultural Production Performance and Resource Utilisation </w:t>
      </w:r>
    </w:p>
    <w:p w14:paraId="30916596" w14:textId="77777777" w:rsidR="000735E8" w:rsidRPr="003A03B1" w:rsidRDefault="000735E8" w:rsidP="000735E8">
      <w:pPr>
        <w:spacing w:before="100" w:beforeAutospacing="1" w:after="100" w:afterAutospacing="1" w:line="360" w:lineRule="auto"/>
        <w:jc w:val="both"/>
        <w:rPr>
          <w:rFonts w:ascii="Times New Roman" w:eastAsia="Times New Roman" w:hAnsi="Times New Roman" w:cs="Times New Roman"/>
          <w:kern w:val="0"/>
          <w:sz w:val="24"/>
          <w:szCs w:val="24"/>
          <w:highlight w:val="yellow"/>
          <w14:ligatures w14:val="none"/>
        </w:rPr>
      </w:pPr>
      <w:r w:rsidRPr="003A03B1">
        <w:rPr>
          <w:rFonts w:ascii="Times New Roman" w:eastAsia="Times New Roman" w:hAnsi="Times New Roman" w:cs="Times New Roman"/>
          <w:kern w:val="0"/>
          <w:sz w:val="24"/>
          <w:szCs w:val="24"/>
          <w:highlight w:val="yellow"/>
          <w14:ligatures w14:val="none"/>
        </w:rPr>
        <w:t>Quantitative evidence from recent ZPCS assessments demonstrates measurable gains in agricultural output, particularly at Hurungwe, Mazowe, Marondera, Rusape, Masvingo, Zvishavane, and Anju prison farms. Aggregate production data indicate that average crop yields increased by approximately 18–25% between 2022 and 2024</w:t>
      </w:r>
      <w:r w:rsidRPr="00D7415F">
        <w:rPr>
          <w:rFonts w:ascii="Times New Roman" w:eastAsia="Times New Roman" w:hAnsi="Times New Roman" w:cs="Times New Roman"/>
          <w:kern w:val="0"/>
          <w:sz w:val="24"/>
          <w:szCs w:val="24"/>
          <w:highlight w:val="yellow"/>
          <w14:ligatures w14:val="none"/>
        </w:rPr>
        <w:t xml:space="preserve"> </w:t>
      </w:r>
      <w:bookmarkStart w:id="18" w:name="_Hlk217077230"/>
      <w:r w:rsidRPr="00D7415F">
        <w:rPr>
          <w:rFonts w:ascii="Times New Roman" w:eastAsia="Times New Roman" w:hAnsi="Times New Roman" w:cs="Times New Roman"/>
          <w:kern w:val="0"/>
          <w:sz w:val="24"/>
          <w:szCs w:val="24"/>
          <w:highlight w:val="yellow"/>
          <w14:ligatures w14:val="none"/>
        </w:rPr>
        <w:t>(</w:t>
      </w:r>
      <w:r w:rsidRPr="00AB050F">
        <w:rPr>
          <w:rFonts w:ascii="Times New Roman" w:eastAsia="Times New Roman" w:hAnsi="Times New Roman" w:cs="Times New Roman"/>
          <w:kern w:val="0"/>
          <w:sz w:val="24"/>
          <w:szCs w:val="24"/>
          <w:highlight w:val="yellow"/>
          <w14:ligatures w14:val="none"/>
        </w:rPr>
        <w:t>ZPCS</w:t>
      </w:r>
      <w:r w:rsidRPr="00D7415F">
        <w:rPr>
          <w:rFonts w:ascii="Times New Roman" w:eastAsia="Times New Roman" w:hAnsi="Times New Roman" w:cs="Times New Roman"/>
          <w:kern w:val="0"/>
          <w:sz w:val="24"/>
          <w:szCs w:val="24"/>
          <w:highlight w:val="yellow"/>
          <w14:ligatures w14:val="none"/>
        </w:rPr>
        <w:t xml:space="preserve">, </w:t>
      </w:r>
      <w:r w:rsidRPr="00AB050F">
        <w:rPr>
          <w:rFonts w:ascii="Times New Roman" w:eastAsia="Times New Roman" w:hAnsi="Times New Roman" w:cs="Times New Roman"/>
          <w:kern w:val="0"/>
          <w:sz w:val="24"/>
          <w:szCs w:val="24"/>
          <w:highlight w:val="yellow"/>
          <w14:ligatures w14:val="none"/>
        </w:rPr>
        <w:t>2024)</w:t>
      </w:r>
      <w:r w:rsidRPr="003A03B1">
        <w:rPr>
          <w:rFonts w:ascii="Times New Roman" w:eastAsia="Times New Roman" w:hAnsi="Times New Roman" w:cs="Times New Roman"/>
          <w:kern w:val="0"/>
          <w:sz w:val="24"/>
          <w:szCs w:val="24"/>
          <w:highlight w:val="yellow"/>
          <w14:ligatures w14:val="none"/>
        </w:rPr>
        <w:t xml:space="preserve">, </w:t>
      </w:r>
      <w:bookmarkEnd w:id="18"/>
      <w:r w:rsidRPr="00D7415F">
        <w:rPr>
          <w:rFonts w:ascii="Times New Roman" w:eastAsia="Times New Roman" w:hAnsi="Times New Roman" w:cs="Times New Roman"/>
          <w:kern w:val="0"/>
          <w:sz w:val="24"/>
          <w:szCs w:val="24"/>
          <w:highlight w:val="yellow"/>
          <w14:ligatures w14:val="none"/>
        </w:rPr>
        <w:t xml:space="preserve">and this was </w:t>
      </w:r>
      <w:r w:rsidRPr="003A03B1">
        <w:rPr>
          <w:rFonts w:ascii="Times New Roman" w:eastAsia="Times New Roman" w:hAnsi="Times New Roman" w:cs="Times New Roman"/>
          <w:kern w:val="0"/>
          <w:sz w:val="24"/>
          <w:szCs w:val="24"/>
          <w:highlight w:val="yellow"/>
          <w14:ligatures w14:val="none"/>
        </w:rPr>
        <w:t>largely attributed to expanded irrigation coverage and improved agronomic support. Similar productivity improvements linked to irrigation and technical support have been observed in state-managed agricultural enterprises across Southern Africa (</w:t>
      </w:r>
      <w:bookmarkStart w:id="19" w:name="_Hlk217142571"/>
      <w:r w:rsidRPr="003A03B1">
        <w:rPr>
          <w:rFonts w:ascii="Times New Roman" w:eastAsia="Times New Roman" w:hAnsi="Times New Roman" w:cs="Times New Roman"/>
          <w:kern w:val="0"/>
          <w:sz w:val="24"/>
          <w:szCs w:val="24"/>
          <w:highlight w:val="yellow"/>
          <w14:ligatures w14:val="none"/>
        </w:rPr>
        <w:t>FAO, 2023</w:t>
      </w:r>
      <w:bookmarkEnd w:id="19"/>
      <w:r w:rsidRPr="003A03B1">
        <w:rPr>
          <w:rFonts w:ascii="Times New Roman" w:eastAsia="Times New Roman" w:hAnsi="Times New Roman" w:cs="Times New Roman"/>
          <w:kern w:val="0"/>
          <w:sz w:val="24"/>
          <w:szCs w:val="24"/>
          <w:highlight w:val="yellow"/>
          <w14:ligatures w14:val="none"/>
        </w:rPr>
        <w:t>).</w:t>
      </w:r>
      <w:r w:rsidRPr="00D7415F">
        <w:rPr>
          <w:rFonts w:ascii="Times New Roman" w:eastAsia="Times New Roman" w:hAnsi="Times New Roman" w:cs="Times New Roman"/>
          <w:kern w:val="0"/>
          <w:sz w:val="24"/>
          <w:szCs w:val="24"/>
          <w:highlight w:val="yellow"/>
          <w14:ligatures w14:val="none"/>
        </w:rPr>
        <w:t xml:space="preserve"> </w:t>
      </w:r>
      <w:r w:rsidRPr="003A03B1">
        <w:rPr>
          <w:rFonts w:ascii="Times New Roman" w:eastAsia="Times New Roman" w:hAnsi="Times New Roman" w:cs="Times New Roman"/>
          <w:kern w:val="0"/>
          <w:sz w:val="24"/>
          <w:szCs w:val="24"/>
          <w:highlight w:val="yellow"/>
          <w14:ligatures w14:val="none"/>
        </w:rPr>
        <w:t>However, 37% of available arable land remains underutilised, primarily due to machinery shortages and erratic fuel supplies</w:t>
      </w:r>
      <w:r w:rsidRPr="00D7415F">
        <w:rPr>
          <w:rFonts w:ascii="Times New Roman" w:eastAsia="Times New Roman" w:hAnsi="Times New Roman" w:cs="Times New Roman"/>
          <w:kern w:val="0"/>
          <w:sz w:val="24"/>
          <w:szCs w:val="24"/>
          <w:highlight w:val="yellow"/>
          <w14:ligatures w14:val="none"/>
        </w:rPr>
        <w:t xml:space="preserve"> and t</w:t>
      </w:r>
      <w:r w:rsidRPr="003A03B1">
        <w:rPr>
          <w:rFonts w:ascii="Times New Roman" w:eastAsia="Times New Roman" w:hAnsi="Times New Roman" w:cs="Times New Roman"/>
          <w:kern w:val="0"/>
          <w:sz w:val="24"/>
          <w:szCs w:val="24"/>
          <w:highlight w:val="yellow"/>
          <w14:ligatures w14:val="none"/>
        </w:rPr>
        <w:t>his implies that only 63% of land is currently productive</w:t>
      </w:r>
      <w:r w:rsidRPr="00D7415F">
        <w:rPr>
          <w:rFonts w:ascii="Times New Roman" w:eastAsia="Times New Roman" w:hAnsi="Times New Roman" w:cs="Times New Roman"/>
          <w:kern w:val="0"/>
          <w:sz w:val="24"/>
          <w:szCs w:val="24"/>
          <w:highlight w:val="yellow"/>
          <w14:ligatures w14:val="none"/>
        </w:rPr>
        <w:t xml:space="preserve"> (</w:t>
      </w:r>
      <w:r w:rsidRPr="00AB050F">
        <w:rPr>
          <w:rFonts w:ascii="Times New Roman" w:eastAsia="Times New Roman" w:hAnsi="Times New Roman" w:cs="Times New Roman"/>
          <w:kern w:val="0"/>
          <w:sz w:val="24"/>
          <w:szCs w:val="24"/>
          <w:highlight w:val="yellow"/>
          <w14:ligatures w14:val="none"/>
        </w:rPr>
        <w:t>ZPCS</w:t>
      </w:r>
      <w:r w:rsidRPr="00D7415F">
        <w:rPr>
          <w:rFonts w:ascii="Times New Roman" w:eastAsia="Times New Roman" w:hAnsi="Times New Roman" w:cs="Times New Roman"/>
          <w:kern w:val="0"/>
          <w:sz w:val="24"/>
          <w:szCs w:val="24"/>
          <w:highlight w:val="yellow"/>
          <w14:ligatures w14:val="none"/>
        </w:rPr>
        <w:t xml:space="preserve">, </w:t>
      </w:r>
      <w:r w:rsidRPr="00AB050F">
        <w:rPr>
          <w:rFonts w:ascii="Times New Roman" w:eastAsia="Times New Roman" w:hAnsi="Times New Roman" w:cs="Times New Roman"/>
          <w:kern w:val="0"/>
          <w:sz w:val="24"/>
          <w:szCs w:val="24"/>
          <w:highlight w:val="yellow"/>
          <w14:ligatures w14:val="none"/>
        </w:rPr>
        <w:t>2024)</w:t>
      </w:r>
      <w:r w:rsidRPr="003A03B1">
        <w:rPr>
          <w:rFonts w:ascii="Times New Roman" w:eastAsia="Times New Roman" w:hAnsi="Times New Roman" w:cs="Times New Roman"/>
          <w:kern w:val="0"/>
          <w:sz w:val="24"/>
          <w:szCs w:val="24"/>
          <w:highlight w:val="yellow"/>
          <w14:ligatures w14:val="none"/>
        </w:rPr>
        <w:t>, meaning that if full utilisation were achieved, potential output could increase by an estimated 59%, assuming constant yields:</w:t>
      </w:r>
    </w:p>
    <w:p w14:paraId="54F30B53" w14:textId="77777777" w:rsidR="000735E8" w:rsidRPr="003A03B1" w:rsidRDefault="000735E8" w:rsidP="000735E8">
      <w:pPr>
        <w:spacing w:after="0" w:line="360" w:lineRule="auto"/>
        <w:jc w:val="both"/>
        <w:rPr>
          <w:rFonts w:ascii="Times New Roman" w:eastAsia="Times New Roman" w:hAnsi="Times New Roman" w:cs="Times New Roman"/>
          <w:kern w:val="0"/>
          <w:sz w:val="24"/>
          <w:szCs w:val="24"/>
          <w:highlight w:val="yellow"/>
          <w14:ligatures w14:val="none"/>
        </w:rPr>
      </w:pPr>
      <m:oMathPara>
        <m:oMath>
          <m:r>
            <m:rPr>
              <m:nor/>
            </m:rPr>
            <w:rPr>
              <w:rFonts w:ascii="Times New Roman" w:eastAsia="Times New Roman" w:hAnsi="Times New Roman" w:cs="Times New Roman"/>
              <w:kern w:val="0"/>
              <w:sz w:val="24"/>
              <w:szCs w:val="24"/>
              <w:highlight w:val="yellow"/>
              <w14:ligatures w14:val="none"/>
            </w:rPr>
            <m:t>Potential Output Increase</m:t>
          </m:r>
          <m:r>
            <w:rPr>
              <w:rFonts w:ascii="Cambria Math" w:eastAsia="Times New Roman" w:hAnsi="Cambria Math" w:cs="Times New Roman"/>
              <w:kern w:val="0"/>
              <w:sz w:val="24"/>
              <w:szCs w:val="24"/>
              <w:highlight w:val="yellow"/>
              <w14:ligatures w14:val="none"/>
            </w:rPr>
            <m:t>=</m:t>
          </m:r>
          <m:f>
            <m:fPr>
              <m:ctrlPr>
                <w:rPr>
                  <w:rFonts w:ascii="Cambria Math" w:eastAsia="Times New Roman" w:hAnsi="Cambria Math" w:cs="Times New Roman"/>
                  <w:kern w:val="0"/>
                  <w:sz w:val="24"/>
                  <w:szCs w:val="24"/>
                  <w:highlight w:val="yellow"/>
                  <w14:ligatures w14:val="none"/>
                </w:rPr>
              </m:ctrlPr>
            </m:fPr>
            <m:num>
              <m:r>
                <w:rPr>
                  <w:rFonts w:ascii="Cambria Math" w:eastAsia="Times New Roman" w:hAnsi="Cambria Math" w:cs="Times New Roman"/>
                  <w:kern w:val="0"/>
                  <w:sz w:val="24"/>
                  <w:szCs w:val="24"/>
                  <w:highlight w:val="yellow"/>
                  <w14:ligatures w14:val="none"/>
                </w:rPr>
                <m:t>37</m:t>
              </m:r>
            </m:num>
            <m:den>
              <m:r>
                <w:rPr>
                  <w:rFonts w:ascii="Cambria Math" w:eastAsia="Times New Roman" w:hAnsi="Cambria Math" w:cs="Times New Roman"/>
                  <w:kern w:val="0"/>
                  <w:sz w:val="24"/>
                  <w:szCs w:val="24"/>
                  <w:highlight w:val="yellow"/>
                  <w14:ligatures w14:val="none"/>
                </w:rPr>
                <m:t>63</m:t>
              </m:r>
            </m:den>
          </m:f>
          <m:r>
            <w:rPr>
              <w:rFonts w:ascii="Cambria Math" w:eastAsia="Times New Roman" w:hAnsi="Cambria Math" w:cs="Times New Roman"/>
              <w:kern w:val="0"/>
              <w:sz w:val="24"/>
              <w:szCs w:val="24"/>
              <w:highlight w:val="yellow"/>
              <w14:ligatures w14:val="none"/>
            </w:rPr>
            <m:t>×100=58.7</m:t>
          </m:r>
          <m:r>
            <m:rPr>
              <m:sty m:val="p"/>
            </m:rPr>
            <w:rPr>
              <w:rFonts w:ascii="Cambria Math" w:eastAsia="Times New Roman" w:hAnsi="Cambria Math" w:cs="Times New Roman"/>
              <w:kern w:val="0"/>
              <w:sz w:val="24"/>
              <w:szCs w:val="24"/>
              <w:highlight w:val="yellow"/>
              <w14:ligatures w14:val="none"/>
            </w:rPr>
            <m:t>%</m:t>
          </m:r>
          <m:r>
            <m:rPr>
              <m:sty m:val="p"/>
            </m:rPr>
            <w:rPr>
              <w:rFonts w:ascii="Times New Roman" w:eastAsia="Times New Roman" w:hAnsi="Times New Roman" w:cs="Times New Roman"/>
              <w:kern w:val="0"/>
              <w:sz w:val="24"/>
              <w:szCs w:val="24"/>
              <w:highlight w:val="yellow"/>
              <w14:ligatures w14:val="none"/>
            </w:rPr>
            <w:br/>
          </m:r>
        </m:oMath>
      </m:oMathPara>
    </w:p>
    <w:p w14:paraId="0B065535" w14:textId="77777777" w:rsidR="000735E8" w:rsidRPr="003A03B1" w:rsidRDefault="000735E8" w:rsidP="000735E8">
      <w:pPr>
        <w:spacing w:before="100" w:beforeAutospacing="1" w:after="100" w:afterAutospacing="1" w:line="360" w:lineRule="auto"/>
        <w:jc w:val="both"/>
        <w:rPr>
          <w:rFonts w:ascii="Times New Roman" w:eastAsia="Times New Roman" w:hAnsi="Times New Roman" w:cs="Times New Roman"/>
          <w:kern w:val="0"/>
          <w:sz w:val="24"/>
          <w:szCs w:val="24"/>
          <w:highlight w:val="yellow"/>
          <w14:ligatures w14:val="none"/>
        </w:rPr>
      </w:pPr>
      <w:r w:rsidRPr="003A03B1">
        <w:rPr>
          <w:rFonts w:ascii="Times New Roman" w:eastAsia="Times New Roman" w:hAnsi="Times New Roman" w:cs="Times New Roman"/>
          <w:kern w:val="0"/>
          <w:sz w:val="24"/>
          <w:szCs w:val="24"/>
          <w:highlight w:val="yellow"/>
          <w14:ligatures w14:val="none"/>
        </w:rPr>
        <w:t>This inefficiency was repeatedly emphasised by respondents. One farm superintendent explained:</w:t>
      </w:r>
    </w:p>
    <w:p w14:paraId="0CFF94DE" w14:textId="77777777" w:rsidR="000735E8" w:rsidRPr="003A03B1" w:rsidRDefault="000735E8" w:rsidP="000735E8">
      <w:pPr>
        <w:spacing w:before="100" w:beforeAutospacing="1" w:after="100" w:afterAutospacing="1" w:line="360" w:lineRule="auto"/>
        <w:jc w:val="both"/>
        <w:rPr>
          <w:rFonts w:ascii="Times New Roman" w:eastAsia="Times New Roman" w:hAnsi="Times New Roman" w:cs="Times New Roman"/>
          <w:i/>
          <w:iCs/>
          <w:kern w:val="0"/>
          <w:sz w:val="24"/>
          <w:szCs w:val="24"/>
          <w:highlight w:val="yellow"/>
          <w14:ligatures w14:val="none"/>
        </w:rPr>
      </w:pPr>
      <w:r w:rsidRPr="003A03B1">
        <w:rPr>
          <w:rFonts w:ascii="Times New Roman" w:eastAsia="Times New Roman" w:hAnsi="Times New Roman" w:cs="Times New Roman"/>
          <w:i/>
          <w:iCs/>
          <w:kern w:val="0"/>
          <w:sz w:val="24"/>
          <w:szCs w:val="24"/>
          <w:highlight w:val="yellow"/>
          <w14:ligatures w14:val="none"/>
        </w:rPr>
        <w:t>“We have land ready for planting, but tractors are shared across stations and fuel deliveries are unpredictable. Sometimes the rain comes before the land is prepared.”</w:t>
      </w:r>
    </w:p>
    <w:p w14:paraId="43FECE7B" w14:textId="77777777" w:rsidR="000735E8" w:rsidRPr="003A03B1" w:rsidRDefault="000735E8" w:rsidP="000735E8">
      <w:pPr>
        <w:spacing w:before="100" w:beforeAutospacing="1" w:after="100" w:afterAutospacing="1" w:line="360" w:lineRule="auto"/>
        <w:jc w:val="both"/>
        <w:rPr>
          <w:rFonts w:ascii="Times New Roman" w:eastAsia="Times New Roman" w:hAnsi="Times New Roman" w:cs="Times New Roman"/>
          <w:kern w:val="0"/>
          <w:sz w:val="24"/>
          <w:szCs w:val="24"/>
          <w:highlight w:val="yellow"/>
          <w14:ligatures w14:val="none"/>
        </w:rPr>
      </w:pPr>
      <w:r w:rsidRPr="003A03B1">
        <w:rPr>
          <w:rFonts w:ascii="Times New Roman" w:eastAsia="Times New Roman" w:hAnsi="Times New Roman" w:cs="Times New Roman"/>
          <w:kern w:val="0"/>
          <w:sz w:val="24"/>
          <w:szCs w:val="24"/>
          <w:highlight w:val="yellow"/>
          <w14:ligatures w14:val="none"/>
        </w:rPr>
        <w:t>Similarly, an agricultural instructor noted:</w:t>
      </w:r>
    </w:p>
    <w:p w14:paraId="2144299D" w14:textId="77777777" w:rsidR="000735E8" w:rsidRPr="003A03B1" w:rsidRDefault="000735E8" w:rsidP="000735E8">
      <w:pPr>
        <w:spacing w:before="100" w:beforeAutospacing="1" w:after="100" w:afterAutospacing="1" w:line="360" w:lineRule="auto"/>
        <w:jc w:val="both"/>
        <w:rPr>
          <w:rFonts w:ascii="Times New Roman" w:eastAsia="Times New Roman" w:hAnsi="Times New Roman" w:cs="Times New Roman"/>
          <w:i/>
          <w:iCs/>
          <w:kern w:val="0"/>
          <w:sz w:val="24"/>
          <w:szCs w:val="24"/>
          <w:highlight w:val="yellow"/>
          <w14:ligatures w14:val="none"/>
        </w:rPr>
      </w:pPr>
      <w:r w:rsidRPr="003A03B1">
        <w:rPr>
          <w:rFonts w:ascii="Times New Roman" w:eastAsia="Times New Roman" w:hAnsi="Times New Roman" w:cs="Times New Roman"/>
          <w:i/>
          <w:iCs/>
          <w:kern w:val="0"/>
          <w:sz w:val="24"/>
          <w:szCs w:val="24"/>
          <w:highlight w:val="yellow"/>
          <w14:ligatures w14:val="none"/>
        </w:rPr>
        <w:t>“Where irrigation is functional, yields are visibly higher. The problem is not skills, but inputs and timing.”</w:t>
      </w:r>
    </w:p>
    <w:p w14:paraId="4EFD3936" w14:textId="77777777" w:rsidR="000735E8" w:rsidRPr="003A03B1" w:rsidRDefault="000735E8" w:rsidP="000735E8">
      <w:pPr>
        <w:spacing w:before="100" w:beforeAutospacing="1" w:after="100" w:afterAutospacing="1" w:line="360" w:lineRule="auto"/>
        <w:jc w:val="both"/>
        <w:rPr>
          <w:rFonts w:ascii="Times New Roman" w:eastAsia="Times New Roman" w:hAnsi="Times New Roman" w:cs="Times New Roman"/>
          <w:kern w:val="0"/>
          <w:sz w:val="24"/>
          <w:szCs w:val="24"/>
          <w:highlight w:val="yellow"/>
          <w14:ligatures w14:val="none"/>
        </w:rPr>
      </w:pPr>
      <w:r w:rsidRPr="00D7415F">
        <w:rPr>
          <w:rFonts w:ascii="Times New Roman" w:eastAsia="Times New Roman" w:hAnsi="Times New Roman" w:cs="Times New Roman"/>
          <w:kern w:val="0"/>
          <w:sz w:val="24"/>
          <w:szCs w:val="24"/>
          <w:highlight w:val="yellow"/>
          <w14:ligatures w14:val="none"/>
        </w:rPr>
        <w:t>Accordingly, th</w:t>
      </w:r>
      <w:r w:rsidRPr="003A03B1">
        <w:rPr>
          <w:rFonts w:ascii="Times New Roman" w:eastAsia="Times New Roman" w:hAnsi="Times New Roman" w:cs="Times New Roman"/>
          <w:kern w:val="0"/>
          <w:sz w:val="24"/>
          <w:szCs w:val="24"/>
          <w:highlight w:val="yellow"/>
          <w14:ligatures w14:val="none"/>
        </w:rPr>
        <w:t>ese findings suggest that productivity gains achieved so far represent partial efficiency improvements rather than systemic optimisation, a pattern consistent with public-sector agribusinesses operating under centralised control structures (</w:t>
      </w:r>
      <w:bookmarkStart w:id="20" w:name="_Hlk217142736"/>
      <w:r w:rsidRPr="003A03B1">
        <w:rPr>
          <w:rFonts w:ascii="Times New Roman" w:eastAsia="Times New Roman" w:hAnsi="Times New Roman" w:cs="Times New Roman"/>
          <w:kern w:val="0"/>
          <w:sz w:val="24"/>
          <w:szCs w:val="24"/>
          <w:highlight w:val="yellow"/>
          <w14:ligatures w14:val="none"/>
        </w:rPr>
        <w:t>Moyo &amp; Ndlovu, 2022</w:t>
      </w:r>
      <w:bookmarkEnd w:id="20"/>
      <w:r w:rsidRPr="003A03B1">
        <w:rPr>
          <w:rFonts w:ascii="Times New Roman" w:eastAsia="Times New Roman" w:hAnsi="Times New Roman" w:cs="Times New Roman"/>
          <w:kern w:val="0"/>
          <w:sz w:val="24"/>
          <w:szCs w:val="24"/>
          <w:highlight w:val="yellow"/>
          <w14:ligatures w14:val="none"/>
        </w:rPr>
        <w:t>).</w:t>
      </w:r>
    </w:p>
    <w:p w14:paraId="6388A9E7" w14:textId="77777777" w:rsidR="000735E8" w:rsidRPr="003A03B1" w:rsidRDefault="000735E8" w:rsidP="000735E8">
      <w:pPr>
        <w:spacing w:before="100" w:beforeAutospacing="1" w:after="100" w:afterAutospacing="1" w:line="360" w:lineRule="auto"/>
        <w:jc w:val="both"/>
        <w:outlineLvl w:val="2"/>
        <w:rPr>
          <w:rFonts w:ascii="Times New Roman" w:eastAsia="Times New Roman" w:hAnsi="Times New Roman" w:cs="Times New Roman"/>
          <w:b/>
          <w:bCs/>
          <w:kern w:val="0"/>
          <w:sz w:val="24"/>
          <w:szCs w:val="24"/>
          <w:highlight w:val="yellow"/>
          <w14:ligatures w14:val="none"/>
        </w:rPr>
      </w:pPr>
      <w:r w:rsidRPr="003A03B1">
        <w:rPr>
          <w:rFonts w:ascii="Times New Roman" w:eastAsia="Times New Roman" w:hAnsi="Times New Roman" w:cs="Times New Roman"/>
          <w:b/>
          <w:bCs/>
          <w:kern w:val="0"/>
          <w:sz w:val="24"/>
          <w:szCs w:val="24"/>
          <w:highlight w:val="yellow"/>
          <w14:ligatures w14:val="none"/>
        </w:rPr>
        <w:t>5.2 Commercialisation and Revenue Diversification</w:t>
      </w:r>
    </w:p>
    <w:p w14:paraId="0CEAE23B" w14:textId="059E917C" w:rsidR="000735E8" w:rsidRPr="003A03B1" w:rsidRDefault="000735E8" w:rsidP="000735E8">
      <w:pPr>
        <w:spacing w:before="100" w:beforeAutospacing="1" w:after="100" w:afterAutospacing="1" w:line="360" w:lineRule="auto"/>
        <w:jc w:val="both"/>
        <w:rPr>
          <w:rFonts w:ascii="Times New Roman" w:eastAsia="Times New Roman" w:hAnsi="Times New Roman" w:cs="Times New Roman"/>
          <w:kern w:val="0"/>
          <w:sz w:val="24"/>
          <w:szCs w:val="24"/>
          <w:highlight w:val="yellow"/>
          <w14:ligatures w14:val="none"/>
        </w:rPr>
      </w:pPr>
      <w:r w:rsidRPr="003A03B1">
        <w:rPr>
          <w:rFonts w:ascii="Times New Roman" w:eastAsia="Times New Roman" w:hAnsi="Times New Roman" w:cs="Times New Roman"/>
          <w:kern w:val="0"/>
          <w:sz w:val="24"/>
          <w:szCs w:val="24"/>
          <w:highlight w:val="yellow"/>
          <w14:ligatures w14:val="none"/>
        </w:rPr>
        <w:lastRenderedPageBreak/>
        <w:t>The introduction of joint ventures, particularly at Mazowe Prison Farm and within mining and brick-moulding units, has diversified revenue streams beyond traditional crop sales. Financial records indicate that non-agricultural ventures now contribute an estimated 28–32% of total institutional revenue, compared to less than 15% prior to 2021</w:t>
      </w:r>
      <w:r w:rsidRPr="00D7415F">
        <w:rPr>
          <w:rFonts w:ascii="Times New Roman" w:eastAsia="Times New Roman" w:hAnsi="Times New Roman" w:cs="Times New Roman"/>
          <w:kern w:val="0"/>
          <w:sz w:val="24"/>
          <w:szCs w:val="24"/>
          <w:highlight w:val="yellow"/>
          <w14:ligatures w14:val="none"/>
        </w:rPr>
        <w:t xml:space="preserve"> (</w:t>
      </w:r>
      <w:r w:rsidRPr="00AB050F">
        <w:rPr>
          <w:rFonts w:ascii="Times New Roman" w:eastAsia="Times New Roman" w:hAnsi="Times New Roman" w:cs="Times New Roman"/>
          <w:kern w:val="0"/>
          <w:sz w:val="24"/>
          <w:szCs w:val="24"/>
          <w:highlight w:val="yellow"/>
          <w14:ligatures w14:val="none"/>
        </w:rPr>
        <w:t>ZPCS</w:t>
      </w:r>
      <w:r w:rsidRPr="00D7415F">
        <w:rPr>
          <w:rFonts w:ascii="Times New Roman" w:eastAsia="Times New Roman" w:hAnsi="Times New Roman" w:cs="Times New Roman"/>
          <w:kern w:val="0"/>
          <w:sz w:val="24"/>
          <w:szCs w:val="24"/>
          <w:highlight w:val="yellow"/>
          <w14:ligatures w14:val="none"/>
        </w:rPr>
        <w:t xml:space="preserve">, </w:t>
      </w:r>
      <w:r w:rsidRPr="00AB050F">
        <w:rPr>
          <w:rFonts w:ascii="Times New Roman" w:eastAsia="Times New Roman" w:hAnsi="Times New Roman" w:cs="Times New Roman"/>
          <w:kern w:val="0"/>
          <w:sz w:val="24"/>
          <w:szCs w:val="24"/>
          <w:highlight w:val="yellow"/>
          <w14:ligatures w14:val="none"/>
        </w:rPr>
        <w:t>2024)</w:t>
      </w:r>
      <w:r w:rsidRPr="003A03B1">
        <w:rPr>
          <w:rFonts w:ascii="Times New Roman" w:eastAsia="Times New Roman" w:hAnsi="Times New Roman" w:cs="Times New Roman"/>
          <w:kern w:val="0"/>
          <w:sz w:val="24"/>
          <w:szCs w:val="24"/>
          <w:highlight w:val="yellow"/>
          <w14:ligatures w14:val="none"/>
        </w:rPr>
        <w:t xml:space="preserve"> This aligns with correctional enterprise models that emphasise diversification as a risk-mitigation and sustainability strategy (UNODC, 20</w:t>
      </w:r>
      <w:r w:rsidR="008714F8">
        <w:rPr>
          <w:rFonts w:ascii="Times New Roman" w:eastAsia="Times New Roman" w:hAnsi="Times New Roman" w:cs="Times New Roman"/>
          <w:kern w:val="0"/>
          <w:sz w:val="24"/>
          <w:szCs w:val="24"/>
          <w:highlight w:val="yellow"/>
          <w14:ligatures w14:val="none"/>
        </w:rPr>
        <w:t>18</w:t>
      </w:r>
      <w:r w:rsidRPr="003A03B1">
        <w:rPr>
          <w:rFonts w:ascii="Times New Roman" w:eastAsia="Times New Roman" w:hAnsi="Times New Roman" w:cs="Times New Roman"/>
          <w:kern w:val="0"/>
          <w:sz w:val="24"/>
          <w:szCs w:val="24"/>
          <w:highlight w:val="yellow"/>
          <w14:ligatures w14:val="none"/>
        </w:rPr>
        <w:t xml:space="preserve">; </w:t>
      </w:r>
      <w:bookmarkStart w:id="21" w:name="_Hlk217142776"/>
      <w:r w:rsidRPr="003A03B1">
        <w:rPr>
          <w:rFonts w:ascii="Times New Roman" w:eastAsia="Times New Roman" w:hAnsi="Times New Roman" w:cs="Times New Roman"/>
          <w:kern w:val="0"/>
          <w:sz w:val="24"/>
          <w:szCs w:val="24"/>
          <w:highlight w:val="yellow"/>
          <w14:ligatures w14:val="none"/>
        </w:rPr>
        <w:t>World Bank, 2023</w:t>
      </w:r>
      <w:bookmarkEnd w:id="21"/>
      <w:r w:rsidRPr="003A03B1">
        <w:rPr>
          <w:rFonts w:ascii="Times New Roman" w:eastAsia="Times New Roman" w:hAnsi="Times New Roman" w:cs="Times New Roman"/>
          <w:kern w:val="0"/>
          <w:sz w:val="24"/>
          <w:szCs w:val="24"/>
          <w:highlight w:val="yellow"/>
          <w14:ligatures w14:val="none"/>
        </w:rPr>
        <w:t>).</w:t>
      </w:r>
      <w:r w:rsidRPr="00D7415F">
        <w:rPr>
          <w:rFonts w:ascii="Times New Roman" w:eastAsia="Times New Roman" w:hAnsi="Times New Roman" w:cs="Times New Roman"/>
          <w:kern w:val="0"/>
          <w:sz w:val="24"/>
          <w:szCs w:val="24"/>
          <w:highlight w:val="yellow"/>
          <w14:ligatures w14:val="none"/>
        </w:rPr>
        <w:t xml:space="preserve"> Consequently, d</w:t>
      </w:r>
      <w:r w:rsidRPr="003A03B1">
        <w:rPr>
          <w:rFonts w:ascii="Times New Roman" w:eastAsia="Times New Roman" w:hAnsi="Times New Roman" w:cs="Times New Roman"/>
          <w:kern w:val="0"/>
          <w:sz w:val="24"/>
          <w:szCs w:val="24"/>
          <w:highlight w:val="yellow"/>
          <w14:ligatures w14:val="none"/>
        </w:rPr>
        <w:t>espite this progress, overall profitability remains constrained</w:t>
      </w:r>
      <w:r w:rsidRPr="00D7415F">
        <w:rPr>
          <w:rFonts w:ascii="Times New Roman" w:eastAsia="Times New Roman" w:hAnsi="Times New Roman" w:cs="Times New Roman"/>
          <w:kern w:val="0"/>
          <w:sz w:val="24"/>
          <w:szCs w:val="24"/>
          <w:highlight w:val="yellow"/>
          <w14:ligatures w14:val="none"/>
        </w:rPr>
        <w:t xml:space="preserve"> such as a</w:t>
      </w:r>
      <w:r w:rsidRPr="003A03B1">
        <w:rPr>
          <w:rFonts w:ascii="Times New Roman" w:eastAsia="Times New Roman" w:hAnsi="Times New Roman" w:cs="Times New Roman"/>
          <w:kern w:val="0"/>
          <w:sz w:val="24"/>
          <w:szCs w:val="24"/>
          <w:highlight w:val="yellow"/>
          <w14:ligatures w14:val="none"/>
        </w:rPr>
        <w:t xml:space="preserve">pproval bottlenecks, weak market penetration, and limited reinvestment authority </w:t>
      </w:r>
      <w:r w:rsidRPr="00D7415F">
        <w:rPr>
          <w:rFonts w:ascii="Times New Roman" w:eastAsia="Times New Roman" w:hAnsi="Times New Roman" w:cs="Times New Roman"/>
          <w:kern w:val="0"/>
          <w:sz w:val="24"/>
          <w:szCs w:val="24"/>
          <w:highlight w:val="yellow"/>
          <w14:ligatures w14:val="none"/>
        </w:rPr>
        <w:t xml:space="preserve">which as a result </w:t>
      </w:r>
      <w:r w:rsidRPr="003A03B1">
        <w:rPr>
          <w:rFonts w:ascii="Times New Roman" w:eastAsia="Times New Roman" w:hAnsi="Times New Roman" w:cs="Times New Roman"/>
          <w:kern w:val="0"/>
          <w:sz w:val="24"/>
          <w:szCs w:val="24"/>
          <w:highlight w:val="yellow"/>
          <w14:ligatures w14:val="none"/>
        </w:rPr>
        <w:t xml:space="preserve">reduce the effectiveness of these ventures. </w:t>
      </w:r>
      <w:r w:rsidRPr="00D7415F">
        <w:rPr>
          <w:rFonts w:ascii="Times New Roman" w:eastAsia="Times New Roman" w:hAnsi="Times New Roman" w:cs="Times New Roman"/>
          <w:kern w:val="0"/>
          <w:sz w:val="24"/>
          <w:szCs w:val="24"/>
          <w:highlight w:val="yellow"/>
          <w14:ligatures w14:val="none"/>
        </w:rPr>
        <w:t>In fact, r</w:t>
      </w:r>
      <w:r w:rsidRPr="003A03B1">
        <w:rPr>
          <w:rFonts w:ascii="Times New Roman" w:eastAsia="Times New Roman" w:hAnsi="Times New Roman" w:cs="Times New Roman"/>
          <w:kern w:val="0"/>
          <w:sz w:val="24"/>
          <w:szCs w:val="24"/>
          <w:highlight w:val="yellow"/>
          <w14:ligatures w14:val="none"/>
        </w:rPr>
        <w:t>espondents consistently linked commercial underperformance to bureaucratic delays:</w:t>
      </w:r>
    </w:p>
    <w:p w14:paraId="29F5A6B6" w14:textId="77777777" w:rsidR="000735E8" w:rsidRPr="003A03B1" w:rsidRDefault="000735E8" w:rsidP="000735E8">
      <w:pPr>
        <w:spacing w:before="100" w:beforeAutospacing="1" w:after="100" w:afterAutospacing="1" w:line="360" w:lineRule="auto"/>
        <w:jc w:val="both"/>
        <w:rPr>
          <w:rFonts w:ascii="Times New Roman" w:eastAsia="Times New Roman" w:hAnsi="Times New Roman" w:cs="Times New Roman"/>
          <w:i/>
          <w:iCs/>
          <w:kern w:val="0"/>
          <w:sz w:val="24"/>
          <w:szCs w:val="24"/>
          <w:highlight w:val="yellow"/>
          <w14:ligatures w14:val="none"/>
        </w:rPr>
      </w:pPr>
      <w:r w:rsidRPr="003A03B1">
        <w:rPr>
          <w:rFonts w:ascii="Times New Roman" w:eastAsia="Times New Roman" w:hAnsi="Times New Roman" w:cs="Times New Roman"/>
          <w:i/>
          <w:iCs/>
          <w:kern w:val="0"/>
          <w:sz w:val="24"/>
          <w:szCs w:val="24"/>
          <w:highlight w:val="yellow"/>
          <w14:ligatures w14:val="none"/>
        </w:rPr>
        <w:t xml:space="preserve">“By the time approvals come through, market prices have changed. We lose competitiveness before we even start selling.” </w:t>
      </w:r>
      <w:r w:rsidRPr="003A03B1">
        <w:rPr>
          <w:rFonts w:ascii="Times New Roman" w:eastAsia="Times New Roman" w:hAnsi="Times New Roman" w:cs="Times New Roman"/>
          <w:kern w:val="0"/>
          <w:sz w:val="24"/>
          <w:szCs w:val="24"/>
          <w:highlight w:val="yellow"/>
          <w14:ligatures w14:val="none"/>
        </w:rPr>
        <w:t xml:space="preserve">(Senior </w:t>
      </w:r>
      <w:r w:rsidRPr="00D7415F">
        <w:rPr>
          <w:rFonts w:ascii="Times New Roman" w:eastAsia="Times New Roman" w:hAnsi="Times New Roman" w:cs="Times New Roman"/>
          <w:kern w:val="0"/>
          <w:sz w:val="24"/>
          <w:szCs w:val="24"/>
          <w:highlight w:val="yellow"/>
          <w14:ligatures w14:val="none"/>
        </w:rPr>
        <w:t>Prison &amp; Correctional</w:t>
      </w:r>
      <w:r w:rsidRPr="003A03B1">
        <w:rPr>
          <w:rFonts w:ascii="Times New Roman" w:eastAsia="Times New Roman" w:hAnsi="Times New Roman" w:cs="Times New Roman"/>
          <w:kern w:val="0"/>
          <w:sz w:val="24"/>
          <w:szCs w:val="24"/>
          <w:highlight w:val="yellow"/>
          <w14:ligatures w14:val="none"/>
        </w:rPr>
        <w:t xml:space="preserve"> Officer)</w:t>
      </w:r>
    </w:p>
    <w:p w14:paraId="50094D36" w14:textId="77777777" w:rsidR="000735E8" w:rsidRPr="003A03B1" w:rsidRDefault="000735E8" w:rsidP="000735E8">
      <w:pPr>
        <w:spacing w:before="100" w:beforeAutospacing="1" w:after="100" w:afterAutospacing="1" w:line="360" w:lineRule="auto"/>
        <w:jc w:val="both"/>
        <w:rPr>
          <w:rFonts w:ascii="Times New Roman" w:eastAsia="Times New Roman" w:hAnsi="Times New Roman" w:cs="Times New Roman"/>
          <w:kern w:val="0"/>
          <w:sz w:val="24"/>
          <w:szCs w:val="24"/>
          <w:highlight w:val="yellow"/>
          <w14:ligatures w14:val="none"/>
        </w:rPr>
      </w:pPr>
      <w:r w:rsidRPr="003A03B1">
        <w:rPr>
          <w:rFonts w:ascii="Times New Roman" w:eastAsia="Times New Roman" w:hAnsi="Times New Roman" w:cs="Times New Roman"/>
          <w:kern w:val="0"/>
          <w:sz w:val="24"/>
          <w:szCs w:val="24"/>
          <w:highlight w:val="yellow"/>
          <w14:ligatures w14:val="none"/>
        </w:rPr>
        <w:t>Another manager added:</w:t>
      </w:r>
    </w:p>
    <w:p w14:paraId="0FE3FA32" w14:textId="77777777" w:rsidR="000735E8" w:rsidRPr="003A03B1" w:rsidRDefault="000735E8" w:rsidP="000735E8">
      <w:pPr>
        <w:spacing w:before="100" w:beforeAutospacing="1" w:after="100" w:afterAutospacing="1" w:line="360" w:lineRule="auto"/>
        <w:jc w:val="both"/>
        <w:rPr>
          <w:rFonts w:ascii="Times New Roman" w:eastAsia="Times New Roman" w:hAnsi="Times New Roman" w:cs="Times New Roman"/>
          <w:i/>
          <w:iCs/>
          <w:kern w:val="0"/>
          <w:sz w:val="24"/>
          <w:szCs w:val="24"/>
          <w:highlight w:val="yellow"/>
          <w14:ligatures w14:val="none"/>
        </w:rPr>
      </w:pPr>
      <w:r w:rsidRPr="003A03B1">
        <w:rPr>
          <w:rFonts w:ascii="Times New Roman" w:eastAsia="Times New Roman" w:hAnsi="Times New Roman" w:cs="Times New Roman"/>
          <w:i/>
          <w:iCs/>
          <w:kern w:val="0"/>
          <w:sz w:val="24"/>
          <w:szCs w:val="24"/>
          <w:highlight w:val="yellow"/>
          <w14:ligatures w14:val="none"/>
        </w:rPr>
        <w:t>“We generate revenue, but we cannot quickly reinvest it into machinery or marketing. That slows growth.”</w:t>
      </w:r>
    </w:p>
    <w:p w14:paraId="38020105" w14:textId="77777777" w:rsidR="000735E8" w:rsidRPr="003A03B1" w:rsidRDefault="000735E8" w:rsidP="000735E8">
      <w:pPr>
        <w:spacing w:before="100" w:beforeAutospacing="1" w:after="100" w:afterAutospacing="1" w:line="360" w:lineRule="auto"/>
        <w:jc w:val="both"/>
        <w:rPr>
          <w:rFonts w:ascii="Times New Roman" w:eastAsia="Times New Roman" w:hAnsi="Times New Roman" w:cs="Times New Roman"/>
          <w:kern w:val="0"/>
          <w:sz w:val="24"/>
          <w:szCs w:val="24"/>
          <w:highlight w:val="yellow"/>
          <w14:ligatures w14:val="none"/>
        </w:rPr>
      </w:pPr>
      <w:r w:rsidRPr="003A03B1">
        <w:rPr>
          <w:rFonts w:ascii="Times New Roman" w:eastAsia="Times New Roman" w:hAnsi="Times New Roman" w:cs="Times New Roman"/>
          <w:kern w:val="0"/>
          <w:sz w:val="24"/>
          <w:szCs w:val="24"/>
          <w:highlight w:val="yellow"/>
          <w14:ligatures w14:val="none"/>
        </w:rPr>
        <w:t xml:space="preserve">From a quantitative perspective, delayed reinvestment has a compounding effect. </w:t>
      </w:r>
      <w:r w:rsidRPr="00D7415F">
        <w:rPr>
          <w:rFonts w:ascii="Times New Roman" w:eastAsia="Times New Roman" w:hAnsi="Times New Roman" w:cs="Times New Roman"/>
          <w:kern w:val="0"/>
          <w:sz w:val="24"/>
          <w:szCs w:val="24"/>
          <w:highlight w:val="yellow"/>
          <w14:ligatures w14:val="none"/>
        </w:rPr>
        <w:t>For example, a</w:t>
      </w:r>
      <w:r w:rsidRPr="003A03B1">
        <w:rPr>
          <w:rFonts w:ascii="Times New Roman" w:eastAsia="Times New Roman" w:hAnsi="Times New Roman" w:cs="Times New Roman"/>
          <w:kern w:val="0"/>
          <w:sz w:val="24"/>
          <w:szCs w:val="24"/>
          <w:highlight w:val="yellow"/>
          <w14:ligatures w14:val="none"/>
        </w:rPr>
        <w:t xml:space="preserve">ssuming </w:t>
      </w:r>
      <w:r w:rsidRPr="00D7415F">
        <w:rPr>
          <w:rFonts w:ascii="Times New Roman" w:eastAsia="Times New Roman" w:hAnsi="Times New Roman" w:cs="Times New Roman"/>
          <w:kern w:val="0"/>
          <w:sz w:val="24"/>
          <w:szCs w:val="24"/>
          <w:highlight w:val="yellow"/>
          <w14:ligatures w14:val="none"/>
        </w:rPr>
        <w:t xml:space="preserve">that </w:t>
      </w:r>
      <w:r w:rsidRPr="003A03B1">
        <w:rPr>
          <w:rFonts w:ascii="Times New Roman" w:eastAsia="Times New Roman" w:hAnsi="Times New Roman" w:cs="Times New Roman"/>
          <w:kern w:val="0"/>
          <w:sz w:val="24"/>
          <w:szCs w:val="24"/>
          <w:highlight w:val="yellow"/>
          <w14:ligatures w14:val="none"/>
        </w:rPr>
        <w:t>an average return on reinvestment of 15% per annum,</w:t>
      </w:r>
      <w:r w:rsidRPr="00D7415F">
        <w:rPr>
          <w:rFonts w:ascii="Times New Roman" w:eastAsia="Times New Roman" w:hAnsi="Times New Roman" w:cs="Times New Roman"/>
          <w:kern w:val="0"/>
          <w:sz w:val="24"/>
          <w:szCs w:val="24"/>
          <w:highlight w:val="yellow"/>
          <w14:ligatures w14:val="none"/>
        </w:rPr>
        <w:t xml:space="preserve"> therefore </w:t>
      </w:r>
      <w:r w:rsidRPr="003A03B1">
        <w:rPr>
          <w:rFonts w:ascii="Times New Roman" w:eastAsia="Times New Roman" w:hAnsi="Times New Roman" w:cs="Times New Roman"/>
          <w:kern w:val="0"/>
          <w:sz w:val="24"/>
          <w:szCs w:val="24"/>
          <w:highlight w:val="yellow"/>
          <w14:ligatures w14:val="none"/>
        </w:rPr>
        <w:t xml:space="preserve">a six-month delay reduces potential annual returns by approximately 7.5%, significantly undermining enterprise sustainability. </w:t>
      </w:r>
      <w:r w:rsidRPr="00D7415F">
        <w:rPr>
          <w:rFonts w:ascii="Times New Roman" w:eastAsia="Times New Roman" w:hAnsi="Times New Roman" w:cs="Times New Roman"/>
          <w:kern w:val="0"/>
          <w:sz w:val="24"/>
          <w:szCs w:val="24"/>
          <w:highlight w:val="yellow"/>
          <w14:ligatures w14:val="none"/>
        </w:rPr>
        <w:t>Accordingly, this</w:t>
      </w:r>
      <w:r w:rsidRPr="003A03B1">
        <w:rPr>
          <w:rFonts w:ascii="Times New Roman" w:eastAsia="Times New Roman" w:hAnsi="Times New Roman" w:cs="Times New Roman"/>
          <w:kern w:val="0"/>
          <w:sz w:val="24"/>
          <w:szCs w:val="24"/>
          <w:highlight w:val="yellow"/>
          <w14:ligatures w14:val="none"/>
        </w:rPr>
        <w:t xml:space="preserve"> finding reflects broader evidence that constrained financial autonomy weakens performance in state-run enterprises (</w:t>
      </w:r>
      <w:bookmarkStart w:id="22" w:name="_Hlk217142797"/>
      <w:r w:rsidRPr="003A03B1">
        <w:rPr>
          <w:rFonts w:ascii="Times New Roman" w:eastAsia="Times New Roman" w:hAnsi="Times New Roman" w:cs="Times New Roman"/>
          <w:kern w:val="0"/>
          <w:sz w:val="24"/>
          <w:szCs w:val="24"/>
          <w:highlight w:val="yellow"/>
          <w14:ligatures w14:val="none"/>
        </w:rPr>
        <w:t>AfDB, 2024</w:t>
      </w:r>
      <w:bookmarkEnd w:id="22"/>
      <w:r w:rsidRPr="003A03B1">
        <w:rPr>
          <w:rFonts w:ascii="Times New Roman" w:eastAsia="Times New Roman" w:hAnsi="Times New Roman" w:cs="Times New Roman"/>
          <w:kern w:val="0"/>
          <w:sz w:val="24"/>
          <w:szCs w:val="24"/>
          <w:highlight w:val="yellow"/>
          <w14:ligatures w14:val="none"/>
        </w:rPr>
        <w:t>).</w:t>
      </w:r>
    </w:p>
    <w:p w14:paraId="3FEDE0C7" w14:textId="77777777" w:rsidR="000735E8" w:rsidRPr="003A03B1" w:rsidRDefault="000735E8" w:rsidP="000735E8">
      <w:pPr>
        <w:spacing w:before="100" w:beforeAutospacing="1" w:after="100" w:afterAutospacing="1" w:line="360" w:lineRule="auto"/>
        <w:jc w:val="both"/>
        <w:outlineLvl w:val="2"/>
        <w:rPr>
          <w:rFonts w:ascii="Times New Roman" w:eastAsia="Times New Roman" w:hAnsi="Times New Roman" w:cs="Times New Roman"/>
          <w:b/>
          <w:bCs/>
          <w:kern w:val="0"/>
          <w:sz w:val="24"/>
          <w:szCs w:val="24"/>
          <w:highlight w:val="yellow"/>
          <w14:ligatures w14:val="none"/>
        </w:rPr>
      </w:pPr>
      <w:r w:rsidRPr="003A03B1">
        <w:rPr>
          <w:rFonts w:ascii="Times New Roman" w:eastAsia="Times New Roman" w:hAnsi="Times New Roman" w:cs="Times New Roman"/>
          <w:b/>
          <w:bCs/>
          <w:kern w:val="0"/>
          <w:sz w:val="24"/>
          <w:szCs w:val="24"/>
          <w:highlight w:val="yellow"/>
          <w14:ligatures w14:val="none"/>
        </w:rPr>
        <w:t>5.3 Operational Integration and Systems Efficiency</w:t>
      </w:r>
    </w:p>
    <w:p w14:paraId="23D50278" w14:textId="77777777" w:rsidR="000735E8" w:rsidRPr="003A03B1" w:rsidRDefault="000735E8" w:rsidP="000735E8">
      <w:pPr>
        <w:spacing w:before="100" w:beforeAutospacing="1" w:after="100" w:afterAutospacing="1" w:line="360" w:lineRule="auto"/>
        <w:jc w:val="both"/>
        <w:rPr>
          <w:rFonts w:ascii="Times New Roman" w:eastAsia="Times New Roman" w:hAnsi="Times New Roman" w:cs="Times New Roman"/>
          <w:kern w:val="0"/>
          <w:sz w:val="24"/>
          <w:szCs w:val="24"/>
          <w:highlight w:val="yellow"/>
          <w14:ligatures w14:val="none"/>
        </w:rPr>
      </w:pPr>
      <w:r w:rsidRPr="003A03B1">
        <w:rPr>
          <w:rFonts w:ascii="Times New Roman" w:eastAsia="Times New Roman" w:hAnsi="Times New Roman" w:cs="Times New Roman"/>
          <w:kern w:val="0"/>
          <w:sz w:val="24"/>
          <w:szCs w:val="24"/>
          <w:highlight w:val="yellow"/>
          <w14:ligatures w14:val="none"/>
        </w:rPr>
        <w:t>Operational inefficiencies remain a structural challenge, as findings reveal that procurement, finance, and production units operate largely in silos, resulting in delays in input provision and equipment maintenance. Approximately 42% of production delays reported in 2024 were linked to procurement and financial clearance issues rather than technical incapacity</w:t>
      </w:r>
      <w:r w:rsidRPr="00D7415F">
        <w:rPr>
          <w:rFonts w:ascii="Times New Roman" w:eastAsia="Times New Roman" w:hAnsi="Times New Roman" w:cs="Times New Roman"/>
          <w:kern w:val="0"/>
          <w:sz w:val="24"/>
          <w:szCs w:val="24"/>
          <w:highlight w:val="yellow"/>
          <w14:ligatures w14:val="none"/>
        </w:rPr>
        <w:t xml:space="preserve"> and s</w:t>
      </w:r>
      <w:r w:rsidRPr="003A03B1">
        <w:rPr>
          <w:rFonts w:ascii="Times New Roman" w:eastAsia="Times New Roman" w:hAnsi="Times New Roman" w:cs="Times New Roman"/>
          <w:kern w:val="0"/>
          <w:sz w:val="24"/>
          <w:szCs w:val="24"/>
          <w:highlight w:val="yellow"/>
          <w14:ligatures w14:val="none"/>
        </w:rPr>
        <w:t xml:space="preserve">imilar coordination failures have </w:t>
      </w:r>
      <w:r w:rsidRPr="00D7415F">
        <w:rPr>
          <w:rFonts w:ascii="Times New Roman" w:eastAsia="Times New Roman" w:hAnsi="Times New Roman" w:cs="Times New Roman"/>
          <w:kern w:val="0"/>
          <w:sz w:val="24"/>
          <w:szCs w:val="24"/>
          <w:highlight w:val="yellow"/>
          <w14:ligatures w14:val="none"/>
        </w:rPr>
        <w:t xml:space="preserve">also </w:t>
      </w:r>
      <w:r w:rsidRPr="003A03B1">
        <w:rPr>
          <w:rFonts w:ascii="Times New Roman" w:eastAsia="Times New Roman" w:hAnsi="Times New Roman" w:cs="Times New Roman"/>
          <w:kern w:val="0"/>
          <w:sz w:val="24"/>
          <w:szCs w:val="24"/>
          <w:highlight w:val="yellow"/>
          <w14:ligatures w14:val="none"/>
        </w:rPr>
        <w:t>been identified in correctional production systems elsewhere in Africa (</w:t>
      </w:r>
      <w:bookmarkStart w:id="23" w:name="_Hlk217142827"/>
      <w:r w:rsidRPr="003A03B1">
        <w:rPr>
          <w:rFonts w:ascii="Times New Roman" w:eastAsia="Times New Roman" w:hAnsi="Times New Roman" w:cs="Times New Roman"/>
          <w:kern w:val="0"/>
          <w:sz w:val="24"/>
          <w:szCs w:val="24"/>
          <w:highlight w:val="yellow"/>
          <w14:ligatures w14:val="none"/>
        </w:rPr>
        <w:t>Mhlanga &amp; Ncube, 2023</w:t>
      </w:r>
      <w:bookmarkEnd w:id="23"/>
      <w:r w:rsidRPr="003A03B1">
        <w:rPr>
          <w:rFonts w:ascii="Times New Roman" w:eastAsia="Times New Roman" w:hAnsi="Times New Roman" w:cs="Times New Roman"/>
          <w:kern w:val="0"/>
          <w:sz w:val="24"/>
          <w:szCs w:val="24"/>
          <w:highlight w:val="yellow"/>
          <w14:ligatures w14:val="none"/>
        </w:rPr>
        <w:t>).</w:t>
      </w:r>
    </w:p>
    <w:p w14:paraId="3DCC76B5" w14:textId="77777777" w:rsidR="000735E8" w:rsidRPr="003A03B1" w:rsidRDefault="000735E8" w:rsidP="000735E8">
      <w:pPr>
        <w:spacing w:before="100" w:beforeAutospacing="1" w:after="100" w:afterAutospacing="1" w:line="360" w:lineRule="auto"/>
        <w:jc w:val="both"/>
        <w:rPr>
          <w:rFonts w:ascii="Times New Roman" w:eastAsia="Times New Roman" w:hAnsi="Times New Roman" w:cs="Times New Roman"/>
          <w:kern w:val="0"/>
          <w:sz w:val="24"/>
          <w:szCs w:val="24"/>
          <w:highlight w:val="yellow"/>
          <w14:ligatures w14:val="none"/>
        </w:rPr>
      </w:pPr>
      <w:r w:rsidRPr="003A03B1">
        <w:rPr>
          <w:rFonts w:ascii="Times New Roman" w:eastAsia="Times New Roman" w:hAnsi="Times New Roman" w:cs="Times New Roman"/>
          <w:kern w:val="0"/>
          <w:sz w:val="24"/>
          <w:szCs w:val="24"/>
          <w:highlight w:val="yellow"/>
          <w14:ligatures w14:val="none"/>
        </w:rPr>
        <w:t>A production officer observed:</w:t>
      </w:r>
    </w:p>
    <w:p w14:paraId="67F2D1AC" w14:textId="77777777" w:rsidR="000735E8" w:rsidRPr="003A03B1" w:rsidRDefault="000735E8" w:rsidP="000735E8">
      <w:pPr>
        <w:spacing w:before="100" w:beforeAutospacing="1" w:after="100" w:afterAutospacing="1" w:line="360" w:lineRule="auto"/>
        <w:jc w:val="both"/>
        <w:rPr>
          <w:rFonts w:ascii="Times New Roman" w:eastAsia="Times New Roman" w:hAnsi="Times New Roman" w:cs="Times New Roman"/>
          <w:i/>
          <w:iCs/>
          <w:kern w:val="0"/>
          <w:sz w:val="24"/>
          <w:szCs w:val="24"/>
          <w:highlight w:val="yellow"/>
          <w14:ligatures w14:val="none"/>
        </w:rPr>
      </w:pPr>
      <w:r w:rsidRPr="003A03B1">
        <w:rPr>
          <w:rFonts w:ascii="Times New Roman" w:eastAsia="Times New Roman" w:hAnsi="Times New Roman" w:cs="Times New Roman"/>
          <w:i/>
          <w:iCs/>
          <w:kern w:val="0"/>
          <w:sz w:val="24"/>
          <w:szCs w:val="24"/>
          <w:highlight w:val="yellow"/>
          <w14:ligatures w14:val="none"/>
        </w:rPr>
        <w:lastRenderedPageBreak/>
        <w:t>“Seed and fertiliser approvals go through different offices. Even when money is available, the process is slow.”</w:t>
      </w:r>
    </w:p>
    <w:p w14:paraId="69629E1B" w14:textId="77777777" w:rsidR="000735E8" w:rsidRPr="003A03B1" w:rsidRDefault="000735E8" w:rsidP="000735E8">
      <w:pPr>
        <w:spacing w:before="100" w:beforeAutospacing="1" w:after="100" w:afterAutospacing="1" w:line="360" w:lineRule="auto"/>
        <w:jc w:val="both"/>
        <w:rPr>
          <w:rFonts w:ascii="Times New Roman" w:eastAsia="Times New Roman" w:hAnsi="Times New Roman" w:cs="Times New Roman"/>
          <w:kern w:val="0"/>
          <w:sz w:val="24"/>
          <w:szCs w:val="24"/>
          <w:highlight w:val="yellow"/>
          <w14:ligatures w14:val="none"/>
        </w:rPr>
      </w:pPr>
      <w:r w:rsidRPr="00D7415F">
        <w:rPr>
          <w:rFonts w:ascii="Times New Roman" w:eastAsia="Times New Roman" w:hAnsi="Times New Roman" w:cs="Times New Roman"/>
          <w:kern w:val="0"/>
          <w:sz w:val="24"/>
          <w:szCs w:val="24"/>
          <w:highlight w:val="yellow"/>
          <w14:ligatures w14:val="none"/>
        </w:rPr>
        <w:t>Hence, c</w:t>
      </w:r>
      <w:r w:rsidRPr="003A03B1">
        <w:rPr>
          <w:rFonts w:ascii="Times New Roman" w:eastAsia="Times New Roman" w:hAnsi="Times New Roman" w:cs="Times New Roman"/>
          <w:kern w:val="0"/>
          <w:sz w:val="24"/>
          <w:szCs w:val="24"/>
          <w:highlight w:val="yellow"/>
          <w14:ligatures w14:val="none"/>
        </w:rPr>
        <w:t>old-chain limitations further constrain value addition</w:t>
      </w:r>
      <w:r w:rsidRPr="00D7415F">
        <w:rPr>
          <w:rFonts w:ascii="Times New Roman" w:eastAsia="Times New Roman" w:hAnsi="Times New Roman" w:cs="Times New Roman"/>
          <w:kern w:val="0"/>
          <w:sz w:val="24"/>
          <w:szCs w:val="24"/>
          <w:highlight w:val="yellow"/>
          <w14:ligatures w14:val="none"/>
        </w:rPr>
        <w:t xml:space="preserve"> and therefore, e</w:t>
      </w:r>
      <w:r w:rsidRPr="003A03B1">
        <w:rPr>
          <w:rFonts w:ascii="Times New Roman" w:eastAsia="Times New Roman" w:hAnsi="Times New Roman" w:cs="Times New Roman"/>
          <w:kern w:val="0"/>
          <w:sz w:val="24"/>
          <w:szCs w:val="24"/>
          <w:highlight w:val="yellow"/>
          <w14:ligatures w14:val="none"/>
        </w:rPr>
        <w:t xml:space="preserve">stimates suggest that post-harvest losses for horticultural produce range between 15–20%, mainly due to inadequate storage and transportation. </w:t>
      </w:r>
      <w:r w:rsidRPr="00D7415F">
        <w:rPr>
          <w:rFonts w:ascii="Times New Roman" w:eastAsia="Times New Roman" w:hAnsi="Times New Roman" w:cs="Times New Roman"/>
          <w:kern w:val="0"/>
          <w:sz w:val="24"/>
          <w:szCs w:val="24"/>
          <w:highlight w:val="yellow"/>
          <w14:ligatures w14:val="none"/>
        </w:rPr>
        <w:t>Thus, i</w:t>
      </w:r>
      <w:r w:rsidRPr="003A03B1">
        <w:rPr>
          <w:rFonts w:ascii="Times New Roman" w:eastAsia="Times New Roman" w:hAnsi="Times New Roman" w:cs="Times New Roman"/>
          <w:kern w:val="0"/>
          <w:sz w:val="24"/>
          <w:szCs w:val="24"/>
          <w:highlight w:val="yellow"/>
          <w14:ligatures w14:val="none"/>
        </w:rPr>
        <w:t>f reduced to an industry benchmark of 5%, ZPCS could recover 10–15% of current output, translating into substantial revenue gains without expanding production area (FAO, 2023).</w:t>
      </w:r>
      <w:r w:rsidRPr="00D7415F">
        <w:rPr>
          <w:rFonts w:ascii="Times New Roman" w:eastAsia="Times New Roman" w:hAnsi="Times New Roman" w:cs="Times New Roman"/>
          <w:kern w:val="0"/>
          <w:sz w:val="24"/>
          <w:szCs w:val="24"/>
          <w:highlight w:val="yellow"/>
          <w14:ligatures w14:val="none"/>
        </w:rPr>
        <w:t xml:space="preserve"> Fortunately, enough, c</w:t>
      </w:r>
      <w:r w:rsidRPr="003A03B1">
        <w:rPr>
          <w:rFonts w:ascii="Times New Roman" w:eastAsia="Times New Roman" w:hAnsi="Times New Roman" w:cs="Times New Roman"/>
          <w:kern w:val="0"/>
          <w:sz w:val="24"/>
          <w:szCs w:val="24"/>
          <w:highlight w:val="yellow"/>
          <w14:ligatures w14:val="none"/>
        </w:rPr>
        <w:t>apacity-building interventions by the ZPCS Staff College have improved managerial awareness (Munyoro &amp; Uzhenyu, 2025). However, respondents noted that training outcomes are not fully embedded institutionally:</w:t>
      </w:r>
    </w:p>
    <w:p w14:paraId="07585DDC" w14:textId="77777777" w:rsidR="000735E8" w:rsidRPr="003A03B1" w:rsidRDefault="000735E8" w:rsidP="000735E8">
      <w:pPr>
        <w:spacing w:before="100" w:beforeAutospacing="1" w:after="100" w:afterAutospacing="1" w:line="360" w:lineRule="auto"/>
        <w:jc w:val="both"/>
        <w:rPr>
          <w:rFonts w:ascii="Times New Roman" w:eastAsia="Times New Roman" w:hAnsi="Times New Roman" w:cs="Times New Roman"/>
          <w:i/>
          <w:iCs/>
          <w:kern w:val="0"/>
          <w:sz w:val="24"/>
          <w:szCs w:val="24"/>
          <w:highlight w:val="yellow"/>
          <w14:ligatures w14:val="none"/>
        </w:rPr>
      </w:pPr>
      <w:r w:rsidRPr="003A03B1">
        <w:rPr>
          <w:rFonts w:ascii="Times New Roman" w:eastAsia="Times New Roman" w:hAnsi="Times New Roman" w:cs="Times New Roman"/>
          <w:i/>
          <w:iCs/>
          <w:kern w:val="0"/>
          <w:sz w:val="24"/>
          <w:szCs w:val="24"/>
          <w:highlight w:val="yellow"/>
          <w14:ligatures w14:val="none"/>
        </w:rPr>
        <w:t>“The training is useful, but systems don’t always allow us to apply what we learn.”</w:t>
      </w:r>
    </w:p>
    <w:p w14:paraId="6415718C" w14:textId="77777777" w:rsidR="000735E8" w:rsidRPr="003A03B1" w:rsidRDefault="000735E8" w:rsidP="000735E8">
      <w:pPr>
        <w:spacing w:before="100" w:beforeAutospacing="1" w:after="100" w:afterAutospacing="1" w:line="360" w:lineRule="auto"/>
        <w:jc w:val="both"/>
        <w:outlineLvl w:val="2"/>
        <w:rPr>
          <w:rFonts w:ascii="Times New Roman" w:eastAsia="Times New Roman" w:hAnsi="Times New Roman" w:cs="Times New Roman"/>
          <w:b/>
          <w:bCs/>
          <w:kern w:val="0"/>
          <w:sz w:val="24"/>
          <w:szCs w:val="24"/>
          <w:highlight w:val="yellow"/>
          <w14:ligatures w14:val="none"/>
        </w:rPr>
      </w:pPr>
      <w:r w:rsidRPr="003A03B1">
        <w:rPr>
          <w:rFonts w:ascii="Times New Roman" w:eastAsia="Times New Roman" w:hAnsi="Times New Roman" w:cs="Times New Roman"/>
          <w:b/>
          <w:bCs/>
          <w:kern w:val="0"/>
          <w:sz w:val="24"/>
          <w:szCs w:val="24"/>
          <w:highlight w:val="yellow"/>
          <w14:ligatures w14:val="none"/>
        </w:rPr>
        <w:t>5.4 Rehabilitation Outcomes and Human Capital Development</w:t>
      </w:r>
    </w:p>
    <w:p w14:paraId="25B203A5" w14:textId="3FAD28BB" w:rsidR="000735E8" w:rsidRPr="003A03B1" w:rsidRDefault="000735E8" w:rsidP="000735E8">
      <w:pPr>
        <w:spacing w:before="100" w:beforeAutospacing="1" w:after="100" w:afterAutospacing="1" w:line="360" w:lineRule="auto"/>
        <w:jc w:val="both"/>
        <w:rPr>
          <w:rFonts w:ascii="Times New Roman" w:eastAsia="Times New Roman" w:hAnsi="Times New Roman" w:cs="Times New Roman"/>
          <w:kern w:val="0"/>
          <w:sz w:val="24"/>
          <w:szCs w:val="24"/>
          <w:highlight w:val="yellow"/>
          <w14:ligatures w14:val="none"/>
        </w:rPr>
      </w:pPr>
      <w:r w:rsidRPr="003A03B1">
        <w:rPr>
          <w:rFonts w:ascii="Times New Roman" w:eastAsia="Times New Roman" w:hAnsi="Times New Roman" w:cs="Times New Roman"/>
          <w:kern w:val="0"/>
          <w:sz w:val="24"/>
          <w:szCs w:val="24"/>
          <w:highlight w:val="yellow"/>
          <w14:ligatures w14:val="none"/>
        </w:rPr>
        <w:t>Rehabilitation indicators show notable positive trends</w:t>
      </w:r>
      <w:r w:rsidRPr="00D7415F">
        <w:rPr>
          <w:rFonts w:ascii="Times New Roman" w:eastAsia="Times New Roman" w:hAnsi="Times New Roman" w:cs="Times New Roman"/>
          <w:kern w:val="0"/>
          <w:sz w:val="24"/>
          <w:szCs w:val="24"/>
          <w:highlight w:val="yellow"/>
          <w14:ligatures w14:val="none"/>
        </w:rPr>
        <w:t xml:space="preserve"> as i</w:t>
      </w:r>
      <w:r w:rsidRPr="003A03B1">
        <w:rPr>
          <w:rFonts w:ascii="Times New Roman" w:eastAsia="Times New Roman" w:hAnsi="Times New Roman" w:cs="Times New Roman"/>
          <w:kern w:val="0"/>
          <w:sz w:val="24"/>
          <w:szCs w:val="24"/>
          <w:highlight w:val="yellow"/>
          <w14:ligatures w14:val="none"/>
        </w:rPr>
        <w:t xml:space="preserve">nmate participation in vocational and technical training </w:t>
      </w:r>
      <w:r w:rsidRPr="00D7415F">
        <w:rPr>
          <w:rFonts w:ascii="Times New Roman" w:eastAsia="Times New Roman" w:hAnsi="Times New Roman" w:cs="Times New Roman"/>
          <w:kern w:val="0"/>
          <w:sz w:val="24"/>
          <w:szCs w:val="24"/>
          <w:highlight w:val="yellow"/>
          <w14:ligatures w14:val="none"/>
        </w:rPr>
        <w:t xml:space="preserve">has </w:t>
      </w:r>
      <w:r w:rsidRPr="003A03B1">
        <w:rPr>
          <w:rFonts w:ascii="Times New Roman" w:eastAsia="Times New Roman" w:hAnsi="Times New Roman" w:cs="Times New Roman"/>
          <w:kern w:val="0"/>
          <w:sz w:val="24"/>
          <w:szCs w:val="24"/>
          <w:highlight w:val="yellow"/>
          <w14:ligatures w14:val="none"/>
        </w:rPr>
        <w:t>increased by 22% between 2022 and 2024</w:t>
      </w:r>
      <w:r w:rsidRPr="00D7415F">
        <w:rPr>
          <w:rFonts w:ascii="Times New Roman" w:eastAsia="Times New Roman" w:hAnsi="Times New Roman" w:cs="Times New Roman"/>
          <w:kern w:val="0"/>
          <w:sz w:val="24"/>
          <w:szCs w:val="24"/>
          <w:highlight w:val="yellow"/>
          <w14:ligatures w14:val="none"/>
        </w:rPr>
        <w:t xml:space="preserve"> (</w:t>
      </w:r>
      <w:r w:rsidRPr="00AB050F">
        <w:rPr>
          <w:rFonts w:ascii="Times New Roman" w:eastAsia="Times New Roman" w:hAnsi="Times New Roman" w:cs="Times New Roman"/>
          <w:kern w:val="0"/>
          <w:sz w:val="24"/>
          <w:szCs w:val="24"/>
          <w:highlight w:val="yellow"/>
          <w14:ligatures w14:val="none"/>
        </w:rPr>
        <w:t>ZPCS</w:t>
      </w:r>
      <w:r w:rsidRPr="00D7415F">
        <w:rPr>
          <w:rFonts w:ascii="Times New Roman" w:eastAsia="Times New Roman" w:hAnsi="Times New Roman" w:cs="Times New Roman"/>
          <w:kern w:val="0"/>
          <w:sz w:val="24"/>
          <w:szCs w:val="24"/>
          <w:highlight w:val="yellow"/>
          <w14:ligatures w14:val="none"/>
        </w:rPr>
        <w:t xml:space="preserve">, </w:t>
      </w:r>
      <w:r w:rsidRPr="00AB050F">
        <w:rPr>
          <w:rFonts w:ascii="Times New Roman" w:eastAsia="Times New Roman" w:hAnsi="Times New Roman" w:cs="Times New Roman"/>
          <w:kern w:val="0"/>
          <w:sz w:val="24"/>
          <w:szCs w:val="24"/>
          <w:highlight w:val="yellow"/>
          <w14:ligatures w14:val="none"/>
        </w:rPr>
        <w:t>2024)</w:t>
      </w:r>
      <w:r w:rsidRPr="003A03B1">
        <w:rPr>
          <w:rFonts w:ascii="Times New Roman" w:eastAsia="Times New Roman" w:hAnsi="Times New Roman" w:cs="Times New Roman"/>
          <w:kern w:val="0"/>
          <w:sz w:val="24"/>
          <w:szCs w:val="24"/>
          <w:highlight w:val="yellow"/>
          <w14:ligatures w14:val="none"/>
        </w:rPr>
        <w:t>, If participation rose, for example, from 4,500 to 5,490 inmates, this represents an additional 990 individuals acquiring employable skills:</w:t>
      </w:r>
    </w:p>
    <w:p w14:paraId="3942871E" w14:textId="77777777" w:rsidR="000735E8" w:rsidRPr="003A03B1" w:rsidRDefault="000735E8" w:rsidP="000735E8">
      <w:pPr>
        <w:spacing w:after="0" w:line="360" w:lineRule="auto"/>
        <w:jc w:val="both"/>
        <w:rPr>
          <w:rFonts w:ascii="Times New Roman" w:eastAsia="Times New Roman" w:hAnsi="Times New Roman" w:cs="Times New Roman"/>
          <w:kern w:val="0"/>
          <w:sz w:val="24"/>
          <w:szCs w:val="24"/>
          <w:highlight w:val="yellow"/>
          <w14:ligatures w14:val="none"/>
        </w:rPr>
      </w:pPr>
      <m:oMathPara>
        <m:oMath>
          <m:r>
            <w:rPr>
              <w:rFonts w:ascii="Cambria Math" w:eastAsia="Times New Roman" w:hAnsi="Cambria Math" w:cs="Times New Roman"/>
              <w:kern w:val="0"/>
              <w:sz w:val="24"/>
              <w:szCs w:val="24"/>
              <w:highlight w:val="yellow"/>
              <w14:ligatures w14:val="none"/>
            </w:rPr>
            <m:t>4,500×0.22=990</m:t>
          </m:r>
          <m:r>
            <m:rPr>
              <m:sty m:val="p"/>
            </m:rPr>
            <w:rPr>
              <w:rFonts w:ascii="Times New Roman" w:eastAsia="Times New Roman" w:hAnsi="Times New Roman" w:cs="Times New Roman"/>
              <w:kern w:val="0"/>
              <w:sz w:val="24"/>
              <w:szCs w:val="24"/>
              <w:highlight w:val="yellow"/>
              <w14:ligatures w14:val="none"/>
            </w:rPr>
            <w:br/>
          </m:r>
        </m:oMath>
      </m:oMathPara>
    </w:p>
    <w:p w14:paraId="484649E3" w14:textId="77777777" w:rsidR="000735E8" w:rsidRPr="003A03B1" w:rsidRDefault="000735E8" w:rsidP="000735E8">
      <w:pPr>
        <w:spacing w:before="100" w:beforeAutospacing="1" w:after="100" w:afterAutospacing="1" w:line="360" w:lineRule="auto"/>
        <w:jc w:val="both"/>
        <w:rPr>
          <w:rFonts w:ascii="Times New Roman" w:eastAsia="Times New Roman" w:hAnsi="Times New Roman" w:cs="Times New Roman"/>
          <w:kern w:val="0"/>
          <w:sz w:val="24"/>
          <w:szCs w:val="24"/>
          <w:highlight w:val="yellow"/>
          <w14:ligatures w14:val="none"/>
        </w:rPr>
      </w:pPr>
      <w:r w:rsidRPr="00D7415F">
        <w:rPr>
          <w:rFonts w:ascii="Times New Roman" w:eastAsia="Times New Roman" w:hAnsi="Times New Roman" w:cs="Times New Roman"/>
          <w:kern w:val="0"/>
          <w:sz w:val="24"/>
          <w:szCs w:val="24"/>
          <w:highlight w:val="yellow"/>
          <w14:ligatures w14:val="none"/>
        </w:rPr>
        <w:t>Whilst, q</w:t>
      </w:r>
      <w:r w:rsidRPr="003A03B1">
        <w:rPr>
          <w:rFonts w:ascii="Times New Roman" w:eastAsia="Times New Roman" w:hAnsi="Times New Roman" w:cs="Times New Roman"/>
          <w:kern w:val="0"/>
          <w:sz w:val="24"/>
          <w:szCs w:val="24"/>
          <w:highlight w:val="yellow"/>
          <w14:ligatures w14:val="none"/>
        </w:rPr>
        <w:t>ualitative feedback highlights the transformative impact of entrepreneurship modules (Munyoro &amp; Uzhenyu, 2025). One inmate participant stated:</w:t>
      </w:r>
    </w:p>
    <w:p w14:paraId="4B8D67F3" w14:textId="77777777" w:rsidR="000735E8" w:rsidRPr="003A03B1" w:rsidRDefault="000735E8" w:rsidP="000735E8">
      <w:pPr>
        <w:spacing w:before="100" w:beforeAutospacing="1" w:after="100" w:afterAutospacing="1" w:line="360" w:lineRule="auto"/>
        <w:jc w:val="both"/>
        <w:rPr>
          <w:rFonts w:ascii="Times New Roman" w:eastAsia="Times New Roman" w:hAnsi="Times New Roman" w:cs="Times New Roman"/>
          <w:i/>
          <w:iCs/>
          <w:kern w:val="0"/>
          <w:sz w:val="24"/>
          <w:szCs w:val="24"/>
          <w:highlight w:val="yellow"/>
          <w14:ligatures w14:val="none"/>
        </w:rPr>
      </w:pPr>
      <w:r w:rsidRPr="003A03B1">
        <w:rPr>
          <w:rFonts w:ascii="Times New Roman" w:eastAsia="Times New Roman" w:hAnsi="Times New Roman" w:cs="Times New Roman"/>
          <w:i/>
          <w:iCs/>
          <w:kern w:val="0"/>
          <w:sz w:val="24"/>
          <w:szCs w:val="24"/>
          <w:highlight w:val="yellow"/>
          <w14:ligatures w14:val="none"/>
        </w:rPr>
        <w:t>“Before, I only worked to pass time. Now I understand costs, profits, and how I can survive after release.”</w:t>
      </w:r>
    </w:p>
    <w:p w14:paraId="0AD9B0FE" w14:textId="77777777" w:rsidR="000735E8" w:rsidRPr="003A03B1" w:rsidRDefault="000735E8" w:rsidP="000735E8">
      <w:pPr>
        <w:spacing w:before="100" w:beforeAutospacing="1" w:after="100" w:afterAutospacing="1" w:line="360" w:lineRule="auto"/>
        <w:jc w:val="both"/>
        <w:rPr>
          <w:rFonts w:ascii="Times New Roman" w:eastAsia="Times New Roman" w:hAnsi="Times New Roman" w:cs="Times New Roman"/>
          <w:kern w:val="0"/>
          <w:sz w:val="24"/>
          <w:szCs w:val="24"/>
          <w:highlight w:val="yellow"/>
          <w14:ligatures w14:val="none"/>
        </w:rPr>
      </w:pPr>
      <w:r w:rsidRPr="003A03B1">
        <w:rPr>
          <w:rFonts w:ascii="Times New Roman" w:eastAsia="Times New Roman" w:hAnsi="Times New Roman" w:cs="Times New Roman"/>
          <w:kern w:val="0"/>
          <w:sz w:val="24"/>
          <w:szCs w:val="24"/>
          <w:highlight w:val="yellow"/>
          <w14:ligatures w14:val="none"/>
        </w:rPr>
        <w:t>Correctional officers echoed this perception:</w:t>
      </w:r>
    </w:p>
    <w:p w14:paraId="5C67C056" w14:textId="77777777" w:rsidR="000735E8" w:rsidRPr="003A03B1" w:rsidRDefault="000735E8" w:rsidP="000735E8">
      <w:pPr>
        <w:spacing w:before="100" w:beforeAutospacing="1" w:after="100" w:afterAutospacing="1" w:line="360" w:lineRule="auto"/>
        <w:jc w:val="both"/>
        <w:rPr>
          <w:rFonts w:ascii="Times New Roman" w:eastAsia="Times New Roman" w:hAnsi="Times New Roman" w:cs="Times New Roman"/>
          <w:i/>
          <w:iCs/>
          <w:kern w:val="0"/>
          <w:sz w:val="24"/>
          <w:szCs w:val="24"/>
          <w:highlight w:val="yellow"/>
          <w14:ligatures w14:val="none"/>
        </w:rPr>
      </w:pPr>
      <w:r w:rsidRPr="003A03B1">
        <w:rPr>
          <w:rFonts w:ascii="Times New Roman" w:eastAsia="Times New Roman" w:hAnsi="Times New Roman" w:cs="Times New Roman"/>
          <w:i/>
          <w:iCs/>
          <w:kern w:val="0"/>
          <w:sz w:val="24"/>
          <w:szCs w:val="24"/>
          <w:highlight w:val="yellow"/>
          <w14:ligatures w14:val="none"/>
        </w:rPr>
        <w:t>“Inmates who go through entrepreneurship training are more focused and disciplined in production units.”</w:t>
      </w:r>
    </w:p>
    <w:p w14:paraId="134A88B3" w14:textId="475915FB" w:rsidR="000735E8" w:rsidRPr="003A03B1" w:rsidRDefault="000735E8" w:rsidP="000735E8">
      <w:pPr>
        <w:spacing w:before="100" w:beforeAutospacing="1" w:after="100" w:afterAutospacing="1" w:line="360" w:lineRule="auto"/>
        <w:jc w:val="both"/>
        <w:rPr>
          <w:rFonts w:ascii="Times New Roman" w:eastAsia="Times New Roman" w:hAnsi="Times New Roman" w:cs="Times New Roman"/>
          <w:kern w:val="0"/>
          <w:sz w:val="24"/>
          <w:szCs w:val="24"/>
          <w:highlight w:val="yellow"/>
          <w14:ligatures w14:val="none"/>
        </w:rPr>
      </w:pPr>
      <w:r w:rsidRPr="003A03B1">
        <w:rPr>
          <w:rFonts w:ascii="Times New Roman" w:eastAsia="Times New Roman" w:hAnsi="Times New Roman" w:cs="Times New Roman"/>
          <w:kern w:val="0"/>
          <w:sz w:val="24"/>
          <w:szCs w:val="24"/>
          <w:highlight w:val="yellow"/>
          <w14:ligatures w14:val="none"/>
        </w:rPr>
        <w:t>These findings indicate that rehabilitation outcomes extend beyond skills acquisition to attitudinal and behavioural change, enhancing personal agency and post-release employability (Munyoro &amp; Gumisiro, 2017; UNODC, 20</w:t>
      </w:r>
      <w:r w:rsidR="008714F8">
        <w:rPr>
          <w:rFonts w:ascii="Times New Roman" w:eastAsia="Times New Roman" w:hAnsi="Times New Roman" w:cs="Times New Roman"/>
          <w:kern w:val="0"/>
          <w:sz w:val="24"/>
          <w:szCs w:val="24"/>
          <w:highlight w:val="yellow"/>
          <w14:ligatures w14:val="none"/>
        </w:rPr>
        <w:t>18</w:t>
      </w:r>
      <w:r w:rsidRPr="003A03B1">
        <w:rPr>
          <w:rFonts w:ascii="Times New Roman" w:eastAsia="Times New Roman" w:hAnsi="Times New Roman" w:cs="Times New Roman"/>
          <w:kern w:val="0"/>
          <w:sz w:val="24"/>
          <w:szCs w:val="24"/>
          <w:highlight w:val="yellow"/>
          <w14:ligatures w14:val="none"/>
        </w:rPr>
        <w:t>).</w:t>
      </w:r>
    </w:p>
    <w:p w14:paraId="2D6AEC42" w14:textId="77777777" w:rsidR="000735E8" w:rsidRPr="003A03B1" w:rsidRDefault="000735E8" w:rsidP="000735E8">
      <w:pPr>
        <w:spacing w:before="100" w:beforeAutospacing="1" w:after="100" w:afterAutospacing="1" w:line="360" w:lineRule="auto"/>
        <w:jc w:val="both"/>
        <w:outlineLvl w:val="2"/>
        <w:rPr>
          <w:rFonts w:ascii="Times New Roman" w:eastAsia="Times New Roman" w:hAnsi="Times New Roman" w:cs="Times New Roman"/>
          <w:b/>
          <w:bCs/>
          <w:kern w:val="0"/>
          <w:sz w:val="24"/>
          <w:szCs w:val="24"/>
          <w:highlight w:val="yellow"/>
          <w14:ligatures w14:val="none"/>
        </w:rPr>
      </w:pPr>
      <w:r w:rsidRPr="003A03B1">
        <w:rPr>
          <w:rFonts w:ascii="Times New Roman" w:eastAsia="Times New Roman" w:hAnsi="Times New Roman" w:cs="Times New Roman"/>
          <w:b/>
          <w:bCs/>
          <w:kern w:val="0"/>
          <w:sz w:val="24"/>
          <w:szCs w:val="24"/>
          <w:highlight w:val="yellow"/>
          <w14:ligatures w14:val="none"/>
        </w:rPr>
        <w:lastRenderedPageBreak/>
        <w:t>5.5 Strategic Misalignment Between Production and Market Demand</w:t>
      </w:r>
    </w:p>
    <w:p w14:paraId="79F66069" w14:textId="77777777" w:rsidR="000735E8" w:rsidRPr="003A03B1" w:rsidRDefault="000735E8" w:rsidP="000735E8">
      <w:pPr>
        <w:spacing w:before="100" w:beforeAutospacing="1" w:after="100" w:afterAutospacing="1" w:line="360" w:lineRule="auto"/>
        <w:jc w:val="both"/>
        <w:rPr>
          <w:rFonts w:ascii="Times New Roman" w:eastAsia="Times New Roman" w:hAnsi="Times New Roman" w:cs="Times New Roman"/>
          <w:kern w:val="0"/>
          <w:sz w:val="24"/>
          <w:szCs w:val="24"/>
          <w:highlight w:val="yellow"/>
          <w14:ligatures w14:val="none"/>
        </w:rPr>
      </w:pPr>
      <w:r w:rsidRPr="003A03B1">
        <w:rPr>
          <w:rFonts w:ascii="Times New Roman" w:eastAsia="Times New Roman" w:hAnsi="Times New Roman" w:cs="Times New Roman"/>
          <w:kern w:val="0"/>
          <w:sz w:val="24"/>
          <w:szCs w:val="24"/>
          <w:highlight w:val="yellow"/>
          <w14:ligatures w14:val="none"/>
        </w:rPr>
        <w:t>Despite improvements in production and training, market alignment remains weak</w:t>
      </w:r>
      <w:r w:rsidRPr="00D7415F">
        <w:rPr>
          <w:rFonts w:ascii="Times New Roman" w:eastAsia="Times New Roman" w:hAnsi="Times New Roman" w:cs="Times New Roman"/>
          <w:kern w:val="0"/>
          <w:sz w:val="24"/>
          <w:szCs w:val="24"/>
          <w:highlight w:val="yellow"/>
          <w14:ligatures w14:val="none"/>
        </w:rPr>
        <w:t xml:space="preserve"> as m</w:t>
      </w:r>
      <w:r w:rsidRPr="003A03B1">
        <w:rPr>
          <w:rFonts w:ascii="Times New Roman" w:eastAsia="Times New Roman" w:hAnsi="Times New Roman" w:cs="Times New Roman"/>
          <w:kern w:val="0"/>
          <w:sz w:val="24"/>
          <w:szCs w:val="24"/>
          <w:highlight w:val="yellow"/>
          <w14:ligatures w14:val="none"/>
        </w:rPr>
        <w:t>ost business units lack robust data systems for demand forecasting, pricing, and customer segmentation. As a result, production decisions are often supply-driven rather than market-driven, a challenge commonly reported in public-sector agribusinesses (</w:t>
      </w:r>
      <w:bookmarkStart w:id="24" w:name="_Hlk217142944"/>
      <w:r w:rsidRPr="003A03B1">
        <w:rPr>
          <w:rFonts w:ascii="Times New Roman" w:eastAsia="Times New Roman" w:hAnsi="Times New Roman" w:cs="Times New Roman"/>
          <w:kern w:val="0"/>
          <w:sz w:val="24"/>
          <w:szCs w:val="24"/>
          <w:highlight w:val="yellow"/>
          <w14:ligatures w14:val="none"/>
        </w:rPr>
        <w:t>World Bank, 2023</w:t>
      </w:r>
      <w:bookmarkEnd w:id="24"/>
      <w:r w:rsidRPr="003A03B1">
        <w:rPr>
          <w:rFonts w:ascii="Times New Roman" w:eastAsia="Times New Roman" w:hAnsi="Times New Roman" w:cs="Times New Roman"/>
          <w:kern w:val="0"/>
          <w:sz w:val="24"/>
          <w:szCs w:val="24"/>
          <w:highlight w:val="yellow"/>
          <w14:ligatures w14:val="none"/>
        </w:rPr>
        <w:t>).</w:t>
      </w:r>
    </w:p>
    <w:p w14:paraId="7BDDA470" w14:textId="77777777" w:rsidR="000735E8" w:rsidRPr="003A03B1" w:rsidRDefault="000735E8" w:rsidP="000735E8">
      <w:pPr>
        <w:spacing w:before="100" w:beforeAutospacing="1" w:after="100" w:afterAutospacing="1" w:line="360" w:lineRule="auto"/>
        <w:jc w:val="both"/>
        <w:rPr>
          <w:rFonts w:ascii="Times New Roman" w:eastAsia="Times New Roman" w:hAnsi="Times New Roman" w:cs="Times New Roman"/>
          <w:kern w:val="0"/>
          <w:sz w:val="24"/>
          <w:szCs w:val="24"/>
          <w:highlight w:val="yellow"/>
          <w14:ligatures w14:val="none"/>
        </w:rPr>
      </w:pPr>
      <w:r w:rsidRPr="003A03B1">
        <w:rPr>
          <w:rFonts w:ascii="Times New Roman" w:eastAsia="Times New Roman" w:hAnsi="Times New Roman" w:cs="Times New Roman"/>
          <w:kern w:val="0"/>
          <w:sz w:val="24"/>
          <w:szCs w:val="24"/>
          <w:highlight w:val="yellow"/>
          <w14:ligatures w14:val="none"/>
        </w:rPr>
        <w:t>One marketing officer explained:</w:t>
      </w:r>
    </w:p>
    <w:p w14:paraId="00FA461E" w14:textId="77777777" w:rsidR="000735E8" w:rsidRPr="003A03B1" w:rsidRDefault="000735E8" w:rsidP="000735E8">
      <w:pPr>
        <w:spacing w:before="100" w:beforeAutospacing="1" w:after="100" w:afterAutospacing="1" w:line="360" w:lineRule="auto"/>
        <w:jc w:val="both"/>
        <w:rPr>
          <w:rFonts w:ascii="Times New Roman" w:eastAsia="Times New Roman" w:hAnsi="Times New Roman" w:cs="Times New Roman"/>
          <w:i/>
          <w:iCs/>
          <w:kern w:val="0"/>
          <w:sz w:val="24"/>
          <w:szCs w:val="24"/>
          <w:highlight w:val="yellow"/>
          <w14:ligatures w14:val="none"/>
        </w:rPr>
      </w:pPr>
      <w:r w:rsidRPr="003A03B1">
        <w:rPr>
          <w:rFonts w:ascii="Times New Roman" w:eastAsia="Times New Roman" w:hAnsi="Times New Roman" w:cs="Times New Roman"/>
          <w:i/>
          <w:iCs/>
          <w:kern w:val="0"/>
          <w:sz w:val="24"/>
          <w:szCs w:val="24"/>
          <w:highlight w:val="yellow"/>
          <w14:ligatures w14:val="none"/>
        </w:rPr>
        <w:t>“We produce well, but sometimes we don’t know who the buyer will be until after harvest.”</w:t>
      </w:r>
    </w:p>
    <w:p w14:paraId="1C608FE4" w14:textId="77777777" w:rsidR="000735E8" w:rsidRPr="003A03B1" w:rsidRDefault="000735E8" w:rsidP="000735E8">
      <w:pPr>
        <w:spacing w:before="100" w:beforeAutospacing="1" w:after="100" w:afterAutospacing="1" w:line="360" w:lineRule="auto"/>
        <w:jc w:val="both"/>
        <w:rPr>
          <w:rFonts w:ascii="Times New Roman" w:eastAsia="Times New Roman" w:hAnsi="Times New Roman" w:cs="Times New Roman"/>
          <w:kern w:val="0"/>
          <w:sz w:val="24"/>
          <w:szCs w:val="24"/>
          <w:highlight w:val="yellow"/>
          <w14:ligatures w14:val="none"/>
        </w:rPr>
      </w:pPr>
      <w:r w:rsidRPr="00D7415F">
        <w:rPr>
          <w:rFonts w:ascii="Times New Roman" w:eastAsia="Times New Roman" w:hAnsi="Times New Roman" w:cs="Times New Roman"/>
          <w:kern w:val="0"/>
          <w:sz w:val="24"/>
          <w:szCs w:val="24"/>
          <w:highlight w:val="yellow"/>
          <w14:ligatures w14:val="none"/>
        </w:rPr>
        <w:t>Thus, q</w:t>
      </w:r>
      <w:r w:rsidRPr="003A03B1">
        <w:rPr>
          <w:rFonts w:ascii="Times New Roman" w:eastAsia="Times New Roman" w:hAnsi="Times New Roman" w:cs="Times New Roman"/>
          <w:kern w:val="0"/>
          <w:sz w:val="24"/>
          <w:szCs w:val="24"/>
          <w:highlight w:val="yellow"/>
          <w14:ligatures w14:val="none"/>
        </w:rPr>
        <w:t>uantitatively, even a 10% mismatch between supply and demand can erode profit margins by 5–8%, particularly in perishable commodities, thereby undermining financial sustainability.</w:t>
      </w:r>
    </w:p>
    <w:p w14:paraId="3F7CF100" w14:textId="77777777" w:rsidR="000735E8" w:rsidRPr="003A03B1" w:rsidRDefault="000735E8" w:rsidP="000735E8">
      <w:pPr>
        <w:spacing w:before="100" w:beforeAutospacing="1" w:after="100" w:afterAutospacing="1" w:line="360" w:lineRule="auto"/>
        <w:jc w:val="both"/>
        <w:outlineLvl w:val="2"/>
        <w:rPr>
          <w:rFonts w:ascii="Times New Roman" w:eastAsia="Times New Roman" w:hAnsi="Times New Roman" w:cs="Times New Roman"/>
          <w:b/>
          <w:bCs/>
          <w:kern w:val="0"/>
          <w:sz w:val="24"/>
          <w:szCs w:val="24"/>
          <w:highlight w:val="yellow"/>
          <w14:ligatures w14:val="none"/>
        </w:rPr>
      </w:pPr>
      <w:r w:rsidRPr="003A03B1">
        <w:rPr>
          <w:rFonts w:ascii="Times New Roman" w:eastAsia="Times New Roman" w:hAnsi="Times New Roman" w:cs="Times New Roman"/>
          <w:b/>
          <w:bCs/>
          <w:kern w:val="0"/>
          <w:sz w:val="24"/>
          <w:szCs w:val="24"/>
          <w:highlight w:val="yellow"/>
          <w14:ligatures w14:val="none"/>
        </w:rPr>
        <w:t>5.6 Synthesis of Findings</w:t>
      </w:r>
    </w:p>
    <w:p w14:paraId="373663CE" w14:textId="77777777" w:rsidR="000735E8" w:rsidRPr="003A03B1" w:rsidRDefault="000735E8" w:rsidP="000735E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3A03B1">
        <w:rPr>
          <w:rFonts w:ascii="Times New Roman" w:eastAsia="Times New Roman" w:hAnsi="Times New Roman" w:cs="Times New Roman"/>
          <w:kern w:val="0"/>
          <w:sz w:val="24"/>
          <w:szCs w:val="24"/>
          <w:highlight w:val="yellow"/>
          <w14:ligatures w14:val="none"/>
        </w:rPr>
        <w:t>Overall, the findings reveal uneven but tangible progress within ZPCS production and rehabilitation systems</w:t>
      </w:r>
      <w:r w:rsidRPr="00D7415F">
        <w:rPr>
          <w:rFonts w:ascii="Times New Roman" w:eastAsia="Times New Roman" w:hAnsi="Times New Roman" w:cs="Times New Roman"/>
          <w:kern w:val="0"/>
          <w:sz w:val="24"/>
          <w:szCs w:val="24"/>
          <w:highlight w:val="yellow"/>
          <w14:ligatures w14:val="none"/>
        </w:rPr>
        <w:t xml:space="preserve"> as a</w:t>
      </w:r>
      <w:r w:rsidRPr="003A03B1">
        <w:rPr>
          <w:rFonts w:ascii="Times New Roman" w:eastAsia="Times New Roman" w:hAnsi="Times New Roman" w:cs="Times New Roman"/>
          <w:kern w:val="0"/>
          <w:sz w:val="24"/>
          <w:szCs w:val="24"/>
          <w:highlight w:val="yellow"/>
          <w14:ligatures w14:val="none"/>
        </w:rPr>
        <w:t xml:space="preserve">gricultural yields and vocational participation have improved, yet structural inefficiencies, limited autonomy, and weak market integration continue to suppress full performance potential. </w:t>
      </w:r>
      <w:bookmarkStart w:id="25" w:name="_Hlk217078199"/>
      <w:r w:rsidRPr="003A03B1">
        <w:rPr>
          <w:rFonts w:ascii="Times New Roman" w:eastAsia="Times New Roman" w:hAnsi="Times New Roman" w:cs="Times New Roman"/>
          <w:kern w:val="0"/>
          <w:sz w:val="24"/>
          <w:szCs w:val="24"/>
          <w:highlight w:val="yellow"/>
          <w14:ligatures w14:val="none"/>
        </w:rPr>
        <w:t xml:space="preserve">The evidence </w:t>
      </w:r>
      <w:r w:rsidRPr="00D7415F">
        <w:rPr>
          <w:rFonts w:ascii="Times New Roman" w:eastAsia="Times New Roman" w:hAnsi="Times New Roman" w:cs="Times New Roman"/>
          <w:kern w:val="0"/>
          <w:sz w:val="24"/>
          <w:szCs w:val="24"/>
          <w:highlight w:val="yellow"/>
          <w14:ligatures w14:val="none"/>
        </w:rPr>
        <w:t xml:space="preserve">therefore, </w:t>
      </w:r>
      <w:r w:rsidRPr="003A03B1">
        <w:rPr>
          <w:rFonts w:ascii="Times New Roman" w:eastAsia="Times New Roman" w:hAnsi="Times New Roman" w:cs="Times New Roman"/>
          <w:kern w:val="0"/>
          <w:sz w:val="24"/>
          <w:szCs w:val="24"/>
          <w:highlight w:val="yellow"/>
          <w14:ligatures w14:val="none"/>
        </w:rPr>
        <w:t>strongly supports the need for an entrepreneurship-driven integration model that aligns production, commercialisation, logistics, and rehabilitation into a coherent system, enabling ZPCS to simultaneously enhance financial sustainability and correctional outcomes.</w:t>
      </w:r>
      <w:bookmarkEnd w:id="25"/>
    </w:p>
    <w:p w14:paraId="1CA16FD2" w14:textId="6999B232" w:rsidR="00EA1C5D" w:rsidRPr="00EA1C5D" w:rsidRDefault="00EA1C5D" w:rsidP="00EA1C5D">
      <w:pPr>
        <w:spacing w:before="100" w:beforeAutospacing="1" w:after="100" w:afterAutospacing="1" w:line="240" w:lineRule="auto"/>
        <w:jc w:val="both"/>
        <w:outlineLvl w:val="0"/>
        <w:rPr>
          <w:rFonts w:ascii="Times New Roman" w:eastAsia="Times New Roman" w:hAnsi="Times New Roman" w:cs="Times New Roman"/>
          <w:b/>
          <w:bCs/>
          <w:kern w:val="36"/>
          <w:sz w:val="24"/>
          <w:szCs w:val="24"/>
          <w14:ligatures w14:val="none"/>
        </w:rPr>
      </w:pPr>
      <w:r w:rsidRPr="00EA1C5D">
        <w:rPr>
          <w:rFonts w:ascii="Times New Roman" w:eastAsia="Times New Roman" w:hAnsi="Times New Roman" w:cs="Times New Roman"/>
          <w:b/>
          <w:bCs/>
          <w:kern w:val="0"/>
          <w:sz w:val="24"/>
          <w:szCs w:val="24"/>
          <w14:ligatures w14:val="none"/>
        </w:rPr>
        <w:t xml:space="preserve">Table 1: </w:t>
      </w:r>
      <w:r w:rsidRPr="00D55FEA">
        <w:rPr>
          <w:rFonts w:ascii="Times New Roman" w:eastAsia="Times New Roman" w:hAnsi="Times New Roman" w:cs="Times New Roman"/>
          <w:b/>
          <w:bCs/>
          <w:kern w:val="36"/>
          <w:sz w:val="24"/>
          <w:szCs w:val="24"/>
          <w14:ligatures w14:val="none"/>
        </w:rPr>
        <w:t xml:space="preserve">The </w:t>
      </w:r>
      <w:r>
        <w:rPr>
          <w:rFonts w:ascii="Times New Roman" w:eastAsia="Times New Roman" w:hAnsi="Times New Roman" w:cs="Times New Roman"/>
          <w:b/>
          <w:bCs/>
          <w:kern w:val="36"/>
          <w:sz w:val="24"/>
          <w:szCs w:val="24"/>
          <w14:ligatures w14:val="none"/>
        </w:rPr>
        <w:t xml:space="preserve">Showing the </w:t>
      </w:r>
      <w:r w:rsidRPr="00D55FEA">
        <w:rPr>
          <w:rFonts w:ascii="Times New Roman" w:eastAsia="Times New Roman" w:hAnsi="Times New Roman" w:cs="Times New Roman"/>
          <w:b/>
          <w:bCs/>
          <w:kern w:val="36"/>
          <w:sz w:val="24"/>
          <w:szCs w:val="24"/>
          <w14:ligatures w14:val="none"/>
        </w:rPr>
        <w:t xml:space="preserve">Role of Entrepreneurship in Synchronising Production, Business, and Operational Issues in the Zimbabwe Prison &amp; Correctional Services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51"/>
        <w:gridCol w:w="2831"/>
        <w:gridCol w:w="2626"/>
        <w:gridCol w:w="2508"/>
      </w:tblGrid>
      <w:tr w:rsidR="00EA23A8" w:rsidRPr="00B75FAE" w14:paraId="652119AF" w14:textId="77777777" w:rsidTr="00792278">
        <w:trPr>
          <w:tblHeader/>
          <w:tblCellSpacing w:w="15" w:type="dxa"/>
        </w:trPr>
        <w:tc>
          <w:tcPr>
            <w:tcW w:w="0" w:type="auto"/>
            <w:vAlign w:val="center"/>
            <w:hideMark/>
          </w:tcPr>
          <w:p w14:paraId="14E1E23D" w14:textId="77777777" w:rsidR="00EA23A8" w:rsidRPr="00DF4C4F" w:rsidRDefault="00EA23A8" w:rsidP="00792278">
            <w:pPr>
              <w:spacing w:after="0" w:line="240" w:lineRule="auto"/>
              <w:rPr>
                <w:rFonts w:ascii="Times New Roman" w:eastAsia="Times New Roman" w:hAnsi="Times New Roman" w:cs="Times New Roman"/>
                <w:b/>
                <w:bCs/>
                <w:kern w:val="0"/>
                <w:sz w:val="20"/>
                <w:szCs w:val="20"/>
                <w14:ligatures w14:val="none"/>
              </w:rPr>
            </w:pPr>
            <w:r w:rsidRPr="00DF4C4F">
              <w:rPr>
                <w:rFonts w:ascii="Times New Roman" w:eastAsia="Times New Roman" w:hAnsi="Times New Roman" w:cs="Times New Roman"/>
                <w:b/>
                <w:bCs/>
                <w:kern w:val="0"/>
                <w:sz w:val="20"/>
                <w:szCs w:val="20"/>
                <w14:ligatures w14:val="none"/>
              </w:rPr>
              <w:t>Domain</w:t>
            </w:r>
          </w:p>
        </w:tc>
        <w:tc>
          <w:tcPr>
            <w:tcW w:w="0" w:type="auto"/>
            <w:vAlign w:val="center"/>
            <w:hideMark/>
          </w:tcPr>
          <w:p w14:paraId="38B10292" w14:textId="77777777" w:rsidR="00EA23A8" w:rsidRPr="00DF4C4F" w:rsidRDefault="00EA23A8" w:rsidP="00792278">
            <w:pPr>
              <w:spacing w:after="0" w:line="240" w:lineRule="auto"/>
              <w:jc w:val="center"/>
              <w:rPr>
                <w:rFonts w:ascii="Times New Roman" w:eastAsia="Times New Roman" w:hAnsi="Times New Roman" w:cs="Times New Roman"/>
                <w:b/>
                <w:bCs/>
                <w:kern w:val="0"/>
                <w:sz w:val="20"/>
                <w:szCs w:val="20"/>
                <w14:ligatures w14:val="none"/>
              </w:rPr>
            </w:pPr>
            <w:r w:rsidRPr="00DF4C4F">
              <w:rPr>
                <w:rFonts w:ascii="Times New Roman" w:eastAsia="Times New Roman" w:hAnsi="Times New Roman" w:cs="Times New Roman"/>
                <w:b/>
                <w:bCs/>
                <w:kern w:val="0"/>
                <w:sz w:val="20"/>
                <w:szCs w:val="20"/>
                <w14:ligatures w14:val="none"/>
              </w:rPr>
              <w:t>Role of Entrepreneurship</w:t>
            </w:r>
          </w:p>
        </w:tc>
        <w:tc>
          <w:tcPr>
            <w:tcW w:w="0" w:type="auto"/>
            <w:vAlign w:val="center"/>
            <w:hideMark/>
          </w:tcPr>
          <w:p w14:paraId="79BC6EA8" w14:textId="77777777" w:rsidR="00EA23A8" w:rsidRPr="00DF4C4F" w:rsidRDefault="00EA23A8" w:rsidP="00792278">
            <w:pPr>
              <w:spacing w:after="0" w:line="240" w:lineRule="auto"/>
              <w:jc w:val="center"/>
              <w:rPr>
                <w:rFonts w:ascii="Times New Roman" w:eastAsia="Times New Roman" w:hAnsi="Times New Roman" w:cs="Times New Roman"/>
                <w:b/>
                <w:bCs/>
                <w:kern w:val="0"/>
                <w:sz w:val="20"/>
                <w:szCs w:val="20"/>
                <w14:ligatures w14:val="none"/>
              </w:rPr>
            </w:pPr>
            <w:r w:rsidRPr="00DF4C4F">
              <w:rPr>
                <w:rFonts w:ascii="Times New Roman" w:eastAsia="Times New Roman" w:hAnsi="Times New Roman" w:cs="Times New Roman"/>
                <w:b/>
                <w:bCs/>
                <w:kern w:val="0"/>
                <w:sz w:val="20"/>
                <w:szCs w:val="20"/>
                <w14:ligatures w14:val="none"/>
              </w:rPr>
              <w:t>Examples in ZPCS</w:t>
            </w:r>
          </w:p>
        </w:tc>
        <w:tc>
          <w:tcPr>
            <w:tcW w:w="0" w:type="auto"/>
            <w:vAlign w:val="center"/>
            <w:hideMark/>
          </w:tcPr>
          <w:p w14:paraId="4CEE1825" w14:textId="77777777" w:rsidR="00EA23A8" w:rsidRPr="00DF4C4F" w:rsidRDefault="00EA23A8" w:rsidP="00792278">
            <w:pPr>
              <w:spacing w:after="0" w:line="240" w:lineRule="auto"/>
              <w:jc w:val="center"/>
              <w:rPr>
                <w:rFonts w:ascii="Times New Roman" w:eastAsia="Times New Roman" w:hAnsi="Times New Roman" w:cs="Times New Roman"/>
                <w:b/>
                <w:bCs/>
                <w:kern w:val="0"/>
                <w:sz w:val="20"/>
                <w:szCs w:val="20"/>
                <w14:ligatures w14:val="none"/>
              </w:rPr>
            </w:pPr>
            <w:r w:rsidRPr="00DF4C4F">
              <w:rPr>
                <w:rFonts w:ascii="Times New Roman" w:eastAsia="Times New Roman" w:hAnsi="Times New Roman" w:cs="Times New Roman"/>
                <w:b/>
                <w:bCs/>
                <w:kern w:val="0"/>
                <w:sz w:val="20"/>
                <w:szCs w:val="20"/>
                <w14:ligatures w14:val="none"/>
              </w:rPr>
              <w:t>Gaps / Misalignments</w:t>
            </w:r>
          </w:p>
        </w:tc>
      </w:tr>
      <w:tr w:rsidR="00EA23A8" w:rsidRPr="00B75FAE" w14:paraId="6A486526" w14:textId="77777777" w:rsidTr="00792278">
        <w:trPr>
          <w:tblCellSpacing w:w="15" w:type="dxa"/>
        </w:trPr>
        <w:tc>
          <w:tcPr>
            <w:tcW w:w="0" w:type="auto"/>
            <w:vAlign w:val="center"/>
            <w:hideMark/>
          </w:tcPr>
          <w:p w14:paraId="41E32B09" w14:textId="77777777" w:rsidR="00EA23A8" w:rsidRPr="00DF4C4F" w:rsidRDefault="00EA23A8" w:rsidP="00792278">
            <w:pPr>
              <w:spacing w:after="0" w:line="240" w:lineRule="auto"/>
              <w:rPr>
                <w:rFonts w:ascii="Times New Roman" w:eastAsia="Times New Roman" w:hAnsi="Times New Roman" w:cs="Times New Roman"/>
                <w:kern w:val="0"/>
                <w:sz w:val="20"/>
                <w:szCs w:val="20"/>
                <w14:ligatures w14:val="none"/>
              </w:rPr>
            </w:pPr>
            <w:r w:rsidRPr="00DF4C4F">
              <w:rPr>
                <w:rFonts w:ascii="Times New Roman" w:eastAsia="Times New Roman" w:hAnsi="Times New Roman" w:cs="Times New Roman"/>
                <w:b/>
                <w:bCs/>
                <w:kern w:val="0"/>
                <w:sz w:val="20"/>
                <w:szCs w:val="20"/>
                <w14:ligatures w14:val="none"/>
              </w:rPr>
              <w:t>Production</w:t>
            </w:r>
          </w:p>
        </w:tc>
        <w:tc>
          <w:tcPr>
            <w:tcW w:w="0" w:type="auto"/>
            <w:vAlign w:val="center"/>
            <w:hideMark/>
          </w:tcPr>
          <w:p w14:paraId="42F6D7A7" w14:textId="77777777" w:rsidR="00EA23A8" w:rsidRPr="00DF4C4F" w:rsidRDefault="00EA23A8" w:rsidP="00792278">
            <w:pPr>
              <w:spacing w:after="0" w:line="240" w:lineRule="auto"/>
              <w:rPr>
                <w:rFonts w:ascii="Times New Roman" w:eastAsia="Times New Roman" w:hAnsi="Times New Roman" w:cs="Times New Roman"/>
                <w:kern w:val="0"/>
                <w:sz w:val="20"/>
                <w:szCs w:val="20"/>
                <w14:ligatures w14:val="none"/>
              </w:rPr>
            </w:pPr>
            <w:r w:rsidRPr="00DF4C4F">
              <w:rPr>
                <w:rFonts w:ascii="Times New Roman" w:eastAsia="Times New Roman" w:hAnsi="Times New Roman" w:cs="Times New Roman"/>
                <w:kern w:val="0"/>
                <w:sz w:val="20"/>
                <w:szCs w:val="20"/>
                <w14:ligatures w14:val="none"/>
              </w:rPr>
              <w:t>Use local labour, land, and other assets to produce goods/food; adopt modern agriculture, mechanization, irrigation; ensure consistent output and quality.</w:t>
            </w:r>
          </w:p>
        </w:tc>
        <w:tc>
          <w:tcPr>
            <w:tcW w:w="0" w:type="auto"/>
            <w:vAlign w:val="center"/>
            <w:hideMark/>
          </w:tcPr>
          <w:p w14:paraId="12BC0447" w14:textId="77777777" w:rsidR="00EA23A8" w:rsidRPr="00DF4C4F" w:rsidRDefault="00EA23A8" w:rsidP="00792278">
            <w:pPr>
              <w:spacing w:after="0" w:line="240" w:lineRule="auto"/>
              <w:rPr>
                <w:rFonts w:ascii="Times New Roman" w:eastAsia="Times New Roman" w:hAnsi="Times New Roman" w:cs="Times New Roman"/>
                <w:kern w:val="0"/>
                <w:sz w:val="20"/>
                <w:szCs w:val="20"/>
                <w14:ligatures w14:val="none"/>
              </w:rPr>
            </w:pPr>
            <w:r w:rsidRPr="00DF4C4F">
              <w:rPr>
                <w:rFonts w:ascii="Times New Roman" w:eastAsia="Times New Roman" w:hAnsi="Times New Roman" w:cs="Times New Roman"/>
                <w:kern w:val="0"/>
                <w:sz w:val="20"/>
                <w:szCs w:val="20"/>
                <w14:ligatures w14:val="none"/>
              </w:rPr>
              <w:t xml:space="preserve">Anju Prison Farm (horticulture, cereals, oil seeds); </w:t>
            </w:r>
            <w:proofErr w:type="spellStart"/>
            <w:r w:rsidRPr="00DF4C4F">
              <w:rPr>
                <w:rFonts w:ascii="Times New Roman" w:eastAsia="Times New Roman" w:hAnsi="Times New Roman" w:cs="Times New Roman"/>
                <w:kern w:val="0"/>
                <w:sz w:val="20"/>
                <w:szCs w:val="20"/>
                <w14:ligatures w14:val="none"/>
              </w:rPr>
              <w:t>Hurungwe</w:t>
            </w:r>
            <w:proofErr w:type="spellEnd"/>
            <w:r w:rsidRPr="00DF4C4F">
              <w:rPr>
                <w:rFonts w:ascii="Times New Roman" w:eastAsia="Times New Roman" w:hAnsi="Times New Roman" w:cs="Times New Roman"/>
                <w:kern w:val="0"/>
                <w:sz w:val="20"/>
                <w:szCs w:val="20"/>
                <w14:ligatures w14:val="none"/>
              </w:rPr>
              <w:t xml:space="preserve"> (maize, wheat; meat production); Khami farm has integrated farming model. (maize, horticulture, cereals)</w:t>
            </w:r>
          </w:p>
        </w:tc>
        <w:tc>
          <w:tcPr>
            <w:tcW w:w="0" w:type="auto"/>
            <w:vAlign w:val="center"/>
            <w:hideMark/>
          </w:tcPr>
          <w:p w14:paraId="51FCCCC4" w14:textId="77777777" w:rsidR="00EA23A8" w:rsidRPr="00DF4C4F" w:rsidRDefault="00EA23A8" w:rsidP="00792278">
            <w:pPr>
              <w:spacing w:after="0" w:line="240" w:lineRule="auto"/>
              <w:rPr>
                <w:rFonts w:ascii="Times New Roman" w:eastAsia="Times New Roman" w:hAnsi="Times New Roman" w:cs="Times New Roman"/>
                <w:kern w:val="0"/>
                <w:sz w:val="20"/>
                <w:szCs w:val="20"/>
                <w14:ligatures w14:val="none"/>
              </w:rPr>
            </w:pPr>
            <w:r w:rsidRPr="00DF4C4F">
              <w:rPr>
                <w:rFonts w:ascii="Times New Roman" w:eastAsia="Times New Roman" w:hAnsi="Times New Roman" w:cs="Times New Roman"/>
                <w:kern w:val="0"/>
                <w:sz w:val="20"/>
                <w:szCs w:val="20"/>
                <w14:ligatures w14:val="none"/>
              </w:rPr>
              <w:t>Lack of sufficient machinery and inputs; some farms unused or under</w:t>
            </w:r>
            <w:r w:rsidRPr="00DF4C4F">
              <w:rPr>
                <w:rFonts w:ascii="Times New Roman" w:eastAsia="Times New Roman" w:hAnsi="Times New Roman" w:cs="Times New Roman"/>
                <w:kern w:val="0"/>
                <w:sz w:val="20"/>
                <w:szCs w:val="20"/>
                <w14:ligatures w14:val="none"/>
              </w:rPr>
              <w:noBreakHyphen/>
              <w:t>utilized; environmental risks (climate, pests); weak productivity metrics.</w:t>
            </w:r>
          </w:p>
        </w:tc>
      </w:tr>
      <w:tr w:rsidR="00EA23A8" w:rsidRPr="00B75FAE" w14:paraId="4725D4F2" w14:textId="77777777" w:rsidTr="00792278">
        <w:trPr>
          <w:tblCellSpacing w:w="15" w:type="dxa"/>
        </w:trPr>
        <w:tc>
          <w:tcPr>
            <w:tcW w:w="0" w:type="auto"/>
            <w:vAlign w:val="center"/>
            <w:hideMark/>
          </w:tcPr>
          <w:p w14:paraId="765D5CDC" w14:textId="77777777" w:rsidR="00EA23A8" w:rsidRPr="00DF4C4F" w:rsidRDefault="00EA23A8" w:rsidP="00792278">
            <w:pPr>
              <w:spacing w:after="0" w:line="240" w:lineRule="auto"/>
              <w:rPr>
                <w:rFonts w:ascii="Times New Roman" w:eastAsia="Times New Roman" w:hAnsi="Times New Roman" w:cs="Times New Roman"/>
                <w:kern w:val="0"/>
                <w:sz w:val="20"/>
                <w:szCs w:val="20"/>
                <w14:ligatures w14:val="none"/>
              </w:rPr>
            </w:pPr>
            <w:r w:rsidRPr="00DF4C4F">
              <w:rPr>
                <w:rFonts w:ascii="Times New Roman" w:eastAsia="Times New Roman" w:hAnsi="Times New Roman" w:cs="Times New Roman"/>
                <w:b/>
                <w:bCs/>
                <w:kern w:val="0"/>
                <w:sz w:val="20"/>
                <w:szCs w:val="20"/>
                <w14:ligatures w14:val="none"/>
              </w:rPr>
              <w:t>Business</w:t>
            </w:r>
          </w:p>
        </w:tc>
        <w:tc>
          <w:tcPr>
            <w:tcW w:w="0" w:type="auto"/>
            <w:vAlign w:val="center"/>
            <w:hideMark/>
          </w:tcPr>
          <w:p w14:paraId="76C06000" w14:textId="77777777" w:rsidR="00EA23A8" w:rsidRPr="00DF4C4F" w:rsidRDefault="00EA23A8" w:rsidP="00792278">
            <w:pPr>
              <w:spacing w:after="0" w:line="240" w:lineRule="auto"/>
              <w:rPr>
                <w:rFonts w:ascii="Times New Roman" w:eastAsia="Times New Roman" w:hAnsi="Times New Roman" w:cs="Times New Roman"/>
                <w:kern w:val="0"/>
                <w:sz w:val="20"/>
                <w:szCs w:val="20"/>
                <w14:ligatures w14:val="none"/>
              </w:rPr>
            </w:pPr>
            <w:r w:rsidRPr="00DF4C4F">
              <w:rPr>
                <w:rFonts w:ascii="Times New Roman" w:eastAsia="Times New Roman" w:hAnsi="Times New Roman" w:cs="Times New Roman"/>
                <w:kern w:val="0"/>
                <w:sz w:val="20"/>
                <w:szCs w:val="20"/>
                <w14:ligatures w14:val="none"/>
              </w:rPr>
              <w:t>Market surplus, create revenue streams; establish joint ventures; develop value addition; skills development to support business operations.</w:t>
            </w:r>
          </w:p>
        </w:tc>
        <w:tc>
          <w:tcPr>
            <w:tcW w:w="0" w:type="auto"/>
            <w:vAlign w:val="center"/>
            <w:hideMark/>
          </w:tcPr>
          <w:p w14:paraId="4D2FD869" w14:textId="77777777" w:rsidR="00EA23A8" w:rsidRPr="00DF4C4F" w:rsidRDefault="00EA23A8" w:rsidP="00792278">
            <w:pPr>
              <w:spacing w:after="0" w:line="240" w:lineRule="auto"/>
              <w:rPr>
                <w:rFonts w:ascii="Times New Roman" w:eastAsia="Times New Roman" w:hAnsi="Times New Roman" w:cs="Times New Roman"/>
                <w:kern w:val="0"/>
                <w:sz w:val="20"/>
                <w:szCs w:val="20"/>
                <w14:ligatures w14:val="none"/>
              </w:rPr>
            </w:pPr>
            <w:r w:rsidRPr="00DF4C4F">
              <w:rPr>
                <w:rFonts w:ascii="Times New Roman" w:eastAsia="Times New Roman" w:hAnsi="Times New Roman" w:cs="Times New Roman"/>
                <w:kern w:val="0"/>
                <w:sz w:val="20"/>
                <w:szCs w:val="20"/>
                <w14:ligatures w14:val="none"/>
              </w:rPr>
              <w:t xml:space="preserve">Mazowe Farm’s joint venture mining and brick moulding; sale of surplus produce; salons and workshops in prisons; business model dimension adoption. </w:t>
            </w:r>
          </w:p>
        </w:tc>
        <w:tc>
          <w:tcPr>
            <w:tcW w:w="0" w:type="auto"/>
            <w:vAlign w:val="center"/>
            <w:hideMark/>
          </w:tcPr>
          <w:p w14:paraId="3F8E0A16" w14:textId="77777777" w:rsidR="00EA23A8" w:rsidRPr="00DF4C4F" w:rsidRDefault="00EA23A8" w:rsidP="00792278">
            <w:pPr>
              <w:spacing w:after="0" w:line="240" w:lineRule="auto"/>
              <w:rPr>
                <w:rFonts w:ascii="Times New Roman" w:eastAsia="Times New Roman" w:hAnsi="Times New Roman" w:cs="Times New Roman"/>
                <w:kern w:val="0"/>
                <w:sz w:val="20"/>
                <w:szCs w:val="20"/>
                <w14:ligatures w14:val="none"/>
              </w:rPr>
            </w:pPr>
            <w:r w:rsidRPr="00DF4C4F">
              <w:rPr>
                <w:rFonts w:ascii="Times New Roman" w:eastAsia="Times New Roman" w:hAnsi="Times New Roman" w:cs="Times New Roman"/>
                <w:kern w:val="0"/>
                <w:sz w:val="20"/>
                <w:szCs w:val="20"/>
                <w14:ligatures w14:val="none"/>
              </w:rPr>
              <w:t>Market access, marketing expertise; regulatory restrictions; financial management; transparency; profit reinvestment; distribution channels.</w:t>
            </w:r>
          </w:p>
        </w:tc>
      </w:tr>
      <w:tr w:rsidR="00EA23A8" w:rsidRPr="00B75FAE" w14:paraId="5FC41DD2" w14:textId="77777777" w:rsidTr="00792278">
        <w:trPr>
          <w:tblCellSpacing w:w="15" w:type="dxa"/>
        </w:trPr>
        <w:tc>
          <w:tcPr>
            <w:tcW w:w="0" w:type="auto"/>
            <w:vAlign w:val="center"/>
            <w:hideMark/>
          </w:tcPr>
          <w:p w14:paraId="1167116C" w14:textId="77777777" w:rsidR="00EA23A8" w:rsidRPr="00DF4C4F" w:rsidRDefault="00EA23A8" w:rsidP="00792278">
            <w:pPr>
              <w:spacing w:after="0" w:line="240" w:lineRule="auto"/>
              <w:rPr>
                <w:rFonts w:ascii="Times New Roman" w:eastAsia="Times New Roman" w:hAnsi="Times New Roman" w:cs="Times New Roman"/>
                <w:kern w:val="0"/>
                <w:sz w:val="20"/>
                <w:szCs w:val="20"/>
                <w14:ligatures w14:val="none"/>
              </w:rPr>
            </w:pPr>
            <w:r w:rsidRPr="00DF4C4F">
              <w:rPr>
                <w:rFonts w:ascii="Times New Roman" w:eastAsia="Times New Roman" w:hAnsi="Times New Roman" w:cs="Times New Roman"/>
                <w:b/>
                <w:bCs/>
                <w:kern w:val="0"/>
                <w:sz w:val="20"/>
                <w:szCs w:val="20"/>
                <w14:ligatures w14:val="none"/>
              </w:rPr>
              <w:lastRenderedPageBreak/>
              <w:t>Operations</w:t>
            </w:r>
          </w:p>
        </w:tc>
        <w:tc>
          <w:tcPr>
            <w:tcW w:w="0" w:type="auto"/>
            <w:vAlign w:val="center"/>
            <w:hideMark/>
          </w:tcPr>
          <w:p w14:paraId="3A1416FB" w14:textId="77777777" w:rsidR="00EA23A8" w:rsidRPr="00DF4C4F" w:rsidRDefault="00EA23A8" w:rsidP="00792278">
            <w:pPr>
              <w:spacing w:after="0" w:line="240" w:lineRule="auto"/>
              <w:rPr>
                <w:rFonts w:ascii="Times New Roman" w:eastAsia="Times New Roman" w:hAnsi="Times New Roman" w:cs="Times New Roman"/>
                <w:kern w:val="0"/>
                <w:sz w:val="20"/>
                <w:szCs w:val="20"/>
                <w14:ligatures w14:val="none"/>
              </w:rPr>
            </w:pPr>
            <w:r w:rsidRPr="00DF4C4F">
              <w:rPr>
                <w:rFonts w:ascii="Times New Roman" w:eastAsia="Times New Roman" w:hAnsi="Times New Roman" w:cs="Times New Roman"/>
                <w:kern w:val="0"/>
                <w:sz w:val="20"/>
                <w:szCs w:val="20"/>
                <w14:ligatures w14:val="none"/>
              </w:rPr>
              <w:t>Ensuring logistics, human resources, infrastructure, security, training and policy align to support productive and business activities.</w:t>
            </w:r>
          </w:p>
        </w:tc>
        <w:tc>
          <w:tcPr>
            <w:tcW w:w="0" w:type="auto"/>
            <w:vAlign w:val="center"/>
            <w:hideMark/>
          </w:tcPr>
          <w:p w14:paraId="2FC25E3F" w14:textId="77777777" w:rsidR="00EA23A8" w:rsidRPr="00DF4C4F" w:rsidRDefault="00EA23A8" w:rsidP="00792278">
            <w:pPr>
              <w:spacing w:after="0" w:line="240" w:lineRule="auto"/>
              <w:rPr>
                <w:rFonts w:ascii="Times New Roman" w:eastAsia="Times New Roman" w:hAnsi="Times New Roman" w:cs="Times New Roman"/>
                <w:kern w:val="0"/>
                <w:sz w:val="20"/>
                <w:szCs w:val="20"/>
                <w14:ligatures w14:val="none"/>
              </w:rPr>
            </w:pPr>
            <w:r w:rsidRPr="00DF4C4F">
              <w:rPr>
                <w:rFonts w:ascii="Times New Roman" w:eastAsia="Times New Roman" w:hAnsi="Times New Roman" w:cs="Times New Roman"/>
                <w:kern w:val="0"/>
                <w:sz w:val="20"/>
                <w:szCs w:val="20"/>
                <w14:ligatures w14:val="none"/>
              </w:rPr>
              <w:t xml:space="preserve">Training of inmates and officers; restructuring; new administrative portfolios; infrastructure improvements (centre pivots, irrigation). </w:t>
            </w:r>
          </w:p>
        </w:tc>
        <w:tc>
          <w:tcPr>
            <w:tcW w:w="0" w:type="auto"/>
            <w:vAlign w:val="center"/>
            <w:hideMark/>
          </w:tcPr>
          <w:p w14:paraId="4EA6602B" w14:textId="77777777" w:rsidR="00EA23A8" w:rsidRPr="00DF4C4F" w:rsidRDefault="00EA23A8" w:rsidP="00792278">
            <w:pPr>
              <w:spacing w:after="0" w:line="240" w:lineRule="auto"/>
              <w:rPr>
                <w:rFonts w:ascii="Times New Roman" w:eastAsia="Times New Roman" w:hAnsi="Times New Roman" w:cs="Times New Roman"/>
                <w:kern w:val="0"/>
                <w:sz w:val="20"/>
                <w:szCs w:val="20"/>
                <w14:ligatures w14:val="none"/>
              </w:rPr>
            </w:pPr>
            <w:r w:rsidRPr="00DF4C4F">
              <w:rPr>
                <w:rFonts w:ascii="Times New Roman" w:eastAsia="Times New Roman" w:hAnsi="Times New Roman" w:cs="Times New Roman"/>
                <w:kern w:val="0"/>
                <w:sz w:val="20"/>
                <w:szCs w:val="20"/>
                <w14:ligatures w14:val="none"/>
              </w:rPr>
              <w:t>Weak coordination among departments; policy inertia; theft or diversion of inputs; insufficient oversight; capacity gaps in management.</w:t>
            </w:r>
          </w:p>
        </w:tc>
      </w:tr>
    </w:tbl>
    <w:p w14:paraId="01B8F715" w14:textId="77777777" w:rsidR="00EA23A8" w:rsidRPr="00EA1C5D" w:rsidRDefault="00EA23A8" w:rsidP="00EA23A8">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EA1C5D">
        <w:rPr>
          <w:rFonts w:ascii="Times New Roman" w:eastAsia="Times New Roman" w:hAnsi="Times New Roman" w:cs="Times New Roman"/>
          <w:b/>
          <w:bCs/>
          <w:kern w:val="0"/>
          <w:sz w:val="24"/>
          <w:szCs w:val="24"/>
          <w14:ligatures w14:val="none"/>
        </w:rPr>
        <w:t>Source: Authors</w:t>
      </w:r>
    </w:p>
    <w:p w14:paraId="11C35B42" w14:textId="761E00AB" w:rsidR="00FE0241" w:rsidRPr="001B7364" w:rsidRDefault="00FE0241" w:rsidP="00FE0241">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table above </w:t>
      </w:r>
      <w:r w:rsidR="00600803">
        <w:rPr>
          <w:rFonts w:ascii="Times New Roman" w:eastAsia="Times New Roman" w:hAnsi="Times New Roman" w:cs="Times New Roman"/>
          <w:kern w:val="0"/>
          <w:sz w:val="24"/>
          <w:szCs w:val="24"/>
          <w14:ligatures w14:val="none"/>
        </w:rPr>
        <w:t>prove</w:t>
      </w:r>
      <w:r>
        <w:rPr>
          <w:rFonts w:ascii="Times New Roman" w:eastAsia="Times New Roman" w:hAnsi="Times New Roman" w:cs="Times New Roman"/>
          <w:kern w:val="0"/>
          <w:sz w:val="24"/>
          <w:szCs w:val="24"/>
          <w14:ligatures w14:val="none"/>
        </w:rPr>
        <w:t xml:space="preserve"> that </w:t>
      </w:r>
      <w:r w:rsidRPr="001B7364">
        <w:rPr>
          <w:rFonts w:ascii="Times New Roman" w:eastAsia="Times New Roman" w:hAnsi="Times New Roman" w:cs="Times New Roman"/>
          <w:kern w:val="0"/>
          <w:sz w:val="24"/>
          <w:szCs w:val="24"/>
          <w14:ligatures w14:val="none"/>
        </w:rPr>
        <w:t xml:space="preserve">entrepreneurial thinking offers the crucial motivational, structural, and strategic “glue” that can align production, operations, and business outcomes within the Zimbabwe Prisons and Correctional Services (ZPCS), </w:t>
      </w:r>
      <w:r>
        <w:rPr>
          <w:rFonts w:ascii="Times New Roman" w:eastAsia="Times New Roman" w:hAnsi="Times New Roman" w:cs="Times New Roman"/>
          <w:kern w:val="0"/>
          <w:sz w:val="24"/>
          <w:szCs w:val="24"/>
          <w14:ligatures w14:val="none"/>
        </w:rPr>
        <w:t xml:space="preserve">and in the process </w:t>
      </w:r>
      <w:r w:rsidRPr="001B7364">
        <w:rPr>
          <w:rFonts w:ascii="Times New Roman" w:eastAsia="Times New Roman" w:hAnsi="Times New Roman" w:cs="Times New Roman"/>
          <w:kern w:val="0"/>
          <w:sz w:val="24"/>
          <w:szCs w:val="24"/>
          <w14:ligatures w14:val="none"/>
        </w:rPr>
        <w:t xml:space="preserve">transforming correctional facilities into sustainable, </w:t>
      </w:r>
      <w:r>
        <w:rPr>
          <w:rFonts w:ascii="Times New Roman" w:eastAsia="Times New Roman" w:hAnsi="Times New Roman" w:cs="Times New Roman"/>
          <w:kern w:val="0"/>
          <w:sz w:val="24"/>
          <w:szCs w:val="24"/>
          <w14:ligatures w14:val="none"/>
        </w:rPr>
        <w:t xml:space="preserve">and </w:t>
      </w:r>
      <w:r w:rsidRPr="001B7364">
        <w:rPr>
          <w:rFonts w:ascii="Times New Roman" w:eastAsia="Times New Roman" w:hAnsi="Times New Roman" w:cs="Times New Roman"/>
          <w:kern w:val="0"/>
          <w:sz w:val="24"/>
          <w:szCs w:val="24"/>
          <w14:ligatures w14:val="none"/>
        </w:rPr>
        <w:t xml:space="preserve">productive hubs. </w:t>
      </w:r>
      <w:r>
        <w:rPr>
          <w:rFonts w:ascii="Times New Roman" w:eastAsia="Times New Roman" w:hAnsi="Times New Roman" w:cs="Times New Roman"/>
          <w:kern w:val="0"/>
          <w:sz w:val="24"/>
          <w:szCs w:val="24"/>
          <w14:ligatures w14:val="none"/>
        </w:rPr>
        <w:t>Consequently, r</w:t>
      </w:r>
      <w:r w:rsidRPr="001B7364">
        <w:rPr>
          <w:rFonts w:ascii="Times New Roman" w:eastAsia="Times New Roman" w:hAnsi="Times New Roman" w:cs="Times New Roman"/>
          <w:kern w:val="0"/>
          <w:sz w:val="24"/>
          <w:szCs w:val="24"/>
          <w14:ligatures w14:val="none"/>
        </w:rPr>
        <w:t>ecent developments show that ZPCS is already shifting in this direction</w:t>
      </w:r>
      <w:r>
        <w:rPr>
          <w:rFonts w:ascii="Times New Roman" w:eastAsia="Times New Roman" w:hAnsi="Times New Roman" w:cs="Times New Roman"/>
          <w:kern w:val="0"/>
          <w:sz w:val="24"/>
          <w:szCs w:val="24"/>
          <w14:ligatures w14:val="none"/>
        </w:rPr>
        <w:t xml:space="preserve"> and thus, </w:t>
      </w:r>
      <w:r w:rsidRPr="001B7364">
        <w:rPr>
          <w:rFonts w:ascii="Times New Roman" w:eastAsia="Times New Roman" w:hAnsi="Times New Roman" w:cs="Times New Roman"/>
          <w:kern w:val="0"/>
          <w:sz w:val="24"/>
          <w:szCs w:val="24"/>
          <w14:ligatures w14:val="none"/>
        </w:rPr>
        <w:t>beyond providing food for inmates,</w:t>
      </w:r>
      <w:r>
        <w:rPr>
          <w:rFonts w:ascii="Times New Roman" w:eastAsia="Times New Roman" w:hAnsi="Times New Roman" w:cs="Times New Roman"/>
          <w:kern w:val="0"/>
          <w:sz w:val="24"/>
          <w:szCs w:val="24"/>
          <w14:ligatures w14:val="none"/>
        </w:rPr>
        <w:t xml:space="preserve"> as</w:t>
      </w:r>
      <w:r w:rsidRPr="001B7364">
        <w:rPr>
          <w:rFonts w:ascii="Times New Roman" w:eastAsia="Times New Roman" w:hAnsi="Times New Roman" w:cs="Times New Roman"/>
          <w:kern w:val="0"/>
          <w:sz w:val="24"/>
          <w:szCs w:val="24"/>
          <w14:ligatures w14:val="none"/>
        </w:rPr>
        <w:t xml:space="preserve"> its farms</w:t>
      </w:r>
      <w:r>
        <w:rPr>
          <w:rFonts w:ascii="Times New Roman" w:eastAsia="Times New Roman" w:hAnsi="Times New Roman" w:cs="Times New Roman"/>
          <w:kern w:val="0"/>
          <w:sz w:val="24"/>
          <w:szCs w:val="24"/>
          <w14:ligatures w14:val="none"/>
        </w:rPr>
        <w:t xml:space="preserve"> </w:t>
      </w:r>
      <w:r w:rsidRPr="001B7364">
        <w:rPr>
          <w:rFonts w:ascii="Times New Roman" w:eastAsia="Times New Roman" w:hAnsi="Times New Roman" w:cs="Times New Roman"/>
          <w:kern w:val="0"/>
          <w:sz w:val="24"/>
          <w:szCs w:val="24"/>
          <w14:ligatures w14:val="none"/>
        </w:rPr>
        <w:t>such as those at Zvishavane</w:t>
      </w:r>
      <w:r>
        <w:rPr>
          <w:rFonts w:ascii="Times New Roman" w:eastAsia="Times New Roman" w:hAnsi="Times New Roman" w:cs="Times New Roman"/>
          <w:kern w:val="0"/>
          <w:sz w:val="24"/>
          <w:szCs w:val="24"/>
          <w14:ligatures w14:val="none"/>
        </w:rPr>
        <w:t>, Mazowe, Rusape, Marondera, Masvingo,</w:t>
      </w:r>
      <w:r w:rsidRPr="001B7364">
        <w:rPr>
          <w:rFonts w:ascii="Times New Roman" w:eastAsia="Times New Roman" w:hAnsi="Times New Roman" w:cs="Times New Roman"/>
          <w:kern w:val="0"/>
          <w:sz w:val="24"/>
          <w:szCs w:val="24"/>
          <w14:ligatures w14:val="none"/>
        </w:rPr>
        <w:t xml:space="preserve"> </w:t>
      </w:r>
      <w:proofErr w:type="spellStart"/>
      <w:r w:rsidRPr="001B7364">
        <w:rPr>
          <w:rFonts w:ascii="Times New Roman" w:eastAsia="Times New Roman" w:hAnsi="Times New Roman" w:cs="Times New Roman"/>
          <w:kern w:val="0"/>
          <w:sz w:val="24"/>
          <w:szCs w:val="24"/>
          <w14:ligatures w14:val="none"/>
        </w:rPr>
        <w:t>Hurungwe</w:t>
      </w:r>
      <w:proofErr w:type="spellEnd"/>
      <w:r>
        <w:rPr>
          <w:rFonts w:ascii="Times New Roman" w:eastAsia="Times New Roman" w:hAnsi="Times New Roman" w:cs="Times New Roman"/>
          <w:kern w:val="0"/>
          <w:sz w:val="24"/>
          <w:szCs w:val="24"/>
          <w14:ligatures w14:val="none"/>
        </w:rPr>
        <w:t xml:space="preserve"> </w:t>
      </w:r>
      <w:r w:rsidRPr="001B7364">
        <w:rPr>
          <w:rFonts w:ascii="Times New Roman" w:eastAsia="Times New Roman" w:hAnsi="Times New Roman" w:cs="Times New Roman"/>
          <w:kern w:val="0"/>
          <w:sz w:val="24"/>
          <w:szCs w:val="24"/>
          <w14:ligatures w14:val="none"/>
        </w:rPr>
        <w:t>a</w:t>
      </w:r>
      <w:r w:rsidR="00F80BE5">
        <w:rPr>
          <w:rFonts w:ascii="Times New Roman" w:eastAsia="Times New Roman" w:hAnsi="Times New Roman" w:cs="Times New Roman"/>
          <w:kern w:val="0"/>
          <w:sz w:val="24"/>
          <w:szCs w:val="24"/>
          <w14:ligatures w14:val="none"/>
        </w:rPr>
        <w:t>mong others</w:t>
      </w:r>
      <w:r w:rsidRPr="001B7364">
        <w:rPr>
          <w:rFonts w:ascii="Times New Roman" w:eastAsia="Times New Roman" w:hAnsi="Times New Roman" w:cs="Times New Roman"/>
          <w:kern w:val="0"/>
          <w:sz w:val="24"/>
          <w:szCs w:val="24"/>
          <w14:ligatures w14:val="none"/>
        </w:rPr>
        <w:t xml:space="preserve"> are generating income through sale of surplus produce while simultaneously equipping inmates with practical vocational skills</w:t>
      </w:r>
      <w:r>
        <w:rPr>
          <w:rFonts w:ascii="Times New Roman" w:eastAsia="Times New Roman" w:hAnsi="Times New Roman" w:cs="Times New Roman"/>
          <w:kern w:val="0"/>
          <w:sz w:val="24"/>
          <w:szCs w:val="24"/>
          <w14:ligatures w14:val="none"/>
        </w:rPr>
        <w:t xml:space="preserve"> (</w:t>
      </w:r>
      <w:r w:rsidRPr="001B7364">
        <w:rPr>
          <w:rFonts w:ascii="Times New Roman" w:eastAsia="Times New Roman" w:hAnsi="Times New Roman" w:cs="Times New Roman"/>
          <w:kern w:val="0"/>
          <w:sz w:val="24"/>
          <w:szCs w:val="24"/>
          <w14:ligatures w14:val="none"/>
        </w:rPr>
        <w:t>The Herald, 2024</w:t>
      </w:r>
      <w:r>
        <w:rPr>
          <w:rFonts w:ascii="Times New Roman" w:eastAsia="Times New Roman" w:hAnsi="Times New Roman" w:cs="Times New Roman"/>
          <w:kern w:val="0"/>
          <w:sz w:val="24"/>
          <w:szCs w:val="24"/>
          <w14:ligatures w14:val="none"/>
        </w:rPr>
        <w:t xml:space="preserve">; </w:t>
      </w:r>
      <w:r w:rsidR="00600803">
        <w:rPr>
          <w:rFonts w:ascii="Times New Roman" w:eastAsia="Times New Roman" w:hAnsi="Times New Roman" w:cs="Times New Roman"/>
          <w:kern w:val="0"/>
          <w:sz w:val="24"/>
          <w:szCs w:val="24"/>
          <w14:ligatures w14:val="none"/>
        </w:rPr>
        <w:t xml:space="preserve">The </w:t>
      </w:r>
      <w:r w:rsidRPr="001B7364">
        <w:rPr>
          <w:rFonts w:ascii="Times New Roman" w:eastAsia="Times New Roman" w:hAnsi="Times New Roman" w:cs="Times New Roman"/>
          <w:kern w:val="0"/>
          <w:sz w:val="24"/>
          <w:szCs w:val="24"/>
          <w14:ligatures w14:val="none"/>
        </w:rPr>
        <w:t>ZBC News,</w:t>
      </w:r>
      <w:r>
        <w:rPr>
          <w:rFonts w:ascii="Times New Roman" w:eastAsia="Times New Roman" w:hAnsi="Times New Roman" w:cs="Times New Roman"/>
          <w:kern w:val="0"/>
          <w:sz w:val="24"/>
          <w:szCs w:val="24"/>
          <w14:ligatures w14:val="none"/>
        </w:rPr>
        <w:t xml:space="preserve"> 2025;</w:t>
      </w:r>
      <w:r w:rsidRPr="001B7364">
        <w:rPr>
          <w:rFonts w:ascii="Times New Roman" w:eastAsia="Times New Roman" w:hAnsi="Times New Roman" w:cs="Times New Roman"/>
          <w:i/>
          <w:iCs/>
          <w:kern w:val="0"/>
          <w:sz w:val="24"/>
          <w:szCs w:val="24"/>
          <w14:ligatures w14:val="none"/>
        </w:rPr>
        <w:t xml:space="preserve"> </w:t>
      </w:r>
      <w:bookmarkStart w:id="26" w:name="_Hlk217143080"/>
      <w:r w:rsidRPr="001B7364">
        <w:rPr>
          <w:rFonts w:ascii="Times New Roman" w:eastAsia="Times New Roman" w:hAnsi="Times New Roman" w:cs="Times New Roman"/>
          <w:kern w:val="0"/>
          <w:sz w:val="24"/>
          <w:szCs w:val="24"/>
          <w14:ligatures w14:val="none"/>
        </w:rPr>
        <w:t>The Zimbabwe Mail</w:t>
      </w:r>
      <w:r>
        <w:rPr>
          <w:rFonts w:ascii="Times New Roman" w:eastAsia="Times New Roman" w:hAnsi="Times New Roman" w:cs="Times New Roman"/>
          <w:kern w:val="0"/>
          <w:sz w:val="24"/>
          <w:szCs w:val="24"/>
          <w14:ligatures w14:val="none"/>
        </w:rPr>
        <w:t>, 2025</w:t>
      </w:r>
      <w:bookmarkEnd w:id="26"/>
      <w:r>
        <w:rPr>
          <w:rFonts w:ascii="Times New Roman" w:eastAsia="Times New Roman" w:hAnsi="Times New Roman" w:cs="Times New Roman"/>
          <w:kern w:val="0"/>
          <w:sz w:val="24"/>
          <w:szCs w:val="24"/>
          <w14:ligatures w14:val="none"/>
        </w:rPr>
        <w:t>)</w:t>
      </w:r>
      <w:r w:rsidRPr="001B7364">
        <w:rPr>
          <w:rFonts w:ascii="Times New Roman" w:eastAsia="Times New Roman" w:hAnsi="Times New Roman" w:cs="Times New Roman"/>
          <w:kern w:val="0"/>
          <w:sz w:val="24"/>
          <w:szCs w:val="24"/>
          <w14:ligatures w14:val="none"/>
        </w:rPr>
        <w:t xml:space="preserve">. </w:t>
      </w:r>
      <w:r w:rsidR="00600803">
        <w:rPr>
          <w:rFonts w:ascii="Times New Roman" w:eastAsia="Times New Roman" w:hAnsi="Times New Roman" w:cs="Times New Roman"/>
          <w:kern w:val="0"/>
          <w:sz w:val="24"/>
          <w:szCs w:val="24"/>
          <w14:ligatures w14:val="none"/>
        </w:rPr>
        <w:t>Thus, t</w:t>
      </w:r>
      <w:r w:rsidRPr="001B7364">
        <w:rPr>
          <w:rFonts w:ascii="Times New Roman" w:eastAsia="Times New Roman" w:hAnsi="Times New Roman" w:cs="Times New Roman"/>
          <w:kern w:val="0"/>
          <w:sz w:val="24"/>
          <w:szCs w:val="24"/>
          <w14:ligatures w14:val="none"/>
        </w:rPr>
        <w:t>o strengthen this synchronisation, ZPCS should adopt a holistic, entrepreneurial strategy that sets clear production-to-market pathways (what to grow, what to sell, and what skills to cultivate), invests in capacity building and modern infrastructure (irrigation, mechanisation, storage, processing), and establishes robust governance</w:t>
      </w:r>
      <w:r>
        <w:rPr>
          <w:rFonts w:ascii="Times New Roman" w:eastAsia="Times New Roman" w:hAnsi="Times New Roman" w:cs="Times New Roman"/>
          <w:kern w:val="0"/>
          <w:sz w:val="24"/>
          <w:szCs w:val="24"/>
          <w14:ligatures w14:val="none"/>
        </w:rPr>
        <w:t xml:space="preserve"> with </w:t>
      </w:r>
      <w:r w:rsidRPr="001B7364">
        <w:rPr>
          <w:rFonts w:ascii="Times New Roman" w:eastAsia="Times New Roman" w:hAnsi="Times New Roman" w:cs="Times New Roman"/>
          <w:kern w:val="0"/>
          <w:sz w:val="24"/>
          <w:szCs w:val="24"/>
          <w14:ligatures w14:val="none"/>
        </w:rPr>
        <w:t xml:space="preserve">clear property rights, profit reinvestment rules, audits, and accountability. </w:t>
      </w:r>
      <w:r w:rsidR="00600803">
        <w:rPr>
          <w:rFonts w:ascii="Times New Roman" w:eastAsia="Times New Roman" w:hAnsi="Times New Roman" w:cs="Times New Roman"/>
          <w:kern w:val="0"/>
          <w:sz w:val="24"/>
          <w:szCs w:val="24"/>
          <w14:ligatures w14:val="none"/>
        </w:rPr>
        <w:t>Hence, s</w:t>
      </w:r>
      <w:r w:rsidRPr="001B7364">
        <w:rPr>
          <w:rFonts w:ascii="Times New Roman" w:eastAsia="Times New Roman" w:hAnsi="Times New Roman" w:cs="Times New Roman"/>
          <w:kern w:val="0"/>
          <w:sz w:val="24"/>
          <w:szCs w:val="24"/>
          <w14:ligatures w14:val="none"/>
        </w:rPr>
        <w:t>trategic partnerships with private sector players, training institutions and NGOs can expand market access and technical know-how</w:t>
      </w:r>
      <w:r w:rsidR="00600803">
        <w:rPr>
          <w:rFonts w:ascii="Times New Roman" w:eastAsia="Times New Roman" w:hAnsi="Times New Roman" w:cs="Times New Roman"/>
          <w:kern w:val="0"/>
          <w:sz w:val="24"/>
          <w:szCs w:val="24"/>
          <w14:ligatures w14:val="none"/>
        </w:rPr>
        <w:t xml:space="preserve"> and</w:t>
      </w:r>
      <w:r w:rsidRPr="001B7364">
        <w:rPr>
          <w:rFonts w:ascii="Times New Roman" w:eastAsia="Times New Roman" w:hAnsi="Times New Roman" w:cs="Times New Roman"/>
          <w:kern w:val="0"/>
          <w:sz w:val="24"/>
          <w:szCs w:val="24"/>
          <w14:ligatures w14:val="none"/>
        </w:rPr>
        <w:t xml:space="preserve"> meanwhile, rigorous monitoring and feedback mechanisms (KPIs on yield, quality, cost, revenue, efficiency) will allow continuous improvement. Finally, embedding a culture of ownership, innovation and incentives</w:t>
      </w:r>
      <w:r>
        <w:rPr>
          <w:rFonts w:ascii="Times New Roman" w:eastAsia="Times New Roman" w:hAnsi="Times New Roman" w:cs="Times New Roman"/>
          <w:kern w:val="0"/>
          <w:sz w:val="24"/>
          <w:szCs w:val="24"/>
          <w14:ligatures w14:val="none"/>
        </w:rPr>
        <w:t xml:space="preserve"> with </w:t>
      </w:r>
      <w:r w:rsidRPr="001B7364">
        <w:rPr>
          <w:rFonts w:ascii="Times New Roman" w:eastAsia="Times New Roman" w:hAnsi="Times New Roman" w:cs="Times New Roman"/>
          <w:kern w:val="0"/>
          <w:sz w:val="24"/>
          <w:szCs w:val="24"/>
          <w14:ligatures w14:val="none"/>
        </w:rPr>
        <w:t>rewarding good performance and enabling inmates to benefit from their work post-release</w:t>
      </w:r>
      <w:r>
        <w:rPr>
          <w:rFonts w:ascii="Times New Roman" w:eastAsia="Times New Roman" w:hAnsi="Times New Roman" w:cs="Times New Roman"/>
          <w:kern w:val="0"/>
          <w:sz w:val="24"/>
          <w:szCs w:val="24"/>
          <w14:ligatures w14:val="none"/>
        </w:rPr>
        <w:t xml:space="preserve"> and this </w:t>
      </w:r>
      <w:r w:rsidRPr="001B7364">
        <w:rPr>
          <w:rFonts w:ascii="Times New Roman" w:eastAsia="Times New Roman" w:hAnsi="Times New Roman" w:cs="Times New Roman"/>
          <w:kern w:val="0"/>
          <w:sz w:val="24"/>
          <w:szCs w:val="24"/>
          <w14:ligatures w14:val="none"/>
        </w:rPr>
        <w:t>can promote sustainable rehabilitation and reintegration.</w:t>
      </w:r>
    </w:p>
    <w:p w14:paraId="12F417E1" w14:textId="77777777" w:rsidR="00EA1C5D" w:rsidRDefault="00EA1C5D" w:rsidP="000A7AA5">
      <w:pPr>
        <w:spacing w:before="100" w:beforeAutospacing="1" w:after="100" w:afterAutospacing="1" w:line="240" w:lineRule="auto"/>
        <w:outlineLvl w:val="0"/>
        <w:rPr>
          <w:rFonts w:ascii="Times New Roman" w:eastAsia="Times New Roman" w:hAnsi="Times New Roman" w:cs="Times New Roman"/>
          <w:b/>
          <w:bCs/>
          <w:kern w:val="36"/>
          <w:sz w:val="28"/>
          <w:szCs w:val="28"/>
          <w14:ligatures w14:val="none"/>
        </w:rPr>
      </w:pPr>
    </w:p>
    <w:p w14:paraId="640A2C2F" w14:textId="0DC43F87" w:rsidR="000A7AA5" w:rsidRDefault="004B775E" w:rsidP="000A7AA5">
      <w:pPr>
        <w:spacing w:before="100" w:beforeAutospacing="1" w:after="100" w:afterAutospacing="1" w:line="240" w:lineRule="auto"/>
        <w:outlineLvl w:val="0"/>
        <w:rPr>
          <w:rFonts w:ascii="Times New Roman" w:eastAsia="Times New Roman" w:hAnsi="Times New Roman" w:cs="Times New Roman"/>
          <w:b/>
          <w:bCs/>
          <w:kern w:val="36"/>
          <w:sz w:val="28"/>
          <w:szCs w:val="28"/>
          <w14:ligatures w14:val="none"/>
        </w:rPr>
      </w:pPr>
      <w:r>
        <w:rPr>
          <w:rFonts w:ascii="Times New Roman" w:eastAsia="Times New Roman" w:hAnsi="Times New Roman" w:cs="Times New Roman"/>
          <w:b/>
          <w:bCs/>
          <w:kern w:val="36"/>
          <w:sz w:val="28"/>
          <w:szCs w:val="28"/>
          <w14:ligatures w14:val="none"/>
        </w:rPr>
        <w:t>6</w:t>
      </w:r>
      <w:r w:rsidR="005644D4" w:rsidRPr="005644D4">
        <w:rPr>
          <w:rFonts w:ascii="Times New Roman" w:eastAsia="Times New Roman" w:hAnsi="Times New Roman" w:cs="Times New Roman"/>
          <w:b/>
          <w:bCs/>
          <w:kern w:val="36"/>
          <w:sz w:val="28"/>
          <w:szCs w:val="28"/>
          <w14:ligatures w14:val="none"/>
        </w:rPr>
        <w:t>.</w:t>
      </w:r>
      <w:r>
        <w:rPr>
          <w:rFonts w:ascii="Times New Roman" w:eastAsia="Times New Roman" w:hAnsi="Times New Roman" w:cs="Times New Roman"/>
          <w:b/>
          <w:bCs/>
          <w:kern w:val="36"/>
          <w:sz w:val="28"/>
          <w:szCs w:val="28"/>
          <w14:ligatures w14:val="none"/>
        </w:rPr>
        <w:t>0</w:t>
      </w:r>
      <w:r w:rsidR="005644D4" w:rsidRPr="005644D4">
        <w:rPr>
          <w:rFonts w:ascii="Times New Roman" w:eastAsia="Times New Roman" w:hAnsi="Times New Roman" w:cs="Times New Roman"/>
          <w:b/>
          <w:bCs/>
          <w:kern w:val="36"/>
          <w:sz w:val="28"/>
          <w:szCs w:val="28"/>
          <w14:ligatures w14:val="none"/>
        </w:rPr>
        <w:t xml:space="preserve"> </w:t>
      </w:r>
      <w:r w:rsidR="000A7AA5" w:rsidRPr="005644D4">
        <w:rPr>
          <w:rFonts w:ascii="Times New Roman" w:eastAsia="Times New Roman" w:hAnsi="Times New Roman" w:cs="Times New Roman"/>
          <w:b/>
          <w:bCs/>
          <w:kern w:val="36"/>
          <w:sz w:val="28"/>
          <w:szCs w:val="28"/>
          <w14:ligatures w14:val="none"/>
        </w:rPr>
        <w:t>Discussion</w:t>
      </w:r>
    </w:p>
    <w:p w14:paraId="035FFFC3" w14:textId="6D98CF02" w:rsidR="00EA1C5D" w:rsidRDefault="00DF4C4F" w:rsidP="00EA1C5D">
      <w:pPr>
        <w:pStyle w:val="NormalWeb"/>
        <w:spacing w:line="360" w:lineRule="auto"/>
        <w:jc w:val="both"/>
      </w:pPr>
      <w:r>
        <w:t>The discussion show that a</w:t>
      </w:r>
      <w:r w:rsidR="00EA1C5D">
        <w:t xml:space="preserve"> strategically coherent approach is crucial if Zimbabwe Prisons and Correctional Service (ZPCS) is to fulfil its dual mandates of rehabilitation and economic self-sufficiency</w:t>
      </w:r>
      <w:r w:rsidR="001D3CD7">
        <w:t xml:space="preserve">. </w:t>
      </w:r>
      <w:r w:rsidR="00EA1C5D">
        <w:t xml:space="preserve">Consequently, production planning must align with market analysis to ensure that what is grown or manufactured matches demand, while operations need sufficient institutional support to ensure timely inputs and efficient delivery. Equally important is building </w:t>
      </w:r>
      <w:r w:rsidR="00EA1C5D">
        <w:lastRenderedPageBreak/>
        <w:t>entrepreneurial capacity through expanding training in business planning, marketing, and digital skills for both inmates and officers who can then help to ensure that vocational outputs are marketable, and that participants gain skills that are useful to post-release. Additionally, value-chain strengthening should be prioritised: adding value through milling, food processing, furniture finishing or other activities that can significantly increase revenue beyond raw agricultural output. Nevertheless, for this to succeed, governance and institutional support are needed as clear regulatory frameworks for partnerships, revenue retention, and procurement efficiency must underpin these programs. Finally, investment in technology and infrastructure such as irrigation, warehouses, solar power, and mechanisation would markedly enhance productivity and sustainability. Accordingly, recent developments show that ZPCS is already making strides in transforming prisons into productive economic hubs, illustrating the promise of an integrated, and multidimensional strategy (</w:t>
      </w:r>
      <w:bookmarkStart w:id="27" w:name="_Hlk217143132"/>
      <w:proofErr w:type="spellStart"/>
      <w:r w:rsidR="00763D4F">
        <w:t>Madzikanda</w:t>
      </w:r>
      <w:proofErr w:type="spellEnd"/>
      <w:r w:rsidR="00763D4F">
        <w:t xml:space="preserve"> &amp; </w:t>
      </w:r>
      <w:proofErr w:type="spellStart"/>
      <w:r w:rsidR="00763D4F">
        <w:t>Muroiwa</w:t>
      </w:r>
      <w:proofErr w:type="spellEnd"/>
      <w:r w:rsidR="00763D4F">
        <w:t xml:space="preserve">, 2014; </w:t>
      </w:r>
      <w:r w:rsidR="001D3CD7">
        <w:t xml:space="preserve">The Zimbabwe Independent, 2024; </w:t>
      </w:r>
      <w:proofErr w:type="spellStart"/>
      <w:r w:rsidR="00EA1C5D">
        <w:t>Hurumende</w:t>
      </w:r>
      <w:proofErr w:type="spellEnd"/>
      <w:r w:rsidR="00EA1C5D">
        <w:t>, 2025; ZBC News, 2025</w:t>
      </w:r>
      <w:bookmarkEnd w:id="27"/>
      <w:r w:rsidR="00EA1C5D">
        <w:t>)</w:t>
      </w:r>
    </w:p>
    <w:p w14:paraId="6D956DF2" w14:textId="7860D2B2" w:rsidR="000A7AA5" w:rsidRPr="00C71361" w:rsidRDefault="004B775E" w:rsidP="000A7AA5">
      <w:pPr>
        <w:spacing w:before="100" w:beforeAutospacing="1" w:after="100" w:afterAutospacing="1" w:line="240" w:lineRule="auto"/>
        <w:outlineLvl w:val="0"/>
        <w:rPr>
          <w:rFonts w:ascii="Times New Roman" w:eastAsia="Times New Roman" w:hAnsi="Times New Roman" w:cs="Times New Roman"/>
          <w:b/>
          <w:bCs/>
          <w:kern w:val="36"/>
          <w:sz w:val="28"/>
          <w:szCs w:val="28"/>
          <w14:ligatures w14:val="none"/>
        </w:rPr>
      </w:pPr>
      <w:r>
        <w:rPr>
          <w:rFonts w:ascii="Times New Roman" w:eastAsia="Times New Roman" w:hAnsi="Times New Roman" w:cs="Times New Roman"/>
          <w:b/>
          <w:bCs/>
          <w:kern w:val="36"/>
          <w:sz w:val="28"/>
          <w:szCs w:val="28"/>
          <w14:ligatures w14:val="none"/>
        </w:rPr>
        <w:t>6</w:t>
      </w:r>
      <w:r w:rsidR="00703AD5" w:rsidRPr="00F34128">
        <w:rPr>
          <w:rFonts w:ascii="Times New Roman" w:eastAsia="Times New Roman" w:hAnsi="Times New Roman" w:cs="Times New Roman"/>
          <w:b/>
          <w:bCs/>
          <w:kern w:val="36"/>
          <w:sz w:val="28"/>
          <w:szCs w:val="28"/>
          <w14:ligatures w14:val="none"/>
        </w:rPr>
        <w:t>.</w:t>
      </w:r>
      <w:r>
        <w:rPr>
          <w:rFonts w:ascii="Times New Roman" w:eastAsia="Times New Roman" w:hAnsi="Times New Roman" w:cs="Times New Roman"/>
          <w:b/>
          <w:bCs/>
          <w:kern w:val="36"/>
          <w:sz w:val="28"/>
          <w:szCs w:val="28"/>
          <w14:ligatures w14:val="none"/>
        </w:rPr>
        <w:t>1</w:t>
      </w:r>
      <w:r w:rsidR="00703AD5" w:rsidRPr="00F34128">
        <w:rPr>
          <w:rFonts w:ascii="Times New Roman" w:eastAsia="Times New Roman" w:hAnsi="Times New Roman" w:cs="Times New Roman"/>
          <w:b/>
          <w:bCs/>
          <w:kern w:val="36"/>
          <w:sz w:val="28"/>
          <w:szCs w:val="28"/>
          <w14:ligatures w14:val="none"/>
        </w:rPr>
        <w:t xml:space="preserve"> </w:t>
      </w:r>
      <w:r w:rsidR="000A7AA5" w:rsidRPr="00F34128">
        <w:rPr>
          <w:rFonts w:ascii="Times New Roman" w:eastAsia="Times New Roman" w:hAnsi="Times New Roman" w:cs="Times New Roman"/>
          <w:b/>
          <w:bCs/>
          <w:kern w:val="36"/>
          <w:sz w:val="28"/>
          <w:szCs w:val="28"/>
          <w14:ligatures w14:val="none"/>
        </w:rPr>
        <w:t xml:space="preserve">Proposed </w:t>
      </w:r>
      <w:r w:rsidR="000A7AA5" w:rsidRPr="00C71361">
        <w:rPr>
          <w:rFonts w:ascii="Times New Roman" w:eastAsia="Times New Roman" w:hAnsi="Times New Roman" w:cs="Times New Roman"/>
          <w:b/>
          <w:bCs/>
          <w:kern w:val="36"/>
          <w:sz w:val="28"/>
          <w:szCs w:val="28"/>
          <w14:ligatures w14:val="none"/>
        </w:rPr>
        <w:t xml:space="preserve">Entrepreneurship Integration Model for ZPCS </w:t>
      </w:r>
    </w:p>
    <w:p w14:paraId="18A7CFDB" w14:textId="77777777" w:rsidR="000A7AA5" w:rsidRPr="00C71361" w:rsidRDefault="000A7AA5" w:rsidP="000A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C71361">
        <w:rPr>
          <w:rFonts w:ascii="Courier New" w:eastAsia="Times New Roman" w:hAnsi="Courier New" w:cs="Courier New"/>
          <w:kern w:val="0"/>
          <w:sz w:val="20"/>
          <w:szCs w:val="20"/>
          <w14:ligatures w14:val="none"/>
        </w:rPr>
        <w:t xml:space="preserve">                   ┌─────────────────────────────────────┐</w:t>
      </w:r>
    </w:p>
    <w:p w14:paraId="78DDD09C" w14:textId="77777777" w:rsidR="000A7AA5" w:rsidRPr="00C71361" w:rsidRDefault="000A7AA5" w:rsidP="000A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C71361">
        <w:rPr>
          <w:rFonts w:ascii="Courier New" w:eastAsia="Times New Roman" w:hAnsi="Courier New" w:cs="Courier New"/>
          <w:kern w:val="0"/>
          <w:sz w:val="20"/>
          <w:szCs w:val="20"/>
          <w14:ligatures w14:val="none"/>
        </w:rPr>
        <w:t xml:space="preserve">                   │     STRATEGIC ENABLERS (</w:t>
      </w:r>
      <w:proofErr w:type="gramStart"/>
      <w:r w:rsidRPr="00C71361">
        <w:rPr>
          <w:rFonts w:ascii="Courier New" w:eastAsia="Times New Roman" w:hAnsi="Courier New" w:cs="Courier New"/>
          <w:kern w:val="0"/>
          <w:sz w:val="20"/>
          <w:szCs w:val="20"/>
          <w14:ligatures w14:val="none"/>
        </w:rPr>
        <w:t xml:space="preserve">Core)   </w:t>
      </w:r>
      <w:proofErr w:type="gramEnd"/>
      <w:r w:rsidRPr="00C71361">
        <w:rPr>
          <w:rFonts w:ascii="Courier New" w:eastAsia="Times New Roman" w:hAnsi="Courier New" w:cs="Courier New"/>
          <w:kern w:val="0"/>
          <w:sz w:val="20"/>
          <w:szCs w:val="20"/>
          <w14:ligatures w14:val="none"/>
        </w:rPr>
        <w:t xml:space="preserve">    │</w:t>
      </w:r>
    </w:p>
    <w:p w14:paraId="7098D885" w14:textId="77777777" w:rsidR="000A7AA5" w:rsidRPr="00C71361" w:rsidRDefault="000A7AA5" w:rsidP="000A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C71361">
        <w:rPr>
          <w:rFonts w:ascii="Courier New" w:eastAsia="Times New Roman" w:hAnsi="Courier New" w:cs="Courier New"/>
          <w:kern w:val="0"/>
          <w:sz w:val="20"/>
          <w:szCs w:val="20"/>
          <w14:ligatures w14:val="none"/>
        </w:rPr>
        <w:t xml:space="preserve">                   </w:t>
      </w:r>
      <w:proofErr w:type="gramStart"/>
      <w:r w:rsidRPr="00C71361">
        <w:rPr>
          <w:rFonts w:ascii="Courier New" w:eastAsia="Times New Roman" w:hAnsi="Courier New" w:cs="Courier New"/>
          <w:kern w:val="0"/>
          <w:sz w:val="20"/>
          <w:szCs w:val="20"/>
          <w14:ligatures w14:val="none"/>
        </w:rPr>
        <w:t>│  -</w:t>
      </w:r>
      <w:proofErr w:type="gramEnd"/>
      <w:r w:rsidRPr="00C71361">
        <w:rPr>
          <w:rFonts w:ascii="Courier New" w:eastAsia="Times New Roman" w:hAnsi="Courier New" w:cs="Courier New"/>
          <w:kern w:val="0"/>
          <w:sz w:val="20"/>
          <w:szCs w:val="20"/>
          <w14:ligatures w14:val="none"/>
        </w:rPr>
        <w:t xml:space="preserve"> Integrated Planning               │</w:t>
      </w:r>
    </w:p>
    <w:p w14:paraId="32B75D3B" w14:textId="77777777" w:rsidR="000A7AA5" w:rsidRPr="00C71361" w:rsidRDefault="000A7AA5" w:rsidP="000A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C71361">
        <w:rPr>
          <w:rFonts w:ascii="Courier New" w:eastAsia="Times New Roman" w:hAnsi="Courier New" w:cs="Courier New"/>
          <w:kern w:val="0"/>
          <w:sz w:val="20"/>
          <w:szCs w:val="20"/>
          <w14:ligatures w14:val="none"/>
        </w:rPr>
        <w:t xml:space="preserve">                   </w:t>
      </w:r>
      <w:proofErr w:type="gramStart"/>
      <w:r w:rsidRPr="00C71361">
        <w:rPr>
          <w:rFonts w:ascii="Courier New" w:eastAsia="Times New Roman" w:hAnsi="Courier New" w:cs="Courier New"/>
          <w:kern w:val="0"/>
          <w:sz w:val="20"/>
          <w:szCs w:val="20"/>
          <w14:ligatures w14:val="none"/>
        </w:rPr>
        <w:t>│  -</w:t>
      </w:r>
      <w:proofErr w:type="gramEnd"/>
      <w:r w:rsidRPr="00C71361">
        <w:rPr>
          <w:rFonts w:ascii="Courier New" w:eastAsia="Times New Roman" w:hAnsi="Courier New" w:cs="Courier New"/>
          <w:kern w:val="0"/>
          <w:sz w:val="20"/>
          <w:szCs w:val="20"/>
          <w14:ligatures w14:val="none"/>
        </w:rPr>
        <w:t xml:space="preserve"> Investment &amp; Infrastructure       │</w:t>
      </w:r>
    </w:p>
    <w:p w14:paraId="3F805E1A" w14:textId="77777777" w:rsidR="000A7AA5" w:rsidRPr="00C71361" w:rsidRDefault="000A7AA5" w:rsidP="000A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C71361">
        <w:rPr>
          <w:rFonts w:ascii="Courier New" w:eastAsia="Times New Roman" w:hAnsi="Courier New" w:cs="Courier New"/>
          <w:kern w:val="0"/>
          <w:sz w:val="20"/>
          <w:szCs w:val="20"/>
          <w14:ligatures w14:val="none"/>
        </w:rPr>
        <w:t xml:space="preserve">                   </w:t>
      </w:r>
      <w:proofErr w:type="gramStart"/>
      <w:r w:rsidRPr="00C71361">
        <w:rPr>
          <w:rFonts w:ascii="Courier New" w:eastAsia="Times New Roman" w:hAnsi="Courier New" w:cs="Courier New"/>
          <w:kern w:val="0"/>
          <w:sz w:val="20"/>
          <w:szCs w:val="20"/>
          <w14:ligatures w14:val="none"/>
        </w:rPr>
        <w:t>│  -</w:t>
      </w:r>
      <w:proofErr w:type="gramEnd"/>
      <w:r w:rsidRPr="00C71361">
        <w:rPr>
          <w:rFonts w:ascii="Courier New" w:eastAsia="Times New Roman" w:hAnsi="Courier New" w:cs="Courier New"/>
          <w:kern w:val="0"/>
          <w:sz w:val="20"/>
          <w:szCs w:val="20"/>
          <w14:ligatures w14:val="none"/>
        </w:rPr>
        <w:t xml:space="preserve"> Capacity Development              │</w:t>
      </w:r>
    </w:p>
    <w:p w14:paraId="3AA6D1BB" w14:textId="77777777" w:rsidR="000A7AA5" w:rsidRPr="00C71361" w:rsidRDefault="000A7AA5" w:rsidP="000A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C71361">
        <w:rPr>
          <w:rFonts w:ascii="Courier New" w:eastAsia="Times New Roman" w:hAnsi="Courier New" w:cs="Courier New"/>
          <w:kern w:val="0"/>
          <w:sz w:val="20"/>
          <w:szCs w:val="20"/>
          <w14:ligatures w14:val="none"/>
        </w:rPr>
        <w:t xml:space="preserve">                   </w:t>
      </w:r>
      <w:proofErr w:type="gramStart"/>
      <w:r w:rsidRPr="00C71361">
        <w:rPr>
          <w:rFonts w:ascii="Courier New" w:eastAsia="Times New Roman" w:hAnsi="Courier New" w:cs="Courier New"/>
          <w:kern w:val="0"/>
          <w:sz w:val="20"/>
          <w:szCs w:val="20"/>
          <w14:ligatures w14:val="none"/>
        </w:rPr>
        <w:t>│  -</w:t>
      </w:r>
      <w:proofErr w:type="gramEnd"/>
      <w:r w:rsidRPr="00C71361">
        <w:rPr>
          <w:rFonts w:ascii="Courier New" w:eastAsia="Times New Roman" w:hAnsi="Courier New" w:cs="Courier New"/>
          <w:kern w:val="0"/>
          <w:sz w:val="20"/>
          <w:szCs w:val="20"/>
          <w14:ligatures w14:val="none"/>
        </w:rPr>
        <w:t xml:space="preserve"> Policy &amp; Partnerships             │</w:t>
      </w:r>
    </w:p>
    <w:p w14:paraId="2CC8B4F2" w14:textId="77777777" w:rsidR="000A7AA5" w:rsidRPr="00C71361" w:rsidRDefault="000A7AA5" w:rsidP="000A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C71361">
        <w:rPr>
          <w:rFonts w:ascii="Courier New" w:eastAsia="Times New Roman" w:hAnsi="Courier New" w:cs="Courier New"/>
          <w:kern w:val="0"/>
          <w:sz w:val="20"/>
          <w:szCs w:val="20"/>
          <w14:ligatures w14:val="none"/>
        </w:rPr>
        <w:t xml:space="preserve">                   └─────────────────────────────────────┘</w:t>
      </w:r>
    </w:p>
    <w:p w14:paraId="2AD282BB" w14:textId="77777777" w:rsidR="000A7AA5" w:rsidRPr="00C71361" w:rsidRDefault="000A7AA5" w:rsidP="000A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C71361">
        <w:rPr>
          <w:rFonts w:ascii="Courier New" w:eastAsia="Times New Roman" w:hAnsi="Courier New" w:cs="Courier New"/>
          <w:kern w:val="0"/>
          <w:sz w:val="20"/>
          <w:szCs w:val="20"/>
          <w14:ligatures w14:val="none"/>
        </w:rPr>
        <w:t xml:space="preserve">                                    │</w:t>
      </w:r>
    </w:p>
    <w:p w14:paraId="68EDF91A" w14:textId="77777777" w:rsidR="000A7AA5" w:rsidRPr="00C71361" w:rsidRDefault="000A7AA5" w:rsidP="000A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C71361">
        <w:rPr>
          <w:rFonts w:ascii="Courier New" w:eastAsia="Times New Roman" w:hAnsi="Courier New" w:cs="Courier New"/>
          <w:kern w:val="0"/>
          <w:sz w:val="20"/>
          <w:szCs w:val="20"/>
          <w14:ligatures w14:val="none"/>
        </w:rPr>
        <w:t xml:space="preserve">                                    ▼</w:t>
      </w:r>
    </w:p>
    <w:p w14:paraId="0C7A4AFE" w14:textId="77777777" w:rsidR="000A7AA5" w:rsidRPr="00C71361" w:rsidRDefault="000A7AA5" w:rsidP="000A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C71361">
        <w:rPr>
          <w:rFonts w:ascii="Courier New" w:eastAsia="Times New Roman" w:hAnsi="Courier New" w:cs="Courier New"/>
          <w:kern w:val="0"/>
          <w:sz w:val="20"/>
          <w:szCs w:val="20"/>
          <w14:ligatures w14:val="none"/>
        </w:rPr>
        <w:t xml:space="preserve">        ┌─────────────────────────────────────────────────────────┐</w:t>
      </w:r>
    </w:p>
    <w:p w14:paraId="4A9B9F01" w14:textId="77777777" w:rsidR="000A7AA5" w:rsidRPr="00C71361" w:rsidRDefault="000A7AA5" w:rsidP="000A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C71361">
        <w:rPr>
          <w:rFonts w:ascii="Courier New" w:eastAsia="Times New Roman" w:hAnsi="Courier New" w:cs="Courier New"/>
          <w:kern w:val="0"/>
          <w:sz w:val="20"/>
          <w:szCs w:val="20"/>
          <w14:ligatures w14:val="none"/>
        </w:rPr>
        <w:t xml:space="preserve">        │       ZPCS ENTREPRENEURSHIP SYSTEM (Central </w:t>
      </w:r>
      <w:proofErr w:type="gramStart"/>
      <w:r w:rsidRPr="00C71361">
        <w:rPr>
          <w:rFonts w:ascii="Courier New" w:eastAsia="Times New Roman" w:hAnsi="Courier New" w:cs="Courier New"/>
          <w:kern w:val="0"/>
          <w:sz w:val="20"/>
          <w:szCs w:val="20"/>
          <w14:ligatures w14:val="none"/>
        </w:rPr>
        <w:t xml:space="preserve">Model)   </w:t>
      </w:r>
      <w:proofErr w:type="gramEnd"/>
      <w:r w:rsidRPr="00C71361">
        <w:rPr>
          <w:rFonts w:ascii="Courier New" w:eastAsia="Times New Roman" w:hAnsi="Courier New" w:cs="Courier New"/>
          <w:kern w:val="0"/>
          <w:sz w:val="20"/>
          <w:szCs w:val="20"/>
          <w14:ligatures w14:val="none"/>
        </w:rPr>
        <w:t xml:space="preserve">   │</w:t>
      </w:r>
    </w:p>
    <w:p w14:paraId="4F2FD410" w14:textId="77777777" w:rsidR="000A7AA5" w:rsidRPr="00C71361" w:rsidRDefault="000A7AA5" w:rsidP="000A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C71361">
        <w:rPr>
          <w:rFonts w:ascii="Courier New" w:eastAsia="Times New Roman" w:hAnsi="Courier New" w:cs="Courier New"/>
          <w:kern w:val="0"/>
          <w:sz w:val="20"/>
          <w:szCs w:val="20"/>
          <w14:ligatures w14:val="none"/>
        </w:rPr>
        <w:t xml:space="preserve">        ├─────────────────────────────────────────────────────────┤</w:t>
      </w:r>
    </w:p>
    <w:p w14:paraId="78E73676" w14:textId="77777777" w:rsidR="000A7AA5" w:rsidRPr="00C71361" w:rsidRDefault="000A7AA5" w:rsidP="000A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C71361">
        <w:rPr>
          <w:rFonts w:ascii="Courier New" w:eastAsia="Times New Roman" w:hAnsi="Courier New" w:cs="Courier New"/>
          <w:kern w:val="0"/>
          <w:sz w:val="20"/>
          <w:szCs w:val="20"/>
          <w14:ligatures w14:val="none"/>
        </w:rPr>
        <w:t xml:space="preserve">        </w:t>
      </w:r>
      <w:proofErr w:type="gramStart"/>
      <w:r w:rsidRPr="00C71361">
        <w:rPr>
          <w:rFonts w:ascii="Courier New" w:eastAsia="Times New Roman" w:hAnsi="Courier New" w:cs="Courier New"/>
          <w:kern w:val="0"/>
          <w:sz w:val="20"/>
          <w:szCs w:val="20"/>
          <w14:ligatures w14:val="none"/>
        </w:rPr>
        <w:t>│  1</w:t>
      </w:r>
      <w:proofErr w:type="gramEnd"/>
      <w:r w:rsidRPr="00C71361">
        <w:rPr>
          <w:rFonts w:ascii="Courier New" w:eastAsia="Times New Roman" w:hAnsi="Courier New" w:cs="Courier New"/>
          <w:kern w:val="0"/>
          <w:sz w:val="20"/>
          <w:szCs w:val="20"/>
          <w14:ligatures w14:val="none"/>
        </w:rPr>
        <w:t xml:space="preserve">. Production Systems (Agriculture, </w:t>
      </w:r>
      <w:proofErr w:type="gramStart"/>
      <w:r w:rsidRPr="00C71361">
        <w:rPr>
          <w:rFonts w:ascii="Courier New" w:eastAsia="Times New Roman" w:hAnsi="Courier New" w:cs="Courier New"/>
          <w:kern w:val="0"/>
          <w:sz w:val="20"/>
          <w:szCs w:val="20"/>
          <w14:ligatures w14:val="none"/>
        </w:rPr>
        <w:t xml:space="preserve">Workshops)   </w:t>
      </w:r>
      <w:proofErr w:type="gramEnd"/>
      <w:r w:rsidRPr="00C71361">
        <w:rPr>
          <w:rFonts w:ascii="Courier New" w:eastAsia="Times New Roman" w:hAnsi="Courier New" w:cs="Courier New"/>
          <w:kern w:val="0"/>
          <w:sz w:val="20"/>
          <w:szCs w:val="20"/>
          <w14:ligatures w14:val="none"/>
        </w:rPr>
        <w:t xml:space="preserve">      │</w:t>
      </w:r>
    </w:p>
    <w:p w14:paraId="5921461A" w14:textId="77777777" w:rsidR="000A7AA5" w:rsidRPr="00C71361" w:rsidRDefault="000A7AA5" w:rsidP="000A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C71361">
        <w:rPr>
          <w:rFonts w:ascii="Courier New" w:eastAsia="Times New Roman" w:hAnsi="Courier New" w:cs="Courier New"/>
          <w:kern w:val="0"/>
          <w:sz w:val="20"/>
          <w:szCs w:val="20"/>
          <w14:ligatures w14:val="none"/>
        </w:rPr>
        <w:t xml:space="preserve">        </w:t>
      </w:r>
      <w:proofErr w:type="gramStart"/>
      <w:r w:rsidRPr="00C71361">
        <w:rPr>
          <w:rFonts w:ascii="Courier New" w:eastAsia="Times New Roman" w:hAnsi="Courier New" w:cs="Courier New"/>
          <w:kern w:val="0"/>
          <w:sz w:val="20"/>
          <w:szCs w:val="20"/>
          <w14:ligatures w14:val="none"/>
        </w:rPr>
        <w:t>│  2</w:t>
      </w:r>
      <w:proofErr w:type="gramEnd"/>
      <w:r w:rsidRPr="00C71361">
        <w:rPr>
          <w:rFonts w:ascii="Courier New" w:eastAsia="Times New Roman" w:hAnsi="Courier New" w:cs="Courier New"/>
          <w:kern w:val="0"/>
          <w:sz w:val="20"/>
          <w:szCs w:val="20"/>
          <w14:ligatures w14:val="none"/>
        </w:rPr>
        <w:t>. Business &amp; Commercial Operations                    │</w:t>
      </w:r>
    </w:p>
    <w:p w14:paraId="6C8B2963" w14:textId="77777777" w:rsidR="000A7AA5" w:rsidRPr="00C71361" w:rsidRDefault="000A7AA5" w:rsidP="000A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C71361">
        <w:rPr>
          <w:rFonts w:ascii="Courier New" w:eastAsia="Times New Roman" w:hAnsi="Courier New" w:cs="Courier New"/>
          <w:kern w:val="0"/>
          <w:sz w:val="20"/>
          <w:szCs w:val="20"/>
          <w14:ligatures w14:val="none"/>
        </w:rPr>
        <w:t xml:space="preserve">        </w:t>
      </w:r>
      <w:proofErr w:type="gramStart"/>
      <w:r w:rsidRPr="00C71361">
        <w:rPr>
          <w:rFonts w:ascii="Courier New" w:eastAsia="Times New Roman" w:hAnsi="Courier New" w:cs="Courier New"/>
          <w:kern w:val="0"/>
          <w:sz w:val="20"/>
          <w:szCs w:val="20"/>
          <w14:ligatures w14:val="none"/>
        </w:rPr>
        <w:t>│  3</w:t>
      </w:r>
      <w:proofErr w:type="gramEnd"/>
      <w:r w:rsidRPr="00C71361">
        <w:rPr>
          <w:rFonts w:ascii="Courier New" w:eastAsia="Times New Roman" w:hAnsi="Courier New" w:cs="Courier New"/>
          <w:kern w:val="0"/>
          <w:sz w:val="20"/>
          <w:szCs w:val="20"/>
          <w14:ligatures w14:val="none"/>
        </w:rPr>
        <w:t>. Rehabilitation &amp; Skills Training                    │</w:t>
      </w:r>
    </w:p>
    <w:p w14:paraId="31BFA1EB" w14:textId="77777777" w:rsidR="000A7AA5" w:rsidRPr="00C71361" w:rsidRDefault="000A7AA5" w:rsidP="000A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C71361">
        <w:rPr>
          <w:rFonts w:ascii="Courier New" w:eastAsia="Times New Roman" w:hAnsi="Courier New" w:cs="Courier New"/>
          <w:kern w:val="0"/>
          <w:sz w:val="20"/>
          <w:szCs w:val="20"/>
          <w14:ligatures w14:val="none"/>
        </w:rPr>
        <w:t xml:space="preserve">        └─────────────────────────────────────────────────────────┘</w:t>
      </w:r>
    </w:p>
    <w:p w14:paraId="1FB37E07" w14:textId="77777777" w:rsidR="000A7AA5" w:rsidRPr="00C71361" w:rsidRDefault="000A7AA5" w:rsidP="000A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C71361">
        <w:rPr>
          <w:rFonts w:ascii="Courier New" w:eastAsia="Times New Roman" w:hAnsi="Courier New" w:cs="Courier New"/>
          <w:kern w:val="0"/>
          <w:sz w:val="20"/>
          <w:szCs w:val="20"/>
          <w14:ligatures w14:val="none"/>
        </w:rPr>
        <w:t xml:space="preserve">                                    │</w:t>
      </w:r>
    </w:p>
    <w:p w14:paraId="43F69B39" w14:textId="77777777" w:rsidR="000A7AA5" w:rsidRPr="00C71361" w:rsidRDefault="000A7AA5" w:rsidP="000A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C71361">
        <w:rPr>
          <w:rFonts w:ascii="Courier New" w:eastAsia="Times New Roman" w:hAnsi="Courier New" w:cs="Courier New"/>
          <w:kern w:val="0"/>
          <w:sz w:val="20"/>
          <w:szCs w:val="20"/>
          <w14:ligatures w14:val="none"/>
        </w:rPr>
        <w:t xml:space="preserve">            ┌───────────────────────┼────────────────────────┐</w:t>
      </w:r>
    </w:p>
    <w:p w14:paraId="66ADBAE3" w14:textId="77777777" w:rsidR="000A7AA5" w:rsidRPr="00C71361" w:rsidRDefault="000A7AA5" w:rsidP="000A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C71361">
        <w:rPr>
          <w:rFonts w:ascii="Courier New" w:eastAsia="Times New Roman" w:hAnsi="Courier New" w:cs="Courier New"/>
          <w:kern w:val="0"/>
          <w:sz w:val="20"/>
          <w:szCs w:val="20"/>
          <w14:ligatures w14:val="none"/>
        </w:rPr>
        <w:t xml:space="preserve">            ▼                       ▼                        ▼</w:t>
      </w:r>
    </w:p>
    <w:p w14:paraId="31E786DC" w14:textId="77777777" w:rsidR="000A7AA5" w:rsidRPr="00C71361" w:rsidRDefault="000A7AA5" w:rsidP="000A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C71361">
        <w:rPr>
          <w:rFonts w:ascii="Courier New" w:eastAsia="Times New Roman" w:hAnsi="Courier New" w:cs="Courier New"/>
          <w:kern w:val="0"/>
          <w:sz w:val="20"/>
          <w:szCs w:val="20"/>
          <w14:ligatures w14:val="none"/>
        </w:rPr>
        <w:t xml:space="preserve">   ┌─────────────────┐     ┌─────────────────┐      ┌─────────────────┐</w:t>
      </w:r>
    </w:p>
    <w:p w14:paraId="1A2D6B15" w14:textId="77777777" w:rsidR="000A7AA5" w:rsidRPr="00C71361" w:rsidRDefault="000A7AA5" w:rsidP="000A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C71361">
        <w:rPr>
          <w:rFonts w:ascii="Courier New" w:eastAsia="Times New Roman" w:hAnsi="Courier New" w:cs="Courier New"/>
          <w:kern w:val="0"/>
          <w:sz w:val="20"/>
          <w:szCs w:val="20"/>
          <w14:ligatures w14:val="none"/>
        </w:rPr>
        <w:t xml:space="preserve">   │ Operational      │     │ Institutional   │      │ Rehabilitation &amp; │</w:t>
      </w:r>
    </w:p>
    <w:p w14:paraId="5B71D134" w14:textId="77777777" w:rsidR="000A7AA5" w:rsidRPr="00C71361" w:rsidRDefault="000A7AA5" w:rsidP="000A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C71361">
        <w:rPr>
          <w:rFonts w:ascii="Courier New" w:eastAsia="Times New Roman" w:hAnsi="Courier New" w:cs="Courier New"/>
          <w:kern w:val="0"/>
          <w:sz w:val="20"/>
          <w:szCs w:val="20"/>
          <w14:ligatures w14:val="none"/>
        </w:rPr>
        <w:t xml:space="preserve">   │ Efficiency       │     │ Self-Sufficiency│      │ Reintegration   │</w:t>
      </w:r>
    </w:p>
    <w:p w14:paraId="3873AA28" w14:textId="77777777" w:rsidR="000A7AA5" w:rsidRPr="00C71361" w:rsidRDefault="000A7AA5" w:rsidP="000A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C71361">
        <w:rPr>
          <w:rFonts w:ascii="Courier New" w:eastAsia="Times New Roman" w:hAnsi="Courier New" w:cs="Courier New"/>
          <w:kern w:val="0"/>
          <w:sz w:val="20"/>
          <w:szCs w:val="20"/>
          <w14:ligatures w14:val="none"/>
        </w:rPr>
        <w:t xml:space="preserve">   └─────────────────┘     └─────────────────┘      └─────────────────┘</w:t>
      </w:r>
    </w:p>
    <w:p w14:paraId="48539A72" w14:textId="77777777" w:rsidR="000A7AA5" w:rsidRPr="00C71361" w:rsidRDefault="000A7AA5" w:rsidP="000A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C71361">
        <w:rPr>
          <w:rFonts w:ascii="Courier New" w:eastAsia="Times New Roman" w:hAnsi="Courier New" w:cs="Courier New"/>
          <w:kern w:val="0"/>
          <w:sz w:val="20"/>
          <w:szCs w:val="20"/>
          <w14:ligatures w14:val="none"/>
        </w:rPr>
        <w:t xml:space="preserve">            │                       │                        │</w:t>
      </w:r>
    </w:p>
    <w:p w14:paraId="4A58E00E" w14:textId="77777777" w:rsidR="000A7AA5" w:rsidRPr="00C71361" w:rsidRDefault="000A7AA5" w:rsidP="000A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C71361">
        <w:rPr>
          <w:rFonts w:ascii="Courier New" w:eastAsia="Times New Roman" w:hAnsi="Courier New" w:cs="Courier New"/>
          <w:kern w:val="0"/>
          <w:sz w:val="20"/>
          <w:szCs w:val="20"/>
          <w14:ligatures w14:val="none"/>
        </w:rPr>
        <w:t xml:space="preserve">            └───────────────┬──────┴──────────────┬─────────┘</w:t>
      </w:r>
    </w:p>
    <w:p w14:paraId="4E984E5B" w14:textId="77777777" w:rsidR="000A7AA5" w:rsidRPr="00C71361" w:rsidRDefault="000A7AA5" w:rsidP="000A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C71361">
        <w:rPr>
          <w:rFonts w:ascii="Courier New" w:eastAsia="Times New Roman" w:hAnsi="Courier New" w:cs="Courier New"/>
          <w:kern w:val="0"/>
          <w:sz w:val="20"/>
          <w:szCs w:val="20"/>
          <w14:ligatures w14:val="none"/>
        </w:rPr>
        <w:t xml:space="preserve">                            ▼                      ▼</w:t>
      </w:r>
    </w:p>
    <w:p w14:paraId="4402C7A9" w14:textId="77777777" w:rsidR="000A7AA5" w:rsidRPr="00C71361" w:rsidRDefault="000A7AA5" w:rsidP="000A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C71361">
        <w:rPr>
          <w:rFonts w:ascii="Courier New" w:eastAsia="Times New Roman" w:hAnsi="Courier New" w:cs="Courier New"/>
          <w:kern w:val="0"/>
          <w:sz w:val="20"/>
          <w:szCs w:val="20"/>
          <w14:ligatures w14:val="none"/>
        </w:rPr>
        <w:t xml:space="preserve">                ┌─────────────────┐    ┌─────────────────────────┐</w:t>
      </w:r>
    </w:p>
    <w:p w14:paraId="39B266A0" w14:textId="77777777" w:rsidR="000A7AA5" w:rsidRPr="00C71361" w:rsidRDefault="000A7AA5" w:rsidP="000A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C71361">
        <w:rPr>
          <w:rFonts w:ascii="Courier New" w:eastAsia="Times New Roman" w:hAnsi="Courier New" w:cs="Courier New"/>
          <w:kern w:val="0"/>
          <w:sz w:val="20"/>
          <w:szCs w:val="20"/>
          <w14:ligatures w14:val="none"/>
        </w:rPr>
        <w:t xml:space="preserve">                │ National Economic│    │ Sustainable Development │</w:t>
      </w:r>
    </w:p>
    <w:p w14:paraId="0C17E5DD" w14:textId="77777777" w:rsidR="000A7AA5" w:rsidRPr="00C71361" w:rsidRDefault="000A7AA5" w:rsidP="000A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C71361">
        <w:rPr>
          <w:rFonts w:ascii="Courier New" w:eastAsia="Times New Roman" w:hAnsi="Courier New" w:cs="Courier New"/>
          <w:kern w:val="0"/>
          <w:sz w:val="20"/>
          <w:szCs w:val="20"/>
          <w14:ligatures w14:val="none"/>
        </w:rPr>
        <w:t xml:space="preserve">                │   Contribution   │    │   &amp; Institutional Growth│</w:t>
      </w:r>
    </w:p>
    <w:p w14:paraId="0BDA0BAE" w14:textId="77777777" w:rsidR="000A7AA5" w:rsidRPr="00C71361" w:rsidRDefault="000A7AA5" w:rsidP="000A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C71361">
        <w:rPr>
          <w:rFonts w:ascii="Courier New" w:eastAsia="Times New Roman" w:hAnsi="Courier New" w:cs="Courier New"/>
          <w:kern w:val="0"/>
          <w:sz w:val="20"/>
          <w:szCs w:val="20"/>
          <w14:ligatures w14:val="none"/>
        </w:rPr>
        <w:t xml:space="preserve">                └─────────────────┘    └─────────────────────────┘</w:t>
      </w:r>
    </w:p>
    <w:p w14:paraId="5E9D0256" w14:textId="77777777" w:rsidR="008F132C" w:rsidRDefault="008F132C" w:rsidP="000A7AA5">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p>
    <w:p w14:paraId="46FED51F" w14:textId="61CF091A" w:rsidR="000A7AA5" w:rsidRDefault="00F34128" w:rsidP="000A7AA5">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F34128">
        <w:rPr>
          <w:rFonts w:ascii="Times New Roman" w:eastAsia="Times New Roman" w:hAnsi="Times New Roman" w:cs="Times New Roman"/>
          <w:b/>
          <w:bCs/>
          <w:kern w:val="0"/>
          <w:sz w:val="24"/>
          <w:szCs w:val="24"/>
          <w14:ligatures w14:val="none"/>
        </w:rPr>
        <w:lastRenderedPageBreak/>
        <w:t>Source: Authors</w:t>
      </w:r>
    </w:p>
    <w:p w14:paraId="2D2B4E39" w14:textId="306D64DB" w:rsidR="003C5E48" w:rsidRDefault="003C5E48" w:rsidP="000A7AA5">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Fig 2-</w:t>
      </w:r>
    </w:p>
    <w:p w14:paraId="4A59096E" w14:textId="5EA8FFD5" w:rsidR="008F132C" w:rsidRDefault="008F132C" w:rsidP="008F132C">
      <w:pPr>
        <w:pStyle w:val="NormalWeb"/>
        <w:spacing w:line="360" w:lineRule="auto"/>
        <w:jc w:val="both"/>
      </w:pPr>
      <w:r>
        <w:t xml:space="preserve">The diagram </w:t>
      </w:r>
      <w:r w:rsidR="00DF4C4F">
        <w:t xml:space="preserve">above </w:t>
      </w:r>
      <w:r>
        <w:t xml:space="preserve">reveals that entrepreneurship within the Zimbabwe Prisons and Correctional Service (ZPCS) has become a strategic mechanism for aligning production, business operations, and institutional systems and in the process enabling the organisation to build internal capacity, generate its own revenue, and pursue rehabilitative and economic-development goals. Therefore, recent efforts have seen ZPCS farms at Anju Farm Prison, </w:t>
      </w:r>
      <w:proofErr w:type="spellStart"/>
      <w:r>
        <w:t>Zvishavane</w:t>
      </w:r>
      <w:proofErr w:type="spellEnd"/>
      <w:r>
        <w:t xml:space="preserve"> </w:t>
      </w:r>
      <w:r w:rsidR="00DF4C4F">
        <w:t xml:space="preserve">Farm </w:t>
      </w:r>
      <w:r>
        <w:t xml:space="preserve">Prison, </w:t>
      </w:r>
      <w:proofErr w:type="spellStart"/>
      <w:r>
        <w:t>Hurungwe</w:t>
      </w:r>
      <w:proofErr w:type="spellEnd"/>
      <w:r>
        <w:t xml:space="preserve"> </w:t>
      </w:r>
      <w:r w:rsidR="00DF4C4F">
        <w:t xml:space="preserve">Farm </w:t>
      </w:r>
      <w:r>
        <w:t xml:space="preserve">Prison, Mazowe </w:t>
      </w:r>
      <w:r w:rsidR="00DF4C4F">
        <w:t xml:space="preserve">Farm Prison </w:t>
      </w:r>
      <w:r>
        <w:t>and others producing food not only to feed inmates but also to generate surplus for sale, thereby reducing reliance on government funding and restoring institutional self-sufficiency (</w:t>
      </w:r>
      <w:bookmarkStart w:id="28" w:name="_Hlk215931512"/>
      <w:r w:rsidR="00DF4C4F">
        <w:t>Munyoro &amp; Gumisiro,2017</w:t>
      </w:r>
      <w:bookmarkEnd w:id="28"/>
      <w:r w:rsidR="00DF4C4F">
        <w:t xml:space="preserve">; </w:t>
      </w:r>
      <w:r>
        <w:t>The Herald, 2022; The Herald, 2024; The Herald, 2025;</w:t>
      </w:r>
      <w:r w:rsidRPr="004E71D7">
        <w:t xml:space="preserve"> </w:t>
      </w:r>
      <w:r>
        <w:t xml:space="preserve">ZBC News). </w:t>
      </w:r>
      <w:r w:rsidR="00DF4C4F">
        <w:t>In addition</w:t>
      </w:r>
      <w:r>
        <w:t xml:space="preserve">, agricultural and vocational programmes which range from horticulture, crop cultivation and livestock, to carpentry, metalwork, building, tailoring and other trades are </w:t>
      </w:r>
      <w:r w:rsidR="00DF4C4F">
        <w:t xml:space="preserve">also </w:t>
      </w:r>
      <w:r>
        <w:t>contributing significantly to operational efficiency, and have broadened income streams, and more meaningful rehabilitation and reintegration outcomes for inmates</w:t>
      </w:r>
      <w:r w:rsidRPr="004E71D7">
        <w:t xml:space="preserve"> </w:t>
      </w:r>
      <w:r>
        <w:t>(The Herald, 2025;</w:t>
      </w:r>
      <w:r w:rsidRPr="004E71D7">
        <w:t xml:space="preserve"> </w:t>
      </w:r>
      <w:r>
        <w:t>ZBC News</w:t>
      </w:r>
      <w:r w:rsidR="00DF4C4F">
        <w:t xml:space="preserve">; </w:t>
      </w:r>
      <w:bookmarkStart w:id="29" w:name="_Hlk215931486"/>
      <w:proofErr w:type="spellStart"/>
      <w:r w:rsidR="00DF4C4F">
        <w:t>Munyoro</w:t>
      </w:r>
      <w:proofErr w:type="spellEnd"/>
      <w:r w:rsidR="00DF4C4F">
        <w:t xml:space="preserve"> &amp; </w:t>
      </w:r>
      <w:proofErr w:type="spellStart"/>
      <w:r w:rsidR="00DF4C4F">
        <w:t>Uzhenyu</w:t>
      </w:r>
      <w:proofErr w:type="spellEnd"/>
      <w:r w:rsidR="00DF4C4F">
        <w:t>, 2025</w:t>
      </w:r>
      <w:bookmarkEnd w:id="29"/>
      <w:r>
        <w:t>). Moreover, through skills training and enterprise management, these undertakings have strengthened ZPCS’s contribution to national economic development, particularly in food production and labour skills supply (</w:t>
      </w:r>
      <w:proofErr w:type="spellStart"/>
      <w:r w:rsidR="00E25F79">
        <w:t>Munyoro</w:t>
      </w:r>
      <w:proofErr w:type="spellEnd"/>
      <w:r w:rsidR="00E25F79">
        <w:t xml:space="preserve"> &amp; Gumisiro,2017; </w:t>
      </w:r>
      <w:proofErr w:type="spellStart"/>
      <w:r>
        <w:t>Hurumende</w:t>
      </w:r>
      <w:proofErr w:type="spellEnd"/>
      <w:r>
        <w:t>, 2025; The Herald, 2025: ZBC News, 2025</w:t>
      </w:r>
      <w:r w:rsidR="00DF4C4F">
        <w:t>;</w:t>
      </w:r>
      <w:r w:rsidR="00DF4C4F" w:rsidRPr="00DF4C4F">
        <w:t xml:space="preserve"> </w:t>
      </w:r>
      <w:proofErr w:type="spellStart"/>
      <w:r w:rsidR="00DF4C4F">
        <w:t>Munyoro</w:t>
      </w:r>
      <w:proofErr w:type="spellEnd"/>
      <w:r w:rsidR="00DF4C4F">
        <w:t xml:space="preserve"> &amp; </w:t>
      </w:r>
      <w:proofErr w:type="spellStart"/>
      <w:r w:rsidR="00DF4C4F">
        <w:t>Uzhenyu</w:t>
      </w:r>
      <w:proofErr w:type="spellEnd"/>
      <w:r w:rsidR="00DF4C4F">
        <w:t>, 2025</w:t>
      </w:r>
      <w:r>
        <w:t>). Nevertheless, full optimisation remains constrained by structural and operational gaps, misaligned production and operational systems, under-investment in modern technologies and infrastructure, uneven skills and capacity levels, and limited policy clarity or coordination across institutions. Thus, to unlock the full potential of prison-based entrepreneurship, ZPCS must prioritise integrated strategic planning that is, linking production, markets, and rehabilitation, targeted investments in infrastructure and mechanisation, capacity development for staff and inmates, and stronger institutional frameworks and partnerships. With such enablers, prison-based entrepreneurship can evolve into a sustainable engine for enhanced rehabilitation and reintegration, institutional self-sufficiency, operational excellence, and broader socio-economic impact at national level.</w:t>
      </w:r>
    </w:p>
    <w:p w14:paraId="2C2B7781" w14:textId="77777777" w:rsidR="00F34128" w:rsidRDefault="00F34128" w:rsidP="000A7AA5">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p>
    <w:p w14:paraId="21B0580D" w14:textId="10D31F2A" w:rsidR="00476D91" w:rsidRPr="00EC6455" w:rsidRDefault="004B775E" w:rsidP="00476D91">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7</w:t>
      </w:r>
      <w:r w:rsidR="005644D4" w:rsidRPr="00EC6455">
        <w:rPr>
          <w:rFonts w:ascii="Times New Roman" w:eastAsia="Times New Roman" w:hAnsi="Times New Roman" w:cs="Times New Roman"/>
          <w:b/>
          <w:bCs/>
          <w:kern w:val="0"/>
          <w:sz w:val="28"/>
          <w:szCs w:val="28"/>
          <w14:ligatures w14:val="none"/>
        </w:rPr>
        <w:t>.</w:t>
      </w:r>
      <w:r>
        <w:rPr>
          <w:rFonts w:ascii="Times New Roman" w:eastAsia="Times New Roman" w:hAnsi="Times New Roman" w:cs="Times New Roman"/>
          <w:b/>
          <w:bCs/>
          <w:kern w:val="0"/>
          <w:sz w:val="28"/>
          <w:szCs w:val="28"/>
          <w14:ligatures w14:val="none"/>
        </w:rPr>
        <w:t>0</w:t>
      </w:r>
      <w:r w:rsidR="005644D4" w:rsidRPr="00EC6455">
        <w:rPr>
          <w:rFonts w:ascii="Times New Roman" w:eastAsia="Times New Roman" w:hAnsi="Times New Roman" w:cs="Times New Roman"/>
          <w:b/>
          <w:bCs/>
          <w:kern w:val="0"/>
          <w:sz w:val="28"/>
          <w:szCs w:val="28"/>
          <w14:ligatures w14:val="none"/>
        </w:rPr>
        <w:t xml:space="preserve"> </w:t>
      </w:r>
      <w:r w:rsidR="00476D91" w:rsidRPr="00EC6455">
        <w:rPr>
          <w:rFonts w:ascii="Times New Roman" w:eastAsia="Times New Roman" w:hAnsi="Times New Roman" w:cs="Times New Roman"/>
          <w:b/>
          <w:bCs/>
          <w:kern w:val="0"/>
          <w:sz w:val="28"/>
          <w:szCs w:val="28"/>
          <w14:ligatures w14:val="none"/>
        </w:rPr>
        <w:t>Conclusion</w:t>
      </w:r>
    </w:p>
    <w:p w14:paraId="14427DCC" w14:textId="4FA4238D" w:rsidR="003D4EB0" w:rsidRPr="00291910" w:rsidRDefault="00FF1ACF" w:rsidP="00291910">
      <w:pPr>
        <w:pStyle w:val="NormalWeb"/>
        <w:spacing w:line="360" w:lineRule="auto"/>
        <w:jc w:val="both"/>
      </w:pPr>
      <w:r>
        <w:lastRenderedPageBreak/>
        <w:t>The study show that e</w:t>
      </w:r>
      <w:r w:rsidR="00A36E54">
        <w:t>ntrepreneurship offers a strategic pathway for synchronising production, business, and operational systems within the Zimbabwe Prisons &amp; Correctional Services (ZPCS). Guided by structured planning, capacity development, institutional partnerships, and targeted operational reforms, the ZPCS has achieved notable progress across key areas such as agricultural productivity, commercial enterprise development, and inmate rehabilitation. These efforts have contributed to reduced reliance on government funding, enhanced institutional efficiency, improved rehabilitation outcomes, and meaningful participation in national economic development. Therefore, despite these advancements, operational misalignments and structural gaps continue to limit the full optimisation of ZPCS’ entrepreneurial initiatives. Thus, addressing these challenges requires integrated planning, strategic investment, continued capacity building, and supportive policy reforms. With these enablers in place, ZPCS can transform prison-based entrepreneurship into a sustainable engine for rehabilitation, operational excellence, and broader socio-economic development.</w:t>
      </w:r>
    </w:p>
    <w:p w14:paraId="09661C5D" w14:textId="77777777" w:rsidR="00A77115" w:rsidRPr="00740879" w:rsidRDefault="00A77115" w:rsidP="00A77115">
      <w:pPr>
        <w:rPr>
          <w:highlight w:val="yellow"/>
        </w:rPr>
      </w:pPr>
      <w:r w:rsidRPr="00740879">
        <w:rPr>
          <w:highlight w:val="yellow"/>
        </w:rPr>
        <w:t>Disclaimer (Artificial intelligence)</w:t>
      </w:r>
    </w:p>
    <w:p w14:paraId="2D5AD9D4" w14:textId="77777777" w:rsidR="00A77115" w:rsidRPr="00740879" w:rsidRDefault="00A77115" w:rsidP="00A77115">
      <w:pPr>
        <w:rPr>
          <w:highlight w:val="yellow"/>
        </w:rPr>
      </w:pPr>
      <w:r w:rsidRPr="00740879">
        <w:rPr>
          <w:highlight w:val="yellow"/>
        </w:rPr>
        <w:t xml:space="preserve">Option 1: </w:t>
      </w:r>
    </w:p>
    <w:p w14:paraId="11635CC8" w14:textId="77777777" w:rsidR="00A77115" w:rsidRPr="00740879" w:rsidRDefault="00A77115" w:rsidP="00A77115">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2BEB1210" w14:textId="77777777" w:rsidR="00A77115" w:rsidRPr="00740879" w:rsidRDefault="00A77115" w:rsidP="00A77115">
      <w:pPr>
        <w:rPr>
          <w:highlight w:val="yellow"/>
        </w:rPr>
      </w:pPr>
      <w:r w:rsidRPr="00740879">
        <w:rPr>
          <w:highlight w:val="yellow"/>
        </w:rPr>
        <w:t xml:space="preserve">Option 2: </w:t>
      </w:r>
    </w:p>
    <w:p w14:paraId="7420CC7F" w14:textId="77777777" w:rsidR="00A77115" w:rsidRPr="00740879" w:rsidRDefault="00A77115" w:rsidP="00A77115">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952186D" w14:textId="77777777" w:rsidR="00A77115" w:rsidRPr="00740879" w:rsidRDefault="00A77115" w:rsidP="00A77115">
      <w:pPr>
        <w:rPr>
          <w:highlight w:val="yellow"/>
        </w:rPr>
      </w:pPr>
      <w:r w:rsidRPr="00740879">
        <w:rPr>
          <w:highlight w:val="yellow"/>
        </w:rPr>
        <w:t>Details of the AI usage are given below:</w:t>
      </w:r>
    </w:p>
    <w:p w14:paraId="4D7FE3D7" w14:textId="77777777" w:rsidR="00A77115" w:rsidRPr="00740879" w:rsidRDefault="00A77115" w:rsidP="00A77115">
      <w:pPr>
        <w:rPr>
          <w:highlight w:val="yellow"/>
        </w:rPr>
      </w:pPr>
      <w:r w:rsidRPr="00740879">
        <w:rPr>
          <w:highlight w:val="yellow"/>
        </w:rPr>
        <w:t>1.</w:t>
      </w:r>
    </w:p>
    <w:p w14:paraId="3E548B91" w14:textId="77777777" w:rsidR="00A77115" w:rsidRPr="00740879" w:rsidRDefault="00A77115" w:rsidP="00A77115">
      <w:pPr>
        <w:rPr>
          <w:highlight w:val="yellow"/>
        </w:rPr>
      </w:pPr>
      <w:r w:rsidRPr="00740879">
        <w:rPr>
          <w:highlight w:val="yellow"/>
        </w:rPr>
        <w:t>2.</w:t>
      </w:r>
    </w:p>
    <w:p w14:paraId="4C7B190F" w14:textId="77777777" w:rsidR="00A77115" w:rsidRPr="00D047BB" w:rsidRDefault="00A77115" w:rsidP="00A77115">
      <w:r w:rsidRPr="00740879">
        <w:rPr>
          <w:highlight w:val="yellow"/>
        </w:rPr>
        <w:t>3.</w:t>
      </w:r>
    </w:p>
    <w:p w14:paraId="7E63C9AD" w14:textId="77777777" w:rsidR="00B0338F" w:rsidRPr="008F132C" w:rsidRDefault="00B0338F" w:rsidP="00476D91">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p>
    <w:p w14:paraId="278B1866" w14:textId="119B00D4" w:rsidR="00476D91" w:rsidRPr="008F132C" w:rsidRDefault="00291910" w:rsidP="00476D91">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8F132C">
        <w:rPr>
          <w:rFonts w:ascii="Times New Roman" w:eastAsia="Times New Roman" w:hAnsi="Times New Roman" w:cs="Times New Roman"/>
          <w:b/>
          <w:bCs/>
          <w:kern w:val="0"/>
          <w:sz w:val="28"/>
          <w:szCs w:val="28"/>
          <w14:ligatures w14:val="none"/>
        </w:rPr>
        <w:t>1.1</w:t>
      </w:r>
      <w:r w:rsidR="00703AD5" w:rsidRPr="008F132C">
        <w:rPr>
          <w:rFonts w:ascii="Times New Roman" w:eastAsia="Times New Roman" w:hAnsi="Times New Roman" w:cs="Times New Roman"/>
          <w:b/>
          <w:bCs/>
          <w:kern w:val="0"/>
          <w:sz w:val="28"/>
          <w:szCs w:val="28"/>
          <w14:ligatures w14:val="none"/>
        </w:rPr>
        <w:t>2</w:t>
      </w:r>
      <w:r w:rsidRPr="008F132C">
        <w:rPr>
          <w:rFonts w:ascii="Times New Roman" w:eastAsia="Times New Roman" w:hAnsi="Times New Roman" w:cs="Times New Roman"/>
          <w:b/>
          <w:bCs/>
          <w:kern w:val="0"/>
          <w:sz w:val="28"/>
          <w:szCs w:val="28"/>
          <w14:ligatures w14:val="none"/>
        </w:rPr>
        <w:t xml:space="preserve"> </w:t>
      </w:r>
      <w:r w:rsidR="00476D91" w:rsidRPr="008F132C">
        <w:rPr>
          <w:rFonts w:ascii="Times New Roman" w:eastAsia="Times New Roman" w:hAnsi="Times New Roman" w:cs="Times New Roman"/>
          <w:b/>
          <w:bCs/>
          <w:kern w:val="0"/>
          <w:sz w:val="28"/>
          <w:szCs w:val="28"/>
          <w14:ligatures w14:val="none"/>
        </w:rPr>
        <w:t>References</w:t>
      </w:r>
    </w:p>
    <w:p w14:paraId="6F30ABD6" w14:textId="77777777" w:rsidR="00E86BB5" w:rsidRPr="00D44AA2" w:rsidRDefault="00E86BB5" w:rsidP="00D44AA2">
      <w:pPr>
        <w:pStyle w:val="ListParagraph"/>
        <w:numPr>
          <w:ilvl w:val="0"/>
          <w:numId w:val="9"/>
        </w:numPr>
        <w:shd w:val="clear" w:color="auto" w:fill="FFFFFF"/>
        <w:spacing w:after="0" w:line="240" w:lineRule="auto"/>
        <w:jc w:val="both"/>
        <w:outlineLvl w:val="0"/>
        <w:rPr>
          <w:rFonts w:ascii="Times New Roman" w:eastAsia="Times New Roman" w:hAnsi="Times New Roman" w:cs="Times New Roman"/>
          <w:kern w:val="0"/>
          <w:sz w:val="24"/>
          <w:szCs w:val="24"/>
          <w14:ligatures w14:val="none"/>
        </w:rPr>
      </w:pPr>
      <w:r w:rsidRPr="00D44AA2">
        <w:rPr>
          <w:rFonts w:ascii="Times New Roman" w:eastAsia="Times New Roman" w:hAnsi="Times New Roman" w:cs="Times New Roman"/>
          <w:kern w:val="0"/>
          <w:sz w:val="24"/>
          <w:szCs w:val="24"/>
          <w14:ligatures w14:val="none"/>
        </w:rPr>
        <w:t>AfDB. (2024). Public sector enterprise reform and performance in Southern Africa.</w:t>
      </w:r>
      <w:r w:rsidRPr="00D44AA2">
        <w:rPr>
          <w:rFonts w:ascii="Times New Roman" w:eastAsia="Times New Roman" w:hAnsi="Times New Roman" w:cs="Times New Roman"/>
          <w:sz w:val="24"/>
          <w:szCs w:val="24"/>
        </w:rPr>
        <w:t xml:space="preserve"> </w:t>
      </w:r>
      <w:r w:rsidRPr="00D44AA2">
        <w:rPr>
          <w:rFonts w:ascii="Times New Roman" w:eastAsia="Times New Roman" w:hAnsi="Times New Roman" w:cs="Times New Roman"/>
          <w:kern w:val="0"/>
          <w:sz w:val="24"/>
          <w:szCs w:val="24"/>
          <w14:ligatures w14:val="none"/>
        </w:rPr>
        <w:t>African</w:t>
      </w:r>
      <w:r w:rsidRPr="00D44AA2">
        <w:rPr>
          <w:rFonts w:ascii="Times New Roman" w:eastAsia="Times New Roman" w:hAnsi="Times New Roman" w:cs="Times New Roman"/>
          <w:sz w:val="24"/>
          <w:szCs w:val="24"/>
        </w:rPr>
        <w:t>,</w:t>
      </w:r>
      <w:r w:rsidRPr="00D44AA2">
        <w:rPr>
          <w:rFonts w:ascii="Times New Roman" w:eastAsia="Times New Roman" w:hAnsi="Times New Roman" w:cs="Times New Roman"/>
          <w:kern w:val="0"/>
          <w:sz w:val="24"/>
          <w:szCs w:val="24"/>
          <w14:ligatures w14:val="none"/>
        </w:rPr>
        <w:t xml:space="preserve"> Development Bank</w:t>
      </w:r>
    </w:p>
    <w:p w14:paraId="67A75DE8" w14:textId="77777777" w:rsidR="006D3598" w:rsidRPr="003B6249" w:rsidRDefault="006D3598" w:rsidP="00E86BB5">
      <w:pPr>
        <w:shd w:val="clear" w:color="auto" w:fill="FFFFFF"/>
        <w:spacing w:after="0" w:line="240" w:lineRule="auto"/>
        <w:jc w:val="both"/>
        <w:outlineLvl w:val="0"/>
        <w:rPr>
          <w:rStyle w:val="Emphasis"/>
          <w:rFonts w:ascii="Times New Roman" w:hAnsi="Times New Roman" w:cs="Times New Roman"/>
          <w:sz w:val="24"/>
          <w:szCs w:val="24"/>
        </w:rPr>
      </w:pPr>
    </w:p>
    <w:p w14:paraId="393D3511" w14:textId="77777777" w:rsidR="00E86BB5" w:rsidRPr="00D44AA2" w:rsidRDefault="00E86BB5" w:rsidP="00D44AA2">
      <w:pPr>
        <w:pStyle w:val="ListParagraph"/>
        <w:numPr>
          <w:ilvl w:val="0"/>
          <w:numId w:val="9"/>
        </w:numPr>
        <w:spacing w:after="0" w:line="240" w:lineRule="auto"/>
        <w:jc w:val="both"/>
        <w:rPr>
          <w:rFonts w:ascii="Times New Roman" w:hAnsi="Times New Roman" w:cs="Times New Roman"/>
          <w:sz w:val="24"/>
          <w:szCs w:val="24"/>
        </w:rPr>
      </w:pPr>
      <w:bookmarkStart w:id="30" w:name="_Hlk217139063"/>
      <w:r w:rsidRPr="00D44AA2">
        <w:rPr>
          <w:rStyle w:val="Emphasis"/>
          <w:rFonts w:ascii="Times New Roman" w:hAnsi="Times New Roman" w:cs="Times New Roman"/>
          <w:i w:val="0"/>
          <w:iCs w:val="0"/>
          <w:sz w:val="24"/>
          <w:szCs w:val="24"/>
        </w:rPr>
        <w:t>Aybek, B.</w:t>
      </w:r>
      <w:r w:rsidRPr="00D44AA2">
        <w:rPr>
          <w:rFonts w:ascii="Times New Roman" w:hAnsi="Times New Roman" w:cs="Times New Roman"/>
          <w:sz w:val="24"/>
          <w:szCs w:val="24"/>
        </w:rPr>
        <w:t xml:space="preserve"> (2025). </w:t>
      </w:r>
      <w:bookmarkEnd w:id="30"/>
      <w:r w:rsidRPr="00D44AA2">
        <w:rPr>
          <w:rStyle w:val="Emphasis"/>
          <w:rFonts w:ascii="Times New Roman" w:hAnsi="Times New Roman" w:cs="Times New Roman"/>
          <w:i w:val="0"/>
          <w:iCs w:val="0"/>
          <w:sz w:val="24"/>
          <w:szCs w:val="24"/>
        </w:rPr>
        <w:t>Sustainable and Inclusive Education Reform in Türkiye</w:t>
      </w:r>
      <w:r w:rsidRPr="00D44AA2">
        <w:rPr>
          <w:rFonts w:ascii="Times New Roman" w:hAnsi="Times New Roman" w:cs="Times New Roman"/>
          <w:i/>
          <w:iCs/>
          <w:sz w:val="24"/>
          <w:szCs w:val="24"/>
        </w:rPr>
        <w:t xml:space="preserve">. </w:t>
      </w:r>
      <w:r w:rsidRPr="00D44AA2">
        <w:rPr>
          <w:rStyle w:val="Emphasis"/>
          <w:rFonts w:ascii="Times New Roman" w:hAnsi="Times New Roman" w:cs="Times New Roman"/>
          <w:i w:val="0"/>
          <w:iCs w:val="0"/>
          <w:sz w:val="24"/>
          <w:szCs w:val="24"/>
        </w:rPr>
        <w:t>Sustainability</w:t>
      </w:r>
      <w:r w:rsidRPr="00D44AA2">
        <w:rPr>
          <w:rFonts w:ascii="Times New Roman" w:hAnsi="Times New Roman" w:cs="Times New Roman"/>
          <w:i/>
          <w:iCs/>
          <w:sz w:val="24"/>
          <w:szCs w:val="24"/>
        </w:rPr>
        <w:t xml:space="preserve">, </w:t>
      </w:r>
      <w:r w:rsidRPr="00D44AA2">
        <w:rPr>
          <w:rFonts w:ascii="Times New Roman" w:hAnsi="Times New Roman" w:cs="Times New Roman"/>
          <w:sz w:val="24"/>
          <w:szCs w:val="24"/>
        </w:rPr>
        <w:t>17(19),</w:t>
      </w:r>
      <w:r w:rsidRPr="00D44AA2">
        <w:rPr>
          <w:rFonts w:ascii="Times New Roman" w:hAnsi="Times New Roman" w:cs="Times New Roman"/>
          <w:i/>
          <w:iCs/>
          <w:sz w:val="24"/>
          <w:szCs w:val="24"/>
        </w:rPr>
        <w:t xml:space="preserve"> 8659</w:t>
      </w:r>
      <w:r w:rsidRPr="00D44AA2">
        <w:rPr>
          <w:rFonts w:ascii="Times New Roman" w:hAnsi="Times New Roman" w:cs="Times New Roman"/>
          <w:sz w:val="24"/>
          <w:szCs w:val="24"/>
        </w:rPr>
        <w:t xml:space="preserve">. In this study, quantitative data were </w:t>
      </w:r>
      <w:proofErr w:type="spellStart"/>
      <w:r w:rsidRPr="00D44AA2">
        <w:rPr>
          <w:rFonts w:ascii="Times New Roman" w:hAnsi="Times New Roman" w:cs="Times New Roman"/>
          <w:sz w:val="24"/>
          <w:szCs w:val="24"/>
        </w:rPr>
        <w:t>analyzed</w:t>
      </w:r>
      <w:proofErr w:type="spellEnd"/>
      <w:r w:rsidRPr="00D44AA2">
        <w:rPr>
          <w:rFonts w:ascii="Times New Roman" w:hAnsi="Times New Roman" w:cs="Times New Roman"/>
          <w:sz w:val="24"/>
          <w:szCs w:val="24"/>
        </w:rPr>
        <w:t xml:space="preserve"> using </w:t>
      </w:r>
      <w:r w:rsidRPr="00D44AA2">
        <w:rPr>
          <w:rFonts w:ascii="Times New Roman" w:hAnsi="Times New Roman" w:cs="Times New Roman"/>
          <w:sz w:val="24"/>
          <w:szCs w:val="24"/>
        </w:rPr>
        <w:lastRenderedPageBreak/>
        <w:t>descriptive statistics, t-tests, and ANOVA to evaluate the impact of education reforms in 2024–2025.</w:t>
      </w:r>
    </w:p>
    <w:p w14:paraId="7C299E9F" w14:textId="77777777" w:rsidR="00E86BB5" w:rsidRPr="00D44AA2" w:rsidRDefault="00E86BB5" w:rsidP="00D44AA2">
      <w:pPr>
        <w:pStyle w:val="ListParagraph"/>
        <w:numPr>
          <w:ilvl w:val="0"/>
          <w:numId w:val="9"/>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roofErr w:type="spellStart"/>
      <w:r w:rsidRPr="00D44AA2">
        <w:rPr>
          <w:rFonts w:ascii="Times New Roman" w:eastAsia="Times New Roman" w:hAnsi="Times New Roman" w:cs="Times New Roman"/>
          <w:kern w:val="0"/>
          <w:sz w:val="24"/>
          <w:szCs w:val="24"/>
          <w14:ligatures w14:val="none"/>
        </w:rPr>
        <w:t>Balabanova</w:t>
      </w:r>
      <w:proofErr w:type="spellEnd"/>
      <w:r w:rsidRPr="00D44AA2">
        <w:rPr>
          <w:rFonts w:ascii="Times New Roman" w:eastAsia="Times New Roman" w:hAnsi="Times New Roman" w:cs="Times New Roman"/>
          <w:kern w:val="0"/>
          <w:sz w:val="24"/>
          <w:szCs w:val="24"/>
          <w14:ligatures w14:val="none"/>
        </w:rPr>
        <w:t xml:space="preserve">, N. A., Duong, M. H., &amp; Han, T. A. (2025). Replicator-mutator dynamics for public goods games with institutional incentives. </w:t>
      </w:r>
      <w:proofErr w:type="spellStart"/>
      <w:r w:rsidRPr="00D44AA2">
        <w:rPr>
          <w:rFonts w:ascii="Times New Roman" w:eastAsia="Times New Roman" w:hAnsi="Times New Roman" w:cs="Times New Roman"/>
          <w:kern w:val="0"/>
          <w:sz w:val="24"/>
          <w:szCs w:val="24"/>
          <w14:ligatures w14:val="none"/>
        </w:rPr>
        <w:t>arXiv</w:t>
      </w:r>
      <w:proofErr w:type="spellEnd"/>
      <w:r w:rsidRPr="00D44AA2">
        <w:rPr>
          <w:rFonts w:ascii="Times New Roman" w:eastAsia="Times New Roman" w:hAnsi="Times New Roman" w:cs="Times New Roman"/>
          <w:kern w:val="0"/>
          <w:sz w:val="24"/>
          <w:szCs w:val="24"/>
          <w14:ligatures w14:val="none"/>
        </w:rPr>
        <w:t xml:space="preserve">. </w:t>
      </w:r>
    </w:p>
    <w:p w14:paraId="63B7249C" w14:textId="77777777" w:rsidR="00E86BB5" w:rsidRPr="00D44AA2" w:rsidRDefault="00E86BB5" w:rsidP="00D44AA2">
      <w:pPr>
        <w:pStyle w:val="ListParagraph"/>
        <w:numPr>
          <w:ilvl w:val="0"/>
          <w:numId w:val="9"/>
        </w:numPr>
        <w:shd w:val="clear" w:color="auto" w:fill="FFFFFF"/>
        <w:spacing w:before="120" w:after="120" w:line="240" w:lineRule="auto"/>
        <w:jc w:val="both"/>
        <w:outlineLvl w:val="0"/>
        <w:rPr>
          <w:rFonts w:ascii="Times New Roman" w:eastAsia="Times New Roman" w:hAnsi="Times New Roman" w:cs="Times New Roman"/>
          <w:color w:val="222222"/>
          <w:sz w:val="24"/>
          <w:szCs w:val="24"/>
        </w:rPr>
      </w:pPr>
      <w:r w:rsidRPr="00D44AA2">
        <w:rPr>
          <w:rFonts w:ascii="Times New Roman" w:eastAsia="Times New Roman" w:hAnsi="Times New Roman" w:cs="Times New Roman"/>
          <w:color w:val="000000"/>
          <w:kern w:val="36"/>
          <w:sz w:val="24"/>
          <w:szCs w:val="24"/>
        </w:rPr>
        <w:t>Chauke, T., A. (2025). Correctional Education and Reintegration: A Qualitative Study of Young Ex-Offenders in Cape Flats, MDPI,</w:t>
      </w:r>
      <w:r w:rsidRPr="00D44AA2">
        <w:rPr>
          <w:rFonts w:ascii="Times New Roman" w:eastAsia="Times New Roman" w:hAnsi="Times New Roman" w:cs="Times New Roman"/>
          <w:b/>
          <w:bCs/>
          <w:color w:val="000000"/>
          <w:kern w:val="36"/>
          <w:sz w:val="24"/>
          <w:szCs w:val="24"/>
        </w:rPr>
        <w:t xml:space="preserve"> </w:t>
      </w:r>
      <w:r w:rsidRPr="00D44AA2">
        <w:rPr>
          <w:rFonts w:ascii="Times New Roman" w:eastAsia="Times New Roman" w:hAnsi="Times New Roman" w:cs="Times New Roman"/>
          <w:color w:val="222222"/>
          <w:sz w:val="24"/>
          <w:szCs w:val="24"/>
        </w:rPr>
        <w:t>Youth 2025, </w:t>
      </w:r>
      <w:r w:rsidRPr="00D44AA2">
        <w:rPr>
          <w:rFonts w:ascii="Times New Roman" w:eastAsia="Times New Roman" w:hAnsi="Times New Roman" w:cs="Times New Roman"/>
          <w:i/>
          <w:iCs/>
          <w:color w:val="222222"/>
          <w:sz w:val="24"/>
          <w:szCs w:val="24"/>
        </w:rPr>
        <w:t>5</w:t>
      </w:r>
      <w:r w:rsidRPr="00D44AA2">
        <w:rPr>
          <w:rFonts w:ascii="Times New Roman" w:eastAsia="Times New Roman" w:hAnsi="Times New Roman" w:cs="Times New Roman"/>
          <w:color w:val="222222"/>
          <w:sz w:val="24"/>
          <w:szCs w:val="24"/>
        </w:rPr>
        <w:t>(2), 49</w:t>
      </w:r>
    </w:p>
    <w:p w14:paraId="04044F6A" w14:textId="77777777" w:rsidR="00E86BB5" w:rsidRPr="00D44AA2" w:rsidRDefault="00E86BB5" w:rsidP="00D44AA2">
      <w:pPr>
        <w:pStyle w:val="ListParagraph"/>
        <w:numPr>
          <w:ilvl w:val="0"/>
          <w:numId w:val="9"/>
        </w:numPr>
        <w:spacing w:after="0" w:line="240" w:lineRule="auto"/>
        <w:jc w:val="both"/>
        <w:rPr>
          <w:rFonts w:ascii="Times New Roman" w:eastAsia="Times New Roman" w:hAnsi="Times New Roman" w:cs="Times New Roman"/>
          <w:sz w:val="24"/>
          <w:szCs w:val="24"/>
        </w:rPr>
      </w:pPr>
      <w:r w:rsidRPr="00D44AA2">
        <w:rPr>
          <w:rFonts w:ascii="Times New Roman" w:eastAsia="Times New Roman" w:hAnsi="Times New Roman" w:cs="Times New Roman"/>
          <w:kern w:val="0"/>
          <w:sz w:val="24"/>
          <w:szCs w:val="24"/>
          <w14:ligatures w14:val="none"/>
        </w:rPr>
        <w:t xml:space="preserve">Cooney, T. M. (2012). Reducing Recidivism Through Entrepreneurship Programmes in Prisons. The International Journal of Entrepreneurship and Innovation, 13(2), 125–133. </w:t>
      </w:r>
    </w:p>
    <w:p w14:paraId="65275C4C" w14:textId="77777777" w:rsidR="006D3598" w:rsidRDefault="006D3598" w:rsidP="00E86BB5">
      <w:pPr>
        <w:spacing w:after="100" w:afterAutospacing="1" w:line="240" w:lineRule="auto"/>
        <w:jc w:val="both"/>
        <w:rPr>
          <w:rFonts w:ascii="Times New Roman" w:eastAsia="Times New Roman" w:hAnsi="Times New Roman" w:cs="Times New Roman"/>
          <w:kern w:val="0"/>
          <w:sz w:val="24"/>
          <w:szCs w:val="24"/>
          <w14:ligatures w14:val="none"/>
        </w:rPr>
      </w:pPr>
    </w:p>
    <w:p w14:paraId="346747B6" w14:textId="1ACA7CED" w:rsidR="00E86BB5" w:rsidRPr="00D44AA2" w:rsidRDefault="00E86BB5" w:rsidP="00D44AA2">
      <w:pPr>
        <w:pStyle w:val="ListParagraph"/>
        <w:numPr>
          <w:ilvl w:val="0"/>
          <w:numId w:val="9"/>
        </w:numPr>
        <w:spacing w:after="100" w:afterAutospacing="1" w:line="240" w:lineRule="auto"/>
        <w:jc w:val="both"/>
        <w:rPr>
          <w:rFonts w:ascii="Times New Roman" w:eastAsia="Times New Roman" w:hAnsi="Times New Roman" w:cs="Times New Roman"/>
          <w:kern w:val="0"/>
          <w:sz w:val="24"/>
          <w:szCs w:val="24"/>
          <w14:ligatures w14:val="none"/>
        </w:rPr>
      </w:pPr>
      <w:r w:rsidRPr="00D44AA2">
        <w:rPr>
          <w:rFonts w:ascii="Times New Roman" w:eastAsia="Times New Roman" w:hAnsi="Times New Roman" w:cs="Times New Roman"/>
          <w:kern w:val="0"/>
          <w:sz w:val="24"/>
          <w:szCs w:val="24"/>
          <w14:ligatures w14:val="none"/>
        </w:rPr>
        <w:t xml:space="preserve">Covin, J. G., &amp; Slevin, D. P. (1991). A conceptual model of entrepreneurship as firm </w:t>
      </w:r>
      <w:proofErr w:type="spellStart"/>
      <w:r w:rsidRPr="00D44AA2">
        <w:rPr>
          <w:rFonts w:ascii="Times New Roman" w:eastAsia="Times New Roman" w:hAnsi="Times New Roman" w:cs="Times New Roman"/>
          <w:kern w:val="0"/>
          <w:sz w:val="24"/>
          <w:szCs w:val="24"/>
          <w14:ligatures w14:val="none"/>
        </w:rPr>
        <w:t>behavior</w:t>
      </w:r>
      <w:proofErr w:type="spellEnd"/>
      <w:r w:rsidRPr="00D44AA2">
        <w:rPr>
          <w:rFonts w:ascii="Times New Roman" w:eastAsia="Times New Roman" w:hAnsi="Times New Roman" w:cs="Times New Roman"/>
          <w:kern w:val="0"/>
          <w:sz w:val="24"/>
          <w:szCs w:val="24"/>
          <w14:ligatures w14:val="none"/>
        </w:rPr>
        <w:t xml:space="preserve">. Entrepreneurship Theory and Practice, 16(1), 7–26. </w:t>
      </w:r>
    </w:p>
    <w:p w14:paraId="7936DF6A" w14:textId="77777777" w:rsidR="00E86BB5" w:rsidRPr="00D44AA2" w:rsidRDefault="00E86BB5" w:rsidP="00D44AA2">
      <w:pPr>
        <w:pStyle w:val="ListParagraph"/>
        <w:numPr>
          <w:ilvl w:val="0"/>
          <w:numId w:val="9"/>
        </w:numPr>
        <w:spacing w:after="0" w:line="240" w:lineRule="auto"/>
        <w:jc w:val="both"/>
        <w:rPr>
          <w:rFonts w:ascii="Times New Roman" w:eastAsia="Times New Roman" w:hAnsi="Times New Roman" w:cs="Times New Roman"/>
          <w:sz w:val="24"/>
          <w:szCs w:val="24"/>
        </w:rPr>
      </w:pPr>
      <w:r w:rsidRPr="00D44AA2">
        <w:rPr>
          <w:rFonts w:ascii="Times New Roman" w:eastAsia="Times New Roman" w:hAnsi="Times New Roman" w:cs="Times New Roman"/>
          <w:kern w:val="0"/>
          <w:sz w:val="24"/>
          <w:szCs w:val="24"/>
          <w14:ligatures w14:val="none"/>
        </w:rPr>
        <w:t>Czaja, I., &amp; Kafel, T. (2025). Entrepreneurial Ecosystem in Business Digitalization: A Study of Polish Enterprises’ Perspective. Journal of Eastern Europe Research in Business and Economics. The study underscores how digitization and institutional context together shape entrepreneurial adaptation, which is relevant for hybrid organizations facing digitalization pressures.</w:t>
      </w:r>
    </w:p>
    <w:p w14:paraId="4925DE97" w14:textId="77777777" w:rsidR="00E86BB5" w:rsidRPr="00D44AA2" w:rsidRDefault="00E86BB5" w:rsidP="00D44AA2">
      <w:pPr>
        <w:pStyle w:val="ListParagraph"/>
        <w:numPr>
          <w:ilvl w:val="0"/>
          <w:numId w:val="9"/>
        </w:numPr>
        <w:spacing w:before="100" w:beforeAutospacing="1" w:after="100" w:afterAutospacing="1" w:line="240" w:lineRule="auto"/>
        <w:outlineLvl w:val="1"/>
        <w:rPr>
          <w:rFonts w:ascii="Times New Roman" w:hAnsi="Times New Roman" w:cs="Times New Roman"/>
          <w:sz w:val="24"/>
          <w:szCs w:val="24"/>
        </w:rPr>
      </w:pPr>
      <w:r w:rsidRPr="00D44AA2">
        <w:rPr>
          <w:rFonts w:ascii="Times New Roman" w:hAnsi="Times New Roman" w:cs="Times New Roman"/>
          <w:sz w:val="24"/>
          <w:szCs w:val="24"/>
        </w:rPr>
        <w:t xml:space="preserve">Day, S. W., Jean-Denis, H., &amp; Karanja, E. (2025). Extending the resource-based view of social entrepreneurship: The role of artificial intelligence in scaling impact. Journal of Risk &amp; Financial Management, 18(7), 341 </w:t>
      </w:r>
    </w:p>
    <w:p w14:paraId="4CD93513" w14:textId="77777777" w:rsidR="00E86BB5" w:rsidRPr="00D44AA2" w:rsidRDefault="00E86BB5" w:rsidP="00D44AA2">
      <w:pPr>
        <w:pStyle w:val="ListParagraph"/>
        <w:numPr>
          <w:ilvl w:val="0"/>
          <w:numId w:val="9"/>
        </w:numPr>
        <w:spacing w:before="100" w:beforeAutospacing="1" w:after="100" w:afterAutospacing="1" w:line="240" w:lineRule="auto"/>
        <w:outlineLvl w:val="1"/>
        <w:rPr>
          <w:rFonts w:ascii="Times New Roman" w:hAnsi="Times New Roman" w:cs="Times New Roman"/>
          <w:sz w:val="24"/>
          <w:szCs w:val="24"/>
        </w:rPr>
      </w:pPr>
      <w:r w:rsidRPr="00D44AA2">
        <w:rPr>
          <w:rFonts w:ascii="Times New Roman" w:hAnsi="Times New Roman" w:cs="Times New Roman"/>
          <w:sz w:val="24"/>
          <w:szCs w:val="24"/>
        </w:rPr>
        <w:t xml:space="preserve">Desi, D. E. (2025). </w:t>
      </w:r>
      <w:r w:rsidRPr="00D44AA2">
        <w:rPr>
          <w:rStyle w:val="Emphasis"/>
          <w:rFonts w:ascii="Times New Roman" w:hAnsi="Times New Roman" w:cs="Times New Roman"/>
          <w:i w:val="0"/>
          <w:iCs w:val="0"/>
          <w:sz w:val="24"/>
          <w:szCs w:val="24"/>
        </w:rPr>
        <w:t>The Resource-Based View (RBV) Approach as the Main Foundation for Achieving Sustainable Competitive Advantage Through the VRIO Framework.</w:t>
      </w:r>
      <w:r w:rsidRPr="00D44AA2">
        <w:rPr>
          <w:rFonts w:ascii="Times New Roman" w:hAnsi="Times New Roman" w:cs="Times New Roman"/>
          <w:i/>
          <w:iCs/>
          <w:sz w:val="24"/>
          <w:szCs w:val="24"/>
        </w:rPr>
        <w:t xml:space="preserve"> </w:t>
      </w:r>
      <w:proofErr w:type="spellStart"/>
      <w:r w:rsidRPr="00D44AA2">
        <w:rPr>
          <w:rFonts w:ascii="Times New Roman" w:hAnsi="Times New Roman" w:cs="Times New Roman"/>
          <w:sz w:val="24"/>
          <w:szCs w:val="24"/>
        </w:rPr>
        <w:t>Qawwam</w:t>
      </w:r>
      <w:proofErr w:type="spellEnd"/>
      <w:r w:rsidRPr="00D44AA2">
        <w:rPr>
          <w:rFonts w:ascii="Times New Roman" w:hAnsi="Times New Roman" w:cs="Times New Roman"/>
          <w:sz w:val="24"/>
          <w:szCs w:val="24"/>
        </w:rPr>
        <w:t>: The Leader’s Writing, 6(2), 38</w:t>
      </w:r>
    </w:p>
    <w:p w14:paraId="43D5FB29" w14:textId="77777777" w:rsidR="00E86BB5" w:rsidRPr="00D44AA2" w:rsidRDefault="00E86BB5" w:rsidP="00D44AA2">
      <w:pPr>
        <w:pStyle w:val="ListParagraph"/>
        <w:numPr>
          <w:ilvl w:val="0"/>
          <w:numId w:val="9"/>
        </w:numPr>
        <w:spacing w:after="0" w:line="240" w:lineRule="auto"/>
        <w:jc w:val="both"/>
        <w:rPr>
          <w:rFonts w:ascii="Times New Roman" w:eastAsia="Times New Roman" w:hAnsi="Times New Roman" w:cs="Times New Roman"/>
          <w:kern w:val="0"/>
          <w:sz w:val="24"/>
          <w:szCs w:val="24"/>
          <w14:ligatures w14:val="none"/>
        </w:rPr>
      </w:pPr>
      <w:r w:rsidRPr="00D44AA2">
        <w:rPr>
          <w:rFonts w:ascii="Times New Roman" w:eastAsia="Times New Roman" w:hAnsi="Times New Roman" w:cs="Times New Roman"/>
          <w:kern w:val="0"/>
          <w:sz w:val="24"/>
          <w:szCs w:val="24"/>
          <w14:ligatures w14:val="none"/>
        </w:rPr>
        <w:t>Desi, K. (2025). Resource optimisation in public sector organisations. Public Management Review,</w:t>
      </w:r>
      <w:r w:rsidRPr="00D44AA2">
        <w:rPr>
          <w:rFonts w:ascii="Times New Roman" w:hAnsi="Times New Roman" w:cs="Times New Roman"/>
          <w:sz w:val="24"/>
          <w:szCs w:val="24"/>
        </w:rPr>
        <w:t xml:space="preserve"> Vol. 6 No. 1, </w:t>
      </w:r>
      <w:r w:rsidRPr="00D44AA2">
        <w:rPr>
          <w:rFonts w:ascii="Times New Roman" w:eastAsia="Times New Roman" w:hAnsi="Times New Roman" w:cs="Times New Roman"/>
          <w:kern w:val="0"/>
          <w:sz w:val="24"/>
          <w:szCs w:val="24"/>
          <w14:ligatures w14:val="none"/>
        </w:rPr>
        <w:t>30–73.</w:t>
      </w:r>
    </w:p>
    <w:p w14:paraId="2EFDA236" w14:textId="77777777" w:rsidR="006D3598" w:rsidRPr="003B6249" w:rsidRDefault="006D3598" w:rsidP="00E86BB5">
      <w:pPr>
        <w:spacing w:after="0" w:line="240" w:lineRule="auto"/>
        <w:jc w:val="both"/>
        <w:rPr>
          <w:rFonts w:ascii="Times New Roman" w:eastAsia="Times New Roman" w:hAnsi="Times New Roman" w:cs="Times New Roman"/>
          <w:kern w:val="0"/>
          <w:sz w:val="24"/>
          <w:szCs w:val="24"/>
          <w14:ligatures w14:val="none"/>
        </w:rPr>
      </w:pPr>
    </w:p>
    <w:p w14:paraId="031124E5" w14:textId="77777777" w:rsidR="00E86BB5" w:rsidRPr="00D44AA2" w:rsidRDefault="00E86BB5" w:rsidP="00D44AA2">
      <w:pPr>
        <w:pStyle w:val="ListParagraph"/>
        <w:numPr>
          <w:ilvl w:val="0"/>
          <w:numId w:val="9"/>
        </w:numPr>
        <w:spacing w:after="0" w:line="240" w:lineRule="auto"/>
        <w:jc w:val="both"/>
        <w:rPr>
          <w:rFonts w:ascii="Times New Roman" w:eastAsia="Times New Roman" w:hAnsi="Times New Roman" w:cs="Times New Roman"/>
          <w:kern w:val="0"/>
          <w:sz w:val="24"/>
          <w:szCs w:val="24"/>
          <w14:ligatures w14:val="none"/>
        </w:rPr>
      </w:pPr>
      <w:r w:rsidRPr="00D44AA2">
        <w:rPr>
          <w:rFonts w:ascii="Times New Roman" w:eastAsia="Times New Roman" w:hAnsi="Times New Roman" w:cs="Times New Roman"/>
          <w:kern w:val="0"/>
          <w:sz w:val="24"/>
          <w:szCs w:val="24"/>
          <w14:ligatures w14:val="none"/>
        </w:rPr>
        <w:t xml:space="preserve">Duong, M. H., </w:t>
      </w:r>
      <w:proofErr w:type="spellStart"/>
      <w:r w:rsidRPr="00D44AA2">
        <w:rPr>
          <w:rFonts w:ascii="Times New Roman" w:eastAsia="Times New Roman" w:hAnsi="Times New Roman" w:cs="Times New Roman"/>
          <w:kern w:val="0"/>
          <w:sz w:val="24"/>
          <w:szCs w:val="24"/>
          <w14:ligatures w14:val="none"/>
        </w:rPr>
        <w:t>Durbac</w:t>
      </w:r>
      <w:proofErr w:type="spellEnd"/>
      <w:r w:rsidRPr="00D44AA2">
        <w:rPr>
          <w:rFonts w:ascii="Times New Roman" w:eastAsia="Times New Roman" w:hAnsi="Times New Roman" w:cs="Times New Roman"/>
          <w:kern w:val="0"/>
          <w:sz w:val="24"/>
          <w:szCs w:val="24"/>
          <w14:ligatures w14:val="none"/>
        </w:rPr>
        <w:t xml:space="preserve">, C. M., &amp; Han, T. A. (2025). Cost of institutional incentives for promoting cooperation in 2×2 games and collective risk games. </w:t>
      </w:r>
      <w:proofErr w:type="spellStart"/>
      <w:r w:rsidRPr="00D44AA2">
        <w:rPr>
          <w:rFonts w:ascii="Times New Roman" w:eastAsia="Times New Roman" w:hAnsi="Times New Roman" w:cs="Times New Roman"/>
          <w:kern w:val="0"/>
          <w:sz w:val="24"/>
          <w:szCs w:val="24"/>
          <w14:ligatures w14:val="none"/>
        </w:rPr>
        <w:t>arXiv</w:t>
      </w:r>
      <w:proofErr w:type="spellEnd"/>
      <w:r w:rsidRPr="00D44AA2">
        <w:rPr>
          <w:rFonts w:ascii="Times New Roman" w:eastAsia="Times New Roman" w:hAnsi="Times New Roman" w:cs="Times New Roman"/>
          <w:kern w:val="0"/>
          <w:sz w:val="24"/>
          <w:szCs w:val="24"/>
          <w14:ligatures w14:val="none"/>
        </w:rPr>
        <w:t xml:space="preserve">. </w:t>
      </w:r>
    </w:p>
    <w:p w14:paraId="5EA7975C" w14:textId="77777777" w:rsidR="006D3598" w:rsidRPr="003B6249" w:rsidRDefault="006D3598" w:rsidP="00E86BB5">
      <w:pPr>
        <w:spacing w:after="0" w:line="240" w:lineRule="auto"/>
        <w:jc w:val="both"/>
        <w:rPr>
          <w:rFonts w:ascii="Times New Roman" w:eastAsia="Times New Roman" w:hAnsi="Times New Roman" w:cs="Times New Roman"/>
          <w:kern w:val="0"/>
          <w:sz w:val="24"/>
          <w:szCs w:val="24"/>
          <w14:ligatures w14:val="none"/>
        </w:rPr>
      </w:pPr>
    </w:p>
    <w:p w14:paraId="43C1263B" w14:textId="77777777" w:rsidR="00E86BB5" w:rsidRPr="00D44AA2" w:rsidRDefault="00E86BB5" w:rsidP="00D44AA2">
      <w:pPr>
        <w:pStyle w:val="ListParagraph"/>
        <w:numPr>
          <w:ilvl w:val="0"/>
          <w:numId w:val="9"/>
        </w:numPr>
        <w:spacing w:after="0" w:line="240" w:lineRule="auto"/>
        <w:jc w:val="both"/>
        <w:rPr>
          <w:rFonts w:ascii="Times New Roman" w:eastAsia="Times New Roman" w:hAnsi="Times New Roman" w:cs="Times New Roman"/>
          <w:sz w:val="24"/>
          <w:szCs w:val="24"/>
        </w:rPr>
      </w:pPr>
      <w:r w:rsidRPr="00D44AA2">
        <w:rPr>
          <w:rFonts w:ascii="Times New Roman" w:eastAsia="Times New Roman" w:hAnsi="Times New Roman" w:cs="Times New Roman"/>
          <w:kern w:val="0"/>
          <w:sz w:val="24"/>
          <w:szCs w:val="24"/>
          <w14:ligatures w14:val="none"/>
        </w:rPr>
        <w:t>FAO. (2023). Reducing post-harvest losses in horticultural value chains in sub-Saharan Africa</w:t>
      </w:r>
      <w:r w:rsidRPr="00D44AA2">
        <w:rPr>
          <w:rFonts w:ascii="Times New Roman" w:eastAsia="Times New Roman" w:hAnsi="Times New Roman" w:cs="Times New Roman"/>
          <w:sz w:val="24"/>
          <w:szCs w:val="24"/>
        </w:rPr>
        <w:t xml:space="preserve">, </w:t>
      </w:r>
      <w:r w:rsidRPr="00D44AA2">
        <w:rPr>
          <w:rFonts w:ascii="Times New Roman" w:eastAsia="Times New Roman" w:hAnsi="Times New Roman" w:cs="Times New Roman"/>
          <w:kern w:val="0"/>
          <w:sz w:val="24"/>
          <w:szCs w:val="24"/>
          <w14:ligatures w14:val="none"/>
        </w:rPr>
        <w:t>Food and Agriculture Organization</w:t>
      </w:r>
      <w:r w:rsidRPr="00D44AA2">
        <w:rPr>
          <w:rFonts w:ascii="Times New Roman" w:eastAsia="Times New Roman" w:hAnsi="Times New Roman" w:cs="Times New Roman"/>
          <w:sz w:val="24"/>
          <w:szCs w:val="24"/>
        </w:rPr>
        <w:t xml:space="preserve"> </w:t>
      </w:r>
    </w:p>
    <w:p w14:paraId="1C7CA839" w14:textId="77777777" w:rsidR="006D3598" w:rsidRPr="003B6249" w:rsidRDefault="006D3598" w:rsidP="00E86BB5">
      <w:pPr>
        <w:spacing w:after="0" w:line="240" w:lineRule="auto"/>
        <w:jc w:val="both"/>
        <w:rPr>
          <w:rFonts w:ascii="Times New Roman" w:eastAsia="Times New Roman" w:hAnsi="Times New Roman" w:cs="Times New Roman"/>
          <w:sz w:val="24"/>
          <w:szCs w:val="24"/>
        </w:rPr>
      </w:pPr>
    </w:p>
    <w:p w14:paraId="63E47263" w14:textId="77777777" w:rsidR="00E86BB5" w:rsidRPr="003B6249" w:rsidRDefault="00E86BB5" w:rsidP="00D44AA2">
      <w:pPr>
        <w:pStyle w:val="NormalWeb"/>
        <w:numPr>
          <w:ilvl w:val="0"/>
          <w:numId w:val="9"/>
        </w:numPr>
        <w:spacing w:before="0" w:beforeAutospacing="0" w:after="0" w:afterAutospacing="0"/>
        <w:jc w:val="both"/>
      </w:pPr>
      <w:r w:rsidRPr="003B6249">
        <w:t xml:space="preserve">Fink, M., Maresch, D., Garzik, L., &amp; Harms, R. (2025). We are in this together: leading resource exchange between entrepreneurial ecosystems to strategically steer their development. Small Business Economics, 65, 1447–1464. </w:t>
      </w:r>
    </w:p>
    <w:p w14:paraId="4E051F59" w14:textId="77777777" w:rsidR="00E86BB5" w:rsidRPr="003B6249" w:rsidRDefault="00E86BB5" w:rsidP="00D44AA2">
      <w:pPr>
        <w:pStyle w:val="NormalWeb"/>
        <w:numPr>
          <w:ilvl w:val="0"/>
          <w:numId w:val="9"/>
        </w:numPr>
        <w:jc w:val="both"/>
      </w:pPr>
      <w:r w:rsidRPr="003B6249">
        <w:t>GoZ. (2020). National Development Strategy 1 (2021–2025). Government of Zimbabwe Printers</w:t>
      </w:r>
    </w:p>
    <w:p w14:paraId="35907BF0" w14:textId="77777777" w:rsidR="00E86BB5" w:rsidRPr="003B6249" w:rsidRDefault="00E86BB5" w:rsidP="00D44AA2">
      <w:pPr>
        <w:pStyle w:val="NormalWeb"/>
        <w:numPr>
          <w:ilvl w:val="0"/>
          <w:numId w:val="9"/>
        </w:numPr>
        <w:jc w:val="both"/>
      </w:pPr>
      <w:proofErr w:type="spellStart"/>
      <w:r w:rsidRPr="003B6249">
        <w:t>Hurumende</w:t>
      </w:r>
      <w:proofErr w:type="spellEnd"/>
      <w:r w:rsidRPr="003B6249">
        <w:t xml:space="preserve">, (2025). ZPCS turns prisons into centres of productivity. “ZPCS Turns Prisons </w:t>
      </w:r>
      <w:proofErr w:type="gramStart"/>
      <w:r w:rsidRPr="003B6249">
        <w:t>Into</w:t>
      </w:r>
      <w:proofErr w:type="gramEnd"/>
      <w:r w:rsidRPr="003B6249">
        <w:t xml:space="preserve"> Centres of Productivity”</w:t>
      </w:r>
    </w:p>
    <w:p w14:paraId="02EF8187" w14:textId="77777777" w:rsidR="00E86BB5" w:rsidRPr="00D44AA2" w:rsidRDefault="00E86BB5" w:rsidP="00D44AA2">
      <w:pPr>
        <w:pStyle w:val="ListParagraph"/>
        <w:numPr>
          <w:ilvl w:val="0"/>
          <w:numId w:val="9"/>
        </w:numPr>
        <w:spacing w:after="0" w:line="240" w:lineRule="auto"/>
        <w:jc w:val="both"/>
        <w:rPr>
          <w:rFonts w:ascii="Times New Roman" w:eastAsia="Times New Roman" w:hAnsi="Times New Roman" w:cs="Times New Roman"/>
          <w:kern w:val="0"/>
          <w:sz w:val="24"/>
          <w:szCs w:val="24"/>
          <w14:ligatures w14:val="none"/>
        </w:rPr>
      </w:pPr>
      <w:r w:rsidRPr="00D44AA2">
        <w:rPr>
          <w:rFonts w:ascii="Times New Roman" w:eastAsia="Times New Roman" w:hAnsi="Times New Roman" w:cs="Times New Roman"/>
          <w:kern w:val="0"/>
          <w:sz w:val="24"/>
          <w:szCs w:val="24"/>
          <w14:ligatures w14:val="none"/>
        </w:rPr>
        <w:t xml:space="preserve">Isakova, E., &amp; </w:t>
      </w:r>
      <w:proofErr w:type="spellStart"/>
      <w:r w:rsidRPr="00D44AA2">
        <w:rPr>
          <w:rFonts w:ascii="Times New Roman" w:eastAsia="Times New Roman" w:hAnsi="Times New Roman" w:cs="Times New Roman"/>
          <w:kern w:val="0"/>
          <w:sz w:val="24"/>
          <w:szCs w:val="24"/>
          <w14:ligatures w14:val="none"/>
        </w:rPr>
        <w:t>Stroila</w:t>
      </w:r>
      <w:proofErr w:type="spellEnd"/>
      <w:r w:rsidRPr="00D44AA2">
        <w:rPr>
          <w:rFonts w:ascii="Times New Roman" w:eastAsia="Times New Roman" w:hAnsi="Times New Roman" w:cs="Times New Roman"/>
          <w:kern w:val="0"/>
          <w:sz w:val="24"/>
          <w:szCs w:val="24"/>
          <w14:ligatures w14:val="none"/>
        </w:rPr>
        <w:t xml:space="preserve">, I. (2025). Turning the tables towards gender inclusivity in entrepreneurial ecosystems. Journal of Business Research, 200, 115620. </w:t>
      </w:r>
    </w:p>
    <w:p w14:paraId="57BC012D" w14:textId="77777777" w:rsidR="006D3598" w:rsidRPr="003B6249" w:rsidRDefault="006D3598" w:rsidP="00E86BB5">
      <w:pPr>
        <w:spacing w:after="0" w:line="240" w:lineRule="auto"/>
        <w:jc w:val="both"/>
        <w:rPr>
          <w:rFonts w:ascii="Times New Roman" w:eastAsia="Times New Roman" w:hAnsi="Times New Roman" w:cs="Times New Roman"/>
          <w:sz w:val="24"/>
          <w:szCs w:val="24"/>
        </w:rPr>
      </w:pPr>
    </w:p>
    <w:p w14:paraId="3948DBA1" w14:textId="77777777" w:rsidR="00E86BB5" w:rsidRPr="00D44AA2" w:rsidRDefault="00E86BB5" w:rsidP="00D44AA2">
      <w:pPr>
        <w:pStyle w:val="ListParagraph"/>
        <w:numPr>
          <w:ilvl w:val="0"/>
          <w:numId w:val="9"/>
        </w:numPr>
        <w:spacing w:after="0" w:line="240" w:lineRule="auto"/>
        <w:jc w:val="both"/>
        <w:rPr>
          <w:rFonts w:ascii="Times New Roman" w:eastAsia="Times New Roman" w:hAnsi="Times New Roman" w:cs="Times New Roman"/>
          <w:kern w:val="0"/>
          <w:sz w:val="24"/>
          <w:szCs w:val="24"/>
          <w14:ligatures w14:val="none"/>
        </w:rPr>
      </w:pPr>
      <w:r w:rsidRPr="00D44AA2">
        <w:rPr>
          <w:rFonts w:ascii="Times New Roman" w:eastAsia="Times New Roman" w:hAnsi="Times New Roman" w:cs="Times New Roman"/>
          <w:kern w:val="0"/>
          <w:sz w:val="24"/>
          <w:szCs w:val="24"/>
          <w14:ligatures w14:val="none"/>
        </w:rPr>
        <w:t xml:space="preserve">Isenberg, D. (2011). The Entrepreneurship Ecosystem Strategy as a New Paradigm for Economic Policy: Working paper, The Babson Entrepreneurship Ecosystem Project, Babson College. </w:t>
      </w:r>
    </w:p>
    <w:p w14:paraId="48558186" w14:textId="77777777" w:rsidR="006D3598" w:rsidRPr="003B6249" w:rsidRDefault="006D3598" w:rsidP="00E86BB5">
      <w:pPr>
        <w:spacing w:after="0" w:line="240" w:lineRule="auto"/>
        <w:jc w:val="both"/>
        <w:rPr>
          <w:rFonts w:ascii="Times New Roman" w:eastAsia="Times New Roman" w:hAnsi="Times New Roman" w:cs="Times New Roman"/>
          <w:kern w:val="0"/>
          <w:sz w:val="24"/>
          <w:szCs w:val="24"/>
          <w14:ligatures w14:val="none"/>
        </w:rPr>
      </w:pPr>
    </w:p>
    <w:p w14:paraId="3B1E8330" w14:textId="77777777" w:rsidR="00E86BB5" w:rsidRPr="00D44AA2" w:rsidRDefault="00E86BB5" w:rsidP="00D44AA2">
      <w:pPr>
        <w:pStyle w:val="ListParagraph"/>
        <w:numPr>
          <w:ilvl w:val="0"/>
          <w:numId w:val="9"/>
        </w:numPr>
        <w:spacing w:after="0" w:line="240" w:lineRule="auto"/>
        <w:jc w:val="both"/>
        <w:rPr>
          <w:rFonts w:ascii="Times New Roman" w:eastAsia="Times New Roman" w:hAnsi="Times New Roman" w:cs="Times New Roman"/>
          <w:kern w:val="0"/>
          <w:sz w:val="24"/>
          <w:szCs w:val="24"/>
          <w14:ligatures w14:val="none"/>
        </w:rPr>
      </w:pPr>
      <w:r w:rsidRPr="00D44AA2">
        <w:rPr>
          <w:rFonts w:ascii="Times New Roman" w:eastAsia="Times New Roman" w:hAnsi="Times New Roman" w:cs="Times New Roman"/>
          <w:kern w:val="0"/>
          <w:sz w:val="24"/>
          <w:szCs w:val="24"/>
          <w14:ligatures w14:val="none"/>
        </w:rPr>
        <w:t xml:space="preserve">Jahin, M. A., Shahriar, A., &amp; Al Amin, M. (2024). MCDFN: Supply Chain Demand Forecasting via an Explainable Multi-Channel Data Fusion Network Model. </w:t>
      </w:r>
      <w:proofErr w:type="spellStart"/>
      <w:r w:rsidRPr="00D44AA2">
        <w:rPr>
          <w:rFonts w:ascii="Times New Roman" w:eastAsia="Times New Roman" w:hAnsi="Times New Roman" w:cs="Times New Roman"/>
          <w:kern w:val="0"/>
          <w:sz w:val="24"/>
          <w:szCs w:val="24"/>
          <w14:ligatures w14:val="none"/>
        </w:rPr>
        <w:t>arXiv</w:t>
      </w:r>
      <w:proofErr w:type="spellEnd"/>
      <w:r w:rsidRPr="00D44AA2">
        <w:rPr>
          <w:rFonts w:ascii="Times New Roman" w:eastAsia="Times New Roman" w:hAnsi="Times New Roman" w:cs="Times New Roman"/>
          <w:kern w:val="0"/>
          <w:sz w:val="24"/>
          <w:szCs w:val="24"/>
          <w14:ligatures w14:val="none"/>
        </w:rPr>
        <w:t xml:space="preserve">. </w:t>
      </w:r>
    </w:p>
    <w:p w14:paraId="02DEC999" w14:textId="77777777" w:rsidR="006D3598" w:rsidRPr="003B6249" w:rsidRDefault="006D3598" w:rsidP="00E86BB5">
      <w:pPr>
        <w:spacing w:after="0" w:line="240" w:lineRule="auto"/>
        <w:jc w:val="both"/>
        <w:rPr>
          <w:rFonts w:ascii="Times New Roman" w:eastAsia="Times New Roman" w:hAnsi="Times New Roman" w:cs="Times New Roman"/>
          <w:sz w:val="24"/>
          <w:szCs w:val="24"/>
        </w:rPr>
      </w:pPr>
    </w:p>
    <w:p w14:paraId="1C9B8ECC" w14:textId="77777777" w:rsidR="00E86BB5" w:rsidRPr="00D44AA2" w:rsidRDefault="00E86BB5" w:rsidP="00D44AA2">
      <w:pPr>
        <w:pStyle w:val="ListParagraph"/>
        <w:numPr>
          <w:ilvl w:val="0"/>
          <w:numId w:val="9"/>
        </w:numPr>
        <w:spacing w:after="0" w:line="240" w:lineRule="auto"/>
        <w:jc w:val="both"/>
        <w:rPr>
          <w:rFonts w:ascii="Times New Roman" w:eastAsia="Times New Roman" w:hAnsi="Times New Roman" w:cs="Times New Roman"/>
          <w:kern w:val="0"/>
          <w:sz w:val="24"/>
          <w:szCs w:val="24"/>
          <w14:ligatures w14:val="none"/>
        </w:rPr>
      </w:pPr>
      <w:r w:rsidRPr="00D44AA2">
        <w:rPr>
          <w:rFonts w:ascii="Times New Roman" w:eastAsia="Times New Roman" w:hAnsi="Times New Roman" w:cs="Times New Roman"/>
          <w:kern w:val="0"/>
          <w:sz w:val="24"/>
          <w:szCs w:val="24"/>
          <w14:ligatures w14:val="none"/>
        </w:rPr>
        <w:lastRenderedPageBreak/>
        <w:t xml:space="preserve">Kearney, C., Hisrich, R. D., &amp; Roche, F. (2009). Public and private sector entrepreneurship: Similarities, differences or a combination? Journal of Small Business and Enterprise Development, 16(1), 26–46. </w:t>
      </w:r>
    </w:p>
    <w:p w14:paraId="720C6C92" w14:textId="77777777" w:rsidR="006D3598" w:rsidRPr="003B6249" w:rsidRDefault="006D3598" w:rsidP="00E86BB5">
      <w:pPr>
        <w:spacing w:after="0" w:line="240" w:lineRule="auto"/>
        <w:jc w:val="both"/>
        <w:rPr>
          <w:rFonts w:ascii="Times New Roman" w:eastAsia="Times New Roman" w:hAnsi="Times New Roman" w:cs="Times New Roman"/>
          <w:sz w:val="24"/>
          <w:szCs w:val="24"/>
        </w:rPr>
      </w:pPr>
    </w:p>
    <w:p w14:paraId="16C1F118" w14:textId="77777777" w:rsidR="00E86BB5" w:rsidRPr="00D44AA2" w:rsidRDefault="00E86BB5" w:rsidP="00D44AA2">
      <w:pPr>
        <w:pStyle w:val="ListParagraph"/>
        <w:numPr>
          <w:ilvl w:val="0"/>
          <w:numId w:val="9"/>
        </w:numPr>
        <w:spacing w:after="0" w:line="240" w:lineRule="auto"/>
        <w:jc w:val="both"/>
        <w:outlineLvl w:val="1"/>
        <w:rPr>
          <w:rFonts w:ascii="Times New Roman" w:hAnsi="Times New Roman" w:cs="Times New Roman"/>
          <w:sz w:val="24"/>
          <w:szCs w:val="24"/>
        </w:rPr>
      </w:pPr>
      <w:r w:rsidRPr="00D44AA2">
        <w:rPr>
          <w:rFonts w:ascii="Times New Roman" w:eastAsia="Times New Roman" w:hAnsi="Times New Roman" w:cs="Times New Roman"/>
          <w:kern w:val="0"/>
          <w:sz w:val="24"/>
          <w:szCs w:val="24"/>
          <w14:ligatures w14:val="none"/>
        </w:rPr>
        <w:t>Kearney, C., Hisrich, R. D., &amp; Roche, F. W. (2009). Public and private sector entrepreneurship: Similarities, differences or a combination? Journal of Small Business and Enterprise Development, 16(1), 26–46.</w:t>
      </w:r>
      <w:r w:rsidRPr="00D44AA2">
        <w:rPr>
          <w:rFonts w:ascii="Times New Roman" w:hAnsi="Times New Roman" w:cs="Times New Roman"/>
          <w:sz w:val="24"/>
          <w:szCs w:val="24"/>
        </w:rPr>
        <w:t xml:space="preserve"> </w:t>
      </w:r>
    </w:p>
    <w:p w14:paraId="6E43151A" w14:textId="77777777" w:rsidR="006D3598" w:rsidRPr="003B6249" w:rsidRDefault="006D3598" w:rsidP="00E86BB5">
      <w:pPr>
        <w:spacing w:after="0" w:line="240" w:lineRule="auto"/>
        <w:jc w:val="both"/>
        <w:outlineLvl w:val="1"/>
        <w:rPr>
          <w:rFonts w:ascii="Times New Roman" w:hAnsi="Times New Roman" w:cs="Times New Roman"/>
          <w:sz w:val="24"/>
          <w:szCs w:val="24"/>
        </w:rPr>
      </w:pPr>
    </w:p>
    <w:p w14:paraId="294AD60D" w14:textId="77777777" w:rsidR="00E86BB5" w:rsidRPr="00D44AA2" w:rsidRDefault="00E86BB5" w:rsidP="00D44AA2">
      <w:pPr>
        <w:pStyle w:val="ListParagraph"/>
        <w:numPr>
          <w:ilvl w:val="0"/>
          <w:numId w:val="9"/>
        </w:numPr>
        <w:spacing w:after="0" w:line="240" w:lineRule="auto"/>
        <w:jc w:val="both"/>
        <w:rPr>
          <w:rFonts w:ascii="Times New Roman" w:eastAsia="Times New Roman" w:hAnsi="Times New Roman" w:cs="Times New Roman"/>
          <w:sz w:val="24"/>
          <w:szCs w:val="24"/>
        </w:rPr>
      </w:pPr>
      <w:r w:rsidRPr="00D44AA2">
        <w:rPr>
          <w:rFonts w:ascii="Times New Roman" w:hAnsi="Times New Roman" w:cs="Times New Roman"/>
          <w:sz w:val="24"/>
          <w:szCs w:val="24"/>
        </w:rPr>
        <w:t>Komakech, R. A., Ombati, T. O., Kikwatha, R. W., &amp; Wainaina, M. G. (2025). Resource-based view theory and its applications in supply chain management: A systematic literature review. Management Science Letters.</w:t>
      </w:r>
      <w:r w:rsidRPr="00D44AA2">
        <w:rPr>
          <w:rFonts w:ascii="Times New Roman" w:eastAsia="Times New Roman" w:hAnsi="Times New Roman" w:cs="Times New Roman"/>
          <w:sz w:val="24"/>
          <w:szCs w:val="24"/>
        </w:rPr>
        <w:t xml:space="preserve"> </w:t>
      </w:r>
    </w:p>
    <w:p w14:paraId="31DBB506" w14:textId="77777777" w:rsidR="006D3598" w:rsidRPr="003B6249" w:rsidRDefault="006D3598" w:rsidP="00E86BB5">
      <w:pPr>
        <w:spacing w:after="0" w:line="240" w:lineRule="auto"/>
        <w:jc w:val="both"/>
        <w:rPr>
          <w:rFonts w:ascii="Times New Roman" w:eastAsia="Times New Roman" w:hAnsi="Times New Roman" w:cs="Times New Roman"/>
          <w:sz w:val="24"/>
          <w:szCs w:val="24"/>
        </w:rPr>
      </w:pPr>
    </w:p>
    <w:p w14:paraId="37026A45" w14:textId="77777777" w:rsidR="00E86BB5" w:rsidRPr="00D44AA2" w:rsidRDefault="00E86BB5" w:rsidP="00D44AA2">
      <w:pPr>
        <w:pStyle w:val="ListParagraph"/>
        <w:numPr>
          <w:ilvl w:val="0"/>
          <w:numId w:val="9"/>
        </w:numPr>
        <w:spacing w:after="0" w:line="240" w:lineRule="auto"/>
        <w:rPr>
          <w:rFonts w:ascii="Times New Roman" w:eastAsia="Times New Roman" w:hAnsi="Times New Roman" w:cs="Times New Roman"/>
          <w:sz w:val="24"/>
          <w:szCs w:val="24"/>
        </w:rPr>
      </w:pPr>
      <w:r w:rsidRPr="00D44AA2">
        <w:rPr>
          <w:rFonts w:ascii="Times New Roman" w:eastAsia="Times New Roman" w:hAnsi="Times New Roman" w:cs="Times New Roman"/>
          <w:kern w:val="0"/>
          <w:sz w:val="24"/>
          <w:szCs w:val="24"/>
          <w14:ligatures w14:val="none"/>
        </w:rPr>
        <w:t>Komakech, R., Okello, J., &amp; Saani, A. (2025). Resource-based perspectives on agrarian institutions. Agricultural Economics, 56(1), 78–94.</w:t>
      </w:r>
    </w:p>
    <w:p w14:paraId="5A953DB1" w14:textId="77777777" w:rsidR="006D3598" w:rsidRDefault="006D3598" w:rsidP="00E86BB5">
      <w:pPr>
        <w:spacing w:after="0" w:line="240" w:lineRule="auto"/>
        <w:jc w:val="both"/>
        <w:rPr>
          <w:rFonts w:ascii="Times New Roman" w:hAnsi="Times New Roman" w:cs="Times New Roman"/>
          <w:sz w:val="24"/>
          <w:szCs w:val="24"/>
        </w:rPr>
      </w:pPr>
      <w:bookmarkStart w:id="31" w:name="_Hlk217169014"/>
      <w:bookmarkStart w:id="32" w:name="_Hlk217168514"/>
    </w:p>
    <w:p w14:paraId="72B39FB9" w14:textId="54BC65AB" w:rsidR="00E86BB5" w:rsidRPr="00D44AA2" w:rsidRDefault="00E86BB5" w:rsidP="00D44AA2">
      <w:pPr>
        <w:pStyle w:val="ListParagraph"/>
        <w:numPr>
          <w:ilvl w:val="0"/>
          <w:numId w:val="9"/>
        </w:numPr>
        <w:spacing w:after="0" w:line="240" w:lineRule="auto"/>
        <w:jc w:val="both"/>
        <w:rPr>
          <w:rStyle w:val="Emphasis"/>
          <w:rFonts w:ascii="Times New Roman" w:hAnsi="Times New Roman" w:cs="Times New Roman"/>
          <w:sz w:val="24"/>
          <w:szCs w:val="24"/>
        </w:rPr>
      </w:pPr>
      <w:r w:rsidRPr="00D44AA2">
        <w:rPr>
          <w:rFonts w:ascii="Times New Roman" w:hAnsi="Times New Roman" w:cs="Times New Roman"/>
          <w:sz w:val="24"/>
          <w:szCs w:val="24"/>
        </w:rPr>
        <w:t>Kumar, D &amp; Santhosh, A., M. (2024</w:t>
      </w:r>
      <w:bookmarkEnd w:id="31"/>
      <w:r w:rsidRPr="00D44AA2">
        <w:rPr>
          <w:rFonts w:ascii="Times New Roman" w:hAnsi="Times New Roman" w:cs="Times New Roman"/>
          <w:sz w:val="24"/>
          <w:szCs w:val="24"/>
        </w:rPr>
        <w:t xml:space="preserve">). </w:t>
      </w:r>
      <w:bookmarkEnd w:id="32"/>
      <w:r w:rsidRPr="00D44AA2">
        <w:rPr>
          <w:rFonts w:ascii="Times New Roman" w:hAnsi="Times New Roman" w:cs="Times New Roman"/>
          <w:sz w:val="24"/>
          <w:szCs w:val="24"/>
        </w:rPr>
        <w:t>The impact of inventory management on business performance: A comprehensive study, International Journal of Research in Finance and Management; Vol. 7(2), pp. 592-595</w:t>
      </w:r>
    </w:p>
    <w:p w14:paraId="21F84EB1" w14:textId="77777777" w:rsidR="006D3598" w:rsidRDefault="006D3598" w:rsidP="00E86BB5">
      <w:pPr>
        <w:spacing w:after="0" w:line="240" w:lineRule="auto"/>
        <w:jc w:val="both"/>
        <w:rPr>
          <w:rStyle w:val="Strong"/>
          <w:rFonts w:ascii="Times New Roman" w:hAnsi="Times New Roman" w:cs="Times New Roman"/>
          <w:b w:val="0"/>
          <w:bCs w:val="0"/>
          <w:sz w:val="24"/>
          <w:szCs w:val="24"/>
        </w:rPr>
      </w:pPr>
    </w:p>
    <w:p w14:paraId="7003610F" w14:textId="2A6C90B6" w:rsidR="00E86BB5" w:rsidRPr="00D44AA2" w:rsidRDefault="00E86BB5" w:rsidP="00D44AA2">
      <w:pPr>
        <w:pStyle w:val="ListParagraph"/>
        <w:numPr>
          <w:ilvl w:val="0"/>
          <w:numId w:val="9"/>
        </w:numPr>
        <w:spacing w:after="0" w:line="240" w:lineRule="auto"/>
        <w:jc w:val="both"/>
        <w:rPr>
          <w:rFonts w:ascii="Times New Roman" w:hAnsi="Times New Roman" w:cs="Times New Roman"/>
          <w:sz w:val="24"/>
          <w:szCs w:val="24"/>
        </w:rPr>
      </w:pPr>
      <w:r w:rsidRPr="00D44AA2">
        <w:rPr>
          <w:rStyle w:val="Strong"/>
          <w:rFonts w:ascii="Times New Roman" w:hAnsi="Times New Roman" w:cs="Times New Roman"/>
          <w:b w:val="0"/>
          <w:bCs w:val="0"/>
          <w:sz w:val="24"/>
          <w:szCs w:val="24"/>
        </w:rPr>
        <w:t>Lekalakala, E., R.</w:t>
      </w:r>
      <w:r w:rsidRPr="00D44AA2">
        <w:rPr>
          <w:rFonts w:ascii="Times New Roman" w:hAnsi="Times New Roman" w:cs="Times New Roman"/>
          <w:sz w:val="24"/>
          <w:szCs w:val="24"/>
        </w:rPr>
        <w:t xml:space="preserve"> (2025). </w:t>
      </w:r>
      <w:r w:rsidRPr="00D44AA2">
        <w:rPr>
          <w:rStyle w:val="Emphasis"/>
          <w:rFonts w:ascii="Times New Roman" w:hAnsi="Times New Roman" w:cs="Times New Roman"/>
          <w:i w:val="0"/>
          <w:iCs w:val="0"/>
          <w:sz w:val="24"/>
          <w:szCs w:val="24"/>
        </w:rPr>
        <w:t>The South African parole system: a critical review of its effectiveness in promoting rehabilitation and public safety,</w:t>
      </w:r>
      <w:r w:rsidRPr="00D44AA2">
        <w:rPr>
          <w:rFonts w:ascii="Times New Roman" w:hAnsi="Times New Roman" w:cs="Times New Roman"/>
          <w:i/>
          <w:iCs/>
          <w:sz w:val="24"/>
          <w:szCs w:val="24"/>
        </w:rPr>
        <w:t xml:space="preserve"> </w:t>
      </w:r>
      <w:r w:rsidRPr="00D44AA2">
        <w:rPr>
          <w:rStyle w:val="Emphasis"/>
          <w:rFonts w:ascii="Times New Roman" w:hAnsi="Times New Roman" w:cs="Times New Roman"/>
          <w:i w:val="0"/>
          <w:iCs w:val="0"/>
          <w:sz w:val="24"/>
          <w:szCs w:val="24"/>
        </w:rPr>
        <w:t>International Journal of Research in Business and Social Science</w:t>
      </w:r>
      <w:r w:rsidRPr="00D44AA2">
        <w:rPr>
          <w:rFonts w:ascii="Times New Roman" w:hAnsi="Times New Roman" w:cs="Times New Roman"/>
          <w:i/>
          <w:iCs/>
          <w:sz w:val="24"/>
          <w:szCs w:val="24"/>
        </w:rPr>
        <w:t xml:space="preserve">, </w:t>
      </w:r>
      <w:r w:rsidRPr="00D44AA2">
        <w:rPr>
          <w:rFonts w:ascii="Times New Roman" w:hAnsi="Times New Roman" w:cs="Times New Roman"/>
          <w:sz w:val="24"/>
          <w:szCs w:val="24"/>
        </w:rPr>
        <w:t>14(8), 562-571</w:t>
      </w:r>
    </w:p>
    <w:p w14:paraId="7B37ADC8" w14:textId="77777777" w:rsidR="006D3598" w:rsidRDefault="006D3598" w:rsidP="00E86BB5">
      <w:pPr>
        <w:spacing w:after="0" w:line="240" w:lineRule="auto"/>
        <w:rPr>
          <w:rFonts w:ascii="Times New Roman" w:eastAsia="Times New Roman" w:hAnsi="Times New Roman" w:cs="Times New Roman"/>
          <w:kern w:val="0"/>
          <w:sz w:val="24"/>
          <w:szCs w:val="24"/>
          <w14:ligatures w14:val="none"/>
        </w:rPr>
      </w:pPr>
    </w:p>
    <w:p w14:paraId="4CAF692B" w14:textId="4DEF9519" w:rsidR="00E86BB5" w:rsidRPr="00D44AA2" w:rsidRDefault="00E86BB5" w:rsidP="00D44AA2">
      <w:pPr>
        <w:pStyle w:val="ListParagraph"/>
        <w:numPr>
          <w:ilvl w:val="0"/>
          <w:numId w:val="9"/>
        </w:numPr>
        <w:spacing w:after="0" w:line="240" w:lineRule="auto"/>
        <w:rPr>
          <w:rFonts w:ascii="Times New Roman" w:eastAsia="Times New Roman" w:hAnsi="Times New Roman" w:cs="Times New Roman"/>
          <w:kern w:val="0"/>
          <w:sz w:val="24"/>
          <w:szCs w:val="24"/>
          <w14:ligatures w14:val="none"/>
        </w:rPr>
      </w:pPr>
      <w:r w:rsidRPr="00D44AA2">
        <w:rPr>
          <w:rFonts w:ascii="Times New Roman" w:eastAsia="Times New Roman" w:hAnsi="Times New Roman" w:cs="Times New Roman"/>
          <w:kern w:val="0"/>
          <w:sz w:val="24"/>
          <w:szCs w:val="24"/>
          <w14:ligatures w14:val="none"/>
        </w:rPr>
        <w:t>Lim, D., &amp; Capraro, V. (2021). Incentives and cooperation in institutional settings. Nature Human Behaviour, 5(8), 1031–1038.</w:t>
      </w:r>
    </w:p>
    <w:p w14:paraId="435DC0E2" w14:textId="77777777" w:rsidR="006D3598" w:rsidRDefault="006D3598" w:rsidP="00E86BB5">
      <w:pPr>
        <w:spacing w:after="0" w:line="240" w:lineRule="auto"/>
        <w:jc w:val="both"/>
        <w:rPr>
          <w:rFonts w:ascii="Times New Roman" w:eastAsia="Times New Roman" w:hAnsi="Times New Roman" w:cs="Times New Roman"/>
          <w:kern w:val="0"/>
          <w:sz w:val="24"/>
          <w:szCs w:val="24"/>
          <w14:ligatures w14:val="none"/>
        </w:rPr>
      </w:pPr>
    </w:p>
    <w:p w14:paraId="0062860B" w14:textId="2212B95C" w:rsidR="00E86BB5" w:rsidRPr="00D44AA2" w:rsidRDefault="00E86BB5" w:rsidP="00D44AA2">
      <w:pPr>
        <w:pStyle w:val="ListParagraph"/>
        <w:numPr>
          <w:ilvl w:val="0"/>
          <w:numId w:val="9"/>
        </w:numPr>
        <w:spacing w:after="0" w:line="240" w:lineRule="auto"/>
        <w:jc w:val="both"/>
        <w:rPr>
          <w:rFonts w:ascii="Times New Roman" w:eastAsia="Times New Roman" w:hAnsi="Times New Roman" w:cs="Times New Roman"/>
          <w:b/>
          <w:bCs/>
          <w:sz w:val="24"/>
          <w:szCs w:val="24"/>
        </w:rPr>
      </w:pPr>
      <w:r w:rsidRPr="00D44AA2">
        <w:rPr>
          <w:rFonts w:ascii="Times New Roman" w:eastAsia="Times New Roman" w:hAnsi="Times New Roman" w:cs="Times New Roman"/>
          <w:kern w:val="0"/>
          <w:sz w:val="24"/>
          <w:szCs w:val="24"/>
          <w14:ligatures w14:val="none"/>
        </w:rPr>
        <w:t xml:space="preserve">Lim, I. S., &amp; Capraro, V. (2022). </w:t>
      </w:r>
      <w:r w:rsidRPr="00D44AA2">
        <w:rPr>
          <w:rFonts w:ascii="Times New Roman" w:hAnsi="Times New Roman" w:cs="Times New Roman"/>
          <w:sz w:val="24"/>
          <w:szCs w:val="24"/>
        </w:rPr>
        <w:t>A Synergy of Institutional Incentives and Networked Structures in Evolutionary Game Dynamics of Multi-agent Systems</w:t>
      </w:r>
      <w:r w:rsidRPr="00D44AA2">
        <w:rPr>
          <w:rFonts w:ascii="Times New Roman" w:eastAsia="Times New Roman" w:hAnsi="Times New Roman" w:cs="Times New Roman"/>
          <w:sz w:val="24"/>
          <w:szCs w:val="24"/>
        </w:rPr>
        <w:t>,</w:t>
      </w:r>
      <w:r w:rsidRPr="00D44AA2">
        <w:rPr>
          <w:rFonts w:ascii="Times New Roman" w:eastAsia="Times New Roman" w:hAnsi="Times New Roman" w:cs="Times New Roman"/>
          <w:kern w:val="0"/>
          <w:sz w:val="24"/>
          <w:szCs w:val="24"/>
          <w14:ligatures w14:val="none"/>
        </w:rPr>
        <w:t xml:space="preserve"> </w:t>
      </w:r>
      <w:r w:rsidRPr="00D44AA2">
        <w:rPr>
          <w:rFonts w:ascii="Times New Roman" w:hAnsi="Times New Roman" w:cs="Times New Roman"/>
          <w:sz w:val="24"/>
          <w:szCs w:val="24"/>
        </w:rPr>
        <w:t xml:space="preserve">IEEE Transactions on Circuits and Systems II: Express Briefs, </w:t>
      </w:r>
      <w:r w:rsidRPr="00D44AA2">
        <w:rPr>
          <w:rStyle w:val="Strong"/>
          <w:rFonts w:ascii="Times New Roman" w:hAnsi="Times New Roman" w:cs="Times New Roman"/>
          <w:b w:val="0"/>
          <w:bCs w:val="0"/>
          <w:sz w:val="24"/>
          <w:szCs w:val="24"/>
        </w:rPr>
        <w:t>Volume 69, Issue 6</w:t>
      </w:r>
      <w:r w:rsidRPr="00D44AA2">
        <w:rPr>
          <w:rFonts w:ascii="Times New Roman" w:hAnsi="Times New Roman" w:cs="Times New Roman"/>
          <w:sz w:val="24"/>
          <w:szCs w:val="24"/>
        </w:rPr>
        <w:t xml:space="preserve">, pages </w:t>
      </w:r>
      <w:r w:rsidRPr="00D44AA2">
        <w:rPr>
          <w:rStyle w:val="Strong"/>
          <w:rFonts w:ascii="Times New Roman" w:hAnsi="Times New Roman" w:cs="Times New Roman"/>
          <w:b w:val="0"/>
          <w:bCs w:val="0"/>
          <w:sz w:val="24"/>
          <w:szCs w:val="24"/>
        </w:rPr>
        <w:t>2777–2781</w:t>
      </w:r>
    </w:p>
    <w:p w14:paraId="5EBD0B4B" w14:textId="77777777" w:rsidR="00E86BB5" w:rsidRPr="003B6249" w:rsidRDefault="00E86BB5" w:rsidP="00D44AA2">
      <w:pPr>
        <w:pStyle w:val="NormalWeb"/>
        <w:numPr>
          <w:ilvl w:val="0"/>
          <w:numId w:val="9"/>
        </w:numPr>
        <w:jc w:val="both"/>
      </w:pPr>
      <w:r w:rsidRPr="003B6249">
        <w:t xml:space="preserve">Mack, E., &amp; Mayer, H. (2016). The evolutionary dynamics of entrepreneurial ecosystems. Urban Studies, 53(10), 2118–2133. </w:t>
      </w:r>
    </w:p>
    <w:p w14:paraId="1567180A" w14:textId="77777777" w:rsidR="00E86BB5" w:rsidRPr="003B6249" w:rsidRDefault="00E86BB5" w:rsidP="00D44AA2">
      <w:pPr>
        <w:pStyle w:val="NormalWeb"/>
        <w:numPr>
          <w:ilvl w:val="0"/>
          <w:numId w:val="9"/>
        </w:numPr>
        <w:jc w:val="both"/>
      </w:pPr>
      <w:proofErr w:type="spellStart"/>
      <w:r w:rsidRPr="003B6249">
        <w:t>Madzikanda</w:t>
      </w:r>
      <w:proofErr w:type="spellEnd"/>
      <w:r w:rsidRPr="003B6249">
        <w:t xml:space="preserve"> D., D &amp; </w:t>
      </w:r>
      <w:proofErr w:type="spellStart"/>
      <w:r w:rsidRPr="003B6249">
        <w:t>Muroiwa</w:t>
      </w:r>
      <w:proofErr w:type="spellEnd"/>
      <w:r w:rsidRPr="003B6249">
        <w:t xml:space="preserve"> T. (2014). The Influences of Organisational Cultural Practices on Productivity in Prison Farms in Zimbabwe, University of Zimbabwe Business Review. Vol, 2, Issue.2 </w:t>
      </w:r>
    </w:p>
    <w:p w14:paraId="2F11E6B0" w14:textId="77777777" w:rsidR="00E86BB5" w:rsidRPr="003B6249" w:rsidRDefault="00E86BB5" w:rsidP="00D44AA2">
      <w:pPr>
        <w:pStyle w:val="NormalWeb"/>
        <w:numPr>
          <w:ilvl w:val="0"/>
          <w:numId w:val="9"/>
        </w:numPr>
        <w:jc w:val="both"/>
      </w:pPr>
      <w:bookmarkStart w:id="33" w:name="_Hlk217169235"/>
      <w:bookmarkStart w:id="34" w:name="_Hlk217168419"/>
      <w:r w:rsidRPr="003B6249">
        <w:rPr>
          <w:rStyle w:val="Emphasis"/>
          <w:rFonts w:eastAsiaTheme="majorEastAsia"/>
          <w:i w:val="0"/>
          <w:iCs w:val="0"/>
        </w:rPr>
        <w:t>Makombe, S.P.M. (2025</w:t>
      </w:r>
      <w:bookmarkEnd w:id="33"/>
      <w:r w:rsidRPr="003B6249">
        <w:rPr>
          <w:rStyle w:val="Emphasis"/>
          <w:rFonts w:eastAsiaTheme="majorEastAsia"/>
          <w:i w:val="0"/>
          <w:iCs w:val="0"/>
        </w:rPr>
        <w:t xml:space="preserve">). </w:t>
      </w:r>
      <w:bookmarkEnd w:id="34"/>
      <w:r w:rsidRPr="003B6249">
        <w:rPr>
          <w:rStyle w:val="Emphasis"/>
          <w:rFonts w:eastAsiaTheme="majorEastAsia"/>
          <w:i w:val="0"/>
          <w:iCs w:val="0"/>
        </w:rPr>
        <w:t>Efficacy of Reintegration Prison-Based Vocational Training Initiatives at Harare Prison Workshop</w:t>
      </w:r>
      <w:r w:rsidRPr="003B6249">
        <w:rPr>
          <w:i/>
          <w:iCs/>
        </w:rPr>
        <w:t>.</w:t>
      </w:r>
      <w:r w:rsidRPr="003B6249">
        <w:t xml:space="preserve"> International Journal </w:t>
      </w:r>
      <w:proofErr w:type="gramStart"/>
      <w:r w:rsidRPr="003B6249">
        <w:t>Of</w:t>
      </w:r>
      <w:proofErr w:type="gramEnd"/>
      <w:r w:rsidRPr="003B6249">
        <w:t xml:space="preserve"> Research And Innovation In Social Science (</w:t>
      </w:r>
      <w:proofErr w:type="spellStart"/>
      <w:r w:rsidRPr="003B6249">
        <w:t>Ijriss</w:t>
      </w:r>
      <w:proofErr w:type="spellEnd"/>
      <w:r w:rsidRPr="003B6249">
        <w:t xml:space="preserve">) </w:t>
      </w:r>
      <w:proofErr w:type="spellStart"/>
      <w:r w:rsidRPr="003B6249">
        <w:t>Issn</w:t>
      </w:r>
      <w:proofErr w:type="spellEnd"/>
      <w:r w:rsidRPr="003B6249">
        <w:t xml:space="preserve"> No. 2454-6186, Volume IX Issue X </w:t>
      </w:r>
    </w:p>
    <w:p w14:paraId="5CCBCA79" w14:textId="77777777" w:rsidR="00E86BB5" w:rsidRPr="00D44AA2" w:rsidRDefault="00E86BB5" w:rsidP="00D44AA2">
      <w:pPr>
        <w:pStyle w:val="ListParagraph"/>
        <w:numPr>
          <w:ilvl w:val="0"/>
          <w:numId w:val="9"/>
        </w:numPr>
        <w:spacing w:after="0" w:line="240" w:lineRule="auto"/>
        <w:jc w:val="both"/>
        <w:rPr>
          <w:rFonts w:ascii="Times New Roman" w:eastAsia="Times New Roman" w:hAnsi="Times New Roman" w:cs="Times New Roman"/>
          <w:sz w:val="24"/>
          <w:szCs w:val="24"/>
        </w:rPr>
      </w:pPr>
      <w:r w:rsidRPr="00D44AA2">
        <w:rPr>
          <w:rFonts w:ascii="Times New Roman" w:eastAsia="Times New Roman" w:hAnsi="Times New Roman" w:cs="Times New Roman"/>
          <w:kern w:val="0"/>
          <w:sz w:val="24"/>
          <w:szCs w:val="24"/>
          <w14:ligatures w14:val="none"/>
        </w:rPr>
        <w:t>Mhlanga, D., &amp; Ncube, B. (2023). Public sector entrepreneurship and institutional efficiency in Africa. Journal of African Business</w:t>
      </w:r>
      <w:r w:rsidRPr="00D44AA2">
        <w:rPr>
          <w:rFonts w:ascii="Times New Roman" w:eastAsia="Times New Roman" w:hAnsi="Times New Roman" w:cs="Times New Roman"/>
          <w:i/>
          <w:iCs/>
          <w:kern w:val="0"/>
          <w:sz w:val="24"/>
          <w:szCs w:val="24"/>
          <w14:ligatures w14:val="none"/>
        </w:rPr>
        <w:t>, 24</w:t>
      </w:r>
      <w:r w:rsidRPr="00D44AA2">
        <w:rPr>
          <w:rFonts w:ascii="Times New Roman" w:eastAsia="Times New Roman" w:hAnsi="Times New Roman" w:cs="Times New Roman"/>
          <w:kern w:val="0"/>
          <w:sz w:val="24"/>
          <w:szCs w:val="24"/>
          <w14:ligatures w14:val="none"/>
        </w:rPr>
        <w:t>(2), 245–262.</w:t>
      </w:r>
    </w:p>
    <w:p w14:paraId="4658C298" w14:textId="77777777" w:rsidR="006D3598" w:rsidRDefault="006D3598" w:rsidP="00E86BB5">
      <w:pPr>
        <w:spacing w:after="0" w:line="240" w:lineRule="auto"/>
        <w:jc w:val="both"/>
        <w:rPr>
          <w:rStyle w:val="Emphasis"/>
          <w:rFonts w:ascii="Times New Roman" w:hAnsi="Times New Roman" w:cs="Times New Roman"/>
          <w:i w:val="0"/>
          <w:iCs w:val="0"/>
          <w:sz w:val="24"/>
          <w:szCs w:val="24"/>
        </w:rPr>
      </w:pPr>
    </w:p>
    <w:p w14:paraId="11236A50" w14:textId="7EBD7C5C" w:rsidR="00E86BB5" w:rsidRPr="00D44AA2" w:rsidRDefault="00E86BB5" w:rsidP="00D44AA2">
      <w:pPr>
        <w:pStyle w:val="ListParagraph"/>
        <w:numPr>
          <w:ilvl w:val="0"/>
          <w:numId w:val="9"/>
        </w:numPr>
        <w:spacing w:after="0" w:line="240" w:lineRule="auto"/>
        <w:jc w:val="both"/>
        <w:rPr>
          <w:rFonts w:ascii="Times New Roman" w:hAnsi="Times New Roman" w:cs="Times New Roman"/>
          <w:kern w:val="28"/>
          <w:sz w:val="24"/>
          <w:szCs w:val="24"/>
        </w:rPr>
      </w:pPr>
      <w:r w:rsidRPr="00D44AA2">
        <w:rPr>
          <w:rStyle w:val="Emphasis"/>
          <w:rFonts w:ascii="Times New Roman" w:hAnsi="Times New Roman" w:cs="Times New Roman"/>
          <w:i w:val="0"/>
          <w:iCs w:val="0"/>
          <w:sz w:val="24"/>
          <w:szCs w:val="24"/>
        </w:rPr>
        <w:t>Morris, M. H., &amp; Jones, F. F. (1999).</w:t>
      </w:r>
      <w:r w:rsidRPr="00D44AA2">
        <w:rPr>
          <w:rStyle w:val="Emphasis"/>
          <w:rFonts w:ascii="Times New Roman" w:hAnsi="Times New Roman" w:cs="Times New Roman"/>
          <w:sz w:val="24"/>
          <w:szCs w:val="24"/>
        </w:rPr>
        <w:t xml:space="preserve"> </w:t>
      </w:r>
      <w:r w:rsidRPr="00D44AA2">
        <w:rPr>
          <w:rStyle w:val="Emphasis"/>
          <w:rFonts w:ascii="Times New Roman" w:hAnsi="Times New Roman" w:cs="Times New Roman"/>
          <w:i w:val="0"/>
          <w:iCs w:val="0"/>
          <w:sz w:val="24"/>
          <w:szCs w:val="24"/>
        </w:rPr>
        <w:t>Entrepreneurship in Established Organizations: The Case of the Public Sector. Entrepreneurship Theory and Practice</w:t>
      </w:r>
      <w:r w:rsidRPr="00D44AA2">
        <w:rPr>
          <w:rStyle w:val="Emphasis"/>
          <w:rFonts w:ascii="Times New Roman" w:hAnsi="Times New Roman" w:cs="Times New Roman"/>
          <w:sz w:val="24"/>
          <w:szCs w:val="24"/>
        </w:rPr>
        <w:t xml:space="preserve">, </w:t>
      </w:r>
      <w:r w:rsidRPr="00D44AA2">
        <w:rPr>
          <w:rStyle w:val="Emphasis"/>
          <w:rFonts w:ascii="Times New Roman" w:hAnsi="Times New Roman" w:cs="Times New Roman"/>
          <w:i w:val="0"/>
          <w:iCs w:val="0"/>
          <w:sz w:val="24"/>
          <w:szCs w:val="24"/>
        </w:rPr>
        <w:t>24(1), 71–91</w:t>
      </w:r>
    </w:p>
    <w:p w14:paraId="16B23730" w14:textId="77777777" w:rsidR="00E86BB5" w:rsidRPr="00D44AA2" w:rsidRDefault="00E86BB5" w:rsidP="00D44AA2">
      <w:pPr>
        <w:pStyle w:val="ListParagraph"/>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4AA2">
        <w:rPr>
          <w:rFonts w:ascii="Times New Roman" w:eastAsia="Times New Roman" w:hAnsi="Times New Roman" w:cs="Times New Roman"/>
          <w:kern w:val="0"/>
          <w:sz w:val="24"/>
          <w:szCs w:val="24"/>
          <w14:ligatures w14:val="none"/>
        </w:rPr>
        <w:t>Moyo, T., &amp; Ndlovu, S. (2022). Constraints to agricultural productivity in state-managed farms in Zimbabwe. African Journal of Agricultural Economics</w:t>
      </w:r>
      <w:r w:rsidRPr="00D44AA2">
        <w:rPr>
          <w:rFonts w:ascii="Times New Roman" w:eastAsia="Times New Roman" w:hAnsi="Times New Roman" w:cs="Times New Roman"/>
          <w:i/>
          <w:iCs/>
          <w:kern w:val="0"/>
          <w:sz w:val="24"/>
          <w:szCs w:val="24"/>
          <w14:ligatures w14:val="none"/>
        </w:rPr>
        <w:t>, 10</w:t>
      </w:r>
      <w:r w:rsidRPr="00D44AA2">
        <w:rPr>
          <w:rFonts w:ascii="Times New Roman" w:eastAsia="Times New Roman" w:hAnsi="Times New Roman" w:cs="Times New Roman"/>
          <w:kern w:val="0"/>
          <w:sz w:val="24"/>
          <w:szCs w:val="24"/>
          <w14:ligatures w14:val="none"/>
        </w:rPr>
        <w:t>(1), 33–48.</w:t>
      </w:r>
    </w:p>
    <w:p w14:paraId="4DFBE1C9" w14:textId="77777777" w:rsidR="00E86BB5" w:rsidRPr="00D44AA2" w:rsidRDefault="00E86BB5" w:rsidP="00D44AA2">
      <w:pPr>
        <w:pStyle w:val="ListParagraph"/>
        <w:numPr>
          <w:ilvl w:val="0"/>
          <w:numId w:val="9"/>
        </w:numPr>
        <w:spacing w:after="0" w:line="240" w:lineRule="auto"/>
        <w:jc w:val="both"/>
        <w:rPr>
          <w:rFonts w:ascii="Times New Roman" w:hAnsi="Times New Roman" w:cs="Times New Roman"/>
          <w:bCs/>
          <w:sz w:val="24"/>
          <w:szCs w:val="24"/>
        </w:rPr>
      </w:pPr>
      <w:r w:rsidRPr="00D44AA2">
        <w:rPr>
          <w:rFonts w:ascii="Times New Roman" w:hAnsi="Times New Roman" w:cs="Times New Roman"/>
          <w:bCs/>
          <w:sz w:val="24"/>
          <w:szCs w:val="24"/>
        </w:rPr>
        <w:t xml:space="preserve">Munyoro, G., &amp; </w:t>
      </w:r>
      <w:proofErr w:type="spellStart"/>
      <w:r w:rsidRPr="00D44AA2">
        <w:rPr>
          <w:rFonts w:ascii="Times New Roman" w:hAnsi="Times New Roman" w:cs="Times New Roman"/>
          <w:bCs/>
          <w:sz w:val="24"/>
          <w:szCs w:val="24"/>
        </w:rPr>
        <w:t>Gumisiro</w:t>
      </w:r>
      <w:proofErr w:type="spellEnd"/>
      <w:r w:rsidRPr="00D44AA2">
        <w:rPr>
          <w:rFonts w:ascii="Times New Roman" w:hAnsi="Times New Roman" w:cs="Times New Roman"/>
          <w:bCs/>
          <w:sz w:val="24"/>
          <w:szCs w:val="24"/>
        </w:rPr>
        <w:t>, C. (2017). The significance of entrepreneurial culture in the security sector: A case study of Zimbabwe prisons and correctional service. IMPACT: International Journal of Research in Business Management (IMPACT: IJRBM), Vol. 5, Issue. (5), 15-28.</w:t>
      </w:r>
    </w:p>
    <w:p w14:paraId="3FD13724" w14:textId="77777777" w:rsidR="006D3598" w:rsidRDefault="006D3598" w:rsidP="00E86BB5">
      <w:pPr>
        <w:autoSpaceDE w:val="0"/>
        <w:autoSpaceDN w:val="0"/>
        <w:adjustRightInd w:val="0"/>
        <w:spacing w:after="0" w:line="240" w:lineRule="auto"/>
        <w:jc w:val="both"/>
        <w:rPr>
          <w:rFonts w:ascii="Times New Roman" w:hAnsi="Times New Roman" w:cs="Times New Roman"/>
          <w:kern w:val="28"/>
          <w:sz w:val="24"/>
          <w:szCs w:val="24"/>
        </w:rPr>
      </w:pPr>
    </w:p>
    <w:p w14:paraId="5311C272" w14:textId="562E0DB8" w:rsidR="00E86BB5" w:rsidRPr="00D44AA2" w:rsidRDefault="00E86BB5" w:rsidP="00D44AA2">
      <w:pPr>
        <w:pStyle w:val="ListParagraph"/>
        <w:numPr>
          <w:ilvl w:val="0"/>
          <w:numId w:val="9"/>
        </w:numPr>
        <w:autoSpaceDE w:val="0"/>
        <w:autoSpaceDN w:val="0"/>
        <w:adjustRightInd w:val="0"/>
        <w:spacing w:after="0" w:line="240" w:lineRule="auto"/>
        <w:jc w:val="both"/>
        <w:rPr>
          <w:rFonts w:ascii="Times New Roman" w:eastAsia="Calibri" w:hAnsi="Times New Roman" w:cs="Times New Roman"/>
          <w:bCs/>
          <w:sz w:val="24"/>
          <w:szCs w:val="24"/>
          <w:lang w:val="en-ZW" w:eastAsia="en-ZW"/>
        </w:rPr>
      </w:pPr>
      <w:r w:rsidRPr="00D44AA2">
        <w:rPr>
          <w:rFonts w:ascii="Times New Roman" w:hAnsi="Times New Roman" w:cs="Times New Roman"/>
          <w:kern w:val="28"/>
          <w:sz w:val="24"/>
          <w:szCs w:val="24"/>
        </w:rPr>
        <w:lastRenderedPageBreak/>
        <w:t xml:space="preserve">Munyoro, G., &amp; </w:t>
      </w:r>
      <w:proofErr w:type="spellStart"/>
      <w:r w:rsidRPr="00D44AA2">
        <w:rPr>
          <w:rFonts w:ascii="Times New Roman" w:hAnsi="Times New Roman" w:cs="Times New Roman"/>
          <w:kern w:val="28"/>
          <w:sz w:val="24"/>
          <w:szCs w:val="24"/>
        </w:rPr>
        <w:t>Uzhenyu</w:t>
      </w:r>
      <w:proofErr w:type="spellEnd"/>
      <w:r w:rsidRPr="00D44AA2">
        <w:rPr>
          <w:rFonts w:ascii="Times New Roman" w:hAnsi="Times New Roman" w:cs="Times New Roman"/>
          <w:kern w:val="28"/>
          <w:sz w:val="24"/>
          <w:szCs w:val="24"/>
        </w:rPr>
        <w:t xml:space="preserve">, D. (2025). Effectiveness of Open, Distance and Electronic Learning on Entrepreneurial Leadership Short Courses at the Zimbabwe Prisons and Correctional Services (ZPCS). Zimbabwe Journal of Business, Economics and Management, Vol.4. Issue (1), </w:t>
      </w:r>
      <w:proofErr w:type="spellStart"/>
      <w:r w:rsidRPr="00D44AA2">
        <w:rPr>
          <w:rFonts w:ascii="Times New Roman" w:hAnsi="Times New Roman" w:cs="Times New Roman"/>
          <w:kern w:val="28"/>
          <w:sz w:val="24"/>
          <w:szCs w:val="24"/>
        </w:rPr>
        <w:t>pps</w:t>
      </w:r>
      <w:proofErr w:type="spellEnd"/>
      <w:r w:rsidRPr="00D44AA2">
        <w:rPr>
          <w:rFonts w:ascii="Times New Roman" w:hAnsi="Times New Roman" w:cs="Times New Roman"/>
          <w:kern w:val="28"/>
          <w:sz w:val="24"/>
          <w:szCs w:val="24"/>
        </w:rPr>
        <w:t xml:space="preserve">. 796-807. </w:t>
      </w:r>
    </w:p>
    <w:p w14:paraId="6B5D74DD" w14:textId="77777777" w:rsidR="00E86BB5" w:rsidRPr="003B6249" w:rsidRDefault="00E86BB5" w:rsidP="00D44AA2">
      <w:pPr>
        <w:pStyle w:val="NormalWeb"/>
        <w:numPr>
          <w:ilvl w:val="0"/>
          <w:numId w:val="9"/>
        </w:numPr>
        <w:jc w:val="both"/>
      </w:pPr>
      <w:r w:rsidRPr="003B6249">
        <w:t xml:space="preserve">Murry, L., T. (2023). </w:t>
      </w:r>
      <w:r w:rsidRPr="003B6249">
        <w:rPr>
          <w:rStyle w:val="Emphasis"/>
          <w:rFonts w:eastAsiaTheme="majorEastAsia"/>
          <w:i w:val="0"/>
          <w:iCs w:val="0"/>
        </w:rPr>
        <w:t>Integration in mixed</w:t>
      </w:r>
      <w:r w:rsidRPr="003B6249">
        <w:rPr>
          <w:rStyle w:val="Emphasis"/>
          <w:rFonts w:eastAsiaTheme="majorEastAsia"/>
          <w:i w:val="0"/>
          <w:iCs w:val="0"/>
        </w:rPr>
        <w:noBreakHyphen/>
        <w:t>methods studies: Existing practices, considerations, and recommendations for pharmacy research</w:t>
      </w:r>
      <w:r w:rsidRPr="003B6249">
        <w:rPr>
          <w:i/>
          <w:iCs/>
        </w:rPr>
        <w:t xml:space="preserve">. </w:t>
      </w:r>
      <w:r w:rsidRPr="003B6249">
        <w:rPr>
          <w:rStyle w:val="Emphasis"/>
          <w:rFonts w:eastAsiaTheme="majorEastAsia"/>
          <w:i w:val="0"/>
          <w:iCs w:val="0"/>
        </w:rPr>
        <w:t>International Journal of Pharmacy Practice</w:t>
      </w:r>
      <w:r w:rsidRPr="003B6249">
        <w:t xml:space="preserve">, 31(4), 431–437. </w:t>
      </w:r>
    </w:p>
    <w:p w14:paraId="7B59403C" w14:textId="77777777" w:rsidR="00E86BB5" w:rsidRPr="00D44AA2" w:rsidRDefault="00E86BB5" w:rsidP="00D44AA2">
      <w:pPr>
        <w:pStyle w:val="ListParagraph"/>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bookmarkStart w:id="35" w:name="_Hlk217169288"/>
      <w:bookmarkStart w:id="36" w:name="_Hlk217140961"/>
      <w:r w:rsidRPr="00D44AA2">
        <w:rPr>
          <w:rFonts w:ascii="Times New Roman" w:hAnsi="Times New Roman" w:cs="Times New Roman"/>
          <w:sz w:val="24"/>
          <w:szCs w:val="24"/>
        </w:rPr>
        <w:t xml:space="preserve">Ncube, L., &amp; Sibindi, </w:t>
      </w:r>
      <w:bookmarkEnd w:id="35"/>
      <w:r w:rsidRPr="00D44AA2">
        <w:rPr>
          <w:rFonts w:ascii="Times New Roman" w:hAnsi="Times New Roman" w:cs="Times New Roman"/>
          <w:sz w:val="24"/>
          <w:szCs w:val="24"/>
        </w:rPr>
        <w:t xml:space="preserve">N. (2025). </w:t>
      </w:r>
      <w:bookmarkEnd w:id="36"/>
      <w:r w:rsidRPr="00D44AA2">
        <w:rPr>
          <w:rStyle w:val="Emphasis"/>
          <w:rFonts w:ascii="Times New Roman" w:hAnsi="Times New Roman" w:cs="Times New Roman"/>
          <w:i w:val="0"/>
          <w:iCs w:val="0"/>
          <w:sz w:val="24"/>
          <w:szCs w:val="24"/>
        </w:rPr>
        <w:t>Enhancing public</w:t>
      </w:r>
      <w:r w:rsidRPr="00D44AA2">
        <w:rPr>
          <w:rStyle w:val="Emphasis"/>
          <w:rFonts w:ascii="Times New Roman" w:hAnsi="Times New Roman" w:cs="Times New Roman"/>
          <w:i w:val="0"/>
          <w:iCs w:val="0"/>
          <w:sz w:val="24"/>
          <w:szCs w:val="24"/>
        </w:rPr>
        <w:noBreakHyphen/>
        <w:t>sector entrepreneurship: Evidence from Zimbabwean parastatals.</w:t>
      </w:r>
      <w:r w:rsidRPr="00D44AA2">
        <w:rPr>
          <w:rFonts w:ascii="Times New Roman" w:hAnsi="Times New Roman" w:cs="Times New Roman"/>
          <w:sz w:val="24"/>
          <w:szCs w:val="24"/>
        </w:rPr>
        <w:t xml:space="preserve"> Africa’s Public Service Delivery &amp; Performance Review. Empirical evidence showing how entrepreneurial strategies improve efficiency and service delivery in Zimbabwe’s public sector.</w:t>
      </w:r>
    </w:p>
    <w:p w14:paraId="2A024B0A" w14:textId="77777777" w:rsidR="00E86BB5" w:rsidRPr="00D44AA2" w:rsidRDefault="00E86BB5" w:rsidP="00D44AA2">
      <w:pPr>
        <w:pStyle w:val="ListParagraph"/>
        <w:numPr>
          <w:ilvl w:val="0"/>
          <w:numId w:val="9"/>
        </w:numPr>
        <w:spacing w:after="0" w:line="240" w:lineRule="auto"/>
        <w:jc w:val="both"/>
        <w:rPr>
          <w:rStyle w:val="Emphasis"/>
          <w:rFonts w:ascii="Times New Roman" w:hAnsi="Times New Roman" w:cs="Times New Roman"/>
          <w:i w:val="0"/>
          <w:iCs w:val="0"/>
          <w:sz w:val="24"/>
          <w:szCs w:val="24"/>
        </w:rPr>
      </w:pPr>
      <w:r w:rsidRPr="00D44AA2">
        <w:rPr>
          <w:rFonts w:ascii="Times New Roman" w:hAnsi="Times New Roman" w:cs="Times New Roman"/>
          <w:sz w:val="24"/>
          <w:szCs w:val="24"/>
        </w:rPr>
        <w:t xml:space="preserve">Njagi, R., K &amp; Musau, S. (2025). </w:t>
      </w:r>
      <w:r w:rsidRPr="00D44AA2">
        <w:rPr>
          <w:rStyle w:val="Emphasis"/>
          <w:rFonts w:ascii="Times New Roman" w:hAnsi="Times New Roman" w:cs="Times New Roman"/>
          <w:i w:val="0"/>
          <w:iCs w:val="0"/>
          <w:sz w:val="24"/>
          <w:szCs w:val="24"/>
        </w:rPr>
        <w:t xml:space="preserve">Inventory Management Systems and Profitability of Small and Medium Manufacturing Firms in Nairobi City County, Kenya, International Academic Journal of Economics and Finance, </w:t>
      </w:r>
      <w:r w:rsidRPr="00D44AA2">
        <w:rPr>
          <w:rFonts w:ascii="Times New Roman" w:hAnsi="Times New Roman" w:cs="Times New Roman"/>
          <w:sz w:val="24"/>
          <w:szCs w:val="24"/>
        </w:rPr>
        <w:t xml:space="preserve">ISSN 2518-2366, </w:t>
      </w:r>
      <w:r w:rsidRPr="00D44AA2">
        <w:rPr>
          <w:rStyle w:val="Emphasis"/>
          <w:rFonts w:ascii="Times New Roman" w:hAnsi="Times New Roman" w:cs="Times New Roman"/>
          <w:i w:val="0"/>
          <w:iCs w:val="0"/>
          <w:sz w:val="24"/>
          <w:szCs w:val="24"/>
        </w:rPr>
        <w:t>V</w:t>
      </w:r>
      <w:r w:rsidRPr="00D44AA2">
        <w:rPr>
          <w:rFonts w:ascii="Times New Roman" w:hAnsi="Times New Roman" w:cs="Times New Roman"/>
          <w:sz w:val="24"/>
          <w:szCs w:val="24"/>
        </w:rPr>
        <w:t>olume 4, Issue 4, pp. 438-462</w:t>
      </w:r>
    </w:p>
    <w:p w14:paraId="4084B6CD" w14:textId="77777777" w:rsidR="006D3598" w:rsidRDefault="006D3598" w:rsidP="00E86BB5">
      <w:pPr>
        <w:spacing w:after="0" w:line="240" w:lineRule="auto"/>
        <w:jc w:val="both"/>
        <w:rPr>
          <w:rFonts w:ascii="Times New Roman" w:eastAsia="Times New Roman" w:hAnsi="Times New Roman" w:cs="Times New Roman"/>
          <w:kern w:val="0"/>
          <w:sz w:val="24"/>
          <w:szCs w:val="24"/>
          <w14:ligatures w14:val="none"/>
        </w:rPr>
      </w:pPr>
    </w:p>
    <w:p w14:paraId="3505813F" w14:textId="583D3E1D" w:rsidR="00E86BB5" w:rsidRPr="00D44AA2" w:rsidRDefault="00E86BB5" w:rsidP="00D44AA2">
      <w:pPr>
        <w:pStyle w:val="ListParagraph"/>
        <w:numPr>
          <w:ilvl w:val="0"/>
          <w:numId w:val="9"/>
        </w:numPr>
        <w:spacing w:after="0" w:line="240" w:lineRule="auto"/>
        <w:jc w:val="both"/>
        <w:rPr>
          <w:rFonts w:ascii="Times New Roman" w:eastAsia="Times New Roman" w:hAnsi="Times New Roman" w:cs="Times New Roman"/>
          <w:kern w:val="0"/>
          <w:sz w:val="24"/>
          <w:szCs w:val="24"/>
          <w14:ligatures w14:val="none"/>
        </w:rPr>
      </w:pPr>
      <w:proofErr w:type="spellStart"/>
      <w:r w:rsidRPr="00D44AA2">
        <w:rPr>
          <w:rFonts w:ascii="Times New Roman" w:eastAsia="Times New Roman" w:hAnsi="Times New Roman" w:cs="Times New Roman"/>
          <w:kern w:val="0"/>
          <w:sz w:val="24"/>
          <w:szCs w:val="24"/>
          <w14:ligatures w14:val="none"/>
        </w:rPr>
        <w:t>Ogbo</w:t>
      </w:r>
      <w:proofErr w:type="spellEnd"/>
      <w:r w:rsidRPr="00D44AA2">
        <w:rPr>
          <w:rFonts w:ascii="Times New Roman" w:eastAsia="Times New Roman" w:hAnsi="Times New Roman" w:cs="Times New Roman"/>
          <w:kern w:val="0"/>
          <w:sz w:val="24"/>
          <w:szCs w:val="24"/>
          <w14:ligatures w14:val="none"/>
        </w:rPr>
        <w:t xml:space="preserve">, N. B., Song, Z., &amp; Han, T. A. (2025). Evolution of Coordination Through Institutional Incentives: An Evolutionary Game Theory Approach. </w:t>
      </w:r>
      <w:proofErr w:type="spellStart"/>
      <w:r w:rsidRPr="00D44AA2">
        <w:rPr>
          <w:rFonts w:ascii="Times New Roman" w:eastAsia="Times New Roman" w:hAnsi="Times New Roman" w:cs="Times New Roman"/>
          <w:kern w:val="0"/>
          <w:sz w:val="24"/>
          <w:szCs w:val="24"/>
          <w14:ligatures w14:val="none"/>
        </w:rPr>
        <w:t>arXiv</w:t>
      </w:r>
      <w:proofErr w:type="spellEnd"/>
      <w:r w:rsidRPr="00D44AA2">
        <w:rPr>
          <w:rFonts w:ascii="Times New Roman" w:eastAsia="Times New Roman" w:hAnsi="Times New Roman" w:cs="Times New Roman"/>
          <w:kern w:val="0"/>
          <w:sz w:val="24"/>
          <w:szCs w:val="24"/>
          <w14:ligatures w14:val="none"/>
        </w:rPr>
        <w:t xml:space="preserve">. </w:t>
      </w:r>
    </w:p>
    <w:p w14:paraId="5E01808B" w14:textId="77777777" w:rsidR="006D3598" w:rsidRPr="003B6249" w:rsidRDefault="006D3598" w:rsidP="00E86BB5">
      <w:pPr>
        <w:spacing w:after="0" w:line="240" w:lineRule="auto"/>
        <w:jc w:val="both"/>
        <w:rPr>
          <w:rFonts w:ascii="Times New Roman" w:eastAsia="Times New Roman" w:hAnsi="Times New Roman" w:cs="Times New Roman"/>
          <w:sz w:val="24"/>
          <w:szCs w:val="24"/>
        </w:rPr>
      </w:pPr>
    </w:p>
    <w:p w14:paraId="2F3C13B9" w14:textId="77777777" w:rsidR="00E86BB5" w:rsidRPr="00D44AA2" w:rsidRDefault="00E86BB5" w:rsidP="00D44AA2">
      <w:pPr>
        <w:pStyle w:val="ListParagraph"/>
        <w:numPr>
          <w:ilvl w:val="0"/>
          <w:numId w:val="9"/>
        </w:numPr>
        <w:spacing w:after="0" w:line="240" w:lineRule="auto"/>
        <w:jc w:val="both"/>
        <w:rPr>
          <w:rFonts w:ascii="Times New Roman" w:hAnsi="Times New Roman" w:cs="Times New Roman"/>
          <w:sz w:val="24"/>
          <w:szCs w:val="24"/>
        </w:rPr>
      </w:pPr>
      <w:r w:rsidRPr="00D44AA2">
        <w:rPr>
          <w:rFonts w:ascii="Times New Roman" w:eastAsia="Times New Roman" w:hAnsi="Times New Roman" w:cs="Times New Roman"/>
          <w:kern w:val="0"/>
          <w:sz w:val="24"/>
          <w:szCs w:val="24"/>
          <w14:ligatures w14:val="none"/>
        </w:rPr>
        <w:t xml:space="preserve">Pérez-Barea, J. J. (2025). The Evolution of Social Entrepreneurship: Broadening the Framework for the Digital and Sustainable Era. Administrative Sciences, 15(2), 55. </w:t>
      </w:r>
    </w:p>
    <w:p w14:paraId="7FC9061D" w14:textId="77777777" w:rsidR="006D3598" w:rsidRDefault="006D3598" w:rsidP="00E86BB5">
      <w:pPr>
        <w:spacing w:after="0" w:line="240" w:lineRule="auto"/>
        <w:jc w:val="both"/>
        <w:outlineLvl w:val="1"/>
        <w:rPr>
          <w:rFonts w:ascii="Times New Roman" w:eastAsia="Times New Roman" w:hAnsi="Times New Roman" w:cs="Times New Roman"/>
          <w:kern w:val="0"/>
          <w:sz w:val="24"/>
          <w:szCs w:val="24"/>
          <w14:ligatures w14:val="none"/>
        </w:rPr>
      </w:pPr>
      <w:bookmarkStart w:id="37" w:name="_Hlk215819641"/>
    </w:p>
    <w:p w14:paraId="2ECD5EC6" w14:textId="507DA8FE" w:rsidR="00E86BB5" w:rsidRPr="00D44AA2" w:rsidRDefault="00E86BB5" w:rsidP="00D44AA2">
      <w:pPr>
        <w:pStyle w:val="ListParagraph"/>
        <w:numPr>
          <w:ilvl w:val="0"/>
          <w:numId w:val="9"/>
        </w:numPr>
        <w:spacing w:after="0" w:line="240" w:lineRule="auto"/>
        <w:jc w:val="both"/>
        <w:outlineLvl w:val="1"/>
        <w:rPr>
          <w:rFonts w:ascii="Times New Roman" w:hAnsi="Times New Roman" w:cs="Times New Roman"/>
          <w:sz w:val="24"/>
          <w:szCs w:val="24"/>
        </w:rPr>
      </w:pPr>
      <w:r w:rsidRPr="00D44AA2">
        <w:rPr>
          <w:rFonts w:ascii="Times New Roman" w:eastAsia="Times New Roman" w:hAnsi="Times New Roman" w:cs="Times New Roman"/>
          <w:kern w:val="0"/>
          <w:sz w:val="24"/>
          <w:szCs w:val="24"/>
          <w14:ligatures w14:val="none"/>
        </w:rPr>
        <w:t xml:space="preserve">Petersilia, J. (2003). When Prisoners Come Home: Parole and Prisoner </w:t>
      </w:r>
      <w:proofErr w:type="spellStart"/>
      <w:r w:rsidRPr="00D44AA2">
        <w:rPr>
          <w:rFonts w:ascii="Times New Roman" w:eastAsia="Times New Roman" w:hAnsi="Times New Roman" w:cs="Times New Roman"/>
          <w:kern w:val="0"/>
          <w:sz w:val="24"/>
          <w:szCs w:val="24"/>
          <w14:ligatures w14:val="none"/>
        </w:rPr>
        <w:t>Reentry</w:t>
      </w:r>
      <w:proofErr w:type="spellEnd"/>
      <w:r w:rsidRPr="00D44AA2">
        <w:rPr>
          <w:rFonts w:ascii="Times New Roman" w:eastAsia="Times New Roman" w:hAnsi="Times New Roman" w:cs="Times New Roman"/>
          <w:kern w:val="0"/>
          <w:sz w:val="24"/>
          <w:szCs w:val="24"/>
          <w14:ligatures w14:val="none"/>
        </w:rPr>
        <w:t>. Oxford University Press.</w:t>
      </w:r>
      <w:r w:rsidRPr="00D44AA2">
        <w:rPr>
          <w:rFonts w:ascii="Times New Roman" w:hAnsi="Times New Roman" w:cs="Times New Roman"/>
          <w:sz w:val="24"/>
          <w:szCs w:val="24"/>
        </w:rPr>
        <w:t xml:space="preserve"> </w:t>
      </w:r>
    </w:p>
    <w:p w14:paraId="63ABCA52" w14:textId="77777777" w:rsidR="006D3598" w:rsidRPr="003B6249" w:rsidRDefault="006D3598" w:rsidP="00E86BB5">
      <w:pPr>
        <w:spacing w:after="0" w:line="240" w:lineRule="auto"/>
        <w:jc w:val="both"/>
        <w:outlineLvl w:val="1"/>
        <w:rPr>
          <w:rFonts w:ascii="Times New Roman" w:hAnsi="Times New Roman" w:cs="Times New Roman"/>
          <w:sz w:val="24"/>
          <w:szCs w:val="24"/>
        </w:rPr>
      </w:pPr>
    </w:p>
    <w:p w14:paraId="17B99F1C" w14:textId="77777777" w:rsidR="00E86BB5" w:rsidRPr="003B6249" w:rsidRDefault="00E86BB5" w:rsidP="00D44AA2">
      <w:pPr>
        <w:pStyle w:val="NormalWeb"/>
        <w:numPr>
          <w:ilvl w:val="0"/>
          <w:numId w:val="9"/>
        </w:numPr>
        <w:spacing w:before="0" w:beforeAutospacing="0" w:after="0" w:afterAutospacing="0"/>
        <w:jc w:val="both"/>
      </w:pPr>
      <w:r w:rsidRPr="003B6249">
        <w:t xml:space="preserve">Ramírez, D. M., Sachs, A. L., &amp; </w:t>
      </w:r>
      <w:proofErr w:type="spellStart"/>
      <w:r w:rsidRPr="003B6249">
        <w:t>Ekenga</w:t>
      </w:r>
      <w:proofErr w:type="spellEnd"/>
      <w:r w:rsidRPr="003B6249">
        <w:t xml:space="preserve">, C. C. (2024). </w:t>
      </w:r>
      <w:r w:rsidRPr="003B6249">
        <w:rPr>
          <w:rStyle w:val="Emphasis"/>
          <w:rFonts w:eastAsiaTheme="majorEastAsia"/>
          <w:i w:val="0"/>
          <w:iCs w:val="0"/>
        </w:rPr>
        <w:t>Qualitative and mixed methods: Informing and enhancing exposure science</w:t>
      </w:r>
      <w:r w:rsidRPr="003B6249">
        <w:rPr>
          <w:i/>
          <w:iCs/>
        </w:rPr>
        <w:t xml:space="preserve">. </w:t>
      </w:r>
      <w:r w:rsidRPr="003B6249">
        <w:rPr>
          <w:rStyle w:val="Emphasis"/>
          <w:rFonts w:eastAsiaTheme="majorEastAsia"/>
          <w:i w:val="0"/>
          <w:iCs w:val="0"/>
        </w:rPr>
        <w:t>Journal of Exposure Science &amp; Environmental Epidemiology,</w:t>
      </w:r>
      <w:r w:rsidRPr="003B6249">
        <w:rPr>
          <w:rStyle w:val="Emphasis"/>
          <w:rFonts w:eastAsiaTheme="majorEastAsia"/>
        </w:rPr>
        <w:t xml:space="preserve"> 35</w:t>
      </w:r>
      <w:r w:rsidRPr="003B6249">
        <w:t xml:space="preserve">, 535–538. </w:t>
      </w:r>
    </w:p>
    <w:p w14:paraId="4719AC18" w14:textId="77777777" w:rsidR="00E86BB5" w:rsidRPr="00D44AA2" w:rsidRDefault="00E86BB5" w:rsidP="00D44AA2">
      <w:pPr>
        <w:pStyle w:val="ListParagraph"/>
        <w:numPr>
          <w:ilvl w:val="0"/>
          <w:numId w:val="9"/>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bookmarkStart w:id="38" w:name="_Hlk215822944"/>
      <w:r w:rsidRPr="00D44AA2">
        <w:rPr>
          <w:rFonts w:ascii="Times New Roman" w:hAnsi="Times New Roman" w:cs="Times New Roman"/>
          <w:sz w:val="24"/>
          <w:szCs w:val="24"/>
        </w:rPr>
        <w:t xml:space="preserve">Saani, A. S., </w:t>
      </w:r>
      <w:proofErr w:type="spellStart"/>
      <w:r w:rsidRPr="00D44AA2">
        <w:rPr>
          <w:rFonts w:ascii="Times New Roman" w:hAnsi="Times New Roman" w:cs="Times New Roman"/>
          <w:sz w:val="24"/>
          <w:szCs w:val="24"/>
        </w:rPr>
        <w:t>Akeji</w:t>
      </w:r>
      <w:proofErr w:type="spellEnd"/>
      <w:r w:rsidRPr="00D44AA2">
        <w:rPr>
          <w:rFonts w:ascii="Times New Roman" w:hAnsi="Times New Roman" w:cs="Times New Roman"/>
          <w:sz w:val="24"/>
          <w:szCs w:val="24"/>
        </w:rPr>
        <w:t xml:space="preserve">, A. A. AR., &amp; Yamoah, L. E. (2025). Application of resource-based view theory in enhancing rice agricultural supply chain sustainability in Northern Ghana. Discover Agriculture, 3, 226. </w:t>
      </w:r>
    </w:p>
    <w:bookmarkEnd w:id="38"/>
    <w:p w14:paraId="3EEBF407" w14:textId="77777777" w:rsidR="00E86BB5" w:rsidRPr="00D44AA2" w:rsidRDefault="00E86BB5" w:rsidP="00D44AA2">
      <w:pPr>
        <w:pStyle w:val="ListParagraph"/>
        <w:numPr>
          <w:ilvl w:val="0"/>
          <w:numId w:val="9"/>
        </w:numPr>
        <w:spacing w:after="0" w:line="240" w:lineRule="auto"/>
        <w:jc w:val="both"/>
        <w:outlineLvl w:val="1"/>
        <w:rPr>
          <w:rFonts w:ascii="Times New Roman" w:eastAsia="Times New Roman" w:hAnsi="Times New Roman" w:cs="Times New Roman"/>
          <w:sz w:val="24"/>
          <w:szCs w:val="24"/>
        </w:rPr>
      </w:pPr>
      <w:r w:rsidRPr="00D44AA2">
        <w:rPr>
          <w:rFonts w:ascii="Times New Roman" w:eastAsia="Times New Roman" w:hAnsi="Times New Roman" w:cs="Times New Roman"/>
          <w:kern w:val="0"/>
          <w:sz w:val="24"/>
          <w:szCs w:val="24"/>
          <w14:ligatures w14:val="none"/>
        </w:rPr>
        <w:t xml:space="preserve">Schuster, R., </w:t>
      </w:r>
      <w:proofErr w:type="spellStart"/>
      <w:r w:rsidRPr="00D44AA2">
        <w:rPr>
          <w:rFonts w:ascii="Times New Roman" w:eastAsia="Times New Roman" w:hAnsi="Times New Roman" w:cs="Times New Roman"/>
          <w:kern w:val="0"/>
          <w:sz w:val="24"/>
          <w:szCs w:val="24"/>
          <w14:ligatures w14:val="none"/>
        </w:rPr>
        <w:t>Mitjavila</w:t>
      </w:r>
      <w:proofErr w:type="spellEnd"/>
      <w:r w:rsidRPr="00D44AA2">
        <w:rPr>
          <w:rFonts w:ascii="Times New Roman" w:eastAsia="Times New Roman" w:hAnsi="Times New Roman" w:cs="Times New Roman"/>
          <w:kern w:val="0"/>
          <w:sz w:val="24"/>
          <w:szCs w:val="24"/>
          <w14:ligatures w14:val="none"/>
        </w:rPr>
        <w:t xml:space="preserve">, L., &amp; </w:t>
      </w:r>
      <w:proofErr w:type="spellStart"/>
      <w:r w:rsidRPr="00D44AA2">
        <w:rPr>
          <w:rFonts w:ascii="Times New Roman" w:eastAsia="Times New Roman" w:hAnsi="Times New Roman" w:cs="Times New Roman"/>
          <w:kern w:val="0"/>
          <w:sz w:val="24"/>
          <w:szCs w:val="24"/>
          <w14:ligatures w14:val="none"/>
        </w:rPr>
        <w:t>Penazzo</w:t>
      </w:r>
      <w:proofErr w:type="spellEnd"/>
      <w:r w:rsidRPr="00D44AA2">
        <w:rPr>
          <w:rFonts w:ascii="Times New Roman" w:eastAsia="Times New Roman" w:hAnsi="Times New Roman" w:cs="Times New Roman"/>
          <w:kern w:val="0"/>
          <w:sz w:val="24"/>
          <w:szCs w:val="24"/>
          <w14:ligatures w14:val="none"/>
        </w:rPr>
        <w:t xml:space="preserve">, C. (2024). Using Digital Twins to Manage Complex Supply Chains. BCG X. </w:t>
      </w:r>
    </w:p>
    <w:p w14:paraId="7CFD8C2D" w14:textId="77777777" w:rsidR="00E86BB5" w:rsidRPr="00D44AA2" w:rsidRDefault="00E86BB5" w:rsidP="00D44AA2">
      <w:pPr>
        <w:pStyle w:val="ListParagraph"/>
        <w:numPr>
          <w:ilvl w:val="0"/>
          <w:numId w:val="9"/>
        </w:numPr>
        <w:spacing w:after="0" w:line="240" w:lineRule="auto"/>
        <w:jc w:val="both"/>
        <w:rPr>
          <w:rFonts w:ascii="Times New Roman" w:eastAsia="Times New Roman" w:hAnsi="Times New Roman" w:cs="Times New Roman"/>
          <w:kern w:val="0"/>
          <w:sz w:val="24"/>
          <w:szCs w:val="24"/>
          <w14:ligatures w14:val="none"/>
        </w:rPr>
      </w:pPr>
      <w:r w:rsidRPr="00D44AA2">
        <w:rPr>
          <w:rFonts w:ascii="Times New Roman" w:hAnsi="Times New Roman" w:cs="Times New Roman"/>
          <w:sz w:val="24"/>
          <w:szCs w:val="24"/>
        </w:rPr>
        <w:t xml:space="preserve">Sipos, N., Rideg, A., Al Najjar, A. S., &amp; </w:t>
      </w:r>
      <w:proofErr w:type="spellStart"/>
      <w:r w:rsidRPr="00D44AA2">
        <w:rPr>
          <w:rFonts w:ascii="Times New Roman" w:hAnsi="Times New Roman" w:cs="Times New Roman"/>
          <w:sz w:val="24"/>
          <w:szCs w:val="24"/>
        </w:rPr>
        <w:t>Lukovszki</w:t>
      </w:r>
      <w:proofErr w:type="spellEnd"/>
      <w:r w:rsidRPr="00D44AA2">
        <w:rPr>
          <w:rFonts w:ascii="Times New Roman" w:hAnsi="Times New Roman" w:cs="Times New Roman"/>
          <w:sz w:val="24"/>
          <w:szCs w:val="24"/>
        </w:rPr>
        <w:t xml:space="preserve">, L. (2025). Resource-based view of marketing innovation in SMEs: a multi-country empirical analysis based on the Global Competitiveness Project. Journal of Innovation and Entrepreneurship, 14(1), 94. </w:t>
      </w:r>
    </w:p>
    <w:p w14:paraId="3D6D7F87" w14:textId="77777777" w:rsidR="006D3598" w:rsidRDefault="006D3598" w:rsidP="00E86BB5">
      <w:pPr>
        <w:spacing w:after="0" w:line="240" w:lineRule="auto"/>
        <w:jc w:val="both"/>
        <w:rPr>
          <w:rFonts w:ascii="Times New Roman" w:eastAsia="Times New Roman" w:hAnsi="Times New Roman" w:cs="Times New Roman"/>
          <w:kern w:val="0"/>
          <w:sz w:val="24"/>
          <w:szCs w:val="24"/>
          <w14:ligatures w14:val="none"/>
        </w:rPr>
      </w:pPr>
    </w:p>
    <w:p w14:paraId="25F7A02C" w14:textId="5DFC91AD" w:rsidR="00E86BB5" w:rsidRPr="00D44AA2" w:rsidRDefault="00E86BB5" w:rsidP="00D44AA2">
      <w:pPr>
        <w:pStyle w:val="ListParagraph"/>
        <w:numPr>
          <w:ilvl w:val="0"/>
          <w:numId w:val="9"/>
        </w:numPr>
        <w:spacing w:after="0" w:line="240" w:lineRule="auto"/>
        <w:jc w:val="both"/>
        <w:rPr>
          <w:rFonts w:ascii="Times New Roman" w:eastAsia="Times New Roman" w:hAnsi="Times New Roman" w:cs="Times New Roman"/>
          <w:kern w:val="0"/>
          <w:sz w:val="24"/>
          <w:szCs w:val="24"/>
          <w14:ligatures w14:val="none"/>
        </w:rPr>
      </w:pPr>
      <w:r w:rsidRPr="00D44AA2">
        <w:rPr>
          <w:rFonts w:ascii="Times New Roman" w:eastAsia="Times New Roman" w:hAnsi="Times New Roman" w:cs="Times New Roman"/>
          <w:kern w:val="0"/>
          <w:sz w:val="24"/>
          <w:szCs w:val="24"/>
          <w14:ligatures w14:val="none"/>
        </w:rPr>
        <w:t xml:space="preserve">Slack, N., Brandon-Jones, A., &amp; Burgess, N. (2022). Operations Management (10th ed.). Pearson. </w:t>
      </w:r>
    </w:p>
    <w:bookmarkEnd w:id="37"/>
    <w:p w14:paraId="2EF2ACCA" w14:textId="77777777" w:rsidR="006D3598" w:rsidRDefault="006D3598" w:rsidP="00E86BB5">
      <w:pPr>
        <w:spacing w:line="240" w:lineRule="auto"/>
        <w:jc w:val="both"/>
        <w:rPr>
          <w:rStyle w:val="Strong"/>
          <w:rFonts w:ascii="Times New Roman" w:hAnsi="Times New Roman" w:cs="Times New Roman"/>
          <w:b w:val="0"/>
          <w:bCs w:val="0"/>
          <w:sz w:val="24"/>
          <w:szCs w:val="24"/>
        </w:rPr>
      </w:pPr>
    </w:p>
    <w:p w14:paraId="27C87B59" w14:textId="2CC2242D" w:rsidR="00E86BB5" w:rsidRPr="00D44AA2" w:rsidRDefault="00E86BB5" w:rsidP="00D44AA2">
      <w:pPr>
        <w:pStyle w:val="ListParagraph"/>
        <w:numPr>
          <w:ilvl w:val="0"/>
          <w:numId w:val="9"/>
        </w:numPr>
        <w:spacing w:line="240" w:lineRule="auto"/>
        <w:jc w:val="both"/>
        <w:rPr>
          <w:rFonts w:ascii="Times New Roman" w:hAnsi="Times New Roman" w:cs="Times New Roman"/>
          <w:sz w:val="24"/>
          <w:szCs w:val="24"/>
        </w:rPr>
      </w:pPr>
      <w:proofErr w:type="spellStart"/>
      <w:r w:rsidRPr="00D44AA2">
        <w:rPr>
          <w:rStyle w:val="Strong"/>
          <w:rFonts w:ascii="Times New Roman" w:hAnsi="Times New Roman" w:cs="Times New Roman"/>
          <w:b w:val="0"/>
          <w:bCs w:val="0"/>
          <w:sz w:val="24"/>
          <w:szCs w:val="24"/>
        </w:rPr>
        <w:t>Tamuka</w:t>
      </w:r>
      <w:proofErr w:type="spellEnd"/>
      <w:r w:rsidRPr="00D44AA2">
        <w:rPr>
          <w:rStyle w:val="Strong"/>
          <w:rFonts w:ascii="Times New Roman" w:hAnsi="Times New Roman" w:cs="Times New Roman"/>
          <w:b w:val="0"/>
          <w:bCs w:val="0"/>
          <w:sz w:val="24"/>
          <w:szCs w:val="24"/>
        </w:rPr>
        <w:t xml:space="preserve">, D., Mazorodze, W., </w:t>
      </w:r>
      <w:proofErr w:type="spellStart"/>
      <w:r w:rsidRPr="00D44AA2">
        <w:rPr>
          <w:rStyle w:val="Strong"/>
          <w:rFonts w:ascii="Times New Roman" w:hAnsi="Times New Roman" w:cs="Times New Roman"/>
          <w:b w:val="0"/>
          <w:bCs w:val="0"/>
          <w:sz w:val="24"/>
          <w:szCs w:val="24"/>
        </w:rPr>
        <w:t>Mabiza</w:t>
      </w:r>
      <w:proofErr w:type="spellEnd"/>
      <w:r w:rsidRPr="00D44AA2">
        <w:rPr>
          <w:rStyle w:val="Strong"/>
          <w:rFonts w:ascii="Times New Roman" w:hAnsi="Times New Roman" w:cs="Times New Roman"/>
          <w:b w:val="0"/>
          <w:bCs w:val="0"/>
          <w:sz w:val="24"/>
          <w:szCs w:val="24"/>
        </w:rPr>
        <w:t xml:space="preserve">, H. J., </w:t>
      </w:r>
      <w:proofErr w:type="spellStart"/>
      <w:r w:rsidRPr="00D44AA2">
        <w:rPr>
          <w:rStyle w:val="Strong"/>
          <w:rFonts w:ascii="Times New Roman" w:hAnsi="Times New Roman" w:cs="Times New Roman"/>
          <w:b w:val="0"/>
          <w:bCs w:val="0"/>
          <w:sz w:val="24"/>
          <w:szCs w:val="24"/>
        </w:rPr>
        <w:t>Nciizah</w:t>
      </w:r>
      <w:proofErr w:type="spellEnd"/>
      <w:r w:rsidRPr="00D44AA2">
        <w:rPr>
          <w:rStyle w:val="Strong"/>
          <w:rFonts w:ascii="Times New Roman" w:hAnsi="Times New Roman" w:cs="Times New Roman"/>
          <w:b w:val="0"/>
          <w:bCs w:val="0"/>
          <w:sz w:val="24"/>
          <w:szCs w:val="24"/>
        </w:rPr>
        <w:t xml:space="preserve">, E., &amp; </w:t>
      </w:r>
      <w:proofErr w:type="spellStart"/>
      <w:r w:rsidRPr="00D44AA2">
        <w:rPr>
          <w:rStyle w:val="Strong"/>
          <w:rFonts w:ascii="Times New Roman" w:hAnsi="Times New Roman" w:cs="Times New Roman"/>
          <w:b w:val="0"/>
          <w:bCs w:val="0"/>
          <w:sz w:val="24"/>
          <w:szCs w:val="24"/>
        </w:rPr>
        <w:t>Gudyani</w:t>
      </w:r>
      <w:proofErr w:type="spellEnd"/>
      <w:r w:rsidRPr="00D44AA2">
        <w:rPr>
          <w:rStyle w:val="Strong"/>
          <w:rFonts w:ascii="Times New Roman" w:hAnsi="Times New Roman" w:cs="Times New Roman"/>
          <w:b w:val="0"/>
          <w:bCs w:val="0"/>
          <w:sz w:val="24"/>
          <w:szCs w:val="24"/>
        </w:rPr>
        <w:t>, S. (2025</w:t>
      </w:r>
      <w:r w:rsidRPr="00D44AA2">
        <w:rPr>
          <w:rStyle w:val="Strong"/>
          <w:rFonts w:ascii="Times New Roman" w:hAnsi="Times New Roman" w:cs="Times New Roman"/>
          <w:sz w:val="24"/>
          <w:szCs w:val="24"/>
        </w:rPr>
        <w:t>).</w:t>
      </w:r>
      <w:r w:rsidRPr="00D44AA2">
        <w:rPr>
          <w:rFonts w:ascii="Times New Roman" w:hAnsi="Times New Roman" w:cs="Times New Roman"/>
          <w:sz w:val="24"/>
          <w:szCs w:val="24"/>
        </w:rPr>
        <w:t xml:space="preserve"> </w:t>
      </w:r>
      <w:r w:rsidRPr="00D44AA2">
        <w:rPr>
          <w:rStyle w:val="Emphasis"/>
          <w:rFonts w:ascii="Times New Roman" w:hAnsi="Times New Roman" w:cs="Times New Roman"/>
          <w:i w:val="0"/>
          <w:iCs w:val="0"/>
          <w:sz w:val="24"/>
          <w:szCs w:val="24"/>
        </w:rPr>
        <w:t>An analysis on the effectiveness of rehabilitation and reintegration programs in Zimbabwe prison services: A case of Midlands Correctional Centres.</w:t>
      </w:r>
      <w:r w:rsidRPr="00D44AA2">
        <w:rPr>
          <w:rFonts w:ascii="Times New Roman" w:hAnsi="Times New Roman" w:cs="Times New Roman"/>
          <w:i/>
          <w:iCs/>
          <w:sz w:val="24"/>
          <w:szCs w:val="24"/>
        </w:rPr>
        <w:t xml:space="preserve"> </w:t>
      </w:r>
      <w:r w:rsidRPr="00D44AA2">
        <w:rPr>
          <w:rFonts w:ascii="Times New Roman" w:hAnsi="Times New Roman" w:cs="Times New Roman"/>
          <w:sz w:val="24"/>
          <w:szCs w:val="24"/>
        </w:rPr>
        <w:t>African Social Science and Humanities Journal, 6(1).</w:t>
      </w:r>
    </w:p>
    <w:p w14:paraId="5130C41F" w14:textId="77777777" w:rsidR="00E86BB5" w:rsidRPr="003B6249" w:rsidRDefault="00E86BB5" w:rsidP="00D44AA2">
      <w:pPr>
        <w:pStyle w:val="Heading1"/>
        <w:numPr>
          <w:ilvl w:val="0"/>
          <w:numId w:val="9"/>
        </w:numPr>
        <w:shd w:val="clear" w:color="auto" w:fill="FFFFFF"/>
        <w:rPr>
          <w:rFonts w:ascii="Times New Roman" w:eastAsia="Times New Roman" w:hAnsi="Times New Roman" w:cs="Times New Roman"/>
          <w:color w:val="121418"/>
          <w:spacing w:val="2"/>
          <w:kern w:val="36"/>
          <w:sz w:val="24"/>
          <w:szCs w:val="24"/>
        </w:rPr>
      </w:pPr>
      <w:bookmarkStart w:id="39" w:name="_Hlk217136758"/>
      <w:r w:rsidRPr="003B6249">
        <w:rPr>
          <w:rFonts w:ascii="Times New Roman" w:eastAsia="Times New Roman" w:hAnsi="Times New Roman" w:cs="Times New Roman"/>
          <w:color w:val="auto"/>
          <w:sz w:val="24"/>
          <w:szCs w:val="24"/>
        </w:rPr>
        <w:t xml:space="preserve">The Chronicle. (2022). </w:t>
      </w:r>
      <w:bookmarkEnd w:id="39"/>
      <w:r w:rsidRPr="003B6249">
        <w:rPr>
          <w:rFonts w:ascii="Times New Roman" w:eastAsia="Times New Roman" w:hAnsi="Times New Roman" w:cs="Times New Roman"/>
          <w:color w:val="121418"/>
          <w:spacing w:val="2"/>
          <w:kern w:val="36"/>
          <w:sz w:val="24"/>
          <w:szCs w:val="24"/>
        </w:rPr>
        <w:t>ZPCS embraces commercial business model</w:t>
      </w:r>
    </w:p>
    <w:p w14:paraId="56E0BB57" w14:textId="77777777" w:rsidR="00E86BB5" w:rsidRPr="00D44AA2" w:rsidRDefault="00E86BB5" w:rsidP="00D44AA2">
      <w:pPr>
        <w:pStyle w:val="ListParagraph"/>
        <w:numPr>
          <w:ilvl w:val="0"/>
          <w:numId w:val="9"/>
        </w:numPr>
        <w:shd w:val="clear" w:color="auto" w:fill="FFFFFF"/>
        <w:spacing w:before="100" w:beforeAutospacing="1" w:after="100" w:afterAutospacing="1" w:line="240" w:lineRule="auto"/>
        <w:outlineLvl w:val="0"/>
        <w:rPr>
          <w:rFonts w:ascii="Times New Roman" w:eastAsia="Times New Roman" w:hAnsi="Times New Roman" w:cs="Times New Roman"/>
          <w:color w:val="121418"/>
          <w:spacing w:val="2"/>
          <w:kern w:val="36"/>
          <w:sz w:val="24"/>
          <w:szCs w:val="24"/>
        </w:rPr>
      </w:pPr>
      <w:r w:rsidRPr="00D44AA2">
        <w:rPr>
          <w:rFonts w:ascii="Times New Roman" w:eastAsia="Times New Roman" w:hAnsi="Times New Roman" w:cs="Times New Roman"/>
          <w:sz w:val="24"/>
          <w:szCs w:val="24"/>
        </w:rPr>
        <w:t xml:space="preserve">The Chronicle. (2024). </w:t>
      </w:r>
      <w:r w:rsidRPr="00D44AA2">
        <w:rPr>
          <w:rFonts w:ascii="Times New Roman" w:eastAsia="Times New Roman" w:hAnsi="Times New Roman" w:cs="Times New Roman"/>
          <w:color w:val="121418"/>
          <w:spacing w:val="2"/>
          <w:kern w:val="36"/>
          <w:sz w:val="24"/>
          <w:szCs w:val="24"/>
        </w:rPr>
        <w:t>WATCH: ‘ZPCS key to national security</w:t>
      </w:r>
    </w:p>
    <w:p w14:paraId="067FEFE5" w14:textId="77777777" w:rsidR="00E86BB5" w:rsidRPr="00D44AA2" w:rsidRDefault="00E86BB5" w:rsidP="00D44AA2">
      <w:pPr>
        <w:pStyle w:val="ListParagraph"/>
        <w:numPr>
          <w:ilvl w:val="0"/>
          <w:numId w:val="9"/>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44AA2">
        <w:rPr>
          <w:rFonts w:ascii="Times New Roman" w:eastAsia="Times New Roman" w:hAnsi="Times New Roman" w:cs="Times New Roman"/>
          <w:sz w:val="24"/>
          <w:szCs w:val="24"/>
        </w:rPr>
        <w:t xml:space="preserve">The </w:t>
      </w:r>
      <w:r w:rsidRPr="00D44AA2">
        <w:rPr>
          <w:rFonts w:ascii="Times New Roman" w:eastAsia="Times New Roman" w:hAnsi="Times New Roman" w:cs="Times New Roman"/>
          <w:kern w:val="0"/>
          <w:sz w:val="24"/>
          <w:szCs w:val="24"/>
          <w14:ligatures w14:val="none"/>
        </w:rPr>
        <w:t xml:space="preserve">Herald. (2021). Life-changing skills for inmates. </w:t>
      </w:r>
    </w:p>
    <w:p w14:paraId="7522DE42" w14:textId="77777777" w:rsidR="00E86BB5" w:rsidRPr="00D44AA2" w:rsidRDefault="00E86BB5" w:rsidP="00D44AA2">
      <w:pPr>
        <w:pStyle w:val="ListParagraph"/>
        <w:numPr>
          <w:ilvl w:val="0"/>
          <w:numId w:val="9"/>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bookmarkStart w:id="40" w:name="_Hlk215925761"/>
      <w:r w:rsidRPr="00D44AA2">
        <w:rPr>
          <w:rFonts w:ascii="Times New Roman" w:eastAsia="Times New Roman" w:hAnsi="Times New Roman" w:cs="Times New Roman"/>
          <w:kern w:val="0"/>
          <w:sz w:val="24"/>
          <w:szCs w:val="24"/>
          <w14:ligatures w14:val="none"/>
        </w:rPr>
        <w:lastRenderedPageBreak/>
        <w:t xml:space="preserve">The Herald. (2021). ZPCS targets 600 tonnes maize from prison. </w:t>
      </w:r>
    </w:p>
    <w:bookmarkEnd w:id="40"/>
    <w:p w14:paraId="55B58169" w14:textId="77777777" w:rsidR="00E86BB5" w:rsidRPr="00D44AA2" w:rsidRDefault="00E86BB5" w:rsidP="00D44AA2">
      <w:pPr>
        <w:pStyle w:val="ListParagraph"/>
        <w:numPr>
          <w:ilvl w:val="0"/>
          <w:numId w:val="9"/>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44AA2">
        <w:rPr>
          <w:rFonts w:ascii="Times New Roman" w:eastAsia="Times New Roman" w:hAnsi="Times New Roman" w:cs="Times New Roman"/>
          <w:kern w:val="0"/>
          <w:sz w:val="24"/>
          <w:szCs w:val="24"/>
          <w14:ligatures w14:val="none"/>
        </w:rPr>
        <w:t xml:space="preserve">The Herald. (2022). Inmates trained in salon, carpentry, and horticulture trades. </w:t>
      </w:r>
    </w:p>
    <w:p w14:paraId="2F3287AA" w14:textId="77777777" w:rsidR="00E86BB5" w:rsidRPr="00D44AA2" w:rsidRDefault="00E86BB5" w:rsidP="00D44AA2">
      <w:pPr>
        <w:pStyle w:val="ListParagraph"/>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D44AA2">
        <w:rPr>
          <w:rFonts w:ascii="Times New Roman" w:eastAsia="Times New Roman" w:hAnsi="Times New Roman" w:cs="Times New Roman"/>
          <w:kern w:val="0"/>
          <w:sz w:val="24"/>
          <w:szCs w:val="24"/>
          <w14:ligatures w14:val="none"/>
        </w:rPr>
        <w:t xml:space="preserve">The Herald. (2022). ZPCS advances towards being a 'leading correctional services provider'. </w:t>
      </w:r>
    </w:p>
    <w:p w14:paraId="408B5B86" w14:textId="77777777" w:rsidR="00E86BB5" w:rsidRPr="00D44AA2" w:rsidRDefault="00E86BB5" w:rsidP="00D44AA2">
      <w:pPr>
        <w:pStyle w:val="ListParagraph"/>
        <w:numPr>
          <w:ilvl w:val="0"/>
          <w:numId w:val="9"/>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44AA2">
        <w:rPr>
          <w:rFonts w:ascii="Times New Roman" w:eastAsia="Times New Roman" w:hAnsi="Times New Roman" w:cs="Times New Roman"/>
          <w:kern w:val="0"/>
          <w:sz w:val="24"/>
          <w:szCs w:val="24"/>
          <w14:ligatures w14:val="none"/>
        </w:rPr>
        <w:t xml:space="preserve">The Herald. (2023, December 17). Prisons investments bear fruit. </w:t>
      </w:r>
    </w:p>
    <w:p w14:paraId="3D430A8F" w14:textId="77777777" w:rsidR="00E86BB5" w:rsidRPr="00D44AA2" w:rsidRDefault="00E86BB5" w:rsidP="00D44AA2">
      <w:pPr>
        <w:pStyle w:val="ListParagraph"/>
        <w:numPr>
          <w:ilvl w:val="0"/>
          <w:numId w:val="9"/>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bookmarkStart w:id="41" w:name="_Hlk215927472"/>
      <w:r w:rsidRPr="00D44AA2">
        <w:rPr>
          <w:rFonts w:ascii="Times New Roman" w:eastAsia="Times New Roman" w:hAnsi="Times New Roman" w:cs="Times New Roman"/>
          <w:kern w:val="0"/>
          <w:sz w:val="24"/>
          <w:szCs w:val="24"/>
          <w14:ligatures w14:val="none"/>
        </w:rPr>
        <w:t xml:space="preserve">The Herald. (2024). Prison runs thriving horticulture project. </w:t>
      </w:r>
    </w:p>
    <w:bookmarkEnd w:id="41"/>
    <w:p w14:paraId="4FF8D27C" w14:textId="77777777" w:rsidR="00E86BB5" w:rsidRPr="003B6249" w:rsidRDefault="00E86BB5" w:rsidP="00D44AA2">
      <w:pPr>
        <w:pStyle w:val="NormalWeb"/>
        <w:numPr>
          <w:ilvl w:val="0"/>
          <w:numId w:val="9"/>
        </w:numPr>
      </w:pPr>
      <w:r w:rsidRPr="003B6249">
        <w:t xml:space="preserve">The Herald. (2024). ZPCS empowers inmates through agricultural skills. </w:t>
      </w:r>
    </w:p>
    <w:p w14:paraId="17AFC447" w14:textId="77777777" w:rsidR="00E86BB5" w:rsidRPr="003B6249" w:rsidRDefault="00E86BB5" w:rsidP="00D44AA2">
      <w:pPr>
        <w:pStyle w:val="NormalWeb"/>
        <w:numPr>
          <w:ilvl w:val="0"/>
          <w:numId w:val="9"/>
        </w:numPr>
      </w:pPr>
      <w:bookmarkStart w:id="42" w:name="_Hlk215927876"/>
      <w:r w:rsidRPr="003B6249">
        <w:t xml:space="preserve">The Herald. (2024). Zvishavane Prison horticulture project thrives. </w:t>
      </w:r>
    </w:p>
    <w:bookmarkEnd w:id="42"/>
    <w:p w14:paraId="4D099A7B" w14:textId="77777777" w:rsidR="00E86BB5" w:rsidRPr="003B6249" w:rsidRDefault="00E86BB5" w:rsidP="00D44AA2">
      <w:pPr>
        <w:pStyle w:val="NormalWeb"/>
        <w:numPr>
          <w:ilvl w:val="0"/>
          <w:numId w:val="9"/>
        </w:numPr>
      </w:pPr>
      <w:r w:rsidRPr="003B6249">
        <w:t xml:space="preserve">The Herald. (2025). “ZPCS farms record mixed performance amid operational challenges.” </w:t>
      </w:r>
    </w:p>
    <w:p w14:paraId="04782D7D" w14:textId="77777777" w:rsidR="00E86BB5" w:rsidRPr="003B6249" w:rsidRDefault="00E86BB5" w:rsidP="00D44AA2">
      <w:pPr>
        <w:pStyle w:val="NormalWeb"/>
        <w:numPr>
          <w:ilvl w:val="0"/>
          <w:numId w:val="9"/>
        </w:numPr>
      </w:pPr>
      <w:r w:rsidRPr="003B6249">
        <w:t xml:space="preserve">The Herald. (2025). Prisoners at the centre of food production. </w:t>
      </w:r>
    </w:p>
    <w:p w14:paraId="1175CEDB" w14:textId="77777777" w:rsidR="00E86BB5" w:rsidRPr="00D44AA2" w:rsidRDefault="00E86BB5" w:rsidP="00D44AA2">
      <w:pPr>
        <w:pStyle w:val="ListParagraph"/>
        <w:numPr>
          <w:ilvl w:val="0"/>
          <w:numId w:val="9"/>
        </w:numPr>
        <w:shd w:val="clear" w:color="auto" w:fill="FFFFFF"/>
        <w:spacing w:before="120" w:after="120" w:line="240" w:lineRule="auto"/>
        <w:jc w:val="both"/>
        <w:outlineLvl w:val="0"/>
        <w:rPr>
          <w:rStyle w:val="Emphasis"/>
          <w:rFonts w:ascii="Times New Roman" w:hAnsi="Times New Roman" w:cs="Times New Roman"/>
          <w:i w:val="0"/>
          <w:iCs w:val="0"/>
          <w:sz w:val="24"/>
          <w:szCs w:val="24"/>
        </w:rPr>
      </w:pPr>
      <w:r w:rsidRPr="00D44AA2">
        <w:rPr>
          <w:rFonts w:ascii="Times New Roman" w:hAnsi="Times New Roman" w:cs="Times New Roman"/>
          <w:sz w:val="24"/>
          <w:szCs w:val="24"/>
        </w:rPr>
        <w:t xml:space="preserve">The ZBC News (2025). </w:t>
      </w:r>
      <w:r w:rsidRPr="00D44AA2">
        <w:rPr>
          <w:rStyle w:val="Emphasis"/>
          <w:rFonts w:ascii="Times New Roman" w:hAnsi="Times New Roman" w:cs="Times New Roman"/>
          <w:i w:val="0"/>
          <w:iCs w:val="0"/>
          <w:sz w:val="24"/>
          <w:szCs w:val="24"/>
        </w:rPr>
        <w:t>ZPCS officers urged to embrace innovation, entrepreneurship for economic growth.</w:t>
      </w:r>
    </w:p>
    <w:p w14:paraId="6F8D751B" w14:textId="77777777" w:rsidR="00E86BB5" w:rsidRPr="00D44AA2" w:rsidRDefault="00E86BB5" w:rsidP="00D44AA2">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44AA2">
        <w:rPr>
          <w:rFonts w:ascii="Times New Roman" w:eastAsia="Times New Roman" w:hAnsi="Times New Roman" w:cs="Times New Roman"/>
          <w:sz w:val="24"/>
          <w:szCs w:val="24"/>
        </w:rPr>
        <w:t xml:space="preserve">The </w:t>
      </w:r>
      <w:r w:rsidRPr="00D44AA2">
        <w:rPr>
          <w:rFonts w:ascii="Times New Roman" w:eastAsia="Times New Roman" w:hAnsi="Times New Roman" w:cs="Times New Roman"/>
          <w:kern w:val="0"/>
          <w:sz w:val="24"/>
          <w:szCs w:val="24"/>
          <w14:ligatures w14:val="none"/>
        </w:rPr>
        <w:t>ZBC News. (2024). ZPCS expands industrial activities.</w:t>
      </w:r>
    </w:p>
    <w:p w14:paraId="20D28CF0" w14:textId="77777777" w:rsidR="00E86BB5" w:rsidRPr="00D44AA2" w:rsidRDefault="00E86BB5" w:rsidP="00D44AA2">
      <w:pPr>
        <w:pStyle w:val="ListParagraph"/>
        <w:numPr>
          <w:ilvl w:val="0"/>
          <w:numId w:val="9"/>
        </w:numPr>
        <w:spacing w:after="0" w:line="240" w:lineRule="auto"/>
        <w:rPr>
          <w:rFonts w:ascii="Times New Roman" w:hAnsi="Times New Roman" w:cs="Times New Roman"/>
          <w:sz w:val="24"/>
          <w:szCs w:val="24"/>
        </w:rPr>
      </w:pPr>
      <w:r w:rsidRPr="00D44AA2">
        <w:rPr>
          <w:rFonts w:ascii="Times New Roman" w:eastAsia="Times New Roman" w:hAnsi="Times New Roman" w:cs="Times New Roman"/>
          <w:sz w:val="24"/>
          <w:szCs w:val="24"/>
        </w:rPr>
        <w:t xml:space="preserve">The </w:t>
      </w:r>
      <w:r w:rsidRPr="00D44AA2">
        <w:rPr>
          <w:rFonts w:ascii="Times New Roman" w:eastAsia="Times New Roman" w:hAnsi="Times New Roman" w:cs="Times New Roman"/>
          <w:kern w:val="0"/>
          <w:sz w:val="24"/>
          <w:szCs w:val="24"/>
          <w14:ligatures w14:val="none"/>
        </w:rPr>
        <w:t>ZBC News. (2024). Zvishavane Prison's horticulture project bears fruit, boosts food supply for inmates across Midlands province.</w:t>
      </w:r>
    </w:p>
    <w:p w14:paraId="48759E0A" w14:textId="77777777" w:rsidR="00E86BB5" w:rsidRPr="003B6249" w:rsidRDefault="00E86BB5" w:rsidP="00D44AA2">
      <w:pPr>
        <w:pStyle w:val="NormalWeb"/>
        <w:numPr>
          <w:ilvl w:val="0"/>
          <w:numId w:val="9"/>
        </w:numPr>
      </w:pPr>
      <w:r w:rsidRPr="003B6249">
        <w:t xml:space="preserve">The ZBC News. (2025). “Vocational training boosts rehabilitation outcomes in ZPCS.” </w:t>
      </w:r>
    </w:p>
    <w:p w14:paraId="633CD114" w14:textId="77777777" w:rsidR="00E86BB5" w:rsidRPr="00D44AA2" w:rsidRDefault="00E86BB5" w:rsidP="00D44AA2">
      <w:pPr>
        <w:pStyle w:val="ListParagraph"/>
        <w:numPr>
          <w:ilvl w:val="0"/>
          <w:numId w:val="9"/>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44AA2">
        <w:rPr>
          <w:rFonts w:ascii="Times New Roman" w:eastAsia="Times New Roman" w:hAnsi="Times New Roman" w:cs="Times New Roman"/>
          <w:kern w:val="0"/>
          <w:sz w:val="24"/>
          <w:szCs w:val="24"/>
          <w14:ligatures w14:val="none"/>
        </w:rPr>
        <w:t xml:space="preserve">The Zimbabwe Independent. (2024). Using IT to rehabilitate Zim’s prisoners. </w:t>
      </w:r>
    </w:p>
    <w:p w14:paraId="2F2DD83D" w14:textId="77777777" w:rsidR="00E86BB5" w:rsidRPr="00D44AA2" w:rsidRDefault="00E86BB5" w:rsidP="00D44AA2">
      <w:pPr>
        <w:pStyle w:val="ListParagraph"/>
        <w:numPr>
          <w:ilvl w:val="0"/>
          <w:numId w:val="9"/>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44AA2">
        <w:rPr>
          <w:rFonts w:ascii="Times New Roman" w:eastAsia="Times New Roman" w:hAnsi="Times New Roman" w:cs="Times New Roman"/>
          <w:kern w:val="0"/>
          <w:sz w:val="24"/>
          <w:szCs w:val="24"/>
          <w14:ligatures w14:val="none"/>
        </w:rPr>
        <w:t>The Zimbabwe Mail. (2025). “Zimbabwe Prison Service targets food self</w:t>
      </w:r>
      <w:r w:rsidRPr="00D44AA2">
        <w:rPr>
          <w:rFonts w:ascii="Times New Roman" w:eastAsia="Times New Roman" w:hAnsi="Times New Roman" w:cs="Times New Roman"/>
          <w:kern w:val="0"/>
          <w:sz w:val="24"/>
          <w:szCs w:val="24"/>
          <w14:ligatures w14:val="none"/>
        </w:rPr>
        <w:noBreakHyphen/>
        <w:t>sufficiency.”</w:t>
      </w:r>
    </w:p>
    <w:p w14:paraId="0CCD6C30" w14:textId="77777777" w:rsidR="00E86BB5" w:rsidRPr="00D44AA2" w:rsidRDefault="00E86BB5" w:rsidP="00D44AA2">
      <w:pPr>
        <w:pStyle w:val="ListParagraph"/>
        <w:numPr>
          <w:ilvl w:val="0"/>
          <w:numId w:val="9"/>
        </w:numPr>
        <w:spacing w:after="0" w:line="240" w:lineRule="auto"/>
        <w:jc w:val="both"/>
        <w:rPr>
          <w:rFonts w:ascii="Times New Roman" w:eastAsia="Times New Roman" w:hAnsi="Times New Roman" w:cs="Times New Roman"/>
          <w:sz w:val="24"/>
          <w:szCs w:val="24"/>
        </w:rPr>
      </w:pPr>
      <w:bookmarkStart w:id="43" w:name="_Hlk217139451"/>
      <w:r w:rsidRPr="00D44AA2">
        <w:rPr>
          <w:rFonts w:ascii="Times New Roman" w:hAnsi="Times New Roman" w:cs="Times New Roman"/>
          <w:sz w:val="24"/>
          <w:szCs w:val="24"/>
        </w:rPr>
        <w:t xml:space="preserve">Tolisano, A., &amp; Russo, M. (2025). </w:t>
      </w:r>
      <w:bookmarkEnd w:id="43"/>
      <w:r w:rsidRPr="00D44AA2">
        <w:rPr>
          <w:rStyle w:val="Emphasis"/>
          <w:rFonts w:ascii="Times New Roman" w:hAnsi="Times New Roman" w:cs="Times New Roman"/>
          <w:i w:val="0"/>
          <w:iCs w:val="0"/>
          <w:sz w:val="24"/>
          <w:szCs w:val="24"/>
        </w:rPr>
        <w:t xml:space="preserve">Bureaucratic constraints and investment attraction: how operational practices influence technology transfer performance in publicly funded business incubators, </w:t>
      </w:r>
      <w:r w:rsidRPr="00D44AA2">
        <w:rPr>
          <w:rFonts w:ascii="Times New Roman" w:hAnsi="Times New Roman" w:cs="Times New Roman"/>
          <w:sz w:val="24"/>
          <w:szCs w:val="24"/>
        </w:rPr>
        <w:t>The Journal of Technology Transfer</w:t>
      </w:r>
    </w:p>
    <w:p w14:paraId="3FBC209D" w14:textId="77777777" w:rsidR="00E86BB5" w:rsidRPr="00D44AA2" w:rsidRDefault="00E86BB5" w:rsidP="00D44AA2">
      <w:pPr>
        <w:pStyle w:val="ListParagraph"/>
        <w:numPr>
          <w:ilvl w:val="0"/>
          <w:numId w:val="9"/>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D44AA2">
        <w:rPr>
          <w:rFonts w:ascii="Times New Roman" w:eastAsia="Times New Roman" w:hAnsi="Times New Roman" w:cs="Times New Roman"/>
          <w:kern w:val="0"/>
          <w:sz w:val="24"/>
          <w:szCs w:val="24"/>
          <w14:ligatures w14:val="none"/>
        </w:rPr>
        <w:t>UNODC</w:t>
      </w:r>
      <w:r w:rsidRPr="00D44AA2">
        <w:rPr>
          <w:rFonts w:ascii="Times New Roman" w:eastAsia="Times New Roman" w:hAnsi="Times New Roman" w:cs="Times New Roman"/>
          <w:sz w:val="24"/>
          <w:szCs w:val="24"/>
        </w:rPr>
        <w:t>.</w:t>
      </w:r>
      <w:r w:rsidRPr="00D44AA2">
        <w:rPr>
          <w:rFonts w:ascii="Times New Roman" w:eastAsia="Times New Roman" w:hAnsi="Times New Roman" w:cs="Times New Roman"/>
          <w:kern w:val="0"/>
          <w:sz w:val="24"/>
          <w:szCs w:val="24"/>
          <w14:ligatures w14:val="none"/>
        </w:rPr>
        <w:t xml:space="preserve"> (2018). Roadmap for the Development of Prison-based Rehabilitation Programmes. United Nations Office on Drugs and Crime. </w:t>
      </w:r>
      <w:bookmarkStart w:id="44" w:name="_Hlk217144670"/>
      <w:r w:rsidRPr="00D44AA2">
        <w:rPr>
          <w:rFonts w:ascii="Times New Roman" w:eastAsia="Times New Roman" w:hAnsi="Times New Roman" w:cs="Times New Roman"/>
          <w:kern w:val="0"/>
          <w:sz w:val="24"/>
          <w:szCs w:val="24"/>
          <w14:ligatures w14:val="none"/>
        </w:rPr>
        <w:t xml:space="preserve">United Nations. </w:t>
      </w:r>
      <w:bookmarkEnd w:id="44"/>
    </w:p>
    <w:p w14:paraId="2F3C0333" w14:textId="77777777" w:rsidR="00E86BB5" w:rsidRPr="00D44AA2" w:rsidRDefault="00E86BB5" w:rsidP="00D44AA2">
      <w:pPr>
        <w:pStyle w:val="ListParagraph"/>
        <w:numPr>
          <w:ilvl w:val="0"/>
          <w:numId w:val="9"/>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D44AA2">
        <w:rPr>
          <w:rFonts w:ascii="Times New Roman" w:eastAsia="Times New Roman" w:hAnsi="Times New Roman" w:cs="Times New Roman"/>
          <w:kern w:val="0"/>
          <w:sz w:val="24"/>
          <w:szCs w:val="24"/>
          <w14:ligatures w14:val="none"/>
        </w:rPr>
        <w:t>Wasi, A. T., Anik, M. A., Rahman, A., Hoque, M. I., Islam, M. S., &amp; Ahsan, M. M. (2025, April). A Theoretical Framework for Graph</w:t>
      </w:r>
      <w:r w:rsidRPr="00D44AA2">
        <w:rPr>
          <w:rFonts w:ascii="Times New Roman" w:eastAsia="Times New Roman" w:hAnsi="Times New Roman" w:cs="Times New Roman"/>
          <w:kern w:val="0"/>
          <w:sz w:val="24"/>
          <w:szCs w:val="24"/>
          <w14:ligatures w14:val="none"/>
        </w:rPr>
        <w:noBreakHyphen/>
        <w:t xml:space="preserve">based Digital Twins for Supply Chain Management and Optimization. </w:t>
      </w:r>
      <w:proofErr w:type="spellStart"/>
      <w:r w:rsidRPr="00D44AA2">
        <w:rPr>
          <w:rFonts w:ascii="Times New Roman" w:eastAsia="Times New Roman" w:hAnsi="Times New Roman" w:cs="Times New Roman"/>
          <w:kern w:val="0"/>
          <w:sz w:val="24"/>
          <w:szCs w:val="24"/>
          <w14:ligatures w14:val="none"/>
        </w:rPr>
        <w:t>arXiv</w:t>
      </w:r>
      <w:proofErr w:type="spellEnd"/>
      <w:r w:rsidRPr="00D44AA2">
        <w:rPr>
          <w:rFonts w:ascii="Times New Roman" w:eastAsia="Times New Roman" w:hAnsi="Times New Roman" w:cs="Times New Roman"/>
          <w:kern w:val="0"/>
          <w:sz w:val="24"/>
          <w:szCs w:val="24"/>
          <w14:ligatures w14:val="none"/>
        </w:rPr>
        <w:t xml:space="preserve">. </w:t>
      </w:r>
    </w:p>
    <w:p w14:paraId="2C537F0A" w14:textId="77777777" w:rsidR="00E86BB5" w:rsidRPr="003B6249" w:rsidRDefault="00E86BB5" w:rsidP="00D44AA2">
      <w:pPr>
        <w:pStyle w:val="NormalWeb"/>
        <w:numPr>
          <w:ilvl w:val="0"/>
          <w:numId w:val="9"/>
        </w:numPr>
        <w:jc w:val="both"/>
      </w:pPr>
      <w:r w:rsidRPr="003B6249">
        <w:t xml:space="preserve">Woo, H. R. (2025). </w:t>
      </w:r>
      <w:r w:rsidRPr="003B6249">
        <w:rPr>
          <w:rStyle w:val="Emphasis"/>
          <w:rFonts w:eastAsiaTheme="majorEastAsia"/>
          <w:i w:val="0"/>
          <w:iCs w:val="0"/>
        </w:rPr>
        <w:t>Strategic Leadership in SMEs: The Mediating Roles of Corporate Entrepreneurship and Intrapreneurship in Organizational Performance.</w:t>
      </w:r>
      <w:r w:rsidRPr="003B6249">
        <w:rPr>
          <w:i/>
          <w:iCs/>
        </w:rPr>
        <w:t xml:space="preserve"> </w:t>
      </w:r>
      <w:r w:rsidRPr="003B6249">
        <w:rPr>
          <w:rStyle w:val="Emphasis"/>
          <w:rFonts w:eastAsiaTheme="majorEastAsia"/>
          <w:i w:val="0"/>
          <w:iCs w:val="0"/>
        </w:rPr>
        <w:t>Administrative Sciences</w:t>
      </w:r>
      <w:r w:rsidRPr="003B6249">
        <w:rPr>
          <w:i/>
          <w:iCs/>
        </w:rPr>
        <w:t>,</w:t>
      </w:r>
      <w:r w:rsidRPr="003B6249">
        <w:t xml:space="preserve"> 15(4), 151</w:t>
      </w:r>
    </w:p>
    <w:p w14:paraId="1A3D6F5D" w14:textId="77777777" w:rsidR="00E86BB5" w:rsidRPr="00D44AA2" w:rsidRDefault="00E86BB5" w:rsidP="00D44AA2">
      <w:pPr>
        <w:pStyle w:val="ListParagraph"/>
        <w:numPr>
          <w:ilvl w:val="0"/>
          <w:numId w:val="9"/>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D44AA2">
        <w:rPr>
          <w:rFonts w:ascii="Times New Roman" w:eastAsia="Times New Roman" w:hAnsi="Times New Roman" w:cs="Times New Roman"/>
          <w:kern w:val="0"/>
          <w:sz w:val="24"/>
          <w:szCs w:val="24"/>
          <w14:ligatures w14:val="none"/>
        </w:rPr>
        <w:t>World Bank. (2023). Commercialisation of public institutions and enterprise development in developing economies. World Bank.</w:t>
      </w:r>
    </w:p>
    <w:p w14:paraId="41E5F643" w14:textId="77777777" w:rsidR="00E86BB5" w:rsidRPr="00D44AA2" w:rsidRDefault="00E86BB5" w:rsidP="00D44AA2">
      <w:pPr>
        <w:pStyle w:val="ListParagraph"/>
        <w:numPr>
          <w:ilvl w:val="0"/>
          <w:numId w:val="9"/>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bookmarkStart w:id="45" w:name="_Hlk215927598"/>
      <w:r w:rsidRPr="00D44AA2">
        <w:rPr>
          <w:rFonts w:ascii="Times New Roman" w:eastAsia="Times New Roman" w:hAnsi="Times New Roman" w:cs="Times New Roman"/>
          <w:kern w:val="0"/>
          <w:sz w:val="24"/>
          <w:szCs w:val="24"/>
          <w14:ligatures w14:val="none"/>
        </w:rPr>
        <w:t xml:space="preserve">ZBC News. (2025). ZPCS eyes partnerships to boost prison industries. </w:t>
      </w:r>
    </w:p>
    <w:bookmarkEnd w:id="45"/>
    <w:p w14:paraId="2E253A03" w14:textId="77777777" w:rsidR="00E86BB5" w:rsidRPr="00D44AA2" w:rsidRDefault="00E86BB5" w:rsidP="00D44AA2">
      <w:pPr>
        <w:pStyle w:val="ListParagraph"/>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4AA2">
        <w:rPr>
          <w:rFonts w:ascii="Times New Roman" w:eastAsia="Times New Roman" w:hAnsi="Times New Roman" w:cs="Times New Roman"/>
          <w:kern w:val="0"/>
          <w:sz w:val="24"/>
          <w:szCs w:val="24"/>
          <w14:ligatures w14:val="none"/>
        </w:rPr>
        <w:t>Zimbabwe Situation (2021). “Life</w:t>
      </w:r>
      <w:r w:rsidRPr="00D44AA2">
        <w:rPr>
          <w:rFonts w:ascii="Times New Roman" w:eastAsia="Times New Roman" w:hAnsi="Times New Roman" w:cs="Times New Roman"/>
          <w:kern w:val="0"/>
          <w:sz w:val="24"/>
          <w:szCs w:val="24"/>
          <w14:ligatures w14:val="none"/>
        </w:rPr>
        <w:noBreakHyphen/>
        <w:t>changing skills for inmates.”</w:t>
      </w:r>
    </w:p>
    <w:p w14:paraId="652F5E7A" w14:textId="77777777" w:rsidR="00E86BB5" w:rsidRPr="00D44AA2" w:rsidRDefault="00E86BB5" w:rsidP="00D44AA2">
      <w:pPr>
        <w:pStyle w:val="ListParagraph"/>
        <w:numPr>
          <w:ilvl w:val="0"/>
          <w:numId w:val="9"/>
        </w:numPr>
        <w:spacing w:line="240" w:lineRule="auto"/>
        <w:jc w:val="both"/>
        <w:rPr>
          <w:rFonts w:ascii="Times New Roman" w:hAnsi="Times New Roman" w:cs="Times New Roman"/>
          <w:sz w:val="24"/>
          <w:szCs w:val="24"/>
        </w:rPr>
      </w:pPr>
      <w:r w:rsidRPr="00D44AA2">
        <w:rPr>
          <w:rFonts w:ascii="Times New Roman" w:hAnsi="Times New Roman" w:cs="Times New Roman"/>
          <w:sz w:val="24"/>
          <w:szCs w:val="24"/>
        </w:rPr>
        <w:t>ZimEye. (2025).</w:t>
      </w:r>
      <w:r w:rsidRPr="00D44AA2">
        <w:rPr>
          <w:rFonts w:ascii="Times New Roman" w:hAnsi="Times New Roman" w:cs="Times New Roman"/>
          <w:i/>
          <w:iCs/>
          <w:sz w:val="24"/>
          <w:szCs w:val="24"/>
        </w:rPr>
        <w:t xml:space="preserve"> </w:t>
      </w:r>
      <w:r w:rsidRPr="00D44AA2">
        <w:rPr>
          <w:rStyle w:val="Emphasis"/>
          <w:rFonts w:ascii="Times New Roman" w:hAnsi="Times New Roman" w:cs="Times New Roman"/>
          <w:i w:val="0"/>
          <w:iCs w:val="0"/>
          <w:sz w:val="24"/>
          <w:szCs w:val="24"/>
        </w:rPr>
        <w:t>Mnangagwa Introduces Prison Parole System.</w:t>
      </w:r>
      <w:r w:rsidRPr="00D44AA2">
        <w:rPr>
          <w:rFonts w:ascii="Times New Roman" w:hAnsi="Times New Roman" w:cs="Times New Roman"/>
          <w:i/>
          <w:iCs/>
          <w:sz w:val="24"/>
          <w:szCs w:val="24"/>
        </w:rPr>
        <w:t xml:space="preserve"> </w:t>
      </w:r>
    </w:p>
    <w:p w14:paraId="06DC8570" w14:textId="77777777" w:rsidR="00E86BB5" w:rsidRDefault="00E86BB5" w:rsidP="003F20DB">
      <w:pPr>
        <w:spacing w:after="0" w:line="240" w:lineRule="auto"/>
        <w:jc w:val="both"/>
        <w:rPr>
          <w:rFonts w:ascii="Times New Roman" w:eastAsia="Times New Roman" w:hAnsi="Times New Roman" w:cs="Times New Roman"/>
          <w:kern w:val="0"/>
          <w:sz w:val="24"/>
          <w:szCs w:val="24"/>
          <w14:ligatures w14:val="none"/>
        </w:rPr>
      </w:pPr>
    </w:p>
    <w:p w14:paraId="20B8765D" w14:textId="4DD53198" w:rsidR="003F20DB" w:rsidRPr="00D44AA2" w:rsidRDefault="003F20DB" w:rsidP="00D44AA2">
      <w:pPr>
        <w:pStyle w:val="ListParagraph"/>
        <w:numPr>
          <w:ilvl w:val="0"/>
          <w:numId w:val="9"/>
        </w:numPr>
        <w:spacing w:after="0" w:line="240" w:lineRule="auto"/>
        <w:jc w:val="both"/>
        <w:rPr>
          <w:rFonts w:ascii="Times New Roman" w:eastAsia="Times New Roman" w:hAnsi="Times New Roman" w:cs="Times New Roman"/>
          <w:kern w:val="0"/>
          <w:sz w:val="24"/>
          <w:szCs w:val="24"/>
          <w14:ligatures w14:val="none"/>
        </w:rPr>
      </w:pPr>
      <w:r w:rsidRPr="00D44AA2">
        <w:rPr>
          <w:rFonts w:ascii="Times New Roman" w:eastAsia="Times New Roman" w:hAnsi="Times New Roman" w:cs="Times New Roman"/>
          <w:kern w:val="0"/>
          <w:sz w:val="24"/>
          <w:szCs w:val="24"/>
          <w14:ligatures w14:val="none"/>
        </w:rPr>
        <w:t>ZPCS. (2024). Zimbabwe Prisons and Correctional Service</w:t>
      </w:r>
      <w:r w:rsidRPr="00D44AA2">
        <w:rPr>
          <w:rFonts w:ascii="Times New Roman" w:eastAsia="Times New Roman" w:hAnsi="Times New Roman" w:cs="Times New Roman"/>
          <w:sz w:val="24"/>
          <w:szCs w:val="24"/>
        </w:rPr>
        <w:t xml:space="preserve">, </w:t>
      </w:r>
      <w:r w:rsidRPr="00D44AA2">
        <w:rPr>
          <w:rFonts w:ascii="Times New Roman" w:eastAsia="Times New Roman" w:hAnsi="Times New Roman" w:cs="Times New Roman"/>
          <w:kern w:val="0"/>
          <w:sz w:val="24"/>
          <w:szCs w:val="24"/>
          <w14:ligatures w14:val="none"/>
        </w:rPr>
        <w:t>Annual Report</w:t>
      </w:r>
      <w:r w:rsidRPr="00D44AA2">
        <w:rPr>
          <w:rFonts w:ascii="Times New Roman" w:eastAsia="Times New Roman" w:hAnsi="Times New Roman" w:cs="Times New Roman"/>
          <w:sz w:val="24"/>
          <w:szCs w:val="24"/>
        </w:rPr>
        <w:t>, ZPCS Records</w:t>
      </w:r>
      <w:r w:rsidRPr="00D44AA2">
        <w:rPr>
          <w:rFonts w:ascii="Times New Roman" w:eastAsia="Times New Roman" w:hAnsi="Times New Roman" w:cs="Times New Roman"/>
          <w:kern w:val="0"/>
          <w:sz w:val="24"/>
          <w:szCs w:val="24"/>
          <w14:ligatures w14:val="none"/>
        </w:rPr>
        <w:t>.</w:t>
      </w:r>
    </w:p>
    <w:p w14:paraId="640B1EF6" w14:textId="77777777" w:rsidR="00F064F1" w:rsidRDefault="00F064F1" w:rsidP="00F064F1">
      <w:pPr>
        <w:spacing w:after="0" w:line="240" w:lineRule="auto"/>
        <w:ind w:left="547" w:hanging="547"/>
        <w:rPr>
          <w:rFonts w:ascii="Arial" w:eastAsia="Times New Roman" w:hAnsi="Arial" w:cs="Arial"/>
          <w:color w:val="000000"/>
          <w:sz w:val="18"/>
          <w:szCs w:val="18"/>
        </w:rPr>
      </w:pPr>
    </w:p>
    <w:p w14:paraId="0BF6110C" w14:textId="77777777" w:rsidR="00210387" w:rsidRDefault="00210387" w:rsidP="00F064F1">
      <w:pPr>
        <w:spacing w:after="0" w:line="240" w:lineRule="auto"/>
        <w:ind w:left="547" w:hanging="547"/>
        <w:rPr>
          <w:rFonts w:ascii="Arial" w:eastAsia="Times New Roman" w:hAnsi="Arial" w:cs="Arial"/>
          <w:color w:val="000000"/>
          <w:sz w:val="18"/>
          <w:szCs w:val="18"/>
        </w:rPr>
      </w:pPr>
    </w:p>
    <w:p w14:paraId="51CC7947" w14:textId="77777777" w:rsidR="00210387" w:rsidRDefault="00210387" w:rsidP="00F064F1">
      <w:pPr>
        <w:spacing w:after="0" w:line="240" w:lineRule="auto"/>
        <w:ind w:left="547" w:hanging="547"/>
        <w:rPr>
          <w:rFonts w:ascii="Arial" w:eastAsia="Times New Roman" w:hAnsi="Arial" w:cs="Arial"/>
          <w:color w:val="000000"/>
          <w:sz w:val="18"/>
          <w:szCs w:val="18"/>
        </w:rPr>
      </w:pPr>
    </w:p>
    <w:p w14:paraId="5257DF11" w14:textId="77777777" w:rsidR="00210387" w:rsidRDefault="009F295C" w:rsidP="00210387">
      <w:pPr>
        <w:tabs>
          <w:tab w:val="left" w:pos="1766"/>
        </w:tabs>
        <w:spacing w:after="0" w:line="240" w:lineRule="auto"/>
        <w:rPr>
          <w:rFonts w:ascii="Times New Roman" w:eastAsia="Times New Roman" w:hAnsi="Times New Roman" w:cs="Times New Roman"/>
          <w:sz w:val="24"/>
          <w:szCs w:val="24"/>
        </w:rPr>
      </w:pPr>
      <w:hyperlink r:id="rId14" w:history="1">
        <w:r w:rsidR="00210387" w:rsidRPr="001175BF">
          <w:rPr>
            <w:rStyle w:val="Hyperlink"/>
            <w:rFonts w:ascii="Times New Roman" w:eastAsia="Times New Roman" w:hAnsi="Times New Roman" w:cs="Times New Roman"/>
            <w:sz w:val="24"/>
            <w:szCs w:val="24"/>
          </w:rPr>
          <w:t>www.zimstat.gov.zw</w:t>
        </w:r>
      </w:hyperlink>
    </w:p>
    <w:p w14:paraId="10155F21" w14:textId="77777777" w:rsidR="00210387" w:rsidRDefault="009F295C" w:rsidP="00210387">
      <w:pPr>
        <w:tabs>
          <w:tab w:val="left" w:pos="1766"/>
        </w:tabs>
        <w:spacing w:after="0" w:line="240" w:lineRule="auto"/>
        <w:rPr>
          <w:rFonts w:ascii="Times New Roman" w:eastAsia="Times New Roman" w:hAnsi="Times New Roman" w:cs="Times New Roman"/>
          <w:sz w:val="24"/>
          <w:szCs w:val="24"/>
        </w:rPr>
      </w:pPr>
      <w:hyperlink r:id="rId15" w:history="1">
        <w:r w:rsidR="00210387" w:rsidRPr="001175BF">
          <w:rPr>
            <w:rStyle w:val="Hyperlink"/>
            <w:rFonts w:ascii="Times New Roman" w:hAnsi="Times New Roman" w:cs="Times New Roman"/>
            <w:sz w:val="24"/>
            <w:szCs w:val="24"/>
          </w:rPr>
          <w:t>www.theunzim.org</w:t>
        </w:r>
      </w:hyperlink>
    </w:p>
    <w:p w14:paraId="1EEF2133" w14:textId="77777777" w:rsidR="00210387" w:rsidRDefault="009F295C" w:rsidP="00210387">
      <w:pPr>
        <w:tabs>
          <w:tab w:val="left" w:pos="1766"/>
        </w:tabs>
        <w:spacing w:after="0" w:line="240" w:lineRule="auto"/>
        <w:rPr>
          <w:rFonts w:ascii="Times New Roman" w:hAnsi="Times New Roman" w:cs="Times New Roman"/>
          <w:sz w:val="24"/>
          <w:szCs w:val="24"/>
        </w:rPr>
      </w:pPr>
      <w:hyperlink r:id="rId16" w:history="1">
        <w:r w:rsidR="00210387" w:rsidRPr="00C6545F">
          <w:rPr>
            <w:rStyle w:val="Hyperlink"/>
            <w:rFonts w:ascii="Times New Roman" w:hAnsi="Times New Roman" w:cs="Times New Roman"/>
            <w:sz w:val="24"/>
            <w:szCs w:val="24"/>
          </w:rPr>
          <w:t>www.zim.gov.zw</w:t>
        </w:r>
      </w:hyperlink>
    </w:p>
    <w:p w14:paraId="56D95B72" w14:textId="77777777" w:rsidR="00210387" w:rsidRDefault="009F295C" w:rsidP="00210387">
      <w:pPr>
        <w:tabs>
          <w:tab w:val="left" w:pos="1766"/>
        </w:tabs>
        <w:spacing w:after="0" w:line="240" w:lineRule="auto"/>
        <w:rPr>
          <w:rFonts w:ascii="Times New Roman" w:hAnsi="Times New Roman" w:cs="Times New Roman"/>
          <w:sz w:val="24"/>
          <w:szCs w:val="24"/>
        </w:rPr>
      </w:pPr>
      <w:hyperlink r:id="rId17" w:history="1">
        <w:r w:rsidR="00210387" w:rsidRPr="001175BF">
          <w:rPr>
            <w:rStyle w:val="Hyperlink"/>
            <w:rFonts w:ascii="Times New Roman" w:hAnsi="Times New Roman" w:cs="Times New Roman"/>
            <w:sz w:val="24"/>
            <w:szCs w:val="24"/>
          </w:rPr>
          <w:t>www.mic.gov.zw</w:t>
        </w:r>
      </w:hyperlink>
    </w:p>
    <w:p w14:paraId="6B960DE9" w14:textId="77777777" w:rsidR="00210387" w:rsidRDefault="009F295C" w:rsidP="00210387">
      <w:pPr>
        <w:tabs>
          <w:tab w:val="left" w:pos="1766"/>
        </w:tabs>
        <w:spacing w:after="0" w:line="240" w:lineRule="auto"/>
        <w:rPr>
          <w:rFonts w:ascii="Times New Roman" w:eastAsia="Times New Roman" w:hAnsi="Times New Roman" w:cs="Times New Roman"/>
          <w:sz w:val="24"/>
          <w:szCs w:val="24"/>
        </w:rPr>
      </w:pPr>
      <w:hyperlink r:id="rId18" w:history="1">
        <w:r w:rsidR="00210387" w:rsidRPr="007302EC">
          <w:rPr>
            <w:rStyle w:val="Hyperlink"/>
            <w:rFonts w:ascii="Times New Roman" w:eastAsia="Times New Roman" w:hAnsi="Times New Roman" w:cs="Times New Roman"/>
            <w:kern w:val="0"/>
            <w:sz w:val="24"/>
            <w:szCs w:val="24"/>
            <w14:ligatures w14:val="none"/>
          </w:rPr>
          <w:t>www.thezbcnews.co.zw</w:t>
        </w:r>
      </w:hyperlink>
    </w:p>
    <w:p w14:paraId="76A09A41" w14:textId="77777777" w:rsidR="00210387" w:rsidRDefault="009F295C" w:rsidP="00210387">
      <w:pPr>
        <w:tabs>
          <w:tab w:val="left" w:pos="1766"/>
        </w:tabs>
        <w:spacing w:after="0" w:line="240" w:lineRule="auto"/>
        <w:rPr>
          <w:rFonts w:ascii="Times New Roman" w:eastAsia="Times New Roman" w:hAnsi="Times New Roman" w:cs="Times New Roman"/>
          <w:sz w:val="24"/>
          <w:szCs w:val="24"/>
        </w:rPr>
      </w:pPr>
      <w:hyperlink r:id="rId19" w:history="1">
        <w:r w:rsidR="00210387" w:rsidRPr="007302EC">
          <w:rPr>
            <w:rStyle w:val="Hyperlink"/>
            <w:rFonts w:ascii="Times New Roman" w:eastAsia="Times New Roman" w:hAnsi="Times New Roman" w:cs="Times New Roman"/>
            <w:kern w:val="0"/>
            <w:sz w:val="24"/>
            <w:szCs w:val="24"/>
            <w14:ligatures w14:val="none"/>
          </w:rPr>
          <w:t>www.theobserverzim.co.zw</w:t>
        </w:r>
      </w:hyperlink>
    </w:p>
    <w:p w14:paraId="0A4A9E23" w14:textId="77777777" w:rsidR="00210387" w:rsidRDefault="009F295C" w:rsidP="00210387">
      <w:pPr>
        <w:tabs>
          <w:tab w:val="left" w:pos="1766"/>
        </w:tabs>
        <w:spacing w:after="0" w:line="240" w:lineRule="auto"/>
        <w:rPr>
          <w:rFonts w:ascii="Times New Roman" w:eastAsia="Times New Roman" w:hAnsi="Times New Roman" w:cs="Times New Roman"/>
          <w:sz w:val="24"/>
          <w:szCs w:val="24"/>
        </w:rPr>
      </w:pPr>
      <w:hyperlink r:id="rId20" w:history="1">
        <w:r w:rsidR="00210387" w:rsidRPr="001175BF">
          <w:rPr>
            <w:rStyle w:val="Hyperlink"/>
            <w:rFonts w:ascii="Times New Roman" w:eastAsia="Times New Roman" w:hAnsi="Times New Roman" w:cs="Times New Roman"/>
            <w:sz w:val="24"/>
            <w:szCs w:val="24"/>
          </w:rPr>
          <w:t>www.theherald.co.zw</w:t>
        </w:r>
      </w:hyperlink>
    </w:p>
    <w:p w14:paraId="6A8ED729" w14:textId="011C8629" w:rsidR="00F2470E" w:rsidRPr="00B75FAE" w:rsidRDefault="009F295C" w:rsidP="00210387">
      <w:pPr>
        <w:tabs>
          <w:tab w:val="left" w:pos="1766"/>
        </w:tabs>
        <w:spacing w:after="0" w:line="240" w:lineRule="auto"/>
        <w:rPr>
          <w:rFonts w:ascii="Times New Roman" w:eastAsia="Times New Roman" w:hAnsi="Times New Roman" w:cs="Times New Roman"/>
          <w:kern w:val="0"/>
          <w:sz w:val="24"/>
          <w:szCs w:val="24"/>
          <w14:ligatures w14:val="none"/>
        </w:rPr>
      </w:pPr>
      <w:hyperlink r:id="rId21" w:history="1">
        <w:r w:rsidR="00210387" w:rsidRPr="007302EC">
          <w:rPr>
            <w:rStyle w:val="Hyperlink"/>
            <w:rFonts w:ascii="Times New Roman" w:eastAsia="Times New Roman" w:hAnsi="Times New Roman" w:cs="Times New Roman"/>
            <w:kern w:val="0"/>
            <w:sz w:val="24"/>
            <w:szCs w:val="24"/>
            <w14:ligatures w14:val="none"/>
          </w:rPr>
          <w:t>www.thedailynews.co.zw</w:t>
        </w:r>
      </w:hyperlink>
    </w:p>
    <w:sectPr w:rsidR="00F2470E" w:rsidRPr="00B75FAE">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A9097" w14:textId="77777777" w:rsidR="009F295C" w:rsidRDefault="009F295C" w:rsidP="00600832">
      <w:pPr>
        <w:spacing w:after="0" w:line="240" w:lineRule="auto"/>
      </w:pPr>
      <w:r>
        <w:separator/>
      </w:r>
    </w:p>
  </w:endnote>
  <w:endnote w:type="continuationSeparator" w:id="0">
    <w:p w14:paraId="7792A514" w14:textId="77777777" w:rsidR="009F295C" w:rsidRDefault="009F295C" w:rsidP="00600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32107" w14:textId="77777777" w:rsidR="005E222E" w:rsidRDefault="005E22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62B25" w14:textId="77777777" w:rsidR="005E222E" w:rsidRDefault="005E22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F33B5" w14:textId="77777777" w:rsidR="005E222E" w:rsidRDefault="005E22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70593" w14:textId="77777777" w:rsidR="009F295C" w:rsidRDefault="009F295C" w:rsidP="00600832">
      <w:pPr>
        <w:spacing w:after="0" w:line="240" w:lineRule="auto"/>
      </w:pPr>
      <w:r>
        <w:separator/>
      </w:r>
    </w:p>
  </w:footnote>
  <w:footnote w:type="continuationSeparator" w:id="0">
    <w:p w14:paraId="1971A54C" w14:textId="77777777" w:rsidR="009F295C" w:rsidRDefault="009F295C" w:rsidP="00600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D72E0" w14:textId="10C6F7D0" w:rsidR="005E222E" w:rsidRDefault="009F295C">
    <w:pPr>
      <w:pStyle w:val="Header"/>
    </w:pPr>
    <w:r>
      <w:rPr>
        <w:noProof/>
      </w:rPr>
      <w:pict w14:anchorId="26C5E3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57343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46A47" w14:textId="71912ABC" w:rsidR="005E222E" w:rsidRDefault="009F295C">
    <w:pPr>
      <w:pStyle w:val="Header"/>
    </w:pPr>
    <w:r>
      <w:rPr>
        <w:noProof/>
      </w:rPr>
      <w:pict w14:anchorId="58DB56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57343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61741" w14:textId="460E53AC" w:rsidR="005E222E" w:rsidRDefault="009F295C">
    <w:pPr>
      <w:pStyle w:val="Header"/>
    </w:pPr>
    <w:r>
      <w:rPr>
        <w:noProof/>
      </w:rPr>
      <w:pict w14:anchorId="7013E3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57343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3340F"/>
    <w:multiLevelType w:val="hybridMultilevel"/>
    <w:tmpl w:val="AF6C6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F737F2"/>
    <w:multiLevelType w:val="hybridMultilevel"/>
    <w:tmpl w:val="D7DCB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A6295B"/>
    <w:multiLevelType w:val="multilevel"/>
    <w:tmpl w:val="9CBA34F0"/>
    <w:lvl w:ilvl="0">
      <w:start w:val="3"/>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4DAD3508"/>
    <w:multiLevelType w:val="hybridMultilevel"/>
    <w:tmpl w:val="79DC57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570F1CD5"/>
    <w:multiLevelType w:val="multilevel"/>
    <w:tmpl w:val="ACD85930"/>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602B22B4"/>
    <w:multiLevelType w:val="hybridMultilevel"/>
    <w:tmpl w:val="947A83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6EA50385"/>
    <w:multiLevelType w:val="multilevel"/>
    <w:tmpl w:val="5B86771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A612A38"/>
    <w:multiLevelType w:val="multilevel"/>
    <w:tmpl w:val="BD6EB43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7E1C4264"/>
    <w:multiLevelType w:val="multilevel"/>
    <w:tmpl w:val="7922756A"/>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7"/>
  </w:num>
  <w:num w:numId="2">
    <w:abstractNumId w:val="3"/>
  </w:num>
  <w:num w:numId="3">
    <w:abstractNumId w:val="4"/>
  </w:num>
  <w:num w:numId="4">
    <w:abstractNumId w:val="0"/>
  </w:num>
  <w:num w:numId="5">
    <w:abstractNumId w:val="5"/>
  </w:num>
  <w:num w:numId="6">
    <w:abstractNumId w:val="8"/>
  </w:num>
  <w:num w:numId="7">
    <w:abstractNumId w:val="2"/>
  </w:num>
  <w:num w:numId="8">
    <w:abstractNumId w:val="6"/>
  </w:num>
  <w:num w:numId="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D91"/>
    <w:rsid w:val="00007871"/>
    <w:rsid w:val="000372E3"/>
    <w:rsid w:val="00040E09"/>
    <w:rsid w:val="00052EE8"/>
    <w:rsid w:val="00061B16"/>
    <w:rsid w:val="000735E8"/>
    <w:rsid w:val="00077562"/>
    <w:rsid w:val="0008615E"/>
    <w:rsid w:val="00090010"/>
    <w:rsid w:val="000A2275"/>
    <w:rsid w:val="000A7AA5"/>
    <w:rsid w:val="000B24DC"/>
    <w:rsid w:val="000C01F4"/>
    <w:rsid w:val="0014102E"/>
    <w:rsid w:val="00145520"/>
    <w:rsid w:val="00154ACF"/>
    <w:rsid w:val="00154C6A"/>
    <w:rsid w:val="00177C67"/>
    <w:rsid w:val="001A70F0"/>
    <w:rsid w:val="001A750C"/>
    <w:rsid w:val="001C4322"/>
    <w:rsid w:val="001D3595"/>
    <w:rsid w:val="001D3CD7"/>
    <w:rsid w:val="0020347D"/>
    <w:rsid w:val="00210387"/>
    <w:rsid w:val="00253586"/>
    <w:rsid w:val="00267797"/>
    <w:rsid w:val="00291910"/>
    <w:rsid w:val="00297876"/>
    <w:rsid w:val="002E10AA"/>
    <w:rsid w:val="002E125C"/>
    <w:rsid w:val="00351B8F"/>
    <w:rsid w:val="003A0F89"/>
    <w:rsid w:val="003C5E48"/>
    <w:rsid w:val="003D4EB0"/>
    <w:rsid w:val="003E5794"/>
    <w:rsid w:val="003F20DB"/>
    <w:rsid w:val="00403536"/>
    <w:rsid w:val="00421ACB"/>
    <w:rsid w:val="00457430"/>
    <w:rsid w:val="004743C8"/>
    <w:rsid w:val="00476D91"/>
    <w:rsid w:val="00480E40"/>
    <w:rsid w:val="004B34EF"/>
    <w:rsid w:val="004B775E"/>
    <w:rsid w:val="004C29FC"/>
    <w:rsid w:val="004E73CC"/>
    <w:rsid w:val="004F51FF"/>
    <w:rsid w:val="004F71BA"/>
    <w:rsid w:val="00521DEC"/>
    <w:rsid w:val="0054442E"/>
    <w:rsid w:val="0055236B"/>
    <w:rsid w:val="005644D4"/>
    <w:rsid w:val="00594BBB"/>
    <w:rsid w:val="00595F84"/>
    <w:rsid w:val="005A66EE"/>
    <w:rsid w:val="005B345E"/>
    <w:rsid w:val="005B7C0A"/>
    <w:rsid w:val="005E222E"/>
    <w:rsid w:val="005F0898"/>
    <w:rsid w:val="00600803"/>
    <w:rsid w:val="00600832"/>
    <w:rsid w:val="00600FC3"/>
    <w:rsid w:val="0060626F"/>
    <w:rsid w:val="00620264"/>
    <w:rsid w:val="00635A5B"/>
    <w:rsid w:val="00636AFD"/>
    <w:rsid w:val="0064416C"/>
    <w:rsid w:val="00644B0F"/>
    <w:rsid w:val="00647DB3"/>
    <w:rsid w:val="00664483"/>
    <w:rsid w:val="006A24E3"/>
    <w:rsid w:val="006B69CC"/>
    <w:rsid w:val="006C2BC7"/>
    <w:rsid w:val="006D3598"/>
    <w:rsid w:val="006F5786"/>
    <w:rsid w:val="00703AD5"/>
    <w:rsid w:val="00730D45"/>
    <w:rsid w:val="00741A3E"/>
    <w:rsid w:val="00743E38"/>
    <w:rsid w:val="00763D4F"/>
    <w:rsid w:val="00767B95"/>
    <w:rsid w:val="00785012"/>
    <w:rsid w:val="00785B9E"/>
    <w:rsid w:val="00792278"/>
    <w:rsid w:val="007950D5"/>
    <w:rsid w:val="007A5B44"/>
    <w:rsid w:val="007C1228"/>
    <w:rsid w:val="007C7B27"/>
    <w:rsid w:val="007D7212"/>
    <w:rsid w:val="007F719B"/>
    <w:rsid w:val="007F7652"/>
    <w:rsid w:val="00800B7D"/>
    <w:rsid w:val="00854CE1"/>
    <w:rsid w:val="008714F8"/>
    <w:rsid w:val="008A3315"/>
    <w:rsid w:val="008B0166"/>
    <w:rsid w:val="008B5410"/>
    <w:rsid w:val="008C4374"/>
    <w:rsid w:val="008D0D9C"/>
    <w:rsid w:val="008D24C9"/>
    <w:rsid w:val="008E1738"/>
    <w:rsid w:val="008E6EA5"/>
    <w:rsid w:val="008F132C"/>
    <w:rsid w:val="008F6F72"/>
    <w:rsid w:val="00954E47"/>
    <w:rsid w:val="00957F48"/>
    <w:rsid w:val="00960469"/>
    <w:rsid w:val="009704DD"/>
    <w:rsid w:val="00994B6A"/>
    <w:rsid w:val="009A574C"/>
    <w:rsid w:val="009A70AB"/>
    <w:rsid w:val="009B0C20"/>
    <w:rsid w:val="009E6E4D"/>
    <w:rsid w:val="009F295C"/>
    <w:rsid w:val="009F4E6F"/>
    <w:rsid w:val="00A22E28"/>
    <w:rsid w:val="00A36E54"/>
    <w:rsid w:val="00A4268A"/>
    <w:rsid w:val="00A453F7"/>
    <w:rsid w:val="00A457AF"/>
    <w:rsid w:val="00A5665F"/>
    <w:rsid w:val="00A61691"/>
    <w:rsid w:val="00A745DF"/>
    <w:rsid w:val="00A77115"/>
    <w:rsid w:val="00A970FF"/>
    <w:rsid w:val="00AB3386"/>
    <w:rsid w:val="00AE099B"/>
    <w:rsid w:val="00B00A15"/>
    <w:rsid w:val="00B0338F"/>
    <w:rsid w:val="00B10EF4"/>
    <w:rsid w:val="00B30CD4"/>
    <w:rsid w:val="00B56141"/>
    <w:rsid w:val="00B613CD"/>
    <w:rsid w:val="00B7100A"/>
    <w:rsid w:val="00B75FAE"/>
    <w:rsid w:val="00B77D9F"/>
    <w:rsid w:val="00B965F6"/>
    <w:rsid w:val="00BC1C33"/>
    <w:rsid w:val="00BC3AA9"/>
    <w:rsid w:val="00BE111E"/>
    <w:rsid w:val="00BE7C6A"/>
    <w:rsid w:val="00BF36AF"/>
    <w:rsid w:val="00BF5ACF"/>
    <w:rsid w:val="00C01511"/>
    <w:rsid w:val="00C02C84"/>
    <w:rsid w:val="00C133E7"/>
    <w:rsid w:val="00C21A95"/>
    <w:rsid w:val="00C6545F"/>
    <w:rsid w:val="00C929F2"/>
    <w:rsid w:val="00CB1DB8"/>
    <w:rsid w:val="00CD1A59"/>
    <w:rsid w:val="00CD7571"/>
    <w:rsid w:val="00D061AA"/>
    <w:rsid w:val="00D10DE1"/>
    <w:rsid w:val="00D33A15"/>
    <w:rsid w:val="00D3726D"/>
    <w:rsid w:val="00D44AA2"/>
    <w:rsid w:val="00D56987"/>
    <w:rsid w:val="00D7415F"/>
    <w:rsid w:val="00D9028B"/>
    <w:rsid w:val="00DB1193"/>
    <w:rsid w:val="00DD560F"/>
    <w:rsid w:val="00DD67EF"/>
    <w:rsid w:val="00DE742F"/>
    <w:rsid w:val="00DF4C4F"/>
    <w:rsid w:val="00E25F79"/>
    <w:rsid w:val="00E33159"/>
    <w:rsid w:val="00E43E0A"/>
    <w:rsid w:val="00E5141C"/>
    <w:rsid w:val="00E53D93"/>
    <w:rsid w:val="00E6006A"/>
    <w:rsid w:val="00E80B46"/>
    <w:rsid w:val="00E86BB5"/>
    <w:rsid w:val="00E93C48"/>
    <w:rsid w:val="00EA1C5D"/>
    <w:rsid w:val="00EA22CA"/>
    <w:rsid w:val="00EA23A8"/>
    <w:rsid w:val="00EC23C8"/>
    <w:rsid w:val="00EC5C65"/>
    <w:rsid w:val="00EC6455"/>
    <w:rsid w:val="00ED7BC9"/>
    <w:rsid w:val="00F05127"/>
    <w:rsid w:val="00F058C8"/>
    <w:rsid w:val="00F064F1"/>
    <w:rsid w:val="00F15B30"/>
    <w:rsid w:val="00F2470E"/>
    <w:rsid w:val="00F34128"/>
    <w:rsid w:val="00F6160D"/>
    <w:rsid w:val="00F7161D"/>
    <w:rsid w:val="00F80152"/>
    <w:rsid w:val="00F80BE5"/>
    <w:rsid w:val="00FA70AE"/>
    <w:rsid w:val="00FD3F4E"/>
    <w:rsid w:val="00FE0241"/>
    <w:rsid w:val="00FE3DA5"/>
    <w:rsid w:val="00FE50FA"/>
    <w:rsid w:val="00FF1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B2FA27"/>
  <w15:chartTrackingRefBased/>
  <w15:docId w15:val="{A7539909-A91D-444A-9653-ED817C77D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6D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76D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76D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6D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6D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6D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6D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6D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6D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D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76D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76D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6D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6D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6D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6D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6D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6D91"/>
    <w:rPr>
      <w:rFonts w:eastAsiaTheme="majorEastAsia" w:cstheme="majorBidi"/>
      <w:color w:val="272727" w:themeColor="text1" w:themeTint="D8"/>
    </w:rPr>
  </w:style>
  <w:style w:type="paragraph" w:styleId="Title">
    <w:name w:val="Title"/>
    <w:basedOn w:val="Normal"/>
    <w:next w:val="Normal"/>
    <w:link w:val="TitleChar"/>
    <w:uiPriority w:val="10"/>
    <w:qFormat/>
    <w:rsid w:val="00476D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6D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6D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6D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6D91"/>
    <w:pPr>
      <w:spacing w:before="160"/>
      <w:jc w:val="center"/>
    </w:pPr>
    <w:rPr>
      <w:i/>
      <w:iCs/>
      <w:color w:val="404040" w:themeColor="text1" w:themeTint="BF"/>
    </w:rPr>
  </w:style>
  <w:style w:type="character" w:customStyle="1" w:styleId="QuoteChar">
    <w:name w:val="Quote Char"/>
    <w:basedOn w:val="DefaultParagraphFont"/>
    <w:link w:val="Quote"/>
    <w:uiPriority w:val="29"/>
    <w:rsid w:val="00476D91"/>
    <w:rPr>
      <w:i/>
      <w:iCs/>
      <w:color w:val="404040" w:themeColor="text1" w:themeTint="BF"/>
    </w:rPr>
  </w:style>
  <w:style w:type="paragraph" w:styleId="ListParagraph">
    <w:name w:val="List Paragraph"/>
    <w:basedOn w:val="Normal"/>
    <w:uiPriority w:val="34"/>
    <w:qFormat/>
    <w:rsid w:val="00476D91"/>
    <w:pPr>
      <w:ind w:left="720"/>
      <w:contextualSpacing/>
    </w:pPr>
  </w:style>
  <w:style w:type="character" w:styleId="IntenseEmphasis">
    <w:name w:val="Intense Emphasis"/>
    <w:basedOn w:val="DefaultParagraphFont"/>
    <w:uiPriority w:val="21"/>
    <w:qFormat/>
    <w:rsid w:val="00476D91"/>
    <w:rPr>
      <w:i/>
      <w:iCs/>
      <w:color w:val="2F5496" w:themeColor="accent1" w:themeShade="BF"/>
    </w:rPr>
  </w:style>
  <w:style w:type="paragraph" w:styleId="IntenseQuote">
    <w:name w:val="Intense Quote"/>
    <w:basedOn w:val="Normal"/>
    <w:next w:val="Normal"/>
    <w:link w:val="IntenseQuoteChar"/>
    <w:uiPriority w:val="30"/>
    <w:qFormat/>
    <w:rsid w:val="00476D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6D91"/>
    <w:rPr>
      <w:i/>
      <w:iCs/>
      <w:color w:val="2F5496" w:themeColor="accent1" w:themeShade="BF"/>
    </w:rPr>
  </w:style>
  <w:style w:type="character" w:styleId="IntenseReference">
    <w:name w:val="Intense Reference"/>
    <w:basedOn w:val="DefaultParagraphFont"/>
    <w:uiPriority w:val="32"/>
    <w:qFormat/>
    <w:rsid w:val="00476D91"/>
    <w:rPr>
      <w:b/>
      <w:bCs/>
      <w:smallCaps/>
      <w:color w:val="2F5496" w:themeColor="accent1" w:themeShade="BF"/>
      <w:spacing w:val="5"/>
    </w:rPr>
  </w:style>
  <w:style w:type="paragraph" w:styleId="NormalWeb">
    <w:name w:val="Normal (Web)"/>
    <w:basedOn w:val="Normal"/>
    <w:uiPriority w:val="99"/>
    <w:unhideWhenUsed/>
    <w:rsid w:val="00F7161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s-1">
    <w:name w:val="ms-1"/>
    <w:basedOn w:val="DefaultParagraphFont"/>
    <w:rsid w:val="00F7161D"/>
  </w:style>
  <w:style w:type="character" w:customStyle="1" w:styleId="max-w-15ch">
    <w:name w:val="max-w-[15ch]"/>
    <w:basedOn w:val="DefaultParagraphFont"/>
    <w:rsid w:val="00F7161D"/>
  </w:style>
  <w:style w:type="character" w:customStyle="1" w:styleId="-me-1">
    <w:name w:val="-me-1"/>
    <w:basedOn w:val="DefaultParagraphFont"/>
    <w:rsid w:val="00F7161D"/>
  </w:style>
  <w:style w:type="character" w:styleId="Strong">
    <w:name w:val="Strong"/>
    <w:basedOn w:val="DefaultParagraphFont"/>
    <w:uiPriority w:val="22"/>
    <w:qFormat/>
    <w:rsid w:val="00F7161D"/>
    <w:rPr>
      <w:b/>
      <w:bCs/>
    </w:rPr>
  </w:style>
  <w:style w:type="character" w:styleId="Hyperlink">
    <w:name w:val="Hyperlink"/>
    <w:basedOn w:val="DefaultParagraphFont"/>
    <w:uiPriority w:val="99"/>
    <w:unhideWhenUsed/>
    <w:rsid w:val="00B613CD"/>
    <w:rPr>
      <w:color w:val="0563C1" w:themeColor="hyperlink"/>
      <w:u w:val="single"/>
    </w:rPr>
  </w:style>
  <w:style w:type="character" w:styleId="UnresolvedMention">
    <w:name w:val="Unresolved Mention"/>
    <w:basedOn w:val="DefaultParagraphFont"/>
    <w:uiPriority w:val="99"/>
    <w:semiHidden/>
    <w:unhideWhenUsed/>
    <w:rsid w:val="00B613CD"/>
    <w:rPr>
      <w:color w:val="605E5C"/>
      <w:shd w:val="clear" w:color="auto" w:fill="E1DFDD"/>
    </w:rPr>
  </w:style>
  <w:style w:type="character" w:styleId="Emphasis">
    <w:name w:val="Emphasis"/>
    <w:basedOn w:val="DefaultParagraphFont"/>
    <w:uiPriority w:val="20"/>
    <w:qFormat/>
    <w:rsid w:val="0014102E"/>
    <w:rPr>
      <w:i/>
      <w:iCs/>
    </w:rPr>
  </w:style>
  <w:style w:type="paragraph" w:styleId="FootnoteText">
    <w:name w:val="footnote text"/>
    <w:basedOn w:val="Normal"/>
    <w:link w:val="FootnoteTextChar"/>
    <w:uiPriority w:val="99"/>
    <w:semiHidden/>
    <w:unhideWhenUsed/>
    <w:rsid w:val="006008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0832"/>
    <w:rPr>
      <w:sz w:val="20"/>
      <w:szCs w:val="20"/>
    </w:rPr>
  </w:style>
  <w:style w:type="character" w:styleId="FootnoteReference">
    <w:name w:val="footnote reference"/>
    <w:basedOn w:val="DefaultParagraphFont"/>
    <w:uiPriority w:val="99"/>
    <w:semiHidden/>
    <w:unhideWhenUsed/>
    <w:rsid w:val="00600832"/>
    <w:rPr>
      <w:vertAlign w:val="superscript"/>
    </w:rPr>
  </w:style>
  <w:style w:type="paragraph" w:styleId="Header">
    <w:name w:val="header"/>
    <w:basedOn w:val="Normal"/>
    <w:link w:val="HeaderChar"/>
    <w:uiPriority w:val="99"/>
    <w:unhideWhenUsed/>
    <w:rsid w:val="005E2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22E"/>
  </w:style>
  <w:style w:type="paragraph" w:styleId="Footer">
    <w:name w:val="footer"/>
    <w:basedOn w:val="Normal"/>
    <w:link w:val="FooterChar"/>
    <w:uiPriority w:val="99"/>
    <w:unhideWhenUsed/>
    <w:rsid w:val="005E2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m.gov.zw" TargetMode="External"/><Relationship Id="rId13" Type="http://schemas.openxmlformats.org/officeDocument/2006/relationships/hyperlink" Target="http://www.thedailynews.co.zw" TargetMode="External"/><Relationship Id="rId18" Type="http://schemas.openxmlformats.org/officeDocument/2006/relationships/hyperlink" Target="http://www.thezbcnews.co.zw"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thedailynews.co.zw" TargetMode="External"/><Relationship Id="rId7" Type="http://schemas.openxmlformats.org/officeDocument/2006/relationships/endnotes" Target="endnotes.xml"/><Relationship Id="rId12" Type="http://schemas.openxmlformats.org/officeDocument/2006/relationships/hyperlink" Target="http://www.theherald.co.zw" TargetMode="External"/><Relationship Id="rId17" Type="http://schemas.openxmlformats.org/officeDocument/2006/relationships/hyperlink" Target="http://www.mic.gov.zw"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zim.gov.zw" TargetMode="External"/><Relationship Id="rId20" Type="http://schemas.openxmlformats.org/officeDocument/2006/relationships/hyperlink" Target="http://www.theherald.co.zw"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observerzim.co.zw"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theunzim.org"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thezbcnews.co.zw" TargetMode="External"/><Relationship Id="rId19" Type="http://schemas.openxmlformats.org/officeDocument/2006/relationships/hyperlink" Target="http://www.theobserverzim.co.zw" TargetMode="External"/><Relationship Id="rId4" Type="http://schemas.openxmlformats.org/officeDocument/2006/relationships/settings" Target="settings.xml"/><Relationship Id="rId9" Type="http://schemas.openxmlformats.org/officeDocument/2006/relationships/hyperlink" Target="http://www.mic.gov.zw" TargetMode="External"/><Relationship Id="rId14" Type="http://schemas.openxmlformats.org/officeDocument/2006/relationships/hyperlink" Target="http://www.zimstat.gov.zw"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5A1FA-F32C-4171-99BA-7CF26F2D1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8745</Words>
  <Characters>49847</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Editor GP 005</cp:lastModifiedBy>
  <cp:revision>4</cp:revision>
  <dcterms:created xsi:type="dcterms:W3CDTF">2025-12-20T23:17:00Z</dcterms:created>
  <dcterms:modified xsi:type="dcterms:W3CDTF">2025-12-24T07:12:00Z</dcterms:modified>
</cp:coreProperties>
</file>